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用在校学生身份登录到系统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潘凯亚</w:t>
            </w:r>
            <w:bookmarkStart w:id="0" w:name="_GoBack"/>
            <w:bookmarkEnd w:id="0"/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年级：2</w:t>
            </w:r>
            <w:r>
              <w:t>016</w:t>
            </w:r>
            <w:r>
              <w:rPr>
                <w:rFonts w:hint="eastAsia"/>
              </w:rPr>
              <w:t>级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学院：软件学院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职务：无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年级：null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学院：null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职务nulll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年级：null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学院：null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职务：null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年级：null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学院：null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职务：nulll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年级：null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学院：null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职务：null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2发布信息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成功发布信息并将其分类或者保存信息，同时可以删除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用学院官方管理员（学生）身份成功登录到系统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尝试是否可以输入信息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点击主界面菜单栏“发布”；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进入信息编辑界面，光标闪烁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各种素材是否可以插入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点击编辑页面中的图片、表情等logo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提供可以插入的所有素材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发布自己的信息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点击“发布按钮”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2、确认发布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127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35"/>
              <w:gridCol w:w="4373"/>
              <w:gridCol w:w="2199"/>
              <w:gridCol w:w="45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382" w:hRule="atLeast"/>
              </w:trPr>
              <w:tc>
                <w:tcPr>
                  <w:tcW w:w="163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76" w:lineRule="auto"/>
                    <w:ind w:firstLine="0" w:firstLineChars="0"/>
                  </w:pPr>
                  <w:r>
                    <w:rPr>
                      <w:rFonts w:hint="eastAsia"/>
                    </w:rPr>
                    <w:t>查看刚刚写</w:t>
                  </w:r>
                </w:p>
                <w:p>
                  <w:pPr>
                    <w:spacing w:line="276" w:lineRule="auto"/>
                    <w:ind w:firstLine="0" w:firstLineChars="0"/>
                  </w:pPr>
                  <w:r>
                    <w:rPr>
                      <w:rFonts w:hint="eastAsia"/>
                    </w:rPr>
                    <w:t>入的信息是</w:t>
                  </w:r>
                </w:p>
                <w:p>
                  <w:pPr>
                    <w:spacing w:line="276" w:lineRule="auto"/>
                    <w:ind w:firstLine="0" w:firstLineChars="0"/>
                  </w:pPr>
                  <w:r>
                    <w:rPr>
                      <w:rFonts w:hint="eastAsia"/>
                    </w:rPr>
                    <w:t>否存储成功</w:t>
                  </w:r>
                </w:p>
                <w:p>
                  <w:pPr>
                    <w:spacing w:line="276" w:lineRule="auto"/>
                    <w:ind w:firstLine="0" w:firstLineChars="0"/>
                  </w:pPr>
                  <w:r>
                    <w:rPr>
                      <w:rFonts w:hint="eastAsia"/>
                    </w:rPr>
                    <w:t>而能显示</w:t>
                  </w:r>
                </w:p>
              </w:tc>
              <w:tc>
                <w:tcPr>
                  <w:tcW w:w="43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>
                  <w:pPr>
                    <w:pStyle w:val="8"/>
                    <w:numPr>
                      <w:ilvl w:val="0"/>
                      <w:numId w:val="13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进入管理个人日志界面</w:t>
                  </w:r>
                </w:p>
                <w:p>
                  <w:pPr>
                    <w:pStyle w:val="8"/>
                    <w:numPr>
                      <w:ilvl w:val="0"/>
                      <w:numId w:val="13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查看是否有刚刚写的新日志</w:t>
                  </w:r>
                </w:p>
              </w:tc>
              <w:tc>
                <w:tcPr>
                  <w:tcW w:w="21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76" w:lineRule="auto"/>
                    <w:ind w:firstLine="420"/>
                  </w:pPr>
                </w:p>
              </w:tc>
              <w:tc>
                <w:tcPr>
                  <w:tcW w:w="451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>
                  <w:pPr>
                    <w:spacing w:line="276" w:lineRule="auto"/>
                    <w:ind w:firstLine="420"/>
                  </w:pPr>
                  <w:r>
                    <w:rPr>
                      <w:rFonts w:hint="eastAsia"/>
                    </w:rPr>
                    <w:t>新日志存在</w:t>
                  </w:r>
                </w:p>
              </w:tc>
            </w:tr>
          </w:tbl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进入主页面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查看是否有自己刚刚发布的信息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新信息存在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删除过时的信息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点击信息下方的删除按钮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确认删除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对应的信息消失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信息是否能保存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点击取消按钮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提示是否保存信息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点击“是”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正常跳转回所有信息显示界面 并且将刚才编辑的信息作为草稿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是否可以分类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为信息添加标签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在对应分类的信息栏中显示该信息，同时其他分类中不存在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私聊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发送消息并接受对方消息，同时显示已读和未读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用在校学生的身份登录到系统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进入用户的信息展示界面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1、点击首页中发布信息的用户头像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正常显示用户的相关信息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开始聊天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1、点击用户信息界面的“私聊”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正常进入私聊界面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实现消息的发送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输入消息内容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点击“发送”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你好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聊天界面出现消息，菜单栏消息中会出现记录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对方成功接收到消息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t xml:space="preserve">  1</w:t>
            </w:r>
            <w:r>
              <w:rPr>
                <w:rFonts w:hint="eastAsia"/>
              </w:rPr>
              <w:t>、 打开A</w:t>
            </w:r>
            <w:r>
              <w:t>PP</w:t>
            </w:r>
            <w:r>
              <w:rPr>
                <w:rFonts w:hint="eastAsia"/>
              </w:rPr>
              <w:t>，进入首页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对方消息菜单栏上会出现数字（表示未读消息的数量）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成功显示未读和已读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.1不进行操作</w:t>
            </w:r>
          </w:p>
          <w:p>
            <w:pPr>
              <w:spacing w:line="276" w:lineRule="auto"/>
              <w:ind w:firstLine="199" w:firstLineChars="95"/>
            </w:pPr>
            <w:r>
              <w:t xml:space="preserve">  2</w:t>
            </w:r>
            <w:r>
              <w:rPr>
                <w:rFonts w:hint="eastAsia"/>
              </w:rPr>
              <w:t>.1点击菜单栏中的“消息”</w:t>
            </w:r>
          </w:p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2.2</w:t>
            </w:r>
            <w:r>
              <w:rPr>
                <w:rFonts w:hint="eastAsia"/>
              </w:rPr>
              <w:t>点击消息列表中的具体消息来源项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对方不查看消息，显示未读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对方查看消息，显示已读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点击返回按钮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正常退出聊天界面，回到对方信息展示页面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0D6B88"/>
    <w:multiLevelType w:val="multilevel"/>
    <w:tmpl w:val="140D6B8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A397F"/>
    <w:multiLevelType w:val="multilevel"/>
    <w:tmpl w:val="353A397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2"/>
      <w:numFmt w:val="decimal"/>
      <w:lvlText w:val="%2】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2B0756"/>
    <w:multiLevelType w:val="multilevel"/>
    <w:tmpl w:val="592B075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8D00DCA"/>
    <w:multiLevelType w:val="multilevel"/>
    <w:tmpl w:val="78D00DC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A863F4"/>
    <w:multiLevelType w:val="multilevel"/>
    <w:tmpl w:val="79A863F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6"/>
  </w:num>
  <w:num w:numId="5">
    <w:abstractNumId w:val="8"/>
  </w:num>
  <w:num w:numId="6">
    <w:abstractNumId w:val="17"/>
  </w:num>
  <w:num w:numId="7">
    <w:abstractNumId w:val="15"/>
  </w:num>
  <w:num w:numId="8">
    <w:abstractNumId w:val="3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8"/>
  </w:num>
  <w:num w:numId="17">
    <w:abstractNumId w:val="14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15F1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A2028"/>
    <w:rsid w:val="003C5190"/>
    <w:rsid w:val="003F2D5D"/>
    <w:rsid w:val="004B6ED2"/>
    <w:rsid w:val="004E35A6"/>
    <w:rsid w:val="00502F5A"/>
    <w:rsid w:val="00514715"/>
    <w:rsid w:val="00522F23"/>
    <w:rsid w:val="00561AF8"/>
    <w:rsid w:val="005A1879"/>
    <w:rsid w:val="006539DD"/>
    <w:rsid w:val="00656FD5"/>
    <w:rsid w:val="0078624E"/>
    <w:rsid w:val="007E7E71"/>
    <w:rsid w:val="007F1E3B"/>
    <w:rsid w:val="0088229F"/>
    <w:rsid w:val="00911255"/>
    <w:rsid w:val="009207D9"/>
    <w:rsid w:val="00936D66"/>
    <w:rsid w:val="00981FB5"/>
    <w:rsid w:val="00A2087A"/>
    <w:rsid w:val="00A27F92"/>
    <w:rsid w:val="00A73B34"/>
    <w:rsid w:val="00A77F3C"/>
    <w:rsid w:val="00A9387E"/>
    <w:rsid w:val="00AC3614"/>
    <w:rsid w:val="00AF4431"/>
    <w:rsid w:val="00B1141D"/>
    <w:rsid w:val="00B70657"/>
    <w:rsid w:val="00BE79CD"/>
    <w:rsid w:val="00C26CA3"/>
    <w:rsid w:val="00C90B64"/>
    <w:rsid w:val="00C939BC"/>
    <w:rsid w:val="00D14D91"/>
    <w:rsid w:val="00D24CDD"/>
    <w:rsid w:val="00D5744E"/>
    <w:rsid w:val="00E220F5"/>
    <w:rsid w:val="00F26AE7"/>
    <w:rsid w:val="00F7561B"/>
    <w:rsid w:val="00F84210"/>
    <w:rsid w:val="00FB2C37"/>
    <w:rsid w:val="5FB0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C9F10-618F-4337-8E03-DE825E647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421</Words>
  <Characters>2400</Characters>
  <Lines>20</Lines>
  <Paragraphs>5</Paragraphs>
  <TotalTime>316</TotalTime>
  <ScaleCrop>false</ScaleCrop>
  <LinksUpToDate>false</LinksUpToDate>
  <CharactersWithSpaces>2816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潘凯亚</cp:lastModifiedBy>
  <dcterms:modified xsi:type="dcterms:W3CDTF">2019-04-15T06:07:25Z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