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人员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</w:t>
      </w:r>
      <w:r>
        <w:rPr>
          <w:rFonts w:hint="eastAsia"/>
          <w:sz w:val="28"/>
          <w:szCs w:val="28"/>
          <w:lang w:val="en-US" w:eastAsia="zh-CN"/>
        </w:rPr>
        <w:t>出行类app</w:t>
      </w:r>
      <w:r>
        <w:rPr>
          <w:rFonts w:hint="eastAsia"/>
          <w:sz w:val="28"/>
          <w:szCs w:val="28"/>
        </w:rPr>
        <w:t>的成熟经验，结合地方特点和用户特征，设计符合</w:t>
      </w:r>
      <w:r>
        <w:rPr>
          <w:rFonts w:hint="eastAsia"/>
          <w:sz w:val="28"/>
          <w:szCs w:val="28"/>
          <w:lang w:val="en-US" w:eastAsia="zh-CN"/>
        </w:rPr>
        <w:t>大部分人群</w:t>
      </w:r>
      <w:r>
        <w:rPr>
          <w:rFonts w:hint="eastAsia"/>
          <w:sz w:val="28"/>
          <w:szCs w:val="28"/>
        </w:rPr>
        <w:t>的产品。</w:t>
      </w:r>
    </w:p>
    <w:p>
      <w:pPr>
        <w:ind w:left="420" w:left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</w:t>
      </w:r>
      <w:bookmarkStart w:id="0" w:name="_GoBack"/>
      <w:bookmarkEnd w:id="0"/>
      <w:r>
        <w:rPr>
          <w:rFonts w:hint="eastAsia"/>
          <w:sz w:val="28"/>
          <w:szCs w:val="28"/>
        </w:rPr>
        <w:t>和实现产品，同时确保对未来快速增长交易量及灵活变化的商品展示的支持。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用户代表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有较多种类出行经历的人群，帮助分析出行的消费特征</w:t>
      </w:r>
      <w:r>
        <w:rPr>
          <w:rFonts w:hint="eastAsia"/>
          <w:sz w:val="28"/>
          <w:szCs w:val="28"/>
        </w:rPr>
        <w:t>；</w:t>
      </w:r>
    </w:p>
    <w:p>
      <w:pPr>
        <w:ind w:left="420" w:leftChars="200"/>
      </w:pPr>
      <w:r>
        <w:rPr>
          <w:rFonts w:hint="eastAsia"/>
          <w:sz w:val="28"/>
          <w:szCs w:val="28"/>
        </w:rPr>
        <w:t>商家代表：</w:t>
      </w:r>
      <w:r>
        <w:rPr>
          <w:rFonts w:hint="eastAsia"/>
          <w:sz w:val="28"/>
          <w:szCs w:val="28"/>
          <w:lang w:val="en-US" w:eastAsia="zh-CN"/>
        </w:rPr>
        <w:t>主要经营共享交通工具的产业商</w:t>
      </w:r>
      <w:r>
        <w:rPr>
          <w:rFonts w:hint="eastAsia"/>
          <w:sz w:val="28"/>
          <w:szCs w:val="28"/>
        </w:rPr>
        <w:t>；</w:t>
      </w:r>
    </w:p>
    <w:p>
      <w:pPr>
        <w:pStyle w:val="2"/>
      </w:pPr>
      <w:r>
        <w:rPr>
          <w:rFonts w:hint="eastAsia"/>
        </w:rPr>
        <w:t>资金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>
      <w:pPr>
        <w:pStyle w:val="2"/>
      </w:pPr>
      <w:r>
        <w:rPr>
          <w:rFonts w:hint="eastAsia"/>
        </w:rPr>
        <w:t>设备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一台本地PC服务器；</w:t>
      </w:r>
    </w:p>
    <w:p>
      <w:pPr>
        <w:pStyle w:val="2"/>
      </w:pPr>
      <w:r>
        <w:rPr>
          <w:rFonts w:hint="eastAsia"/>
        </w:rPr>
        <w:t>设施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10平米以内的固定工作场地；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6D81F68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ubtitle"/>
    <w:basedOn w:val="1"/>
    <w:next w:val="1"/>
    <w:link w:val="6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styleId="4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副标题 Char"/>
    <w:basedOn w:val="3"/>
    <w:link w:val="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38</Words>
  <Characters>223</Characters>
  <Lines>1</Lines>
  <Paragraphs>1</Paragraphs>
  <TotalTime>1</TotalTime>
  <ScaleCrop>false</ScaleCrop>
  <LinksUpToDate>false</LinksUpToDate>
  <CharactersWithSpaces>260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2012-08-13T06:57:00Z</dcterms:created>
  <dc:creator>zhaosheng</dc:creator>
  <cp:lastModifiedBy>Alley-Z</cp:lastModifiedBy>
  <dcterms:modified xsi:type="dcterms:W3CDTF">2019-03-10T14:42:57Z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