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16B" w:rsidRDefault="0047516B"/>
    <w:p w:rsidR="0047516B" w:rsidRDefault="0047516B"/>
    <w:p w:rsidR="0047516B" w:rsidRDefault="0047516B"/>
    <w:p w:rsidR="0047516B" w:rsidRDefault="0047516B"/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802DB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大学生校园A</w:t>
      </w:r>
      <w:r>
        <w:rPr>
          <w:rFonts w:ascii="黑体" w:eastAsia="黑体"/>
          <w:sz w:val="44"/>
        </w:rPr>
        <w:t>PP</w:t>
      </w:r>
    </w:p>
    <w:p w:rsidR="0047516B" w:rsidRDefault="0047516B"/>
    <w:p w:rsidR="0047516B" w:rsidRDefault="005463B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47516B" w:rsidRDefault="0047516B"/>
    <w:p w:rsidR="0047516B" w:rsidRDefault="005463B1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5463B1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47516B" w:rsidRDefault="005463B1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47516B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47516B" w:rsidRDefault="00802DB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大学生校园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PP</w:t>
            </w:r>
            <w:r w:rsidR="005463B1">
              <w:rPr>
                <w:rFonts w:hint="eastAsia"/>
                <w:lang w:val="en-GB"/>
              </w:rPr>
              <w:t>测试计划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47516B" w:rsidRDefault="00B0292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苏鑫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802DB2">
              <w:rPr>
                <w:lang w:val="en-GB"/>
              </w:rPr>
              <w:t>408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802DB2">
              <w:rPr>
                <w:lang w:val="en-GB"/>
              </w:rPr>
              <w:t>413</w:t>
            </w:r>
          </w:p>
        </w:tc>
      </w:tr>
    </w:tbl>
    <w:p w:rsidR="0047516B" w:rsidRDefault="0047516B"/>
    <w:p w:rsidR="0047516B" w:rsidRDefault="005463B1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47516B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</w:tbl>
    <w:p w:rsidR="0047516B" w:rsidRDefault="0047516B">
      <w:pPr>
        <w:ind w:left="720"/>
        <w:rPr>
          <w:lang w:val="en-GB"/>
        </w:rPr>
      </w:pPr>
    </w:p>
    <w:p w:rsidR="0047516B" w:rsidRDefault="005463B1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47516B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47516B">
        <w:trPr>
          <w:cantSplit/>
        </w:trPr>
        <w:tc>
          <w:tcPr>
            <w:tcW w:w="1946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946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6B" w:rsidRDefault="0047516B">
            <w:pPr>
              <w:rPr>
                <w:lang w:val="en-GB"/>
              </w:rPr>
            </w:pPr>
          </w:p>
        </w:tc>
      </w:tr>
    </w:tbl>
    <w:p w:rsidR="0047516B" w:rsidRDefault="0047516B">
      <w:pPr>
        <w:ind w:left="720"/>
        <w:rPr>
          <w:lang w:val="en-GB"/>
        </w:rPr>
      </w:pPr>
    </w:p>
    <w:p w:rsidR="0047516B" w:rsidRDefault="0047516B">
      <w:pPr>
        <w:pStyle w:val="TOC10"/>
        <w:rPr>
          <w:lang w:val="zh-CN"/>
        </w:rPr>
      </w:pPr>
    </w:p>
    <w:p w:rsidR="0047516B" w:rsidRDefault="005463B1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16B" w:rsidRDefault="005463B1">
          <w:pPr>
            <w:pStyle w:val="TOC10"/>
          </w:pPr>
          <w:r>
            <w:rPr>
              <w:lang w:val="zh-CN"/>
            </w:rPr>
            <w:t>目录</w:t>
          </w:r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5463B1">
              <w:rPr>
                <w:rStyle w:val="af3"/>
              </w:rPr>
              <w:t>1.1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编写目的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_Toc304268687 \h </w:instrText>
            </w:r>
            <w:r w:rsidR="005463B1">
              <w:fldChar w:fldCharType="separate"/>
            </w:r>
            <w:r w:rsidR="005463B1">
              <w:t>4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5463B1">
              <w:rPr>
                <w:rStyle w:val="af3"/>
              </w:rPr>
              <w:t>1.2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背景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_Toc304268688 \h </w:instrText>
            </w:r>
            <w:r w:rsidR="005463B1">
              <w:fldChar w:fldCharType="separate"/>
            </w:r>
            <w:r w:rsidR="005463B1">
              <w:t>4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5463B1">
              <w:rPr>
                <w:rStyle w:val="af3"/>
              </w:rPr>
              <w:t>1.3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参考资料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_Toc304268689 \h </w:instrText>
            </w:r>
            <w:r w:rsidR="005463B1">
              <w:fldChar w:fldCharType="separate"/>
            </w:r>
            <w:r w:rsidR="005463B1">
              <w:t>4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5463B1">
              <w:rPr>
                <w:rStyle w:val="af3"/>
              </w:rPr>
              <w:t>1.4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测试提交成果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_Toc304268690 \h </w:instrText>
            </w:r>
            <w:r w:rsidR="005463B1">
              <w:fldChar w:fldCharType="separate"/>
            </w:r>
            <w:r w:rsidR="005463B1">
              <w:t>4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5463B1">
              <w:rPr>
                <w:rStyle w:val="af3"/>
              </w:rPr>
              <w:t>2.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测试需求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_Toc304268691 \h </w:instrText>
            </w:r>
            <w:r w:rsidR="005463B1">
              <w:fldChar w:fldCharType="separate"/>
            </w:r>
            <w:r w:rsidR="005463B1">
              <w:t>5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5463B1">
              <w:rPr>
                <w:rStyle w:val="af3"/>
              </w:rPr>
              <w:t>2.1.1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测试功能模块：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_Toc304268692 \h </w:instrText>
            </w:r>
            <w:r w:rsidR="005463B1">
              <w:fldChar w:fldCharType="separate"/>
            </w:r>
            <w:r w:rsidR="005463B1">
              <w:t>5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5463B1">
              <w:rPr>
                <w:rStyle w:val="af3"/>
              </w:rPr>
              <w:t>3.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测试策略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_Toc304268693 \h </w:instrText>
            </w:r>
            <w:r w:rsidR="005463B1">
              <w:fldChar w:fldCharType="separate"/>
            </w:r>
            <w:r w:rsidR="005463B1">
              <w:t>5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5463B1">
              <w:rPr>
                <w:rStyle w:val="af3"/>
              </w:rPr>
              <w:t>3.1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测试类型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_Toc304268694 \h </w:instrText>
            </w:r>
            <w:r w:rsidR="005463B1">
              <w:fldChar w:fldCharType="separate"/>
            </w:r>
            <w:r w:rsidR="005463B1">
              <w:t>5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5463B1">
              <w:rPr>
                <w:rStyle w:val="af3"/>
              </w:rPr>
              <w:t>3.1.1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功能测试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_Toc304268695 \h </w:instrText>
            </w:r>
            <w:r w:rsidR="005463B1">
              <w:fldChar w:fldCharType="separate"/>
            </w:r>
            <w:r w:rsidR="005463B1">
              <w:t>5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5463B1">
              <w:rPr>
                <w:rStyle w:val="af3"/>
              </w:rPr>
              <w:t>3.1.2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界面</w:t>
            </w:r>
            <w:r w:rsidR="005463B1">
              <w:rPr>
                <w:rStyle w:val="af3"/>
              </w:rPr>
              <w:t>/</w:t>
            </w:r>
            <w:r w:rsidR="005463B1">
              <w:rPr>
                <w:rStyle w:val="af3"/>
                <w:rFonts w:hint="eastAsia"/>
              </w:rPr>
              <w:t>易用性测试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_Toc304268696 \h </w:instrText>
            </w:r>
            <w:r w:rsidR="005463B1">
              <w:fldChar w:fldCharType="separate"/>
            </w:r>
            <w:r w:rsidR="005463B1">
              <w:t>6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5463B1">
              <w:rPr>
                <w:rStyle w:val="af3"/>
              </w:rPr>
              <w:t>3.1.3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</w:rPr>
              <w:t>BVT/</w:t>
            </w:r>
            <w:r w:rsidR="005463B1">
              <w:rPr>
                <w:rStyle w:val="af3"/>
                <w:rFonts w:hint="eastAsia"/>
              </w:rPr>
              <w:t>回归测试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_Toc304268697 \h </w:instrText>
            </w:r>
            <w:r w:rsidR="005463B1">
              <w:fldChar w:fldCharType="separate"/>
            </w:r>
            <w:r w:rsidR="005463B1">
              <w:t>7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5463B1">
              <w:rPr>
                <w:rStyle w:val="af3"/>
              </w:rPr>
              <w:t>3.2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版本发布策略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_Toc304268698 \h </w:instrText>
            </w:r>
            <w:r w:rsidR="005463B1">
              <w:fldChar w:fldCharType="separate"/>
            </w:r>
            <w:r w:rsidR="005463B1">
              <w:t>7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5463B1">
              <w:rPr>
                <w:rStyle w:val="af3"/>
              </w:rPr>
              <w:t>3.3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阶段测试策略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_Toc304268699 \h </w:instrText>
            </w:r>
            <w:r w:rsidR="005463B1">
              <w:fldChar w:fldCharType="separate"/>
            </w:r>
            <w:r w:rsidR="005463B1">
              <w:t>7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5463B1">
              <w:rPr>
                <w:rStyle w:val="af3"/>
              </w:rPr>
              <w:t>3.4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</w:rPr>
              <w:t>Bug</w:t>
            </w:r>
            <w:r w:rsidR="005463B1">
              <w:rPr>
                <w:rStyle w:val="af3"/>
                <w:rFonts w:hint="eastAsia"/>
              </w:rPr>
              <w:t>管理策略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_Toc304268700 \h </w:instrText>
            </w:r>
            <w:r w:rsidR="005463B1">
              <w:fldChar w:fldCharType="separate"/>
            </w:r>
            <w:r w:rsidR="005463B1">
              <w:t>8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5463B1">
              <w:rPr>
                <w:rStyle w:val="af3"/>
              </w:rPr>
              <w:t>3.4.1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缺陷管理工具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_Toc304268701 \h </w:instrText>
            </w:r>
            <w:r w:rsidR="005463B1">
              <w:fldChar w:fldCharType="separate"/>
            </w:r>
            <w:r w:rsidR="005463B1">
              <w:t>8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5463B1">
              <w:rPr>
                <w:rStyle w:val="af3"/>
              </w:rPr>
              <w:t>3.4.2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错误优先级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_Toc304268702 \h </w:instrText>
            </w:r>
            <w:r w:rsidR="005463B1">
              <w:fldChar w:fldCharType="separate"/>
            </w:r>
            <w:r w:rsidR="005463B1">
              <w:t>8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5463B1">
              <w:rPr>
                <w:rStyle w:val="af3"/>
              </w:rPr>
              <w:t>3.4.3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错误识别依据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_Toc304268703 \h </w:instrText>
            </w:r>
            <w:r w:rsidR="005463B1">
              <w:fldChar w:fldCharType="separate"/>
            </w:r>
            <w:r w:rsidR="005463B1">
              <w:t>8</w:t>
            </w:r>
            <w:r w:rsidR="005463B1">
              <w:fldChar w:fldCharType="end"/>
            </w:r>
          </w:hyperlink>
        </w:p>
        <w:p w:rsidR="0047516B" w:rsidRDefault="004A6DE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5463B1">
              <w:rPr>
                <w:rStyle w:val="af3"/>
              </w:rPr>
              <w:t>3.4.4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严重程度分类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_Toc304268704 \h </w:instrText>
            </w:r>
            <w:r w:rsidR="005463B1">
              <w:fldChar w:fldCharType="separate"/>
            </w:r>
            <w:r w:rsidR="005463B1">
              <w:t>8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5463B1">
              <w:rPr>
                <w:rStyle w:val="af3"/>
              </w:rPr>
              <w:t>3.5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进度反馈策略：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_Toc304268705 \h </w:instrText>
            </w:r>
            <w:r w:rsidR="005463B1">
              <w:fldChar w:fldCharType="separate"/>
            </w:r>
            <w:r w:rsidR="005463B1">
              <w:t>9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5463B1">
              <w:rPr>
                <w:rStyle w:val="af3"/>
              </w:rPr>
              <w:t>3.6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内部例会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_Toc304268706 \h </w:instrText>
            </w:r>
            <w:r w:rsidR="005463B1">
              <w:fldChar w:fldCharType="separate"/>
            </w:r>
            <w:r w:rsidR="005463B1">
              <w:t>9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5463B1">
              <w:rPr>
                <w:rStyle w:val="af3"/>
              </w:rPr>
              <w:t>4.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测试环境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_Toc304268707 \h </w:instrText>
            </w:r>
            <w:r w:rsidR="005463B1">
              <w:fldChar w:fldCharType="separate"/>
            </w:r>
            <w:r w:rsidR="005463B1">
              <w:t>9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5463B1">
              <w:rPr>
                <w:rStyle w:val="af3"/>
              </w:rPr>
              <w:t>5.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测试工具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_Toc304268708 \h </w:instrText>
            </w:r>
            <w:r w:rsidR="005463B1">
              <w:fldChar w:fldCharType="separate"/>
            </w:r>
            <w:r w:rsidR="005463B1">
              <w:t>9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5463B1">
              <w:rPr>
                <w:rStyle w:val="af3"/>
              </w:rPr>
              <w:t>6.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通过准则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_Toc304268709 \h </w:instrText>
            </w:r>
            <w:r w:rsidR="005463B1">
              <w:fldChar w:fldCharType="separate"/>
            </w:r>
            <w:r w:rsidR="005463B1">
              <w:t>9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5463B1">
              <w:rPr>
                <w:rStyle w:val="af3"/>
              </w:rPr>
              <w:t>7.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里程碑及人员分配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_Toc304268710 \h </w:instrText>
            </w:r>
            <w:r w:rsidR="005463B1">
              <w:fldChar w:fldCharType="separate"/>
            </w:r>
            <w:r w:rsidR="005463B1">
              <w:t>10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5463B1">
              <w:rPr>
                <w:rStyle w:val="af3"/>
                <w:rFonts w:hint="eastAsia"/>
              </w:rPr>
              <w:t>细化测试任务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_Toc304268711 \h </w:instrText>
            </w:r>
            <w:r w:rsidR="005463B1">
              <w:fldChar w:fldCharType="separate"/>
            </w:r>
            <w:r w:rsidR="005463B1">
              <w:t>10</w:t>
            </w:r>
            <w:r w:rsidR="005463B1">
              <w:fldChar w:fldCharType="end"/>
            </w:r>
          </w:hyperlink>
        </w:p>
        <w:p w:rsidR="0047516B" w:rsidRDefault="004A6D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5463B1">
              <w:rPr>
                <w:rStyle w:val="af3"/>
              </w:rPr>
              <w:t>8.</w:t>
            </w:r>
            <w:r w:rsidR="005463B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63B1">
              <w:rPr>
                <w:rStyle w:val="af3"/>
                <w:rFonts w:hint="eastAsia"/>
              </w:rPr>
              <w:t>测试风险分析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_Toc304268712 \h </w:instrText>
            </w:r>
            <w:r w:rsidR="005463B1">
              <w:fldChar w:fldCharType="separate"/>
            </w:r>
            <w:r w:rsidR="005463B1">
              <w:t>11</w:t>
            </w:r>
            <w:r w:rsidR="005463B1">
              <w:fldChar w:fldCharType="end"/>
            </w:r>
          </w:hyperlink>
        </w:p>
        <w:p w:rsidR="0047516B" w:rsidRDefault="004A6DE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5463B1">
              <w:rPr>
                <w:rStyle w:val="af3"/>
              </w:rPr>
              <w:t>8.1</w:t>
            </w:r>
            <w:r w:rsidR="005463B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63B1">
              <w:rPr>
                <w:rStyle w:val="af3"/>
                <w:rFonts w:hint="eastAsia"/>
              </w:rPr>
              <w:t>计划风险</w:t>
            </w:r>
            <w:r w:rsidR="005463B1">
              <w:tab/>
            </w:r>
            <w:r w:rsidR="005463B1">
              <w:fldChar w:fldCharType="begin"/>
            </w:r>
            <w:r w:rsidR="005463B1">
              <w:instrText xml:space="preserve"> PAGEREF _Toc304268713 \h </w:instrText>
            </w:r>
            <w:r w:rsidR="005463B1">
              <w:fldChar w:fldCharType="separate"/>
            </w:r>
            <w:r w:rsidR="005463B1">
              <w:t>11</w:t>
            </w:r>
            <w:r w:rsidR="005463B1">
              <w:fldChar w:fldCharType="end"/>
            </w:r>
          </w:hyperlink>
        </w:p>
        <w:p w:rsidR="0047516B" w:rsidRDefault="005463B1">
          <w:r>
            <w:fldChar w:fldCharType="end"/>
          </w:r>
        </w:p>
      </w:sdtContent>
    </w:sdt>
    <w:p w:rsidR="0047516B" w:rsidRDefault="005463B1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47516B" w:rsidRDefault="005463B1" w:rsidP="005F795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bookmarkStart w:id="7" w:name="_GoBack"/>
      <w:bookmarkEnd w:id="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47516B" w:rsidRDefault="005463B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802DB2">
        <w:rPr>
          <w:rFonts w:asciiTheme="majorEastAsia" w:eastAsiaTheme="majorEastAsia" w:hAnsiTheme="majorEastAsia" w:hint="eastAsia"/>
          <w:sz w:val="21"/>
          <w:szCs w:val="21"/>
        </w:rPr>
        <w:t>大学生校园A</w:t>
      </w:r>
      <w:r w:rsidR="00802DB2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59323E" w:rsidRDefault="005463B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47516B" w:rsidRDefault="005463B1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802DB2">
        <w:rPr>
          <w:rFonts w:hint="eastAsia"/>
          <w:sz w:val="21"/>
        </w:rPr>
        <w:t>大学生校园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802DB2">
        <w:rPr>
          <w:rFonts w:hint="eastAsia"/>
          <w:sz w:val="21"/>
        </w:rPr>
        <w:t>大学生校园</w:t>
      </w:r>
      <w:r w:rsidR="00802DB2">
        <w:rPr>
          <w:rFonts w:hint="eastAsia"/>
          <w:sz w:val="21"/>
        </w:rPr>
        <w:t>A</w:t>
      </w:r>
      <w:r w:rsidR="00802DB2">
        <w:rPr>
          <w:sz w:val="21"/>
        </w:rPr>
        <w:t>PP</w:t>
      </w:r>
      <w:r>
        <w:rPr>
          <w:rFonts w:hint="eastAsia"/>
          <w:sz w:val="21"/>
        </w:rPr>
        <w:t>项目组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3B5446">
        <w:rPr>
          <w:rFonts w:hint="eastAsia"/>
          <w:sz w:val="21"/>
        </w:rPr>
        <w:t>大学生系校园</w:t>
      </w:r>
      <w:r w:rsidR="003B5446">
        <w:rPr>
          <w:rFonts w:hint="eastAsia"/>
          <w:sz w:val="21"/>
        </w:rPr>
        <w:t>A</w:t>
      </w:r>
      <w:r w:rsidR="003B5446">
        <w:rPr>
          <w:sz w:val="21"/>
        </w:rPr>
        <w:t>PP</w:t>
      </w:r>
      <w:r>
        <w:rPr>
          <w:rFonts w:hint="eastAsia"/>
          <w:sz w:val="21"/>
        </w:rPr>
        <w:t>测试组</w:t>
      </w:r>
    </w:p>
    <w:p w:rsidR="0047516B" w:rsidRDefault="005463B1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 w:rsidR="003B5446">
        <w:rPr>
          <w:rFonts w:hint="eastAsia"/>
          <w:sz w:val="21"/>
        </w:rPr>
        <w:t>为</w:t>
      </w:r>
      <w:r w:rsidR="003F2B9D">
        <w:rPr>
          <w:rFonts w:hint="eastAsia"/>
          <w:sz w:val="21"/>
        </w:rPr>
        <w:t>广大在校师生和</w:t>
      </w:r>
      <w:r w:rsidR="00713BE8">
        <w:rPr>
          <w:rFonts w:hint="eastAsia"/>
          <w:sz w:val="21"/>
        </w:rPr>
        <w:t>校园周边商家提供更加便利的消息发布和搜索的</w:t>
      </w:r>
      <w:r w:rsidR="00085CE4">
        <w:rPr>
          <w:rFonts w:hint="eastAsia"/>
          <w:sz w:val="21"/>
        </w:rPr>
        <w:t>平台。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3B5446">
        <w:rPr>
          <w:rFonts w:ascii="宋体" w:hAnsi="宋体" w:hint="eastAsia"/>
          <w:sz w:val="21"/>
          <w:szCs w:val="21"/>
        </w:rPr>
        <w:t>大学生校园A</w:t>
      </w:r>
      <w:r w:rsidR="003B5446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A13B29" w:rsidRPr="00A13B29" w:rsidRDefault="00A13B29">
      <w:pPr>
        <w:spacing w:before="100" w:beforeAutospacing="1" w:after="100" w:afterAutospacing="1" w:line="240" w:lineRule="auto"/>
        <w:rPr>
          <w:rFonts w:ascii="宋体" w:hAnsi="宋体"/>
          <w:snapToGrid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《大学生校园需求确认书 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:rsidR="0047516B" w:rsidRPr="00951798" w:rsidRDefault="005463B1" w:rsidP="00951798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446">
        <w:rPr>
          <w:rFonts w:ascii="宋体" w:hAnsi="宋体" w:hint="eastAsia"/>
          <w:sz w:val="21"/>
          <w:szCs w:val="21"/>
        </w:rPr>
        <w:t>大学生校园</w:t>
      </w:r>
      <w:proofErr w:type="spellStart"/>
      <w:r w:rsidR="003B5446">
        <w:rPr>
          <w:rFonts w:ascii="宋体" w:hAnsi="宋体"/>
          <w:sz w:val="21"/>
          <w:szCs w:val="21"/>
        </w:rPr>
        <w:t>APP</w:t>
      </w:r>
      <w:r w:rsidR="00951798">
        <w:rPr>
          <w:rFonts w:ascii="宋体" w:hAnsi="宋体" w:hint="eastAsia"/>
          <w:sz w:val="21"/>
          <w:szCs w:val="21"/>
        </w:rPr>
        <w:t>W</w:t>
      </w:r>
      <w:r w:rsidR="00951798">
        <w:rPr>
          <w:rFonts w:ascii="宋体" w:hAnsi="宋体"/>
          <w:sz w:val="21"/>
          <w:szCs w:val="21"/>
        </w:rPr>
        <w:t>BS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6B" w:rsidRDefault="005463B1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51798">
        <w:rPr>
          <w:rFonts w:ascii="宋体" w:hAnsi="宋体" w:hint="eastAsia"/>
          <w:sz w:val="21"/>
          <w:szCs w:val="21"/>
        </w:rPr>
        <w:t>大学生校园A</w:t>
      </w:r>
      <w:r w:rsidR="009517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51798">
        <w:rPr>
          <w:rFonts w:ascii="宋体" w:hAnsi="宋体" w:hint="eastAsia"/>
          <w:sz w:val="21"/>
          <w:szCs w:val="21"/>
        </w:rPr>
        <w:t>大学生校园A</w:t>
      </w:r>
      <w:r w:rsidR="009517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t>测试需求</w:t>
      </w:r>
      <w:bookmarkEnd w:id="12"/>
      <w:bookmarkEnd w:id="16"/>
      <w:bookmarkEnd w:id="17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085CE4">
        <w:rPr>
          <w:rFonts w:ascii="宋体" w:hAnsi="宋体" w:hint="eastAsia"/>
          <w:sz w:val="21"/>
          <w:szCs w:val="21"/>
        </w:rPr>
        <w:t>中</w:t>
      </w:r>
      <w:r>
        <w:rPr>
          <w:rFonts w:ascii="宋体" w:hAnsi="宋体" w:hint="eastAsia"/>
          <w:sz w:val="21"/>
          <w:szCs w:val="21"/>
        </w:rPr>
        <w:t>用户使用的功能是本需求中所定义</w:t>
      </w:r>
      <w:r w:rsidR="00085CE4">
        <w:rPr>
          <w:rFonts w:ascii="宋体" w:hAnsi="宋体" w:hint="eastAsia"/>
          <w:sz w:val="21"/>
          <w:szCs w:val="21"/>
        </w:rPr>
        <w:t>的消息综合和深入咨询两</w:t>
      </w:r>
      <w:r>
        <w:rPr>
          <w:rFonts w:ascii="宋体" w:hAnsi="宋体" w:hint="eastAsia"/>
          <w:sz w:val="21"/>
          <w:szCs w:val="21"/>
        </w:rPr>
        <w:t>类。主要面向</w:t>
      </w:r>
      <w:r w:rsidR="00085CE4">
        <w:rPr>
          <w:rFonts w:ascii="宋体" w:hAnsi="宋体" w:hint="eastAsia"/>
          <w:sz w:val="21"/>
          <w:szCs w:val="21"/>
        </w:rPr>
        <w:t>在校师生和校园周边的商家两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  <w:t>移动设备客户端功能：登录、查看通知、</w:t>
      </w:r>
      <w:r w:rsidR="00085CE4">
        <w:rPr>
          <w:rFonts w:ascii="宋体" w:hAnsi="宋体" w:hint="eastAsia"/>
          <w:sz w:val="21"/>
          <w:szCs w:val="21"/>
        </w:rPr>
        <w:t>发布信息、搜索信息</w:t>
      </w:r>
      <w:r>
        <w:rPr>
          <w:rFonts w:ascii="宋体" w:hAnsi="宋体" w:hint="eastAsia"/>
          <w:sz w:val="21"/>
          <w:szCs w:val="21"/>
        </w:rPr>
        <w:t>、管理个人信息、</w:t>
      </w:r>
      <w:r w:rsidR="00085CE4">
        <w:rPr>
          <w:rFonts w:ascii="宋体" w:hAnsi="宋体" w:hint="eastAsia"/>
          <w:sz w:val="21"/>
          <w:szCs w:val="21"/>
        </w:rPr>
        <w:t>私聊</w:t>
      </w:r>
      <w:r>
        <w:rPr>
          <w:rFonts w:ascii="宋体" w:hAnsi="宋体" w:hint="eastAsia"/>
          <w:sz w:val="21"/>
          <w:szCs w:val="21"/>
        </w:rPr>
        <w:t>；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47516B" w:rsidRDefault="005463B1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47516B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在校师生和校园周边商家</w:t>
            </w:r>
            <w:r w:rsidR="005463B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查看通知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085CE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系统通知、私信通知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发布消息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将自己所</w:t>
            </w:r>
            <w:r w:rsidR="00A13B2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拥有的消息与公众分享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有针对性的搜索自己需要的信息</w:t>
            </w:r>
          </w:p>
        </w:tc>
      </w:tr>
      <w:tr w:rsidR="00A13B2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B29" w:rsidRDefault="00A13B29" w:rsidP="00A13B29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A13B2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私聊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B29" w:rsidRDefault="00A13B29" w:rsidP="00A13B29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与消息发布者进行进一步的沟通了解</w:t>
            </w:r>
          </w:p>
        </w:tc>
      </w:tr>
    </w:tbl>
    <w:p w:rsidR="00A13B29" w:rsidRDefault="00A13B29" w:rsidP="00A13B29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</w:p>
    <w:p w:rsidR="00A13B29" w:rsidRDefault="00A13B29" w:rsidP="00A13B29">
      <w:pPr>
        <w:pStyle w:val="1"/>
        <w:spacing w:before="100" w:beforeAutospacing="1" w:after="100" w:afterAutospacing="1" w:line="240" w:lineRule="auto"/>
      </w:pPr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A13B29" w:rsidRDefault="00A13B2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A13B29" w:rsidRDefault="00A13B29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47516B" w:rsidRDefault="00A13B29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47516B" w:rsidRDefault="005463B1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47516B" w:rsidRDefault="005463B1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47516B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47516B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47516B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47516B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47516B" w:rsidRDefault="005463B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47516B" w:rsidRDefault="005463B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47516B" w:rsidRDefault="005463B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47516B" w:rsidRDefault="005463B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47516B" w:rsidRDefault="005463B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47516B" w:rsidRDefault="005463B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6B" w:rsidRDefault="0047516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47516B" w:rsidRDefault="005463B1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47516B" w:rsidRDefault="005463B1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47516B" w:rsidRDefault="005463B1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47516B" w:rsidRDefault="005463B1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47516B" w:rsidRDefault="005463B1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47516B" w:rsidRDefault="005463B1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47516B" w:rsidRDefault="005463B1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47516B" w:rsidRDefault="005463B1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47516B">
        <w:trPr>
          <w:trHeight w:val="327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47516B">
        <w:trPr>
          <w:trHeight w:val="1290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47516B">
        <w:trPr>
          <w:trHeight w:val="699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47516B" w:rsidRDefault="005463B1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47516B">
        <w:trPr>
          <w:trHeight w:val="564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47516B" w:rsidRDefault="0047516B">
      <w:pPr>
        <w:pStyle w:val="a0"/>
        <w:ind w:left="390"/>
      </w:pP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7"/>
      <w:bookmarkEnd w:id="58"/>
      <w:bookmarkEnd w:id="59"/>
    </w:p>
    <w:p w:rsidR="0047516B" w:rsidRDefault="005463B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47516B" w:rsidRDefault="005463B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47516B" w:rsidRDefault="005463B1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47516B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</w:t>
            </w:r>
            <w:r w:rsidR="00C36C84">
              <w:rPr>
                <w:rFonts w:ascii="宋体" w:hAnsi="宋体"/>
                <w:color w:val="FF0000"/>
                <w:sz w:val="21"/>
                <w:szCs w:val="21"/>
              </w:rPr>
              <w:t>10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47516B" w:rsidRDefault="005463B1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47516B" w:rsidRDefault="005463B1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7516B">
        <w:tc>
          <w:tcPr>
            <w:tcW w:w="2802" w:type="dxa"/>
            <w:shd w:val="clear" w:color="auto" w:fill="BFC9D9"/>
            <w:vAlign w:val="center"/>
          </w:tcPr>
          <w:p w:rsidR="0047516B" w:rsidRDefault="005463B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7516B" w:rsidRDefault="005463B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 w:rsidR="00F60A0D"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评审。</w:t>
            </w:r>
          </w:p>
        </w:tc>
        <w:tc>
          <w:tcPr>
            <w:tcW w:w="1134" w:type="dxa"/>
          </w:tcPr>
          <w:p w:rsidR="0047516B" w:rsidRDefault="00F60A0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孙采萱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0A0D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60A0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0A0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4751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47516B" w:rsidRDefault="005463B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47516B" w:rsidRDefault="0047516B">
      <w:pPr>
        <w:pStyle w:val="a0"/>
      </w:pPr>
    </w:p>
    <w:p w:rsidR="0047516B" w:rsidRDefault="0047516B">
      <w:pPr>
        <w:pStyle w:val="a0"/>
      </w:pPr>
    </w:p>
    <w:p w:rsidR="0047516B" w:rsidRDefault="005463B1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47516B">
        <w:tc>
          <w:tcPr>
            <w:tcW w:w="2802" w:type="dxa"/>
            <w:shd w:val="clear" w:color="auto" w:fill="BFC9D9"/>
            <w:vAlign w:val="center"/>
          </w:tcPr>
          <w:p w:rsidR="0047516B" w:rsidRDefault="005463B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C1517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C1517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594754">
            <w:pPr>
              <w:pStyle w:val="a0"/>
            </w:pPr>
            <w:r>
              <w:rPr>
                <w:rFonts w:hint="eastAsia"/>
              </w:rPr>
              <w:t>潘凯亚</w:t>
            </w:r>
            <w:r w:rsidR="005463B1">
              <w:rPr>
                <w:rFonts w:hint="eastAsia"/>
              </w:rPr>
              <w:t>：登录</w:t>
            </w:r>
          </w:p>
          <w:p w:rsidR="00594754" w:rsidRDefault="00594754">
            <w:pPr>
              <w:pStyle w:val="a0"/>
            </w:pPr>
            <w:r>
              <w:rPr>
                <w:rFonts w:hint="eastAsia"/>
                <w:sz w:val="21"/>
              </w:rPr>
              <w:t>纪朝萍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管理个人信息，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</w:rPr>
              <w:t>郭诗博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私聊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  <w:sz w:val="21"/>
              </w:rPr>
              <w:t>孙采萱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搜索信息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  <w:sz w:val="21"/>
              </w:rPr>
              <w:t>苏鑫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发布信息、查看通知</w:t>
            </w:r>
          </w:p>
        </w:tc>
        <w:tc>
          <w:tcPr>
            <w:tcW w:w="2835" w:type="dxa"/>
          </w:tcPr>
          <w:p w:rsidR="0047516B" w:rsidRPr="00594754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6B" w:rsidRDefault="005463B1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C720A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5463B1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47516B" w:rsidRDefault="005463B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4751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47516B" w:rsidRDefault="00EF1831">
            <w:pPr>
              <w:pStyle w:val="a0"/>
            </w:pPr>
            <w:r>
              <w:rPr>
                <w:rFonts w:hint="eastAsia"/>
              </w:rPr>
              <w:t>苏鑫</w:t>
            </w:r>
          </w:p>
        </w:tc>
      </w:tr>
    </w:tbl>
    <w:p w:rsidR="0047516B" w:rsidRDefault="0047516B">
      <w:pPr>
        <w:pStyle w:val="a0"/>
      </w:pPr>
    </w:p>
    <w:p w:rsidR="0047516B" w:rsidRDefault="0047516B">
      <w:pPr>
        <w:pStyle w:val="a0"/>
      </w:pPr>
      <w:bookmarkStart w:id="77" w:name="_Toc292985481"/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47516B" w:rsidRDefault="005463B1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47516B" w:rsidRDefault="005463B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7516B" w:rsidRDefault="005463B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7516B" w:rsidRDefault="0047516B">
      <w:pPr>
        <w:pStyle w:val="a0"/>
        <w:ind w:firstLineChars="200" w:firstLine="400"/>
      </w:pPr>
    </w:p>
    <w:sectPr w:rsidR="0047516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DE2" w:rsidRDefault="004A6DE2">
      <w:pPr>
        <w:spacing w:line="240" w:lineRule="auto"/>
      </w:pPr>
      <w:r>
        <w:separator/>
      </w:r>
    </w:p>
  </w:endnote>
  <w:endnote w:type="continuationSeparator" w:id="0">
    <w:p w:rsidR="004A6DE2" w:rsidRDefault="004A6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DE2" w:rsidRDefault="004A6DE2">
      <w:pPr>
        <w:spacing w:line="240" w:lineRule="auto"/>
      </w:pPr>
      <w:r>
        <w:separator/>
      </w:r>
    </w:p>
  </w:footnote>
  <w:footnote w:type="continuationSeparator" w:id="0">
    <w:p w:rsidR="004A6DE2" w:rsidRDefault="004A6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6B" w:rsidRDefault="005463B1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85CE4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1517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446"/>
    <w:rsid w:val="003B5954"/>
    <w:rsid w:val="003B6536"/>
    <w:rsid w:val="003B77D8"/>
    <w:rsid w:val="003C13DC"/>
    <w:rsid w:val="003C1848"/>
    <w:rsid w:val="003C720A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2B9D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7516B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6DE2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63B1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323E"/>
    <w:rsid w:val="00594754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5F7959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3BE8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2DB2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179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3B29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2928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6C84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1831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0A0D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A8835"/>
  <w15:docId w15:val="{3FC74905-AE67-4D15-AD14-5A9F0FF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0EF799-2F52-40C6-BA9D-D9DBB3BF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922</Words>
  <Characters>5261</Characters>
  <Application>Microsoft Office Word</Application>
  <DocSecurity>0</DocSecurity>
  <Lines>43</Lines>
  <Paragraphs>12</Paragraphs>
  <ScaleCrop>false</ScaleCrop>
  <Company>SkyUN.Org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celia</cp:lastModifiedBy>
  <cp:revision>21</cp:revision>
  <dcterms:created xsi:type="dcterms:W3CDTF">2011-09-15T02:04:00Z</dcterms:created>
  <dcterms:modified xsi:type="dcterms:W3CDTF">2019-06-18T13:56:00Z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