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0B2E66" w:rsidP="000B2E66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0B2E66">
        <w:rPr>
          <w:lang w:val="ru-RU"/>
        </w:rPr>
        <w:instrText xml:space="preserve"> </w:instrText>
      </w:r>
      <w:r>
        <w:instrText>HYPERLINK</w:instrText>
      </w:r>
      <w:r w:rsidRPr="000B2E66">
        <w:rPr>
          <w:lang w:val="ru-RU"/>
        </w:rPr>
        <w:instrText xml:space="preserve"> "</w:instrText>
      </w:r>
      <w:r w:rsidRPr="000B2E66">
        <w:instrText>https</w:instrText>
      </w:r>
      <w:r w:rsidRPr="000B2E66">
        <w:rPr>
          <w:lang w:val="ru-RU"/>
        </w:rPr>
        <w:instrText>://</w:instrText>
      </w:r>
      <w:r w:rsidRPr="000B2E66">
        <w:instrText>prnt</w:instrText>
      </w:r>
      <w:r w:rsidRPr="000B2E66">
        <w:rPr>
          <w:lang w:val="ru-RU"/>
        </w:rPr>
        <w:instrText>.</w:instrText>
      </w:r>
      <w:r w:rsidRPr="000B2E66">
        <w:instrText>sc</w:instrText>
      </w:r>
      <w:r w:rsidRPr="000B2E66">
        <w:rPr>
          <w:lang w:val="ru-RU"/>
        </w:rPr>
        <w:instrText>/</w:instrText>
      </w:r>
      <w:r w:rsidRPr="000B2E66">
        <w:instrText>vb</w:instrText>
      </w:r>
      <w:r w:rsidRPr="000B2E66">
        <w:rPr>
          <w:lang w:val="ru-RU"/>
        </w:rPr>
        <w:instrText>8</w:instrText>
      </w:r>
      <w:r w:rsidRPr="000B2E66">
        <w:instrText>eu</w:instrText>
      </w:r>
      <w:r w:rsidRPr="000B2E66">
        <w:rPr>
          <w:lang w:val="ru-RU"/>
        </w:rPr>
        <w:instrText xml:space="preserve">2" </w:instrText>
      </w:r>
      <w:r>
        <w:fldChar w:fldCharType="separate"/>
      </w:r>
      <w:r w:rsidRPr="000346FD">
        <w:rPr>
          <w:rStyle w:val="a4"/>
        </w:rPr>
        <w:t>https</w:t>
      </w:r>
      <w:r w:rsidRPr="000B2E66">
        <w:rPr>
          <w:rStyle w:val="a4"/>
          <w:lang w:val="ru-RU"/>
        </w:rPr>
        <w:t>://</w:t>
      </w:r>
      <w:proofErr w:type="spellStart"/>
      <w:r w:rsidRPr="000346FD">
        <w:rPr>
          <w:rStyle w:val="a4"/>
        </w:rPr>
        <w:t>prnt</w:t>
      </w:r>
      <w:proofErr w:type="spellEnd"/>
      <w:r w:rsidRPr="000B2E66">
        <w:rPr>
          <w:rStyle w:val="a4"/>
          <w:lang w:val="ru-RU"/>
        </w:rPr>
        <w:t>.</w:t>
      </w:r>
      <w:proofErr w:type="spellStart"/>
      <w:r w:rsidRPr="000346FD">
        <w:rPr>
          <w:rStyle w:val="a4"/>
        </w:rPr>
        <w:t>sc</w:t>
      </w:r>
      <w:proofErr w:type="spellEnd"/>
      <w:r w:rsidRPr="000B2E66">
        <w:rPr>
          <w:rStyle w:val="a4"/>
          <w:lang w:val="ru-RU"/>
        </w:rPr>
        <w:t>/</w:t>
      </w:r>
      <w:proofErr w:type="spellStart"/>
      <w:r w:rsidRPr="000346FD">
        <w:rPr>
          <w:rStyle w:val="a4"/>
        </w:rPr>
        <w:t>vb</w:t>
      </w:r>
      <w:proofErr w:type="spellEnd"/>
      <w:r w:rsidRPr="000B2E66">
        <w:rPr>
          <w:rStyle w:val="a4"/>
          <w:lang w:val="ru-RU"/>
        </w:rPr>
        <w:t>8</w:t>
      </w:r>
      <w:proofErr w:type="spellStart"/>
      <w:r w:rsidRPr="000346FD">
        <w:rPr>
          <w:rStyle w:val="a4"/>
        </w:rPr>
        <w:t>eu</w:t>
      </w:r>
      <w:proofErr w:type="spellEnd"/>
      <w:r w:rsidRPr="000B2E66">
        <w:rPr>
          <w:rStyle w:val="a4"/>
          <w:lang w:val="ru-RU"/>
        </w:rPr>
        <w:t>2</w:t>
      </w:r>
      <w:r>
        <w:fldChar w:fldCharType="end"/>
      </w:r>
      <w:r w:rsidRPr="000B2E66">
        <w:rPr>
          <w:lang w:val="ru-RU"/>
        </w:rPr>
        <w:t xml:space="preserve"> - </w:t>
      </w:r>
      <w:r>
        <w:rPr>
          <w:lang w:val="ru-RU"/>
        </w:rPr>
        <w:t xml:space="preserve">это не заголовок, а просто выделенный текст – например </w:t>
      </w:r>
      <w:r w:rsidRPr="000B2E66">
        <w:rPr>
          <w:lang w:val="ru-RU"/>
        </w:rPr>
        <w:t>&lt;</w:t>
      </w:r>
      <w:r>
        <w:t>p</w:t>
      </w:r>
      <w:r w:rsidRPr="000B2E66">
        <w:rPr>
          <w:lang w:val="ru-RU"/>
        </w:rPr>
        <w:t>&gt;&lt;</w:t>
      </w:r>
      <w:r>
        <w:t>strong</w:t>
      </w:r>
      <w:r w:rsidRPr="000B2E66">
        <w:rPr>
          <w:lang w:val="ru-RU"/>
        </w:rPr>
        <w:t>&gt;</w:t>
      </w:r>
    </w:p>
    <w:p w:rsidR="000B2E66" w:rsidRDefault="000B2E66" w:rsidP="000B2E66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0346FD">
          <w:rPr>
            <w:rStyle w:val="a4"/>
            <w:lang w:val="ru-RU"/>
          </w:rPr>
          <w:t>https://prnt.sc/vb8lca</w:t>
        </w:r>
      </w:hyperlink>
      <w:r>
        <w:rPr>
          <w:lang w:val="ru-RU"/>
        </w:rPr>
        <w:t xml:space="preserve"> - </w:t>
      </w:r>
      <w:r w:rsidR="00F231A2">
        <w:rPr>
          <w:lang w:val="ru-RU"/>
        </w:rPr>
        <w:t xml:space="preserve">меню съехало. В макете навигация четко </w:t>
      </w:r>
      <w:proofErr w:type="spellStart"/>
      <w:r w:rsidR="00F231A2">
        <w:rPr>
          <w:lang w:val="ru-RU"/>
        </w:rPr>
        <w:t>отцентрована</w:t>
      </w:r>
      <w:proofErr w:type="spellEnd"/>
      <w:r w:rsidR="00F231A2">
        <w:rPr>
          <w:lang w:val="ru-RU"/>
        </w:rPr>
        <w:t xml:space="preserve"> на странице</w:t>
      </w:r>
    </w:p>
    <w:p w:rsidR="00F231A2" w:rsidRDefault="00F231A2" w:rsidP="00F231A2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0346FD">
          <w:rPr>
            <w:rStyle w:val="a4"/>
            <w:lang w:val="ru-RU"/>
          </w:rPr>
          <w:t>https://prnt.sc/vb8o62</w:t>
        </w:r>
      </w:hyperlink>
      <w:r>
        <w:rPr>
          <w:lang w:val="ru-RU"/>
        </w:rPr>
        <w:t xml:space="preserve"> - со шрифтами совсем мимо</w:t>
      </w:r>
    </w:p>
    <w:p w:rsidR="00F231A2" w:rsidRPr="007A01E4" w:rsidRDefault="00F231A2" w:rsidP="00F231A2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0346FD">
          <w:rPr>
            <w:rStyle w:val="a4"/>
            <w:lang w:val="ru-RU"/>
          </w:rPr>
          <w:t>https://prnt.sc/vb8pr8</w:t>
        </w:r>
      </w:hyperlink>
      <w:r>
        <w:rPr>
          <w:lang w:val="ru-RU"/>
        </w:rPr>
        <w:t xml:space="preserve"> - визуально идентичные блоки крайне желательно делать максимально идентичными по структуре</w:t>
      </w:r>
      <w:r w:rsidR="007A01E4">
        <w:rPr>
          <w:lang w:val="ru-RU"/>
        </w:rPr>
        <w:t xml:space="preserve"> – так будет проще генерировать их на </w:t>
      </w:r>
      <w:proofErr w:type="spellStart"/>
      <w:r w:rsidR="007A01E4">
        <w:rPr>
          <w:lang w:val="ru-RU"/>
        </w:rPr>
        <w:t>бэкенде</w:t>
      </w:r>
      <w:proofErr w:type="spellEnd"/>
      <w:r>
        <w:rPr>
          <w:lang w:val="ru-RU"/>
        </w:rPr>
        <w:t>.</w:t>
      </w:r>
      <w:r w:rsidR="007A01E4">
        <w:rPr>
          <w:lang w:val="ru-RU"/>
        </w:rPr>
        <w:t xml:space="preserve"> На десктопе они идут в шахматном порядке, но на мобильном всегда сначала должна идти фотка, потом пояснение. Поэтому структура всех этих блоков должна быть такой как в первом, а шахматный порядок реализовать </w:t>
      </w:r>
      <w:proofErr w:type="spellStart"/>
      <w:r w:rsidR="007A01E4">
        <w:rPr>
          <w:lang w:val="ru-RU"/>
        </w:rPr>
        <w:t>флексами</w:t>
      </w:r>
      <w:proofErr w:type="spellEnd"/>
      <w:r w:rsidR="007A01E4">
        <w:rPr>
          <w:lang w:val="ru-RU"/>
        </w:rPr>
        <w:t xml:space="preserve"> через </w:t>
      </w:r>
      <w:r w:rsidR="007A01E4">
        <w:t>nth</w:t>
      </w:r>
      <w:r w:rsidR="007A01E4" w:rsidRPr="007A01E4">
        <w:rPr>
          <w:lang w:val="ru-RU"/>
        </w:rPr>
        <w:t>-</w:t>
      </w:r>
      <w:r w:rsidR="007A01E4">
        <w:t>child</w:t>
      </w:r>
    </w:p>
    <w:p w:rsidR="007A01E4" w:rsidRPr="007A01E4" w:rsidRDefault="007A01E4" w:rsidP="007A01E4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0346FD">
          <w:rPr>
            <w:rStyle w:val="a4"/>
            <w:lang w:val="ru-RU"/>
          </w:rPr>
          <w:t>https://prnt.sc/vb8sqk</w:t>
        </w:r>
      </w:hyperlink>
      <w:r w:rsidRPr="007A01E4">
        <w:rPr>
          <w:lang w:val="ru-RU"/>
        </w:rPr>
        <w:t xml:space="preserve"> - </w:t>
      </w:r>
      <w:r>
        <w:rPr>
          <w:lang w:val="ru-RU"/>
        </w:rPr>
        <w:t xml:space="preserve">это вроде как цитата данного дизайнера – значит </w:t>
      </w:r>
      <w:proofErr w:type="spellStart"/>
      <w:r>
        <w:t>blockquote</w:t>
      </w:r>
      <w:proofErr w:type="spellEnd"/>
    </w:p>
    <w:p w:rsidR="007A01E4" w:rsidRDefault="007A01E4" w:rsidP="007A01E4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0346FD">
          <w:rPr>
            <w:rStyle w:val="a4"/>
            <w:lang w:val="ru-RU"/>
          </w:rPr>
          <w:t>https://prnt.sc/vb8vh7</w:t>
        </w:r>
      </w:hyperlink>
      <w:r>
        <w:rPr>
          <w:lang w:val="ru-RU"/>
        </w:rPr>
        <w:t xml:space="preserve"> - судя по стилям нет смысла разрывать контейнер</w:t>
      </w:r>
    </w:p>
    <w:p w:rsidR="007A01E4" w:rsidRDefault="007A01E4" w:rsidP="007A01E4">
      <w:pPr>
        <w:pStyle w:val="a3"/>
        <w:numPr>
          <w:ilvl w:val="0"/>
          <w:numId w:val="1"/>
        </w:numPr>
        <w:rPr>
          <w:lang w:val="ru-RU"/>
        </w:rPr>
      </w:pPr>
      <w:hyperlink r:id="rId10" w:history="1">
        <w:r w:rsidRPr="000346FD">
          <w:rPr>
            <w:rStyle w:val="a4"/>
            <w:lang w:val="ru-RU"/>
          </w:rPr>
          <w:t>https://prnt.sc/vb8wht</w:t>
        </w:r>
      </w:hyperlink>
      <w:r>
        <w:rPr>
          <w:lang w:val="ru-RU"/>
        </w:rPr>
        <w:t xml:space="preserve"> - маловато стилей на </w:t>
      </w:r>
      <w:r>
        <w:t>html</w:t>
      </w:r>
      <w:r w:rsidRPr="007A01E4">
        <w:rPr>
          <w:lang w:val="ru-RU"/>
        </w:rPr>
        <w:t xml:space="preserve">. </w:t>
      </w:r>
      <w:r>
        <w:rPr>
          <w:lang w:val="ru-RU"/>
        </w:rPr>
        <w:t xml:space="preserve">Цвет неверный, шрифт не задан (из-за чего на кнопках шрифт </w:t>
      </w:r>
      <w:r w:rsidR="00E86834">
        <w:rPr>
          <w:lang w:val="ru-RU"/>
        </w:rPr>
        <w:t>системный,</w:t>
      </w:r>
      <w:r>
        <w:rPr>
          <w:lang w:val="ru-RU"/>
        </w:rPr>
        <w:t xml:space="preserve"> а не из дизайна)</w:t>
      </w:r>
      <w:r w:rsidR="00E86834">
        <w:rPr>
          <w:lang w:val="ru-RU"/>
        </w:rPr>
        <w:t>, высоты строки нет</w:t>
      </w:r>
    </w:p>
    <w:p w:rsidR="00E86834" w:rsidRDefault="00E86834" w:rsidP="00E86834">
      <w:pPr>
        <w:pStyle w:val="a3"/>
        <w:numPr>
          <w:ilvl w:val="0"/>
          <w:numId w:val="1"/>
        </w:numPr>
        <w:rPr>
          <w:lang w:val="ru-RU"/>
        </w:rPr>
      </w:pPr>
      <w:hyperlink r:id="rId11" w:history="1">
        <w:r w:rsidRPr="000346FD">
          <w:rPr>
            <w:rStyle w:val="a4"/>
            <w:lang w:val="ru-RU"/>
          </w:rPr>
          <w:t>https://prnt.sc/vb8xzk</w:t>
        </w:r>
      </w:hyperlink>
      <w:r>
        <w:rPr>
          <w:lang w:val="ru-RU"/>
        </w:rPr>
        <w:t xml:space="preserve"> - стили которые могут наследоваться и являются общими для потомков должны передаваться через наследование. Больше используй его</w:t>
      </w:r>
    </w:p>
    <w:p w:rsidR="00E86834" w:rsidRDefault="00E86834" w:rsidP="00E86834">
      <w:pPr>
        <w:pStyle w:val="a3"/>
        <w:numPr>
          <w:ilvl w:val="0"/>
          <w:numId w:val="1"/>
        </w:numPr>
        <w:rPr>
          <w:lang w:val="ru-RU"/>
        </w:rPr>
      </w:pPr>
      <w:hyperlink r:id="rId12" w:history="1">
        <w:r w:rsidRPr="000346FD">
          <w:rPr>
            <w:rStyle w:val="a4"/>
            <w:lang w:val="ru-RU"/>
          </w:rPr>
          <w:t>https://prnt.sc/vb8yq7</w:t>
        </w:r>
      </w:hyperlink>
      <w:r>
        <w:rPr>
          <w:lang w:val="ru-RU"/>
        </w:rPr>
        <w:t xml:space="preserve"> - здесь есть контент, который может быть любого размера – высота здесь не нужна ни в каком виде</w:t>
      </w:r>
    </w:p>
    <w:p w:rsidR="00E86834" w:rsidRDefault="00E86834" w:rsidP="00E86834">
      <w:pPr>
        <w:pStyle w:val="a3"/>
        <w:numPr>
          <w:ilvl w:val="0"/>
          <w:numId w:val="1"/>
        </w:numPr>
        <w:rPr>
          <w:lang w:val="ru-RU"/>
        </w:rPr>
      </w:pPr>
      <w:hyperlink r:id="rId13" w:history="1">
        <w:r w:rsidRPr="000346FD">
          <w:rPr>
            <w:rStyle w:val="a4"/>
            <w:lang w:val="ru-RU"/>
          </w:rPr>
          <w:t>https://prnt.sc/vb8zdi</w:t>
        </w:r>
      </w:hyperlink>
      <w:r>
        <w:rPr>
          <w:lang w:val="ru-RU"/>
        </w:rPr>
        <w:t xml:space="preserve"> - сам себя перебиваешь</w:t>
      </w:r>
    </w:p>
    <w:p w:rsidR="00E86834" w:rsidRPr="00E86834" w:rsidRDefault="00E86834" w:rsidP="00E86834">
      <w:pPr>
        <w:pStyle w:val="a3"/>
        <w:numPr>
          <w:ilvl w:val="0"/>
          <w:numId w:val="1"/>
        </w:numPr>
        <w:rPr>
          <w:lang w:val="ru-RU"/>
        </w:rPr>
      </w:pPr>
      <w:hyperlink r:id="rId14" w:history="1">
        <w:r w:rsidRPr="000346FD">
          <w:rPr>
            <w:rStyle w:val="a4"/>
            <w:lang w:val="ru-RU"/>
          </w:rPr>
          <w:t>https://prnt.sc/vb8zrs</w:t>
        </w:r>
      </w:hyperlink>
      <w:r>
        <w:rPr>
          <w:lang w:val="ru-RU"/>
        </w:rPr>
        <w:t xml:space="preserve"> - высоту строки лучше привязывать к размеру шрифта самого элемента, а не к </w:t>
      </w:r>
      <w:r>
        <w:t>rem</w:t>
      </w:r>
      <w:r w:rsidRPr="00E86834">
        <w:rPr>
          <w:lang w:val="ru-RU"/>
        </w:rPr>
        <w:t xml:space="preserve">. </w:t>
      </w:r>
      <w:r>
        <w:rPr>
          <w:lang w:val="ru-RU"/>
        </w:rPr>
        <w:t>И общепринято ее задавать просто множителем - 1.5 вместо 1.5</w:t>
      </w:r>
      <w:proofErr w:type="spellStart"/>
      <w:r>
        <w:t>em</w:t>
      </w:r>
      <w:proofErr w:type="spellEnd"/>
    </w:p>
    <w:p w:rsidR="00E86834" w:rsidRDefault="00E86834" w:rsidP="00E86834">
      <w:pPr>
        <w:pStyle w:val="a3"/>
        <w:numPr>
          <w:ilvl w:val="0"/>
          <w:numId w:val="1"/>
        </w:numPr>
        <w:rPr>
          <w:lang w:val="ru-RU"/>
        </w:rPr>
      </w:pPr>
      <w:hyperlink r:id="rId15" w:history="1">
        <w:r w:rsidRPr="000346FD">
          <w:rPr>
            <w:rStyle w:val="a4"/>
            <w:lang w:val="ru-RU"/>
          </w:rPr>
          <w:t>https://prnt.sc/vb91bk</w:t>
        </w:r>
      </w:hyperlink>
      <w:r>
        <w:rPr>
          <w:lang w:val="ru-RU"/>
        </w:rPr>
        <w:t xml:space="preserve"> - а если добавится еще один дизайнер, у которого фото будет справа? В таких ситуациях лучше добавить общий класс для отличающихся элементов чтобы </w:t>
      </w:r>
      <w:r w:rsidR="00D208F8">
        <w:rPr>
          <w:lang w:val="ru-RU"/>
        </w:rPr>
        <w:t>контролировать всех сразу. Но здесь блоки опять же должны быть просто одинаковыми</w:t>
      </w:r>
    </w:p>
    <w:p w:rsidR="00D208F8" w:rsidRDefault="00D208F8" w:rsidP="00D208F8">
      <w:pPr>
        <w:pStyle w:val="a3"/>
        <w:numPr>
          <w:ilvl w:val="0"/>
          <w:numId w:val="1"/>
        </w:numPr>
        <w:rPr>
          <w:lang w:val="ru-RU"/>
        </w:rPr>
      </w:pPr>
      <w:hyperlink r:id="rId16" w:history="1">
        <w:r w:rsidRPr="000346FD">
          <w:rPr>
            <w:rStyle w:val="a4"/>
            <w:lang w:val="ru-RU"/>
          </w:rPr>
          <w:t>https://prnt.sc/vb93aw</w:t>
        </w:r>
      </w:hyperlink>
      <w:r>
        <w:rPr>
          <w:lang w:val="ru-RU"/>
        </w:rPr>
        <w:t xml:space="preserve"> - лучше указывать конкретные свойства, которые нужно анимировать. В достаточно объемном проекте могут </w:t>
      </w:r>
      <w:proofErr w:type="spellStart"/>
      <w:r>
        <w:rPr>
          <w:lang w:val="ru-RU"/>
        </w:rPr>
        <w:t>вылазить</w:t>
      </w:r>
      <w:proofErr w:type="spellEnd"/>
      <w:r>
        <w:rPr>
          <w:lang w:val="ru-RU"/>
        </w:rPr>
        <w:t xml:space="preserve"> неожиданные анимации</w:t>
      </w:r>
    </w:p>
    <w:p w:rsidR="00D208F8" w:rsidRPr="000B2E66" w:rsidRDefault="00D208F8" w:rsidP="00D208F8">
      <w:pPr>
        <w:pStyle w:val="a3"/>
        <w:numPr>
          <w:ilvl w:val="0"/>
          <w:numId w:val="1"/>
        </w:numPr>
        <w:rPr>
          <w:lang w:val="ru-RU"/>
        </w:rPr>
      </w:pPr>
      <w:hyperlink r:id="rId17" w:history="1">
        <w:r w:rsidRPr="000346FD">
          <w:rPr>
            <w:rStyle w:val="a4"/>
            <w:lang w:val="ru-RU"/>
          </w:rPr>
          <w:t>https://prnt.sc/vb944b</w:t>
        </w:r>
      </w:hyperlink>
      <w:r>
        <w:rPr>
          <w:lang w:val="ru-RU"/>
        </w:rPr>
        <w:t xml:space="preserve"> - а здесь множитель не работает – надо указывать 0.06em</w:t>
      </w:r>
      <w:bookmarkStart w:id="0" w:name="_GoBack"/>
      <w:bookmarkEnd w:id="0"/>
    </w:p>
    <w:sectPr w:rsidR="00D208F8" w:rsidRPr="000B2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75BC"/>
    <w:multiLevelType w:val="hybridMultilevel"/>
    <w:tmpl w:val="1532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65"/>
    <w:rsid w:val="000241BE"/>
    <w:rsid w:val="000B2E66"/>
    <w:rsid w:val="005D64CE"/>
    <w:rsid w:val="007A01E4"/>
    <w:rsid w:val="007E7165"/>
    <w:rsid w:val="00D208F8"/>
    <w:rsid w:val="00E86834"/>
    <w:rsid w:val="00F2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3467"/>
  <w15:chartTrackingRefBased/>
  <w15:docId w15:val="{F4CA2D5B-4001-4F20-8020-7A129612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E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2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b8sqk" TargetMode="External"/><Relationship Id="rId13" Type="http://schemas.openxmlformats.org/officeDocument/2006/relationships/hyperlink" Target="https://prnt.sc/vb8zd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b8pr8" TargetMode="External"/><Relationship Id="rId12" Type="http://schemas.openxmlformats.org/officeDocument/2006/relationships/hyperlink" Target="https://prnt.sc/vb8yq7" TargetMode="External"/><Relationship Id="rId17" Type="http://schemas.openxmlformats.org/officeDocument/2006/relationships/hyperlink" Target="https://prnt.sc/vb94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nt.sc/vb93a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nt.sc/vb8o62" TargetMode="External"/><Relationship Id="rId11" Type="http://schemas.openxmlformats.org/officeDocument/2006/relationships/hyperlink" Target="https://prnt.sc/vb8xzk" TargetMode="External"/><Relationship Id="rId5" Type="http://schemas.openxmlformats.org/officeDocument/2006/relationships/hyperlink" Target="https://prnt.sc/vb8lca" TargetMode="External"/><Relationship Id="rId15" Type="http://schemas.openxmlformats.org/officeDocument/2006/relationships/hyperlink" Target="https://prnt.sc/vb91bk" TargetMode="External"/><Relationship Id="rId10" Type="http://schemas.openxmlformats.org/officeDocument/2006/relationships/hyperlink" Target="https://prnt.sc/vb8wh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nt.sc/vb8vh7" TargetMode="External"/><Relationship Id="rId14" Type="http://schemas.openxmlformats.org/officeDocument/2006/relationships/hyperlink" Target="https://prnt.sc/vb8z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2020-11-01T15:13:00Z</dcterms:created>
  <dcterms:modified xsi:type="dcterms:W3CDTF">2020-11-01T16:00:00Z</dcterms:modified>
</cp:coreProperties>
</file>