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B1BB1" w14:textId="77777777" w:rsidR="003E5FCD" w:rsidRDefault="003E5FCD">
      <w:pPr>
        <w:spacing w:after="60"/>
      </w:pPr>
    </w:p>
    <w:p w14:paraId="0801F6B9" w14:textId="77777777" w:rsidR="003E5FCD" w:rsidRDefault="003E5FCD">
      <w:pPr>
        <w:spacing w:after="60"/>
      </w:pPr>
    </w:p>
    <w:p w14:paraId="4E62CB22" w14:textId="77777777" w:rsidR="003E5FCD" w:rsidRDefault="003E5FCD">
      <w:pPr>
        <w:spacing w:after="60"/>
      </w:pPr>
    </w:p>
    <w:p w14:paraId="3F17B7F9" w14:textId="77777777" w:rsidR="003E5FCD" w:rsidRPr="00231B02" w:rsidRDefault="00000000">
      <w:pPr>
        <w:spacing w:after="80"/>
        <w:jc w:val="center"/>
        <w:rPr>
          <w:lang w:val="en-US"/>
        </w:rPr>
      </w:pPr>
      <w:r w:rsidRPr="00231B02">
        <w:rPr>
          <w:b/>
          <w:bCs/>
          <w:color w:val="7F7F7F"/>
          <w:lang w:val="en-US"/>
        </w:rPr>
        <w:t>CANON ESPAÑA · THEREFORE™</w:t>
      </w:r>
    </w:p>
    <w:p w14:paraId="0BF99ABC" w14:textId="77777777" w:rsidR="003E5FCD" w:rsidRPr="00231B02" w:rsidRDefault="00000000">
      <w:pPr>
        <w:pBdr>
          <w:bottom w:val="single" w:sz="8" w:space="8" w:color="C00000"/>
        </w:pBdr>
        <w:jc w:val="center"/>
        <w:rPr>
          <w:lang w:val="en-US"/>
        </w:rPr>
      </w:pPr>
      <w:r w:rsidRPr="00231B02">
        <w:rPr>
          <w:sz w:val="64"/>
          <w:szCs w:val="64"/>
          <w:lang w:val="en-US"/>
        </w:rPr>
        <w:t xml:space="preserve">FCC – </w:t>
      </w:r>
      <w:proofErr w:type="spellStart"/>
      <w:r w:rsidRPr="00231B02">
        <w:rPr>
          <w:sz w:val="64"/>
          <w:szCs w:val="64"/>
          <w:lang w:val="en-US"/>
        </w:rPr>
        <w:t>NotifAPP</w:t>
      </w:r>
      <w:proofErr w:type="spellEnd"/>
    </w:p>
    <w:p w14:paraId="01B1D885" w14:textId="77777777" w:rsidR="003E5FCD" w:rsidRPr="00231B02" w:rsidRDefault="00000000">
      <w:pPr>
        <w:spacing w:after="80"/>
        <w:jc w:val="center"/>
        <w:rPr>
          <w:lang w:val="en-US"/>
        </w:rPr>
      </w:pPr>
      <w:r w:rsidRPr="00231B02">
        <w:rPr>
          <w:sz w:val="48"/>
          <w:szCs w:val="48"/>
          <w:lang w:val="en-US"/>
        </w:rPr>
        <w:t>Change Request Forms</w:t>
      </w:r>
    </w:p>
    <w:p w14:paraId="1ECC1EF7" w14:textId="77777777" w:rsidR="003E5FCD" w:rsidRDefault="00000000">
      <w:pPr>
        <w:spacing w:after="480"/>
        <w:jc w:val="center"/>
      </w:pPr>
      <w:r>
        <w:rPr>
          <w:color w:val="7F7F7F"/>
          <w:sz w:val="22"/>
          <w:szCs w:val="22"/>
        </w:rPr>
        <w:t>CR-01 · CR-02 · CR-</w:t>
      </w:r>
      <w:proofErr w:type="gramStart"/>
      <w:r>
        <w:rPr>
          <w:color w:val="7F7F7F"/>
          <w:sz w:val="22"/>
          <w:szCs w:val="22"/>
        </w:rPr>
        <w:t>03  |</w:t>
      </w:r>
      <w:proofErr w:type="gramEnd"/>
      <w:r>
        <w:rPr>
          <w:color w:val="7F7F7F"/>
          <w:sz w:val="22"/>
          <w:szCs w:val="22"/>
        </w:rPr>
        <w:t xml:space="preserve">  09.05.2026</w:t>
      </w:r>
    </w:p>
    <w:p w14:paraId="17CCA980" w14:textId="77777777" w:rsidR="003E5FCD" w:rsidRDefault="003E5FC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4219"/>
        <w:gridCol w:w="966"/>
        <w:gridCol w:w="1095"/>
        <w:gridCol w:w="2186"/>
      </w:tblGrid>
      <w:tr w:rsidR="003E5FCD" w14:paraId="52FFC8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18F4DB9" w14:textId="77777777" w:rsidR="003E5FCD" w:rsidRDefault="00000000">
            <w:pPr>
              <w:spacing w:after="60"/>
              <w:jc w:val="left"/>
            </w:pPr>
            <w:r>
              <w:rPr>
                <w:b/>
                <w:bCs/>
                <w:color w:val="FFFFFF"/>
                <w:sz w:val="16"/>
                <w:szCs w:val="16"/>
              </w:rPr>
              <w:t>CR</w:t>
            </w:r>
          </w:p>
        </w:tc>
        <w:tc>
          <w:tcPr>
            <w:tcW w:w="42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1A56ADB" w14:textId="77777777" w:rsidR="003E5FCD" w:rsidRDefault="00000000">
            <w:pPr>
              <w:spacing w:after="60"/>
              <w:jc w:val="left"/>
            </w:pPr>
            <w:r>
              <w:rPr>
                <w:b/>
                <w:bCs/>
                <w:color w:val="FFFFFF"/>
                <w:sz w:val="16"/>
                <w:szCs w:val="16"/>
              </w:rPr>
              <w:t>Título</w:t>
            </w:r>
          </w:p>
        </w:tc>
        <w:tc>
          <w:tcPr>
            <w:tcW w:w="9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2011353" w14:textId="77777777" w:rsidR="003E5FCD" w:rsidRDefault="00000000">
            <w:pPr>
              <w:spacing w:after="60"/>
              <w:jc w:val="left"/>
            </w:pPr>
            <w:r>
              <w:rPr>
                <w:b/>
                <w:bCs/>
                <w:color w:val="FFFFFF"/>
                <w:sz w:val="16"/>
                <w:szCs w:val="16"/>
              </w:rPr>
              <w:t>Esfuerzo</w:t>
            </w:r>
          </w:p>
        </w:tc>
        <w:tc>
          <w:tcPr>
            <w:tcW w:w="11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E4F20BB" w14:textId="77777777" w:rsidR="003E5FCD" w:rsidRDefault="00000000">
            <w:pPr>
              <w:spacing w:after="60"/>
              <w:jc w:val="left"/>
            </w:pPr>
            <w:r>
              <w:rPr>
                <w:b/>
                <w:bCs/>
                <w:color w:val="FFFFFF"/>
                <w:sz w:val="16"/>
                <w:szCs w:val="16"/>
              </w:rPr>
              <w:t>Coste</w:t>
            </w:r>
          </w:p>
        </w:tc>
        <w:tc>
          <w:tcPr>
            <w:tcW w:w="2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CA78E02" w14:textId="77777777" w:rsidR="003E5FCD" w:rsidRDefault="00000000">
            <w:pPr>
              <w:spacing w:after="60"/>
              <w:jc w:val="left"/>
            </w:pPr>
            <w:r>
              <w:rPr>
                <w:b/>
                <w:bCs/>
                <w:color w:val="FFFFFF"/>
                <w:sz w:val="16"/>
                <w:szCs w:val="16"/>
              </w:rPr>
              <w:t>Estado</w:t>
            </w:r>
          </w:p>
        </w:tc>
      </w:tr>
      <w:tr w:rsidR="003E5FCD" w14:paraId="22BE1A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A490" w14:textId="77777777" w:rsidR="003E5FCD" w:rsidRDefault="00000000">
            <w:pPr>
              <w:spacing w:after="60"/>
              <w:jc w:val="left"/>
            </w:pPr>
            <w:r>
              <w:rPr>
                <w:sz w:val="16"/>
                <w:szCs w:val="16"/>
              </w:rPr>
              <w:t>CR-01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F0FE" w14:textId="77777777" w:rsidR="003E5FCD" w:rsidRDefault="00000000">
            <w:pPr>
              <w:spacing w:after="60"/>
              <w:jc w:val="left"/>
            </w:pPr>
            <w:r>
              <w:rPr>
                <w:sz w:val="16"/>
                <w:szCs w:val="16"/>
              </w:rPr>
              <w:t xml:space="preserve">WF Devolución </w:t>
            </w:r>
            <w:proofErr w:type="spellStart"/>
            <w:r>
              <w:rPr>
                <w:sz w:val="16"/>
                <w:szCs w:val="16"/>
              </w:rPr>
              <w:t>post-aceptación</w:t>
            </w:r>
            <w:proofErr w:type="spellEnd"/>
            <w:r>
              <w:rPr>
                <w:sz w:val="16"/>
                <w:szCs w:val="16"/>
              </w:rPr>
              <w:t xml:space="preserve"> en destinos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2174" w14:textId="77777777" w:rsidR="003E5FCD" w:rsidRDefault="00000000">
            <w:pPr>
              <w:spacing w:after="60"/>
              <w:jc w:val="left"/>
            </w:pPr>
            <w:r>
              <w:rPr>
                <w:sz w:val="16"/>
                <w:szCs w:val="16"/>
              </w:rPr>
              <w:t>4h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4F89" w14:textId="77777777" w:rsidR="003E5FCD" w:rsidRDefault="00000000">
            <w:pPr>
              <w:spacing w:after="60"/>
              <w:jc w:val="left"/>
            </w:pPr>
            <w:r>
              <w:rPr>
                <w:sz w:val="16"/>
                <w:szCs w:val="16"/>
              </w:rPr>
              <w:t>400 €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3FFEE" w14:textId="77777777" w:rsidR="003E5FCD" w:rsidRDefault="00000000">
            <w:pPr>
              <w:spacing w:after="60"/>
              <w:jc w:val="left"/>
            </w:pPr>
            <w:r>
              <w:rPr>
                <w:sz w:val="16"/>
                <w:szCs w:val="16"/>
              </w:rPr>
              <w:t>Pendiente aprobación</w:t>
            </w:r>
          </w:p>
        </w:tc>
      </w:tr>
      <w:tr w:rsidR="003E5FCD" w14:paraId="3DFB93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9BD88" w14:textId="77777777" w:rsidR="003E5FCD" w:rsidRDefault="00000000">
            <w:pPr>
              <w:spacing w:after="60"/>
              <w:jc w:val="left"/>
            </w:pPr>
            <w:r>
              <w:rPr>
                <w:sz w:val="16"/>
                <w:szCs w:val="16"/>
              </w:rPr>
              <w:t>CR-02</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90AB0" w14:textId="77777777" w:rsidR="003E5FCD" w:rsidRDefault="00000000">
            <w:pPr>
              <w:spacing w:after="60"/>
              <w:jc w:val="left"/>
            </w:pPr>
            <w:proofErr w:type="gramStart"/>
            <w:r>
              <w:rPr>
                <w:sz w:val="16"/>
                <w:szCs w:val="16"/>
              </w:rPr>
              <w:t>Nuevo área</w:t>
            </w:r>
            <w:proofErr w:type="gramEnd"/>
            <w:r>
              <w:rPr>
                <w:sz w:val="16"/>
                <w:szCs w:val="16"/>
              </w:rPr>
              <w:t xml:space="preserve"> 09 – Concesiones (9 destinos)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BB437" w14:textId="424668B2" w:rsidR="003E5FCD" w:rsidRDefault="0063444D">
            <w:pPr>
              <w:spacing w:after="60"/>
              <w:jc w:val="left"/>
            </w:pPr>
            <w:r>
              <w:rPr>
                <w:sz w:val="16"/>
                <w:szCs w:val="16"/>
              </w:rPr>
              <w:t>4</w:t>
            </w:r>
            <w:r w:rsidR="00000000">
              <w:rPr>
                <w:sz w:val="16"/>
                <w:szCs w:val="16"/>
              </w:rPr>
              <w:t>h</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D7740" w14:textId="518EFB0F" w:rsidR="003E5FCD" w:rsidRDefault="0063444D">
            <w:pPr>
              <w:spacing w:after="60"/>
              <w:jc w:val="left"/>
            </w:pPr>
            <w:r>
              <w:rPr>
                <w:sz w:val="16"/>
                <w:szCs w:val="16"/>
              </w:rPr>
              <w:t>4</w:t>
            </w:r>
            <w:r w:rsidR="00000000">
              <w:rPr>
                <w:sz w:val="16"/>
                <w:szCs w:val="16"/>
              </w:rPr>
              <w:t>00 €</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4A0D9" w14:textId="77777777" w:rsidR="003E5FCD" w:rsidRDefault="00000000">
            <w:pPr>
              <w:spacing w:after="60"/>
              <w:jc w:val="left"/>
            </w:pPr>
            <w:r>
              <w:rPr>
                <w:sz w:val="16"/>
                <w:szCs w:val="16"/>
              </w:rPr>
              <w:t>Ejecutado – pendiente firma</w:t>
            </w:r>
          </w:p>
        </w:tc>
      </w:tr>
      <w:tr w:rsidR="003E5FCD" w14:paraId="23B6B2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39A54" w14:textId="77777777" w:rsidR="003E5FCD" w:rsidRDefault="00000000">
            <w:pPr>
              <w:spacing w:after="60"/>
              <w:jc w:val="left"/>
            </w:pPr>
            <w:r>
              <w:rPr>
                <w:sz w:val="16"/>
                <w:szCs w:val="16"/>
              </w:rPr>
              <w:t>CR-03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91A2" w14:textId="77777777" w:rsidR="003E5FCD" w:rsidRDefault="00000000">
            <w:pPr>
              <w:spacing w:after="60"/>
              <w:jc w:val="left"/>
            </w:pPr>
            <w:r>
              <w:rPr>
                <w:sz w:val="16"/>
                <w:szCs w:val="16"/>
              </w:rPr>
              <w:t>CCC Centro de Cotización como criterio de reparto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3DD47" w14:textId="078D1E76" w:rsidR="003E5FCD" w:rsidRDefault="00C873C9">
            <w:pPr>
              <w:spacing w:after="60"/>
              <w:jc w:val="left"/>
            </w:pPr>
            <w:r>
              <w:rPr>
                <w:sz w:val="16"/>
                <w:szCs w:val="16"/>
              </w:rPr>
              <w:t>6</w:t>
            </w:r>
            <w:r w:rsidR="00000000">
              <w:rPr>
                <w:sz w:val="16"/>
                <w:szCs w:val="16"/>
              </w:rPr>
              <w:t>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B612" w14:textId="76E166CB" w:rsidR="003E5FCD" w:rsidRDefault="00C873C9">
            <w:pPr>
              <w:spacing w:after="60"/>
              <w:jc w:val="left"/>
            </w:pPr>
            <w:r>
              <w:rPr>
                <w:sz w:val="16"/>
                <w:szCs w:val="16"/>
              </w:rPr>
              <w:t>6</w:t>
            </w:r>
            <w:r w:rsidR="00000000">
              <w:rPr>
                <w:sz w:val="16"/>
                <w:szCs w:val="16"/>
              </w:rPr>
              <w:t>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1C31A" w14:textId="77777777" w:rsidR="003E5FCD" w:rsidRDefault="00000000">
            <w:pPr>
              <w:spacing w:after="60"/>
              <w:jc w:val="left"/>
            </w:pPr>
            <w:r>
              <w:rPr>
                <w:sz w:val="16"/>
                <w:szCs w:val="16"/>
              </w:rPr>
              <w:t>Pendiente aprobación</w:t>
            </w:r>
          </w:p>
        </w:tc>
      </w:tr>
      <w:tr w:rsidR="003E5FCD" w14:paraId="2CD62BEF" w14:textId="77777777">
        <w:tblPrEx>
          <w:tblCellMar>
            <w:top w:w="0" w:type="dxa"/>
            <w:bottom w:w="0" w:type="dxa"/>
          </w:tblCellMar>
        </w:tblPrEx>
        <w:tc>
          <w:tcPr>
            <w:tcW w:w="6060" w:type="dxa"/>
            <w:gridSpan w:val="3"/>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2E06FF4" w14:textId="77777777" w:rsidR="003E5FCD" w:rsidRDefault="00000000">
            <w:pPr>
              <w:spacing w:after="60"/>
              <w:jc w:val="right"/>
            </w:pPr>
            <w:r>
              <w:rPr>
                <w:b/>
                <w:bCs/>
                <w:color w:val="FFFFFF"/>
                <w:sz w:val="16"/>
                <w:szCs w:val="16"/>
              </w:rPr>
              <w:t>TOTAL</w:t>
            </w:r>
          </w:p>
        </w:tc>
        <w:tc>
          <w:tcPr>
            <w:tcW w:w="11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733BA68" w14:textId="42F849DB" w:rsidR="003E5FCD" w:rsidRDefault="00000000">
            <w:pPr>
              <w:spacing w:after="60"/>
              <w:jc w:val="left"/>
            </w:pPr>
            <w:r>
              <w:rPr>
                <w:b/>
                <w:bCs/>
                <w:color w:val="FFFFFF"/>
                <w:sz w:val="16"/>
                <w:szCs w:val="16"/>
              </w:rPr>
              <w:t>1</w:t>
            </w:r>
            <w:r w:rsidR="00C873C9">
              <w:rPr>
                <w:b/>
                <w:bCs/>
                <w:color w:val="FFFFFF"/>
                <w:sz w:val="16"/>
                <w:szCs w:val="16"/>
              </w:rPr>
              <w:t>4</w:t>
            </w:r>
            <w:r>
              <w:rPr>
                <w:b/>
                <w:bCs/>
                <w:color w:val="FFFFFF"/>
                <w:sz w:val="16"/>
                <w:szCs w:val="16"/>
              </w:rPr>
              <w:t>h</w:t>
            </w:r>
          </w:p>
        </w:tc>
        <w:tc>
          <w:tcPr>
            <w:tcW w:w="2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6830EA8" w14:textId="1ABDB84F" w:rsidR="003E5FCD" w:rsidRDefault="00000000">
            <w:pPr>
              <w:spacing w:after="60"/>
              <w:jc w:val="left"/>
            </w:pPr>
            <w:r>
              <w:rPr>
                <w:b/>
                <w:bCs/>
                <w:color w:val="FFFFFF"/>
                <w:sz w:val="16"/>
                <w:szCs w:val="16"/>
              </w:rPr>
              <w:t>1.</w:t>
            </w:r>
            <w:r w:rsidR="00C873C9">
              <w:rPr>
                <w:b/>
                <w:bCs/>
                <w:color w:val="FFFFFF"/>
                <w:sz w:val="16"/>
                <w:szCs w:val="16"/>
              </w:rPr>
              <w:t>4</w:t>
            </w:r>
            <w:r>
              <w:rPr>
                <w:b/>
                <w:bCs/>
                <w:color w:val="FFFFFF"/>
                <w:sz w:val="16"/>
                <w:szCs w:val="16"/>
              </w:rPr>
              <w:t>00 €</w:t>
            </w:r>
          </w:p>
        </w:tc>
      </w:tr>
    </w:tbl>
    <w:p w14:paraId="2F602EB1" w14:textId="77777777" w:rsidR="003E5FCD" w:rsidRDefault="003E5FCD">
      <w:pPr>
        <w:sectPr w:rsidR="003E5FCD">
          <w:pgSz w:w="11906" w:h="16838"/>
          <w:pgMar w:top="1800" w:right="1701" w:bottom="1417" w:left="1701" w:header="708" w:footer="708" w:gutter="0"/>
          <w:cols w:space="720"/>
          <w:docGrid w:linePitch="360"/>
        </w:sectPr>
      </w:pPr>
    </w:p>
    <w:p w14:paraId="17EBFEFD" w14:textId="77777777" w:rsidR="003E5FCD" w:rsidRDefault="003E5FC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872"/>
        <w:gridCol w:w="2808"/>
      </w:tblGrid>
      <w:tr w:rsidR="003E5FCD" w14:paraId="0868B2E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3A1FCB6" w14:textId="77777777" w:rsidR="003E5FCD" w:rsidRDefault="00000000">
            <w:pPr>
              <w:spacing w:after="60"/>
              <w:jc w:val="left"/>
            </w:pPr>
            <w:r>
              <w:rPr>
                <w:b/>
                <w:bCs/>
                <w:color w:val="FFFFFF"/>
                <w:sz w:val="16"/>
                <w:szCs w:val="16"/>
              </w:rPr>
              <w:t>CHANGE REQUEST FORM – CR-01/2026</w:t>
            </w:r>
          </w:p>
        </w:tc>
      </w:tr>
      <w:tr w:rsidR="003E5FCD" w14:paraId="6737611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4FBA6" w14:textId="77777777" w:rsidR="003E5FCD" w:rsidRDefault="00000000">
            <w:pPr>
              <w:spacing w:after="60"/>
              <w:jc w:val="left"/>
            </w:pPr>
            <w:r>
              <w:rPr>
                <w:b/>
                <w:bCs/>
                <w:sz w:val="16"/>
                <w:szCs w:val="16"/>
              </w:rPr>
              <w:t>Número de Solicitud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E911" w14:textId="77777777" w:rsidR="003E5FCD" w:rsidRDefault="00000000">
            <w:pPr>
              <w:spacing w:after="0"/>
              <w:jc w:val="left"/>
            </w:pPr>
            <w:r>
              <w:rPr>
                <w:sz w:val="16"/>
                <w:szCs w:val="16"/>
              </w:rPr>
              <w:t>CR-01/2026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8223E"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68208" w14:textId="77777777" w:rsidR="003E5FCD" w:rsidRDefault="00000000">
            <w:pPr>
              <w:spacing w:after="0"/>
              <w:jc w:val="left"/>
            </w:pPr>
            <w:r>
              <w:rPr>
                <w:sz w:val="16"/>
                <w:szCs w:val="16"/>
              </w:rPr>
              <w:t>09.05.2026</w:t>
            </w:r>
          </w:p>
        </w:tc>
      </w:tr>
      <w:tr w:rsidR="003E5FCD" w14:paraId="2B8B8E4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5B19C" w14:textId="77777777" w:rsidR="003E5FCD" w:rsidRDefault="00000000">
            <w:pPr>
              <w:spacing w:after="60"/>
              <w:jc w:val="left"/>
            </w:pPr>
            <w:r>
              <w:rPr>
                <w:b/>
                <w:bCs/>
                <w:sz w:val="16"/>
                <w:szCs w:val="16"/>
              </w:rPr>
              <w:t>Solicitado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B9539" w14:textId="77777777" w:rsidR="003E5FCD" w:rsidRDefault="00000000">
            <w:pPr>
              <w:spacing w:after="0"/>
              <w:jc w:val="left"/>
            </w:pPr>
            <w:r>
              <w:rPr>
                <w:sz w:val="16"/>
                <w:szCs w:val="16"/>
              </w:rPr>
              <w:t>Pablo Torres Garrido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88698" w14:textId="77777777" w:rsidR="003E5FCD" w:rsidRDefault="00000000">
            <w:pPr>
              <w:spacing w:after="60"/>
              <w:jc w:val="left"/>
            </w:pPr>
            <w:r>
              <w:rPr>
                <w:b/>
                <w:bCs/>
                <w:sz w:val="16"/>
                <w:szCs w:val="16"/>
              </w:rPr>
              <w:t>Localización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05BB8" w14:textId="77777777" w:rsidR="003E5FCD" w:rsidRDefault="00000000">
            <w:pPr>
              <w:spacing w:after="0"/>
              <w:jc w:val="left"/>
            </w:pPr>
            <w:r>
              <w:rPr>
                <w:sz w:val="16"/>
                <w:szCs w:val="16"/>
              </w:rPr>
              <w:t>Remoto</w:t>
            </w:r>
          </w:p>
        </w:tc>
      </w:tr>
      <w:tr w:rsidR="003E5FCD" w14:paraId="3F54CAE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D9A2D" w14:textId="77777777" w:rsidR="003E5FCD" w:rsidRDefault="00000000">
            <w:pPr>
              <w:spacing w:after="60"/>
              <w:jc w:val="left"/>
            </w:pPr>
            <w:r>
              <w:rPr>
                <w:b/>
                <w:bCs/>
                <w:sz w:val="16"/>
                <w:szCs w:val="16"/>
              </w:rPr>
              <w:t>Proyecto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712A" w14:textId="77777777" w:rsidR="003E5FCD" w:rsidRDefault="00000000">
            <w:pPr>
              <w:spacing w:after="0"/>
              <w:jc w:val="left"/>
            </w:pPr>
            <w:r>
              <w:rPr>
                <w:sz w:val="16"/>
                <w:szCs w:val="16"/>
              </w:rPr>
              <w:t xml:space="preserve">FCC – </w:t>
            </w:r>
            <w:proofErr w:type="spellStart"/>
            <w:r>
              <w:rPr>
                <w:sz w:val="16"/>
                <w:szCs w:val="16"/>
              </w:rPr>
              <w:t>NotifAPP</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2104D" w14:textId="77777777" w:rsidR="003E5FCD" w:rsidRDefault="00000000">
            <w:pPr>
              <w:spacing w:after="60"/>
              <w:jc w:val="left"/>
            </w:pPr>
            <w:r>
              <w:rPr>
                <w:b/>
                <w:bCs/>
                <w:sz w:val="16"/>
                <w:szCs w:val="16"/>
              </w:rPr>
              <w:t>Gestor Canon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85514" w14:textId="77777777" w:rsidR="003E5FCD" w:rsidRDefault="00000000">
            <w:pPr>
              <w:spacing w:after="0"/>
              <w:jc w:val="left"/>
            </w:pPr>
            <w:r>
              <w:rPr>
                <w:sz w:val="16"/>
                <w:szCs w:val="16"/>
              </w:rPr>
              <w:t>Jose-Juan Jiménez-Requena</w:t>
            </w:r>
          </w:p>
        </w:tc>
      </w:tr>
      <w:tr w:rsidR="003E5FCD" w14:paraId="7B85227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2F85296" w14:textId="77777777" w:rsidR="003E5FCD" w:rsidRDefault="00000000">
            <w:pPr>
              <w:spacing w:after="60"/>
              <w:jc w:val="left"/>
            </w:pPr>
            <w:r>
              <w:rPr>
                <w:b/>
                <w:bCs/>
                <w:color w:val="FFFFFF"/>
                <w:sz w:val="16"/>
                <w:szCs w:val="16"/>
              </w:rPr>
              <w:t>DESCRIPCIÓN</w:t>
            </w:r>
          </w:p>
        </w:tc>
      </w:tr>
      <w:tr w:rsidR="003E5FCD" w14:paraId="70F0564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78D70" w14:textId="77777777" w:rsidR="003E5FCD" w:rsidRDefault="00000000">
            <w:pPr>
              <w:spacing w:after="60"/>
              <w:jc w:val="left"/>
            </w:pPr>
            <w:r>
              <w:rPr>
                <w:b/>
                <w:bCs/>
                <w:sz w:val="16"/>
                <w:szCs w:val="16"/>
              </w:rPr>
              <w:t>TÍTULO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DEAD" w14:textId="77777777" w:rsidR="003E5FCD" w:rsidRDefault="00000000">
            <w:pPr>
              <w:spacing w:after="0"/>
              <w:jc w:val="left"/>
            </w:pPr>
            <w:r>
              <w:rPr>
                <w:sz w:val="16"/>
                <w:szCs w:val="16"/>
              </w:rPr>
              <w:t xml:space="preserve">WF Devolución </w:t>
            </w:r>
            <w:proofErr w:type="spellStart"/>
            <w:r>
              <w:rPr>
                <w:sz w:val="16"/>
                <w:szCs w:val="16"/>
              </w:rPr>
              <w:t>post-aceptación</w:t>
            </w:r>
            <w:proofErr w:type="spellEnd"/>
            <w:r>
              <w:rPr>
                <w:sz w:val="16"/>
                <w:szCs w:val="16"/>
              </w:rPr>
              <w:t xml:space="preserve"> en Zonas de Distribución</w:t>
            </w:r>
          </w:p>
        </w:tc>
      </w:tr>
      <w:tr w:rsidR="003E5FCD" w14:paraId="4B3A2B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AF447" w14:textId="77777777" w:rsidR="003E5FCD" w:rsidRDefault="00000000">
            <w:pPr>
              <w:spacing w:after="60"/>
              <w:jc w:val="left"/>
            </w:pPr>
            <w:r>
              <w:rPr>
                <w:b/>
                <w:bCs/>
                <w:sz w:val="16"/>
                <w:szCs w:val="16"/>
              </w:rPr>
              <w:t>DESCRIPCIÓN DETALLADA</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DAAB" w14:textId="3DB18FA3" w:rsidR="00265260" w:rsidRDefault="00265260">
            <w:pPr>
              <w:spacing w:after="40"/>
              <w:jc w:val="left"/>
              <w:rPr>
                <w:sz w:val="16"/>
                <w:szCs w:val="16"/>
              </w:rPr>
            </w:pPr>
            <w:r>
              <w:rPr>
                <w:sz w:val="16"/>
                <w:szCs w:val="16"/>
              </w:rPr>
              <w:t>Creación de</w:t>
            </w:r>
            <w:r w:rsidR="00000000">
              <w:rPr>
                <w:sz w:val="16"/>
                <w:szCs w:val="16"/>
              </w:rPr>
              <w:t xml:space="preserve"> un flujo de trabajo secundario de </w:t>
            </w:r>
            <w:r>
              <w:rPr>
                <w:sz w:val="16"/>
                <w:szCs w:val="16"/>
              </w:rPr>
              <w:t xml:space="preserve">ejecución manual para la </w:t>
            </w:r>
            <w:r w:rsidR="00000000">
              <w:rPr>
                <w:sz w:val="16"/>
                <w:szCs w:val="16"/>
              </w:rPr>
              <w:t xml:space="preserve">devolución al Dispatching Room desde </w:t>
            </w:r>
            <w:r w:rsidR="0063444D">
              <w:rPr>
                <w:sz w:val="16"/>
                <w:szCs w:val="16"/>
              </w:rPr>
              <w:t>las</w:t>
            </w:r>
            <w:r>
              <w:rPr>
                <w:sz w:val="16"/>
                <w:szCs w:val="16"/>
              </w:rPr>
              <w:t xml:space="preserve"> áreas de destino</w:t>
            </w:r>
            <w:r w:rsidR="00000000">
              <w:rPr>
                <w:sz w:val="16"/>
                <w:szCs w:val="16"/>
              </w:rPr>
              <w:t xml:space="preserve">. </w:t>
            </w:r>
          </w:p>
          <w:p w14:paraId="3DEA25D4" w14:textId="7EC0D8FD" w:rsidR="003E5FCD" w:rsidRDefault="00000000">
            <w:pPr>
              <w:spacing w:after="40"/>
              <w:jc w:val="left"/>
            </w:pPr>
            <w:r>
              <w:rPr>
                <w:sz w:val="16"/>
                <w:szCs w:val="16"/>
              </w:rPr>
              <w:t>La funcionalidad permite devolver notificaciones que ya hayan sido aceptadas por el equipo de tramitación</w:t>
            </w:r>
            <w:r w:rsidR="00265260">
              <w:rPr>
                <w:sz w:val="16"/>
                <w:szCs w:val="16"/>
              </w:rPr>
              <w:t>.</w:t>
            </w:r>
          </w:p>
          <w:p w14:paraId="2EC2B8F3" w14:textId="77777777" w:rsidR="003E5FCD" w:rsidRDefault="00000000">
            <w:pPr>
              <w:spacing w:after="40"/>
              <w:jc w:val="left"/>
            </w:pPr>
            <w:r>
              <w:rPr>
                <w:sz w:val="16"/>
                <w:szCs w:val="16"/>
              </w:rPr>
              <w:t>Alcance técnico:</w:t>
            </w:r>
          </w:p>
          <w:p w14:paraId="7F3DFF1E" w14:textId="77777777" w:rsidR="003E5FCD" w:rsidRDefault="00000000">
            <w:pPr>
              <w:spacing w:after="40"/>
              <w:jc w:val="left"/>
            </w:pPr>
            <w:r>
              <w:rPr>
                <w:sz w:val="16"/>
                <w:szCs w:val="16"/>
              </w:rPr>
              <w:t>– Nuevo flujo de trabajo por cada categoría destino de devolución.</w:t>
            </w:r>
          </w:p>
          <w:p w14:paraId="744AB2D0" w14:textId="09EC501F" w:rsidR="003E5FCD" w:rsidRDefault="00000000">
            <w:pPr>
              <w:spacing w:after="40"/>
              <w:jc w:val="left"/>
            </w:pPr>
            <w:r>
              <w:rPr>
                <w:sz w:val="16"/>
                <w:szCs w:val="16"/>
              </w:rPr>
              <w:t>– Registro del evento en el historial de trazabilidad</w:t>
            </w:r>
            <w:r w:rsidR="00265260">
              <w:rPr>
                <w:sz w:val="16"/>
                <w:szCs w:val="16"/>
              </w:rPr>
              <w:t xml:space="preserve"> y adaptación de scripts.</w:t>
            </w:r>
          </w:p>
          <w:p w14:paraId="70BAD995" w14:textId="77777777" w:rsidR="003E5FCD" w:rsidRDefault="00000000">
            <w:pPr>
              <w:spacing w:after="0"/>
              <w:jc w:val="left"/>
            </w:pPr>
            <w:r>
              <w:rPr>
                <w:sz w:val="16"/>
                <w:szCs w:val="16"/>
              </w:rPr>
              <w:t>– Aplicación en todas las categorías destino afectadas.</w:t>
            </w:r>
          </w:p>
        </w:tc>
      </w:tr>
      <w:tr w:rsidR="003E5FCD" w14:paraId="1648A1D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0F002" w14:textId="77777777" w:rsidR="003E5FCD" w:rsidRDefault="00000000">
            <w:pPr>
              <w:spacing w:after="60"/>
              <w:jc w:val="left"/>
            </w:pPr>
            <w:r>
              <w:rPr>
                <w:b/>
                <w:bCs/>
                <w:sz w:val="16"/>
                <w:szCs w:val="16"/>
              </w:rPr>
              <w:t>OBJETIVO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366B" w14:textId="748D976D" w:rsidR="003E5FCD" w:rsidRDefault="00000000">
            <w:pPr>
              <w:spacing w:after="0"/>
              <w:jc w:val="left"/>
            </w:pPr>
            <w:r>
              <w:rPr>
                <w:sz w:val="16"/>
                <w:szCs w:val="16"/>
              </w:rPr>
              <w:t>Habilitar que los equipos de tramitación puedan devolver notificaciones ya aceptadas al Dispatching Room cuando se detecte un error de clasificación o se requiera una reclasificación. Petición específica de Notifica</w:t>
            </w:r>
            <w:r w:rsidR="00265260">
              <w:rPr>
                <w:sz w:val="16"/>
                <w:szCs w:val="16"/>
              </w:rPr>
              <w:t>.</w:t>
            </w:r>
          </w:p>
        </w:tc>
      </w:tr>
      <w:tr w:rsidR="003E5FCD" w14:paraId="39EA68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51EA0" w14:textId="77777777" w:rsidR="003E5FCD" w:rsidRDefault="00000000">
            <w:pPr>
              <w:spacing w:after="60"/>
              <w:jc w:val="left"/>
            </w:pPr>
            <w:r>
              <w:rPr>
                <w:b/>
                <w:bCs/>
                <w:sz w:val="16"/>
                <w:szCs w:val="16"/>
              </w:rPr>
              <w:t>EFECTOS / IMPACTO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CD72" w14:textId="1BC9FF61" w:rsidR="003E5FCD" w:rsidRDefault="00000000">
            <w:pPr>
              <w:spacing w:after="0"/>
              <w:jc w:val="left"/>
            </w:pPr>
            <w:r>
              <w:rPr>
                <w:sz w:val="16"/>
                <w:szCs w:val="16"/>
              </w:rPr>
              <w:t>Sin impacto sobre el flujo base ni sobre las notificaciones ya tramitadas. El historial registra el evento de devolución garantizando la trazabilidad completa del proceso.</w:t>
            </w:r>
          </w:p>
        </w:tc>
      </w:tr>
      <w:tr w:rsidR="003E5FCD" w14:paraId="5D8AB40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0C5563F" w14:textId="77777777" w:rsidR="003E5FCD" w:rsidRDefault="00000000">
            <w:pPr>
              <w:spacing w:after="60"/>
              <w:jc w:val="left"/>
            </w:pPr>
            <w:r>
              <w:rPr>
                <w:b/>
                <w:bCs/>
                <w:color w:val="FFFFFF"/>
                <w:sz w:val="16"/>
                <w:szCs w:val="16"/>
              </w:rPr>
              <w:t>EVALUACIÓN</w:t>
            </w:r>
          </w:p>
        </w:tc>
      </w:tr>
      <w:tr w:rsidR="003E5FCD" w14:paraId="58F5087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98E91" w14:textId="77777777" w:rsidR="003E5FCD" w:rsidRDefault="00000000">
            <w:pPr>
              <w:spacing w:after="60"/>
              <w:jc w:val="left"/>
            </w:pPr>
            <w:r>
              <w:rPr>
                <w:b/>
                <w:bCs/>
                <w:sz w:val="16"/>
                <w:szCs w:val="16"/>
              </w:rPr>
              <w:t>Esfuerzo estimado adicional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2D97" w14:textId="77777777" w:rsidR="003E5FCD" w:rsidRDefault="00000000">
            <w:pPr>
              <w:spacing w:after="0"/>
              <w:jc w:val="left"/>
            </w:pPr>
            <w:r>
              <w:rPr>
                <w:sz w:val="16"/>
                <w:szCs w:val="16"/>
              </w:rPr>
              <w:t>4 horas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4B653" w14:textId="77777777" w:rsidR="003E5FCD" w:rsidRDefault="00000000">
            <w:pPr>
              <w:spacing w:after="60"/>
              <w:jc w:val="left"/>
            </w:pPr>
            <w:r>
              <w:rPr>
                <w:b/>
                <w:bCs/>
                <w:sz w:val="16"/>
                <w:szCs w:val="16"/>
              </w:rPr>
              <w:t>Coste asociado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5809" w14:textId="77777777" w:rsidR="003E5FCD" w:rsidRDefault="00000000">
            <w:pPr>
              <w:spacing w:after="0"/>
              <w:jc w:val="left"/>
            </w:pPr>
            <w:r>
              <w:rPr>
                <w:sz w:val="16"/>
                <w:szCs w:val="16"/>
              </w:rPr>
              <w:t>400,00 €</w:t>
            </w:r>
          </w:p>
        </w:tc>
      </w:tr>
      <w:tr w:rsidR="003E5FCD" w14:paraId="0478AF2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39E98" w14:textId="77777777" w:rsidR="003E5FCD" w:rsidRDefault="00000000">
            <w:pPr>
              <w:spacing w:after="60"/>
              <w:jc w:val="left"/>
            </w:pPr>
            <w:r>
              <w:rPr>
                <w:b/>
                <w:bCs/>
                <w:sz w:val="16"/>
                <w:szCs w:val="16"/>
              </w:rPr>
              <w:t>Fecha propuesta de entrega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7F85F" w14:textId="77777777" w:rsidR="003E5FCD" w:rsidRDefault="00000000">
            <w:pPr>
              <w:spacing w:after="0"/>
              <w:jc w:val="left"/>
            </w:pPr>
            <w:r>
              <w:rPr>
                <w:sz w:val="16"/>
                <w:szCs w:val="16"/>
              </w:rPr>
              <w:t>A convenir con FCC</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03579" w14:textId="77777777" w:rsidR="003E5FCD" w:rsidRDefault="00000000">
            <w:pPr>
              <w:spacing w:after="60"/>
              <w:jc w:val="left"/>
            </w:pPr>
            <w:r>
              <w:rPr>
                <w:b/>
                <w:bCs/>
                <w:sz w:val="16"/>
                <w:szCs w:val="16"/>
              </w:rPr>
              <w:t>Efectos sobre planificación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1816" w14:textId="77777777" w:rsidR="003E5FCD" w:rsidRDefault="00000000">
            <w:pPr>
              <w:spacing w:after="0"/>
              <w:jc w:val="left"/>
            </w:pPr>
            <w:r>
              <w:rPr>
                <w:sz w:val="16"/>
                <w:szCs w:val="16"/>
              </w:rPr>
              <w:t>Ninguno. Trabajo adicional fuera de alcance base.</w:t>
            </w:r>
          </w:p>
        </w:tc>
      </w:tr>
      <w:tr w:rsidR="003E5FCD" w14:paraId="41C8D0A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4421F" w14:textId="77777777" w:rsidR="003E5FCD" w:rsidRDefault="00000000">
            <w:pPr>
              <w:spacing w:after="60"/>
              <w:jc w:val="left"/>
            </w:pPr>
            <w:r>
              <w:rPr>
                <w:b/>
                <w:bCs/>
                <w:sz w:val="16"/>
                <w:szCs w:val="16"/>
              </w:rPr>
              <w:t>Comentarios FCC</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6F89" w14:textId="77777777" w:rsidR="003E5FCD" w:rsidRDefault="003E5FCD">
            <w:pPr>
              <w:spacing w:after="160"/>
              <w:jc w:val="left"/>
            </w:pPr>
          </w:p>
        </w:tc>
      </w:tr>
      <w:tr w:rsidR="003E5FCD" w14:paraId="11043A7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FF8A5FA" w14:textId="77777777" w:rsidR="003E5FCD" w:rsidRDefault="00000000">
            <w:pPr>
              <w:spacing w:after="60"/>
              <w:jc w:val="left"/>
            </w:pPr>
            <w:r>
              <w:rPr>
                <w:b/>
                <w:bCs/>
                <w:color w:val="FFFFFF"/>
                <w:sz w:val="16"/>
                <w:szCs w:val="16"/>
              </w:rPr>
              <w:t>AUTORIZACIONES</w:t>
            </w:r>
          </w:p>
        </w:tc>
      </w:tr>
      <w:tr w:rsidR="003E5FCD" w14:paraId="4C3B78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3CE7B" w14:textId="77777777" w:rsidR="003E5FCD" w:rsidRDefault="00000000">
            <w:pPr>
              <w:spacing w:after="60"/>
              <w:jc w:val="left"/>
            </w:pPr>
            <w:r>
              <w:rPr>
                <w:b/>
                <w:bCs/>
                <w:sz w:val="16"/>
                <w:szCs w:val="16"/>
              </w:rPr>
              <w:t>Decisión FCC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52A10"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61097B1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82540"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C372"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BB2EB"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BDEA7" w14:textId="77777777" w:rsidR="003E5FCD" w:rsidRDefault="003E5FCD">
            <w:pPr>
              <w:spacing w:after="160"/>
              <w:jc w:val="left"/>
            </w:pPr>
          </w:p>
        </w:tc>
      </w:tr>
      <w:tr w:rsidR="003E5FCD" w14:paraId="2C48CD5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50E8E" w14:textId="77777777" w:rsidR="003E5FCD" w:rsidRDefault="00000000">
            <w:pPr>
              <w:spacing w:after="60"/>
              <w:jc w:val="left"/>
            </w:pPr>
            <w:r>
              <w:rPr>
                <w:b/>
                <w:bCs/>
                <w:sz w:val="16"/>
                <w:szCs w:val="16"/>
              </w:rPr>
              <w:t>Decisión Canon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438F"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651C6EB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98CBD"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93994"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2B39D"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6780" w14:textId="77777777" w:rsidR="003E5FCD" w:rsidRDefault="003E5FCD">
            <w:pPr>
              <w:spacing w:after="160"/>
              <w:jc w:val="left"/>
            </w:pPr>
          </w:p>
        </w:tc>
      </w:tr>
      <w:tr w:rsidR="003E5FCD" w14:paraId="462DB1F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ECF6A4D" w14:textId="77777777" w:rsidR="003E5FCD" w:rsidRDefault="00000000">
            <w:pPr>
              <w:spacing w:after="60"/>
              <w:jc w:val="left"/>
            </w:pPr>
            <w:r>
              <w:rPr>
                <w:b/>
                <w:bCs/>
                <w:color w:val="FFFFFF"/>
                <w:sz w:val="16"/>
                <w:szCs w:val="16"/>
              </w:rPr>
              <w:t>ENTREGA</w:t>
            </w:r>
          </w:p>
        </w:tc>
      </w:tr>
      <w:tr w:rsidR="003E5FCD" w14:paraId="59919B4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107BA" w14:textId="77777777" w:rsidR="003E5FCD" w:rsidRDefault="00000000">
            <w:pPr>
              <w:spacing w:after="60"/>
              <w:jc w:val="left"/>
            </w:pPr>
            <w:r>
              <w:rPr>
                <w:b/>
                <w:bCs/>
                <w:sz w:val="16"/>
                <w:szCs w:val="16"/>
              </w:rPr>
              <w:t>Entrega del Change Request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250D9" w14:textId="77777777" w:rsidR="003E5FCD" w:rsidRDefault="00000000">
            <w:pPr>
              <w:spacing w:after="0"/>
              <w:jc w:val="left"/>
            </w:pPr>
            <w:r>
              <w:rPr>
                <w:sz w:val="16"/>
                <w:szCs w:val="16"/>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46C59" w14:textId="77777777" w:rsidR="003E5FCD" w:rsidRDefault="00000000">
            <w:pPr>
              <w:spacing w:after="60"/>
              <w:jc w:val="left"/>
            </w:pPr>
            <w:r>
              <w:rPr>
                <w:b/>
                <w:bCs/>
                <w:sz w:val="16"/>
                <w:szCs w:val="16"/>
              </w:rPr>
              <w:t>Fecha de Entrega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722B" w14:textId="77777777" w:rsidR="003E5FCD" w:rsidRDefault="003E5FCD">
            <w:pPr>
              <w:spacing w:after="0"/>
              <w:jc w:val="left"/>
            </w:pPr>
          </w:p>
        </w:tc>
      </w:tr>
    </w:tbl>
    <w:p w14:paraId="42000EAD" w14:textId="77777777" w:rsidR="003E5FCD" w:rsidRDefault="003E5FCD">
      <w:pPr>
        <w:spacing w:after="60"/>
      </w:pPr>
    </w:p>
    <w:p w14:paraId="52AD1BDC" w14:textId="77777777" w:rsidR="003E5FCD" w:rsidRDefault="003E5FCD">
      <w:pPr>
        <w:sectPr w:rsidR="003E5FCD">
          <w:headerReference w:type="default" r:id="rId8"/>
          <w:footerReference w:type="default" r:id="rId9"/>
          <w:pgSz w:w="11906" w:h="16838"/>
          <w:pgMar w:top="1800" w:right="1701" w:bottom="1417" w:left="1701" w:header="708" w:footer="708" w:gutter="0"/>
          <w:cols w:space="720"/>
          <w:docGrid w:linePitch="360"/>
        </w:sectPr>
      </w:pPr>
    </w:p>
    <w:p w14:paraId="5612AC00" w14:textId="77777777" w:rsidR="003E5FCD" w:rsidRDefault="003E5FC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872"/>
        <w:gridCol w:w="2808"/>
      </w:tblGrid>
      <w:tr w:rsidR="003E5FCD" w14:paraId="08E3C89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255D571D" w14:textId="77777777" w:rsidR="003E5FCD" w:rsidRDefault="00000000">
            <w:pPr>
              <w:spacing w:after="60"/>
              <w:jc w:val="left"/>
            </w:pPr>
            <w:r>
              <w:rPr>
                <w:b/>
                <w:bCs/>
                <w:color w:val="FFFFFF"/>
                <w:sz w:val="16"/>
                <w:szCs w:val="16"/>
              </w:rPr>
              <w:t>CHANGE REQUEST FORM – CR-02/2026</w:t>
            </w:r>
          </w:p>
        </w:tc>
      </w:tr>
      <w:tr w:rsidR="003E5FCD" w14:paraId="40C2DCF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2B5D3" w14:textId="77777777" w:rsidR="003E5FCD" w:rsidRDefault="00000000">
            <w:pPr>
              <w:spacing w:after="60"/>
              <w:jc w:val="left"/>
            </w:pPr>
            <w:r>
              <w:rPr>
                <w:b/>
                <w:bCs/>
                <w:sz w:val="16"/>
                <w:szCs w:val="16"/>
              </w:rPr>
              <w:t>Número de Solicitud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3440" w14:textId="77777777" w:rsidR="003E5FCD" w:rsidRDefault="00000000">
            <w:pPr>
              <w:spacing w:after="0"/>
              <w:jc w:val="left"/>
            </w:pPr>
            <w:r>
              <w:rPr>
                <w:sz w:val="16"/>
                <w:szCs w:val="16"/>
              </w:rPr>
              <w:t>CR-02/2026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F317F"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C275" w14:textId="77777777" w:rsidR="003E5FCD" w:rsidRDefault="00000000">
            <w:pPr>
              <w:spacing w:after="0"/>
              <w:jc w:val="left"/>
            </w:pPr>
            <w:r>
              <w:rPr>
                <w:sz w:val="16"/>
                <w:szCs w:val="16"/>
              </w:rPr>
              <w:t>09.05.2026</w:t>
            </w:r>
          </w:p>
        </w:tc>
      </w:tr>
      <w:tr w:rsidR="003E5FCD" w14:paraId="4A94A9B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2EC9C" w14:textId="77777777" w:rsidR="003E5FCD" w:rsidRDefault="00000000">
            <w:pPr>
              <w:spacing w:after="60"/>
              <w:jc w:val="left"/>
            </w:pPr>
            <w:r>
              <w:rPr>
                <w:b/>
                <w:bCs/>
                <w:sz w:val="16"/>
                <w:szCs w:val="16"/>
              </w:rPr>
              <w:t>Solicitado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D518" w14:textId="77777777" w:rsidR="003E5FCD" w:rsidRDefault="00000000">
            <w:pPr>
              <w:spacing w:after="0"/>
              <w:jc w:val="left"/>
            </w:pPr>
            <w:r>
              <w:rPr>
                <w:sz w:val="16"/>
                <w:szCs w:val="16"/>
              </w:rPr>
              <w:t>Pablo Torres Garrido</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ACAF1" w14:textId="77777777" w:rsidR="003E5FCD" w:rsidRDefault="00000000">
            <w:pPr>
              <w:spacing w:after="60"/>
              <w:jc w:val="left"/>
            </w:pPr>
            <w:r>
              <w:rPr>
                <w:b/>
                <w:bCs/>
                <w:sz w:val="16"/>
                <w:szCs w:val="16"/>
              </w:rPr>
              <w:t>Localización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8557F" w14:textId="77777777" w:rsidR="003E5FCD" w:rsidRDefault="00000000">
            <w:pPr>
              <w:spacing w:after="0"/>
              <w:jc w:val="left"/>
            </w:pPr>
            <w:r>
              <w:rPr>
                <w:sz w:val="16"/>
                <w:szCs w:val="16"/>
              </w:rPr>
              <w:t>Remoto</w:t>
            </w:r>
          </w:p>
        </w:tc>
      </w:tr>
      <w:tr w:rsidR="003E5FCD" w14:paraId="5991FAF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00E13" w14:textId="77777777" w:rsidR="003E5FCD" w:rsidRDefault="00000000">
            <w:pPr>
              <w:spacing w:after="60"/>
              <w:jc w:val="left"/>
            </w:pPr>
            <w:r>
              <w:rPr>
                <w:b/>
                <w:bCs/>
                <w:sz w:val="16"/>
                <w:szCs w:val="16"/>
              </w:rPr>
              <w:t>Proyecto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D002" w14:textId="77777777" w:rsidR="003E5FCD" w:rsidRDefault="00000000">
            <w:pPr>
              <w:spacing w:after="0"/>
              <w:jc w:val="left"/>
            </w:pPr>
            <w:r>
              <w:rPr>
                <w:sz w:val="16"/>
                <w:szCs w:val="16"/>
              </w:rPr>
              <w:t xml:space="preserve">FCC – </w:t>
            </w:r>
            <w:proofErr w:type="spellStart"/>
            <w:r>
              <w:rPr>
                <w:sz w:val="16"/>
                <w:szCs w:val="16"/>
              </w:rPr>
              <w:t>NotifAPP</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0C627" w14:textId="77777777" w:rsidR="003E5FCD" w:rsidRDefault="00000000">
            <w:pPr>
              <w:spacing w:after="60"/>
              <w:jc w:val="left"/>
            </w:pPr>
            <w:r>
              <w:rPr>
                <w:b/>
                <w:bCs/>
                <w:sz w:val="16"/>
                <w:szCs w:val="16"/>
              </w:rPr>
              <w:t>Gestor Canon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8F72" w14:textId="77777777" w:rsidR="003E5FCD" w:rsidRDefault="00000000">
            <w:pPr>
              <w:spacing w:after="0"/>
              <w:jc w:val="left"/>
            </w:pPr>
            <w:r>
              <w:rPr>
                <w:sz w:val="16"/>
                <w:szCs w:val="16"/>
              </w:rPr>
              <w:t>Jose-Juan Jiménez-Requena</w:t>
            </w:r>
          </w:p>
        </w:tc>
      </w:tr>
      <w:tr w:rsidR="003E5FCD" w14:paraId="17AF8EB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0563EAF" w14:textId="77777777" w:rsidR="003E5FCD" w:rsidRDefault="00000000">
            <w:pPr>
              <w:spacing w:after="60"/>
              <w:jc w:val="left"/>
            </w:pPr>
            <w:r>
              <w:rPr>
                <w:b/>
                <w:bCs/>
                <w:color w:val="FFFFFF"/>
                <w:sz w:val="16"/>
                <w:szCs w:val="16"/>
              </w:rPr>
              <w:t>DESCRIPCIÓN</w:t>
            </w:r>
          </w:p>
        </w:tc>
      </w:tr>
      <w:tr w:rsidR="003E5FCD" w14:paraId="0F333DA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23BAC" w14:textId="77777777" w:rsidR="003E5FCD" w:rsidRDefault="00000000">
            <w:pPr>
              <w:spacing w:after="60"/>
              <w:jc w:val="left"/>
            </w:pPr>
            <w:r>
              <w:rPr>
                <w:b/>
                <w:bCs/>
                <w:sz w:val="16"/>
                <w:szCs w:val="16"/>
              </w:rPr>
              <w:t>TÍTULO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1CBD" w14:textId="77777777" w:rsidR="003E5FCD" w:rsidRDefault="00000000">
            <w:pPr>
              <w:spacing w:after="0"/>
              <w:jc w:val="left"/>
            </w:pPr>
            <w:r>
              <w:rPr>
                <w:sz w:val="16"/>
                <w:szCs w:val="16"/>
              </w:rPr>
              <w:t>Creación del área de tramitación 09 – Concesiones (9 destinos)</w:t>
            </w:r>
          </w:p>
        </w:tc>
      </w:tr>
      <w:tr w:rsidR="003E5FCD" w14:paraId="7CFEE06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1E679" w14:textId="77777777" w:rsidR="003E5FCD" w:rsidRDefault="00000000">
            <w:pPr>
              <w:spacing w:after="60"/>
              <w:jc w:val="left"/>
            </w:pPr>
            <w:r>
              <w:rPr>
                <w:b/>
                <w:bCs/>
                <w:sz w:val="16"/>
                <w:szCs w:val="16"/>
              </w:rPr>
              <w:t>DESCRIPCIÓN DETALLADA</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8B84" w14:textId="77777777" w:rsidR="003E5FCD" w:rsidRDefault="00000000">
            <w:pPr>
              <w:spacing w:after="40"/>
              <w:jc w:val="left"/>
            </w:pPr>
            <w:r>
              <w:rPr>
                <w:sz w:val="16"/>
                <w:szCs w:val="16"/>
              </w:rPr>
              <w:t xml:space="preserve">Creación de una categoría documental área de tramitación denominada "09 – Concesiones" con 9 destinos independientes, destinada a recibir las notificaciones de los nuevos </w:t>
            </w:r>
            <w:proofErr w:type="spellStart"/>
            <w:r>
              <w:rPr>
                <w:sz w:val="16"/>
                <w:szCs w:val="16"/>
              </w:rPr>
              <w:t>CIFs</w:t>
            </w:r>
            <w:proofErr w:type="spellEnd"/>
            <w:r>
              <w:rPr>
                <w:sz w:val="16"/>
                <w:szCs w:val="16"/>
              </w:rPr>
              <w:t xml:space="preserve"> que FCC incorpore a las descargas del servicio.</w:t>
            </w:r>
          </w:p>
          <w:p w14:paraId="178C45CF" w14:textId="77777777" w:rsidR="003E5FCD" w:rsidRDefault="003E5FCD">
            <w:pPr>
              <w:spacing w:after="40"/>
              <w:jc w:val="left"/>
            </w:pPr>
          </w:p>
          <w:p w14:paraId="7B5EDD9A" w14:textId="77777777" w:rsidR="003E5FCD" w:rsidRDefault="00000000">
            <w:pPr>
              <w:spacing w:after="40"/>
              <w:jc w:val="left"/>
            </w:pPr>
            <w:r>
              <w:rPr>
                <w:sz w:val="16"/>
                <w:szCs w:val="16"/>
              </w:rPr>
              <w:t>Alcance técnico:</w:t>
            </w:r>
          </w:p>
          <w:p w14:paraId="0168611F" w14:textId="77777777" w:rsidR="003E5FCD" w:rsidRDefault="00000000">
            <w:pPr>
              <w:spacing w:after="40"/>
              <w:jc w:val="left"/>
            </w:pPr>
            <w:r>
              <w:rPr>
                <w:sz w:val="16"/>
                <w:szCs w:val="16"/>
              </w:rPr>
              <w:t>– 1 Nueva categoría documental de destino bajo plantilla estándar.</w:t>
            </w:r>
          </w:p>
          <w:p w14:paraId="1C62A5A0" w14:textId="77777777" w:rsidR="003E5FCD" w:rsidRDefault="00000000">
            <w:pPr>
              <w:spacing w:after="40"/>
              <w:jc w:val="left"/>
            </w:pPr>
            <w:r>
              <w:rPr>
                <w:sz w:val="16"/>
                <w:szCs w:val="16"/>
              </w:rPr>
              <w:t>– Creación de flujo de trabajo asociado.</w:t>
            </w:r>
          </w:p>
          <w:p w14:paraId="0F78A9EB" w14:textId="77777777" w:rsidR="003E5FCD" w:rsidRDefault="00000000">
            <w:pPr>
              <w:spacing w:after="40"/>
              <w:jc w:val="left"/>
            </w:pPr>
            <w:r>
              <w:rPr>
                <w:sz w:val="16"/>
                <w:szCs w:val="16"/>
              </w:rPr>
              <w:t>– Grupos de seguridad con filtrado por equipo.</w:t>
            </w:r>
          </w:p>
          <w:p w14:paraId="6CC8776D" w14:textId="77777777" w:rsidR="003E5FCD" w:rsidRDefault="003E5FCD">
            <w:pPr>
              <w:spacing w:after="40"/>
              <w:jc w:val="left"/>
            </w:pPr>
          </w:p>
          <w:p w14:paraId="619A7171" w14:textId="77777777" w:rsidR="003E5FCD" w:rsidRDefault="00000000">
            <w:pPr>
              <w:spacing w:after="0"/>
              <w:jc w:val="left"/>
            </w:pPr>
            <w:r>
              <w:rPr>
                <w:sz w:val="16"/>
                <w:szCs w:val="16"/>
              </w:rPr>
              <w:t>NOTA: Este evolutivo ya ha sido ejecutado. La presente CR formaliza el cambio a efectos de control de alcance y facturación.</w:t>
            </w:r>
          </w:p>
        </w:tc>
      </w:tr>
      <w:tr w:rsidR="003E5FCD" w14:paraId="26EF252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2CB65" w14:textId="77777777" w:rsidR="003E5FCD" w:rsidRDefault="00000000">
            <w:pPr>
              <w:spacing w:after="60"/>
              <w:jc w:val="left"/>
            </w:pPr>
            <w:r>
              <w:rPr>
                <w:b/>
                <w:bCs/>
                <w:sz w:val="16"/>
                <w:szCs w:val="16"/>
              </w:rPr>
              <w:t>OBJETIVO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1B9BB" w14:textId="77777777" w:rsidR="003E5FCD" w:rsidRDefault="00000000">
            <w:pPr>
              <w:spacing w:after="0"/>
              <w:jc w:val="left"/>
            </w:pPr>
            <w:r>
              <w:rPr>
                <w:sz w:val="16"/>
                <w:szCs w:val="16"/>
              </w:rPr>
              <w:t xml:space="preserve">Ampliar la cobertura del servicio </w:t>
            </w:r>
            <w:proofErr w:type="spellStart"/>
            <w:r>
              <w:rPr>
                <w:sz w:val="16"/>
                <w:szCs w:val="16"/>
              </w:rPr>
              <w:t>NotifAPP</w:t>
            </w:r>
            <w:proofErr w:type="spellEnd"/>
            <w:r>
              <w:rPr>
                <w:sz w:val="16"/>
                <w:szCs w:val="16"/>
              </w:rPr>
              <w:t xml:space="preserve"> para dar cabida a las notificaciones dirigidas al área de Concesiones de FCC, con equipos de tramitación diferenciados y bajo la misma estructura estándar del proyecto.</w:t>
            </w:r>
          </w:p>
        </w:tc>
      </w:tr>
      <w:tr w:rsidR="003E5FCD" w14:paraId="771AC3A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2456E" w14:textId="77777777" w:rsidR="003E5FCD" w:rsidRDefault="00000000">
            <w:pPr>
              <w:spacing w:after="60"/>
              <w:jc w:val="left"/>
            </w:pPr>
            <w:r>
              <w:rPr>
                <w:b/>
                <w:bCs/>
                <w:sz w:val="16"/>
                <w:szCs w:val="16"/>
              </w:rPr>
              <w:t>EFECTOS / IMPACTO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E6022" w14:textId="7E42B257" w:rsidR="003E5FCD" w:rsidRDefault="00000000">
            <w:pPr>
              <w:spacing w:after="0"/>
              <w:jc w:val="left"/>
            </w:pPr>
            <w:r>
              <w:rPr>
                <w:sz w:val="16"/>
                <w:szCs w:val="16"/>
              </w:rPr>
              <w:t xml:space="preserve">Incremento del árbol documental en una nueva categoría. La consulta de búsqueda global se actualiza automáticamente para incluir </w:t>
            </w:r>
            <w:proofErr w:type="gramStart"/>
            <w:r>
              <w:rPr>
                <w:sz w:val="16"/>
                <w:szCs w:val="16"/>
              </w:rPr>
              <w:t xml:space="preserve">el </w:t>
            </w:r>
            <w:r w:rsidR="00C873C9">
              <w:rPr>
                <w:sz w:val="16"/>
                <w:szCs w:val="16"/>
              </w:rPr>
              <w:t>nueva área</w:t>
            </w:r>
            <w:proofErr w:type="gramEnd"/>
            <w:r>
              <w:rPr>
                <w:sz w:val="16"/>
                <w:szCs w:val="16"/>
              </w:rPr>
              <w:t>. Sin impacto sobre la estructura existente.</w:t>
            </w:r>
          </w:p>
        </w:tc>
      </w:tr>
      <w:tr w:rsidR="003E5FCD" w14:paraId="5D44838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8D0CC90" w14:textId="77777777" w:rsidR="003E5FCD" w:rsidRDefault="00000000">
            <w:pPr>
              <w:spacing w:after="60"/>
              <w:jc w:val="left"/>
            </w:pPr>
            <w:r>
              <w:rPr>
                <w:b/>
                <w:bCs/>
                <w:color w:val="FFFFFF"/>
                <w:sz w:val="16"/>
                <w:szCs w:val="16"/>
              </w:rPr>
              <w:t>EVALUACIÓN</w:t>
            </w:r>
          </w:p>
        </w:tc>
      </w:tr>
      <w:tr w:rsidR="003E5FCD" w14:paraId="759F7F5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7D739" w14:textId="77777777" w:rsidR="003E5FCD" w:rsidRDefault="00000000">
            <w:pPr>
              <w:spacing w:after="60"/>
              <w:jc w:val="left"/>
            </w:pPr>
            <w:r>
              <w:rPr>
                <w:b/>
                <w:bCs/>
                <w:sz w:val="16"/>
                <w:szCs w:val="16"/>
              </w:rPr>
              <w:t>Esfuerzo estimado adicional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6A1F" w14:textId="7D350FBC" w:rsidR="003E5FCD" w:rsidRDefault="00C873C9">
            <w:pPr>
              <w:spacing w:after="0"/>
              <w:jc w:val="left"/>
            </w:pPr>
            <w:r>
              <w:rPr>
                <w:sz w:val="16"/>
                <w:szCs w:val="16"/>
              </w:rPr>
              <w:t>4</w:t>
            </w:r>
            <w:r w:rsidR="00000000">
              <w:rPr>
                <w:sz w:val="16"/>
                <w:szCs w:val="16"/>
              </w:rPr>
              <w:t xml:space="preserve"> horas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BD485" w14:textId="77777777" w:rsidR="003E5FCD" w:rsidRDefault="00000000">
            <w:pPr>
              <w:spacing w:after="60"/>
              <w:jc w:val="left"/>
            </w:pPr>
            <w:r>
              <w:rPr>
                <w:b/>
                <w:bCs/>
                <w:sz w:val="16"/>
                <w:szCs w:val="16"/>
              </w:rPr>
              <w:t>Coste asociado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C112" w14:textId="41BD5ECC" w:rsidR="003E5FCD" w:rsidRDefault="00C873C9">
            <w:pPr>
              <w:spacing w:after="0"/>
              <w:jc w:val="left"/>
            </w:pPr>
            <w:r>
              <w:rPr>
                <w:sz w:val="16"/>
                <w:szCs w:val="16"/>
              </w:rPr>
              <w:t>4</w:t>
            </w:r>
            <w:r w:rsidR="00000000">
              <w:rPr>
                <w:sz w:val="16"/>
                <w:szCs w:val="16"/>
              </w:rPr>
              <w:t>00,00 €</w:t>
            </w:r>
          </w:p>
        </w:tc>
      </w:tr>
      <w:tr w:rsidR="003E5FCD" w14:paraId="222329C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52877" w14:textId="77777777" w:rsidR="003E5FCD" w:rsidRDefault="00000000">
            <w:pPr>
              <w:spacing w:after="60"/>
              <w:jc w:val="left"/>
            </w:pPr>
            <w:r>
              <w:rPr>
                <w:b/>
                <w:bCs/>
                <w:sz w:val="16"/>
                <w:szCs w:val="16"/>
              </w:rPr>
              <w:t>Fecha propuesta de entrega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E1A73" w14:textId="77777777" w:rsidR="003E5FCD" w:rsidRDefault="00000000">
            <w:pPr>
              <w:spacing w:after="0"/>
              <w:jc w:val="left"/>
            </w:pPr>
            <w:r>
              <w:rPr>
                <w:sz w:val="16"/>
                <w:szCs w:val="16"/>
              </w:rPr>
              <w:t>A convenir con FCC</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9709E" w14:textId="77777777" w:rsidR="003E5FCD" w:rsidRDefault="00000000">
            <w:pPr>
              <w:spacing w:after="60"/>
              <w:jc w:val="left"/>
            </w:pPr>
            <w:r>
              <w:rPr>
                <w:b/>
                <w:bCs/>
                <w:sz w:val="16"/>
                <w:szCs w:val="16"/>
              </w:rPr>
              <w:t>Efectos sobre planificación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28C7" w14:textId="77777777" w:rsidR="003E5FCD" w:rsidRDefault="00000000">
            <w:pPr>
              <w:spacing w:after="0"/>
              <w:jc w:val="left"/>
            </w:pPr>
            <w:r>
              <w:rPr>
                <w:sz w:val="16"/>
                <w:szCs w:val="16"/>
              </w:rPr>
              <w:t>Ninguno. Trabajo adicional fuera de alcance base.</w:t>
            </w:r>
          </w:p>
        </w:tc>
      </w:tr>
      <w:tr w:rsidR="003E5FCD" w14:paraId="4A7A944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71FDF" w14:textId="77777777" w:rsidR="003E5FCD" w:rsidRDefault="00000000">
            <w:pPr>
              <w:spacing w:after="60"/>
              <w:jc w:val="left"/>
            </w:pPr>
            <w:r>
              <w:rPr>
                <w:b/>
                <w:bCs/>
                <w:sz w:val="16"/>
                <w:szCs w:val="16"/>
              </w:rPr>
              <w:t>Comentarios FCC</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80A8" w14:textId="77777777" w:rsidR="003E5FCD" w:rsidRDefault="003E5FCD">
            <w:pPr>
              <w:spacing w:after="160"/>
              <w:jc w:val="left"/>
            </w:pPr>
          </w:p>
        </w:tc>
      </w:tr>
      <w:tr w:rsidR="003E5FCD" w14:paraId="5C381F6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5B977388" w14:textId="77777777" w:rsidR="003E5FCD" w:rsidRDefault="00000000">
            <w:pPr>
              <w:spacing w:after="60"/>
              <w:jc w:val="left"/>
            </w:pPr>
            <w:r>
              <w:rPr>
                <w:b/>
                <w:bCs/>
                <w:color w:val="FFFFFF"/>
                <w:sz w:val="16"/>
                <w:szCs w:val="16"/>
              </w:rPr>
              <w:t>AUTORIZACIONES</w:t>
            </w:r>
          </w:p>
        </w:tc>
      </w:tr>
      <w:tr w:rsidR="003E5FCD" w14:paraId="35E95DD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92A40" w14:textId="77777777" w:rsidR="003E5FCD" w:rsidRDefault="00000000">
            <w:pPr>
              <w:spacing w:after="60"/>
              <w:jc w:val="left"/>
            </w:pPr>
            <w:r>
              <w:rPr>
                <w:b/>
                <w:bCs/>
                <w:sz w:val="16"/>
                <w:szCs w:val="16"/>
              </w:rPr>
              <w:t>Decisión FCC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BACF"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2E060B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27F69"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ECBB7"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A0CE4"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3F67" w14:textId="77777777" w:rsidR="003E5FCD" w:rsidRDefault="003E5FCD">
            <w:pPr>
              <w:spacing w:after="160"/>
              <w:jc w:val="left"/>
            </w:pPr>
          </w:p>
        </w:tc>
      </w:tr>
      <w:tr w:rsidR="003E5FCD" w14:paraId="72CF7F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90AAF" w14:textId="77777777" w:rsidR="003E5FCD" w:rsidRDefault="00000000">
            <w:pPr>
              <w:spacing w:after="60"/>
              <w:jc w:val="left"/>
            </w:pPr>
            <w:r>
              <w:rPr>
                <w:b/>
                <w:bCs/>
                <w:sz w:val="16"/>
                <w:szCs w:val="16"/>
              </w:rPr>
              <w:t>Decisión Canon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9CE9"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04C70D8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9FCDB"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2485"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3B651"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61D83" w14:textId="77777777" w:rsidR="003E5FCD" w:rsidRDefault="003E5FCD">
            <w:pPr>
              <w:spacing w:after="160"/>
              <w:jc w:val="left"/>
            </w:pPr>
          </w:p>
        </w:tc>
      </w:tr>
    </w:tbl>
    <w:p w14:paraId="3B17FB38" w14:textId="77777777" w:rsidR="003E5FCD" w:rsidRDefault="003E5FCD">
      <w:pPr>
        <w:spacing w:after="60"/>
      </w:pPr>
    </w:p>
    <w:p w14:paraId="51932496" w14:textId="77777777" w:rsidR="003E5FCD" w:rsidRDefault="003E5FCD">
      <w:pPr>
        <w:sectPr w:rsidR="003E5FCD">
          <w:headerReference w:type="default" r:id="rId10"/>
          <w:footerReference w:type="default" r:id="rId11"/>
          <w:pgSz w:w="11906" w:h="16838"/>
          <w:pgMar w:top="1800" w:right="1701" w:bottom="1417" w:left="1701" w:header="708" w:footer="708" w:gutter="0"/>
          <w:cols w:space="720"/>
          <w:docGrid w:linePitch="360"/>
        </w:sectPr>
      </w:pPr>
    </w:p>
    <w:p w14:paraId="14EF7D04" w14:textId="77777777" w:rsidR="003E5FCD" w:rsidRDefault="003E5FC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1872"/>
        <w:gridCol w:w="2808"/>
      </w:tblGrid>
      <w:tr w:rsidR="003E5FCD" w14:paraId="6A29626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29BB2DB" w14:textId="77777777" w:rsidR="003E5FCD" w:rsidRDefault="00000000">
            <w:pPr>
              <w:spacing w:after="60"/>
              <w:jc w:val="left"/>
            </w:pPr>
            <w:r>
              <w:rPr>
                <w:b/>
                <w:bCs/>
                <w:color w:val="FFFFFF"/>
                <w:sz w:val="16"/>
                <w:szCs w:val="16"/>
              </w:rPr>
              <w:t>CHANGE REQUEST FORM – CR-03/2026</w:t>
            </w:r>
          </w:p>
        </w:tc>
      </w:tr>
      <w:tr w:rsidR="003E5FCD" w14:paraId="272C662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22539" w14:textId="77777777" w:rsidR="003E5FCD" w:rsidRDefault="00000000">
            <w:pPr>
              <w:spacing w:after="60"/>
              <w:jc w:val="left"/>
            </w:pPr>
            <w:r>
              <w:rPr>
                <w:b/>
                <w:bCs/>
                <w:sz w:val="16"/>
                <w:szCs w:val="16"/>
              </w:rPr>
              <w:t>Número de Solicitud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E0EF" w14:textId="77777777" w:rsidR="003E5FCD" w:rsidRDefault="00000000">
            <w:pPr>
              <w:spacing w:after="0"/>
              <w:jc w:val="left"/>
            </w:pPr>
            <w:r>
              <w:rPr>
                <w:sz w:val="16"/>
                <w:szCs w:val="16"/>
              </w:rPr>
              <w:t>CR-03/2026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419E0"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732D" w14:textId="77777777" w:rsidR="003E5FCD" w:rsidRDefault="00000000">
            <w:pPr>
              <w:spacing w:after="0"/>
              <w:jc w:val="left"/>
            </w:pPr>
            <w:r>
              <w:rPr>
                <w:sz w:val="16"/>
                <w:szCs w:val="16"/>
              </w:rPr>
              <w:t>09.05.2026</w:t>
            </w:r>
          </w:p>
        </w:tc>
      </w:tr>
      <w:tr w:rsidR="003E5FCD" w14:paraId="43AA76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7DA14" w14:textId="77777777" w:rsidR="003E5FCD" w:rsidRDefault="00000000">
            <w:pPr>
              <w:spacing w:after="60"/>
              <w:jc w:val="left"/>
            </w:pPr>
            <w:r>
              <w:rPr>
                <w:b/>
                <w:bCs/>
                <w:sz w:val="16"/>
                <w:szCs w:val="16"/>
              </w:rPr>
              <w:t>Solicitado por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3164" w14:textId="51A63CA2" w:rsidR="003E5FCD" w:rsidRDefault="00C873C9">
            <w:pPr>
              <w:spacing w:after="0"/>
              <w:jc w:val="left"/>
            </w:pPr>
            <w:r>
              <w:rPr>
                <w:sz w:val="16"/>
                <w:szCs w:val="16"/>
              </w:rPr>
              <w:t>FCC - Notifica</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1BA8C" w14:textId="77777777" w:rsidR="003E5FCD" w:rsidRDefault="00000000">
            <w:pPr>
              <w:spacing w:after="60"/>
              <w:jc w:val="left"/>
            </w:pPr>
            <w:r>
              <w:rPr>
                <w:b/>
                <w:bCs/>
                <w:sz w:val="16"/>
                <w:szCs w:val="16"/>
              </w:rPr>
              <w:t>Localización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51F1" w14:textId="77777777" w:rsidR="003E5FCD" w:rsidRDefault="00000000">
            <w:pPr>
              <w:spacing w:after="0"/>
              <w:jc w:val="left"/>
            </w:pPr>
            <w:r>
              <w:rPr>
                <w:sz w:val="16"/>
                <w:szCs w:val="16"/>
              </w:rPr>
              <w:t>Remoto</w:t>
            </w:r>
          </w:p>
        </w:tc>
      </w:tr>
      <w:tr w:rsidR="003E5FCD" w14:paraId="22BDFED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1C2B3" w14:textId="77777777" w:rsidR="003E5FCD" w:rsidRDefault="00000000">
            <w:pPr>
              <w:spacing w:after="60"/>
              <w:jc w:val="left"/>
            </w:pPr>
            <w:r>
              <w:rPr>
                <w:b/>
                <w:bCs/>
                <w:sz w:val="16"/>
                <w:szCs w:val="16"/>
              </w:rPr>
              <w:t>Proyecto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4CEE" w14:textId="77777777" w:rsidR="003E5FCD" w:rsidRDefault="00000000">
            <w:pPr>
              <w:spacing w:after="0"/>
              <w:jc w:val="left"/>
            </w:pPr>
            <w:r>
              <w:rPr>
                <w:sz w:val="16"/>
                <w:szCs w:val="16"/>
              </w:rPr>
              <w:t xml:space="preserve">FCC – </w:t>
            </w:r>
            <w:proofErr w:type="spellStart"/>
            <w:r>
              <w:rPr>
                <w:sz w:val="16"/>
                <w:szCs w:val="16"/>
              </w:rPr>
              <w:t>NotifAPP</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F22B2" w14:textId="77777777" w:rsidR="003E5FCD" w:rsidRDefault="00000000">
            <w:pPr>
              <w:spacing w:after="60"/>
              <w:jc w:val="left"/>
            </w:pPr>
            <w:r>
              <w:rPr>
                <w:b/>
                <w:bCs/>
                <w:sz w:val="16"/>
                <w:szCs w:val="16"/>
              </w:rPr>
              <w:t>Gestor Canon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F781" w14:textId="77777777" w:rsidR="003E5FCD" w:rsidRDefault="00000000">
            <w:pPr>
              <w:spacing w:after="0"/>
              <w:jc w:val="left"/>
            </w:pPr>
            <w:r>
              <w:rPr>
                <w:sz w:val="16"/>
                <w:szCs w:val="16"/>
              </w:rPr>
              <w:t>Jose-Juan Jiménez-Requena</w:t>
            </w:r>
          </w:p>
        </w:tc>
      </w:tr>
      <w:tr w:rsidR="003E5FCD" w14:paraId="2D57945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DE60B97" w14:textId="77777777" w:rsidR="003E5FCD" w:rsidRDefault="00000000">
            <w:pPr>
              <w:spacing w:after="60"/>
              <w:jc w:val="left"/>
            </w:pPr>
            <w:r>
              <w:rPr>
                <w:b/>
                <w:bCs/>
                <w:color w:val="FFFFFF"/>
                <w:sz w:val="16"/>
                <w:szCs w:val="16"/>
              </w:rPr>
              <w:t>DESCRIPCIÓN</w:t>
            </w:r>
          </w:p>
        </w:tc>
      </w:tr>
      <w:tr w:rsidR="003E5FCD" w14:paraId="3A119E2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3C560" w14:textId="77777777" w:rsidR="003E5FCD" w:rsidRDefault="00000000">
            <w:pPr>
              <w:spacing w:after="60"/>
              <w:jc w:val="left"/>
            </w:pPr>
            <w:r>
              <w:rPr>
                <w:b/>
                <w:bCs/>
                <w:sz w:val="16"/>
                <w:szCs w:val="16"/>
              </w:rPr>
              <w:t>TÍTULO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A495" w14:textId="77777777" w:rsidR="003E5FCD" w:rsidRDefault="00000000">
            <w:pPr>
              <w:spacing w:after="0"/>
              <w:jc w:val="left"/>
            </w:pPr>
            <w:r>
              <w:rPr>
                <w:sz w:val="16"/>
                <w:szCs w:val="16"/>
              </w:rPr>
              <w:t>CCC Centro de Cotización como criterio de reparto al equipo de nómina</w:t>
            </w:r>
          </w:p>
        </w:tc>
      </w:tr>
      <w:tr w:rsidR="003E5FCD" w14:paraId="27357F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D1695" w14:textId="77777777" w:rsidR="003E5FCD" w:rsidRDefault="00000000">
            <w:pPr>
              <w:spacing w:after="60"/>
              <w:jc w:val="left"/>
            </w:pPr>
            <w:r>
              <w:rPr>
                <w:b/>
                <w:bCs/>
                <w:sz w:val="16"/>
                <w:szCs w:val="16"/>
              </w:rPr>
              <w:t>DESCRIPCIÓN DETALLADA</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38DB" w14:textId="77777777" w:rsidR="003E5FCD" w:rsidRDefault="00000000">
            <w:pPr>
              <w:spacing w:after="40"/>
              <w:jc w:val="left"/>
            </w:pPr>
            <w:r>
              <w:rPr>
                <w:sz w:val="16"/>
                <w:szCs w:val="16"/>
              </w:rPr>
              <w:t>Incorporación del campo CCC (Centro de Cotización) como atributo de distribución en la lógica del Dispatching Room, de forma análoga al tratamiento actual del campo DNI. El objetivo es asociar equipos de nómina a cada CCC y automatizar la derivación de notificaciones al equipo correspondiente.</w:t>
            </w:r>
          </w:p>
          <w:p w14:paraId="2EFA0486" w14:textId="77777777" w:rsidR="003E5FCD" w:rsidRDefault="003E5FCD">
            <w:pPr>
              <w:spacing w:after="40"/>
              <w:jc w:val="left"/>
            </w:pPr>
          </w:p>
          <w:p w14:paraId="488C4FC9" w14:textId="77777777" w:rsidR="003E5FCD" w:rsidRDefault="00000000">
            <w:pPr>
              <w:spacing w:after="40"/>
              <w:jc w:val="left"/>
            </w:pPr>
            <w:r>
              <w:rPr>
                <w:sz w:val="16"/>
                <w:szCs w:val="16"/>
              </w:rPr>
              <w:t>Alcance técnico:</w:t>
            </w:r>
          </w:p>
          <w:p w14:paraId="49DDBA52" w14:textId="2B6F8B0B" w:rsidR="003E5FCD" w:rsidRDefault="00000000">
            <w:pPr>
              <w:spacing w:after="40"/>
              <w:jc w:val="left"/>
            </w:pPr>
            <w:r>
              <w:rPr>
                <w:sz w:val="16"/>
                <w:szCs w:val="16"/>
              </w:rPr>
              <w:t>– Análisis de disponibilidad del campo CCC en la estructura de índices</w:t>
            </w:r>
            <w:r w:rsidR="00C873C9">
              <w:rPr>
                <w:sz w:val="16"/>
                <w:szCs w:val="16"/>
              </w:rPr>
              <w:t>.</w:t>
            </w:r>
          </w:p>
          <w:p w14:paraId="5A41AFA2" w14:textId="1F68FA2D" w:rsidR="003E5FCD" w:rsidRDefault="00000000">
            <w:pPr>
              <w:spacing w:after="40"/>
              <w:jc w:val="left"/>
            </w:pPr>
            <w:r>
              <w:rPr>
                <w:sz w:val="16"/>
                <w:szCs w:val="16"/>
              </w:rPr>
              <w:t xml:space="preserve">– Adaptación de la tabla maestra </w:t>
            </w:r>
            <w:r w:rsidR="00C873C9">
              <w:rPr>
                <w:sz w:val="16"/>
                <w:szCs w:val="16"/>
              </w:rPr>
              <w:t>“Reglas de Reparto”</w:t>
            </w:r>
            <w:r>
              <w:rPr>
                <w:sz w:val="16"/>
                <w:szCs w:val="16"/>
              </w:rPr>
              <w:t xml:space="preserve"> para asociar equipos de nómina por CCC.</w:t>
            </w:r>
          </w:p>
          <w:p w14:paraId="24FBBD82" w14:textId="77777777" w:rsidR="003E5FCD" w:rsidRDefault="00000000">
            <w:pPr>
              <w:spacing w:after="40"/>
              <w:jc w:val="left"/>
            </w:pPr>
            <w:r>
              <w:rPr>
                <w:sz w:val="16"/>
                <w:szCs w:val="16"/>
              </w:rPr>
              <w:t>– Modificación del script "Repartidor Zonas por Tipo" para evaluar el CCC y derivar la notificación.</w:t>
            </w:r>
          </w:p>
          <w:p w14:paraId="68A1EE07" w14:textId="77777777" w:rsidR="003E5FCD" w:rsidRDefault="00000000">
            <w:pPr>
              <w:spacing w:after="0"/>
              <w:jc w:val="left"/>
            </w:pPr>
            <w:r>
              <w:rPr>
                <w:sz w:val="16"/>
                <w:szCs w:val="16"/>
              </w:rPr>
              <w:t>– Validación y pruebas funcionales del nuevo criterio de reparto.</w:t>
            </w:r>
          </w:p>
        </w:tc>
      </w:tr>
      <w:tr w:rsidR="003E5FCD" w14:paraId="11F9889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A109F" w14:textId="77777777" w:rsidR="003E5FCD" w:rsidRDefault="00000000">
            <w:pPr>
              <w:spacing w:after="60"/>
              <w:jc w:val="left"/>
            </w:pPr>
            <w:r>
              <w:rPr>
                <w:b/>
                <w:bCs/>
                <w:sz w:val="16"/>
                <w:szCs w:val="16"/>
              </w:rPr>
              <w:t>OBJETIVO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6E8A" w14:textId="77777777" w:rsidR="003E5FCD" w:rsidRDefault="00000000">
            <w:pPr>
              <w:spacing w:after="0"/>
              <w:jc w:val="left"/>
            </w:pPr>
            <w:r>
              <w:rPr>
                <w:sz w:val="16"/>
                <w:szCs w:val="16"/>
              </w:rPr>
              <w:t>Automatizar la distribución de notificaciones en función del Centro de Cotización (CCC) del organismo emisor, reduciendo intervenciones manuales en el Dispatching Room y mejorando la precisión del reparto hacia los equipos de nómina correspondientes.</w:t>
            </w:r>
          </w:p>
        </w:tc>
      </w:tr>
      <w:tr w:rsidR="003E5FCD" w14:paraId="6F06B64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AB8C4" w14:textId="77777777" w:rsidR="003E5FCD" w:rsidRDefault="00000000">
            <w:pPr>
              <w:spacing w:after="60"/>
              <w:jc w:val="left"/>
            </w:pPr>
            <w:r>
              <w:rPr>
                <w:b/>
                <w:bCs/>
                <w:sz w:val="16"/>
                <w:szCs w:val="16"/>
              </w:rPr>
              <w:t>EFECTOS / IMPACTO</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F06DB" w14:textId="77777777" w:rsidR="003E5FCD" w:rsidRDefault="00000000">
            <w:pPr>
              <w:spacing w:after="0"/>
              <w:jc w:val="left"/>
            </w:pPr>
            <w:r>
              <w:rPr>
                <w:sz w:val="16"/>
                <w:szCs w:val="16"/>
              </w:rPr>
              <w:t>Nueva lógica de reparto en el WF del Dispatching Room. Las notificaciones con CCC informado serán derivadas automáticamente sin requerir intervención del operador. Las notificaciones sin CCC seguirán el flujo estándar existente. Requiere que los registros de la tabla maestra de Equipos de Tramitación sean actualizados con el CCC correspondiente por parte de FCC.</w:t>
            </w:r>
          </w:p>
        </w:tc>
      </w:tr>
      <w:tr w:rsidR="003E5FCD" w14:paraId="3ACF8D5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F8ACC61" w14:textId="77777777" w:rsidR="003E5FCD" w:rsidRDefault="00000000">
            <w:pPr>
              <w:spacing w:after="60"/>
              <w:jc w:val="left"/>
            </w:pPr>
            <w:r>
              <w:rPr>
                <w:b/>
                <w:bCs/>
                <w:color w:val="FFFFFF"/>
                <w:sz w:val="16"/>
                <w:szCs w:val="16"/>
              </w:rPr>
              <w:t>EVALUACIÓN</w:t>
            </w:r>
          </w:p>
        </w:tc>
      </w:tr>
      <w:tr w:rsidR="003E5FCD" w14:paraId="66E5CA1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D1B71" w14:textId="77777777" w:rsidR="003E5FCD" w:rsidRDefault="00000000">
            <w:pPr>
              <w:spacing w:after="60"/>
              <w:jc w:val="left"/>
            </w:pPr>
            <w:r>
              <w:rPr>
                <w:b/>
                <w:bCs/>
                <w:sz w:val="16"/>
                <w:szCs w:val="16"/>
              </w:rPr>
              <w:t>Esfuerzo estimado adicional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28EAD" w14:textId="77777777" w:rsidR="003E5FCD" w:rsidRDefault="00000000">
            <w:pPr>
              <w:spacing w:after="0"/>
              <w:jc w:val="left"/>
            </w:pPr>
            <w:r>
              <w:rPr>
                <w:sz w:val="16"/>
                <w:szCs w:val="16"/>
              </w:rPr>
              <w:t>6 horas</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84769" w14:textId="77777777" w:rsidR="003E5FCD" w:rsidRDefault="00000000">
            <w:pPr>
              <w:spacing w:after="60"/>
              <w:jc w:val="left"/>
            </w:pPr>
            <w:r>
              <w:rPr>
                <w:b/>
                <w:bCs/>
                <w:sz w:val="16"/>
                <w:szCs w:val="16"/>
              </w:rPr>
              <w:t>Coste asociado</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4256" w14:textId="77777777" w:rsidR="003E5FCD" w:rsidRDefault="00000000">
            <w:pPr>
              <w:spacing w:after="0"/>
              <w:jc w:val="left"/>
            </w:pPr>
            <w:r>
              <w:rPr>
                <w:sz w:val="16"/>
                <w:szCs w:val="16"/>
              </w:rPr>
              <w:t>600,00 €</w:t>
            </w:r>
          </w:p>
        </w:tc>
      </w:tr>
      <w:tr w:rsidR="003E5FCD" w14:paraId="6D3641C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79174" w14:textId="77777777" w:rsidR="003E5FCD" w:rsidRDefault="00000000">
            <w:pPr>
              <w:spacing w:after="60"/>
              <w:jc w:val="left"/>
            </w:pPr>
            <w:r>
              <w:rPr>
                <w:b/>
                <w:bCs/>
                <w:sz w:val="16"/>
                <w:szCs w:val="16"/>
              </w:rPr>
              <w:t>Fecha propuesta de entrega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DD98" w14:textId="77777777" w:rsidR="003E5FCD" w:rsidRDefault="00000000">
            <w:pPr>
              <w:spacing w:after="0"/>
              <w:jc w:val="left"/>
            </w:pPr>
            <w:r>
              <w:rPr>
                <w:sz w:val="16"/>
                <w:szCs w:val="16"/>
              </w:rPr>
              <w:t>A convenir con FCC</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8CA83" w14:textId="77777777" w:rsidR="003E5FCD" w:rsidRDefault="00000000">
            <w:pPr>
              <w:spacing w:after="60"/>
              <w:jc w:val="left"/>
            </w:pPr>
            <w:r>
              <w:rPr>
                <w:b/>
                <w:bCs/>
                <w:sz w:val="16"/>
                <w:szCs w:val="16"/>
              </w:rPr>
              <w:t>Efectos sobre planificación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E992" w14:textId="77777777" w:rsidR="003E5FCD" w:rsidRDefault="00000000">
            <w:pPr>
              <w:spacing w:after="0"/>
              <w:jc w:val="left"/>
            </w:pPr>
            <w:r>
              <w:rPr>
                <w:sz w:val="16"/>
                <w:szCs w:val="16"/>
              </w:rPr>
              <w:t>Ninguno. Trabajo adicional fuera de alcance base.</w:t>
            </w:r>
          </w:p>
        </w:tc>
      </w:tr>
      <w:tr w:rsidR="003E5FCD" w14:paraId="57C1F17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58066" w14:textId="77777777" w:rsidR="003E5FCD" w:rsidRDefault="00000000">
            <w:pPr>
              <w:spacing w:after="60"/>
              <w:jc w:val="left"/>
            </w:pPr>
            <w:r>
              <w:rPr>
                <w:b/>
                <w:bCs/>
                <w:sz w:val="16"/>
                <w:szCs w:val="16"/>
              </w:rPr>
              <w:t>Comentarios FCC</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A97C" w14:textId="77777777" w:rsidR="003E5FCD" w:rsidRDefault="003E5FCD">
            <w:pPr>
              <w:spacing w:after="160"/>
              <w:jc w:val="left"/>
            </w:pPr>
          </w:p>
        </w:tc>
      </w:tr>
      <w:tr w:rsidR="003E5FCD" w14:paraId="027AA3A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4659EA34" w14:textId="77777777" w:rsidR="003E5FCD" w:rsidRDefault="00000000">
            <w:pPr>
              <w:spacing w:after="60"/>
              <w:jc w:val="left"/>
            </w:pPr>
            <w:r>
              <w:rPr>
                <w:b/>
                <w:bCs/>
                <w:color w:val="FFFFFF"/>
                <w:sz w:val="16"/>
                <w:szCs w:val="16"/>
              </w:rPr>
              <w:t>AUTORIZACIONES</w:t>
            </w:r>
          </w:p>
        </w:tc>
      </w:tr>
      <w:tr w:rsidR="003E5FCD" w14:paraId="5DBCD3F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54AE9" w14:textId="77777777" w:rsidR="003E5FCD" w:rsidRDefault="00000000">
            <w:pPr>
              <w:spacing w:after="60"/>
              <w:jc w:val="left"/>
            </w:pPr>
            <w:r>
              <w:rPr>
                <w:b/>
                <w:bCs/>
                <w:sz w:val="16"/>
                <w:szCs w:val="16"/>
              </w:rPr>
              <w:t>Decisión FCC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8F2F"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019FD6C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BA489"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E966"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DA86C"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242F" w14:textId="77777777" w:rsidR="003E5FCD" w:rsidRDefault="003E5FCD">
            <w:pPr>
              <w:spacing w:after="160"/>
              <w:jc w:val="left"/>
            </w:pPr>
          </w:p>
        </w:tc>
      </w:tr>
      <w:tr w:rsidR="003E5FCD" w14:paraId="19B317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E35A6" w14:textId="77777777" w:rsidR="003E5FCD" w:rsidRDefault="00000000">
            <w:pPr>
              <w:spacing w:after="60"/>
              <w:jc w:val="left"/>
            </w:pPr>
            <w:r>
              <w:rPr>
                <w:b/>
                <w:bCs/>
                <w:sz w:val="16"/>
                <w:szCs w:val="16"/>
              </w:rPr>
              <w:t>Decisión Canon Project Manager</w:t>
            </w:r>
          </w:p>
        </w:tc>
        <w:tc>
          <w:tcPr>
            <w:tcW w:w="7488"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2076" w14:textId="77777777" w:rsidR="003E5FCD" w:rsidRDefault="00000000">
            <w:pPr>
              <w:spacing w:after="0"/>
              <w:jc w:val="left"/>
            </w:pPr>
            <w:proofErr w:type="gramStart"/>
            <w:r>
              <w:rPr>
                <w:sz w:val="16"/>
                <w:szCs w:val="16"/>
              </w:rPr>
              <w:t>Aceptado  /</w:t>
            </w:r>
            <w:proofErr w:type="gramEnd"/>
            <w:r>
              <w:rPr>
                <w:sz w:val="16"/>
                <w:szCs w:val="16"/>
              </w:rPr>
              <w:t xml:space="preserve">  Retrasado  /  Abierto  /  Rechazado</w:t>
            </w:r>
          </w:p>
        </w:tc>
      </w:tr>
      <w:tr w:rsidR="003E5FCD" w14:paraId="3D76EE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2976F" w14:textId="77777777" w:rsidR="003E5FCD" w:rsidRDefault="00000000">
            <w:pPr>
              <w:spacing w:after="60"/>
              <w:jc w:val="left"/>
            </w:pPr>
            <w:r>
              <w:rPr>
                <w:b/>
                <w:bCs/>
                <w:sz w:val="16"/>
                <w:szCs w:val="16"/>
              </w:rPr>
              <w:t>Fecha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2D5B" w14:textId="77777777" w:rsidR="003E5FCD" w:rsidRDefault="003E5FCD">
            <w:pPr>
              <w:spacing w:after="160"/>
              <w:jc w:val="left"/>
            </w:pP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0C018" w14:textId="77777777" w:rsidR="003E5FCD" w:rsidRDefault="00000000">
            <w:pPr>
              <w:spacing w:after="60"/>
              <w:jc w:val="left"/>
            </w:pPr>
            <w:r>
              <w:rPr>
                <w:b/>
                <w:bCs/>
                <w:sz w:val="16"/>
                <w:szCs w:val="16"/>
              </w:rPr>
              <w:t>Comentarios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2FDD" w14:textId="77777777" w:rsidR="003E5FCD" w:rsidRDefault="003E5FCD">
            <w:pPr>
              <w:spacing w:after="160"/>
              <w:jc w:val="left"/>
            </w:pPr>
          </w:p>
        </w:tc>
      </w:tr>
    </w:tbl>
    <w:p w14:paraId="7C7DB4A4" w14:textId="77777777" w:rsidR="00616351" w:rsidRDefault="00616351"/>
    <w:sectPr w:rsidR="00616351">
      <w:headerReference w:type="default" r:id="rId12"/>
      <w:footerReference w:type="default" r:id="rId13"/>
      <w:pgSz w:w="11906" w:h="16838"/>
      <w:pgMar w:top="1800"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6CCB" w14:textId="77777777" w:rsidR="00616351" w:rsidRDefault="00616351">
      <w:pPr>
        <w:spacing w:after="0"/>
      </w:pPr>
      <w:r>
        <w:separator/>
      </w:r>
    </w:p>
  </w:endnote>
  <w:endnote w:type="continuationSeparator" w:id="0">
    <w:p w14:paraId="4A341133" w14:textId="77777777" w:rsidR="00616351" w:rsidRDefault="00616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Tungsten Reveal EXT">
    <w:panose1 w:val="00000000000000000000"/>
    <w:charset w:val="00"/>
    <w:family w:val="auto"/>
    <w:pitch w:val="variable"/>
    <w:sig w:usb0="A000007F" w:usb1="50000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A513" w14:textId="77777777" w:rsidR="003E5FCD" w:rsidRDefault="00000000">
    <w:pPr>
      <w:pBdr>
        <w:top w:val="single" w:sz="4" w:space="4" w:color="C00000"/>
      </w:pBdr>
      <w:tabs>
        <w:tab w:val="right" w:pos="9026"/>
      </w:tabs>
    </w:pPr>
    <w:r>
      <w:rPr>
        <w:color w:val="7F7F7F"/>
        <w:sz w:val="14"/>
        <w:szCs w:val="14"/>
      </w:rPr>
      <w:t>Confidencial · Canon España, S.A.U.</w:t>
    </w:r>
    <w:r>
      <w:rPr>
        <w:sz w:val="14"/>
        <w:szCs w:val="14"/>
      </w:rPr>
      <w:tab/>
    </w:r>
    <w:r>
      <w:rPr>
        <w:color w:val="7F7F7F"/>
        <w:sz w:val="14"/>
        <w:szCs w:val="14"/>
      </w:rPr>
      <w:t xml:space="preserve">Página </w:t>
    </w:r>
    <w:r>
      <w:fldChar w:fldCharType="begin"/>
    </w:r>
    <w:r>
      <w:instrText>PAGE</w:instrText>
    </w:r>
    <w:r>
      <w:fldChar w:fldCharType="separate"/>
    </w:r>
    <w:r w:rsidR="00231B0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BA8" w14:textId="77777777" w:rsidR="003E5FCD" w:rsidRDefault="00000000">
    <w:pPr>
      <w:pBdr>
        <w:top w:val="single" w:sz="4" w:space="4" w:color="C00000"/>
      </w:pBdr>
      <w:tabs>
        <w:tab w:val="right" w:pos="9026"/>
      </w:tabs>
    </w:pPr>
    <w:r>
      <w:rPr>
        <w:color w:val="7F7F7F"/>
        <w:sz w:val="14"/>
        <w:szCs w:val="14"/>
      </w:rPr>
      <w:t>Confidencial · Canon España, S.A.U.</w:t>
    </w:r>
    <w:r>
      <w:rPr>
        <w:sz w:val="14"/>
        <w:szCs w:val="14"/>
      </w:rPr>
      <w:tab/>
    </w:r>
    <w:r>
      <w:rPr>
        <w:color w:val="7F7F7F"/>
        <w:sz w:val="14"/>
        <w:szCs w:val="14"/>
      </w:rPr>
      <w:t xml:space="preserve">Página </w:t>
    </w:r>
    <w:r>
      <w:fldChar w:fldCharType="begin"/>
    </w:r>
    <w:r>
      <w:instrText>PAGE</w:instrText>
    </w:r>
    <w:r>
      <w:fldChar w:fldCharType="separate"/>
    </w:r>
    <w:r w:rsidR="00231B02">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1924" w14:textId="7368883B" w:rsidR="003E5FCD" w:rsidRDefault="00000000">
    <w:pPr>
      <w:pBdr>
        <w:top w:val="single" w:sz="4" w:space="4" w:color="C00000"/>
      </w:pBdr>
      <w:tabs>
        <w:tab w:val="right" w:pos="9026"/>
      </w:tabs>
    </w:pPr>
    <w:r>
      <w:rPr>
        <w:color w:val="7F7F7F"/>
        <w:sz w:val="14"/>
        <w:szCs w:val="14"/>
      </w:rPr>
      <w:t>Confidencial · Canon España, S.A.U.</w:t>
    </w:r>
    <w:r>
      <w:rPr>
        <w:sz w:val="14"/>
        <w:szCs w:val="14"/>
      </w:rPr>
      <w:tab/>
    </w:r>
    <w:r>
      <w:rPr>
        <w:color w:val="7F7F7F"/>
        <w:sz w:val="14"/>
        <w:szCs w:val="14"/>
      </w:rPr>
      <w:t xml:space="preserve">Página </w:t>
    </w:r>
    <w:r>
      <w:fldChar w:fldCharType="begin"/>
    </w:r>
    <w:r>
      <w:instrText>PAGE</w:instrText>
    </w:r>
    <w:r>
      <w:fldChar w:fldCharType="separate"/>
    </w:r>
    <w:r w:rsidR="00231B02">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00AB" w14:textId="77777777" w:rsidR="00616351" w:rsidRDefault="00616351">
      <w:pPr>
        <w:spacing w:after="0"/>
      </w:pPr>
      <w:r>
        <w:separator/>
      </w:r>
    </w:p>
  </w:footnote>
  <w:footnote w:type="continuationSeparator" w:id="0">
    <w:p w14:paraId="6F0E5667" w14:textId="77777777" w:rsidR="00616351" w:rsidRDefault="006163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2947" w14:textId="77777777" w:rsidR="003E5FCD" w:rsidRPr="00231B02" w:rsidRDefault="00000000">
    <w:pPr>
      <w:pBdr>
        <w:bottom w:val="single" w:sz="6" w:space="4" w:color="C00000"/>
      </w:pBdr>
      <w:tabs>
        <w:tab w:val="right" w:pos="9026"/>
      </w:tabs>
      <w:rPr>
        <w:lang w:val="en-US"/>
      </w:rPr>
    </w:pPr>
    <w:r w:rsidRPr="00231B02">
      <w:rPr>
        <w:b/>
        <w:bCs/>
        <w:sz w:val="16"/>
        <w:szCs w:val="16"/>
        <w:lang w:val="en-US"/>
      </w:rPr>
      <w:t>Canon España · Therefore™</w:t>
    </w:r>
    <w:r w:rsidRPr="00231B02">
      <w:rPr>
        <w:sz w:val="14"/>
        <w:szCs w:val="14"/>
        <w:lang w:val="en-US"/>
      </w:rPr>
      <w:tab/>
    </w:r>
    <w:r w:rsidRPr="00231B02">
      <w:rPr>
        <w:color w:val="7F7F7F"/>
        <w:sz w:val="14"/>
        <w:szCs w:val="14"/>
        <w:lang w:val="en-US"/>
      </w:rPr>
      <w:t xml:space="preserve">FCC – </w:t>
    </w:r>
    <w:proofErr w:type="spellStart"/>
    <w:r w:rsidRPr="00231B02">
      <w:rPr>
        <w:color w:val="7F7F7F"/>
        <w:sz w:val="14"/>
        <w:szCs w:val="14"/>
        <w:lang w:val="en-US"/>
      </w:rPr>
      <w:t>NotifAPP</w:t>
    </w:r>
    <w:proofErr w:type="spellEnd"/>
    <w:r w:rsidRPr="00231B02">
      <w:rPr>
        <w:color w:val="7F7F7F"/>
        <w:sz w:val="14"/>
        <w:szCs w:val="14"/>
        <w:lang w:val="en-US"/>
      </w:rPr>
      <w:t xml:space="preserve"> · Change Requests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0D98" w14:textId="77777777" w:rsidR="003E5FCD" w:rsidRPr="00231B02" w:rsidRDefault="00000000">
    <w:pPr>
      <w:pBdr>
        <w:bottom w:val="single" w:sz="6" w:space="4" w:color="C00000"/>
      </w:pBdr>
      <w:tabs>
        <w:tab w:val="right" w:pos="9026"/>
      </w:tabs>
      <w:rPr>
        <w:lang w:val="en-US"/>
      </w:rPr>
    </w:pPr>
    <w:r w:rsidRPr="00231B02">
      <w:rPr>
        <w:b/>
        <w:bCs/>
        <w:sz w:val="16"/>
        <w:szCs w:val="16"/>
        <w:lang w:val="en-US"/>
      </w:rPr>
      <w:t>Canon España · Therefore™</w:t>
    </w:r>
    <w:r w:rsidRPr="00231B02">
      <w:rPr>
        <w:sz w:val="14"/>
        <w:szCs w:val="14"/>
        <w:lang w:val="en-US"/>
      </w:rPr>
      <w:tab/>
    </w:r>
    <w:r w:rsidRPr="00231B02">
      <w:rPr>
        <w:color w:val="7F7F7F"/>
        <w:sz w:val="14"/>
        <w:szCs w:val="14"/>
        <w:lang w:val="en-US"/>
      </w:rPr>
      <w:t xml:space="preserve">FCC – </w:t>
    </w:r>
    <w:proofErr w:type="spellStart"/>
    <w:r w:rsidRPr="00231B02">
      <w:rPr>
        <w:color w:val="7F7F7F"/>
        <w:sz w:val="14"/>
        <w:szCs w:val="14"/>
        <w:lang w:val="en-US"/>
      </w:rPr>
      <w:t>NotifAPP</w:t>
    </w:r>
    <w:proofErr w:type="spellEnd"/>
    <w:r w:rsidRPr="00231B02">
      <w:rPr>
        <w:color w:val="7F7F7F"/>
        <w:sz w:val="14"/>
        <w:szCs w:val="14"/>
        <w:lang w:val="en-US"/>
      </w:rPr>
      <w:t xml:space="preserve"> · Change Requests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0882" w14:textId="77777777" w:rsidR="003E5FCD" w:rsidRPr="00231B02" w:rsidRDefault="00000000">
    <w:pPr>
      <w:pBdr>
        <w:bottom w:val="single" w:sz="6" w:space="4" w:color="C00000"/>
      </w:pBdr>
      <w:tabs>
        <w:tab w:val="right" w:pos="9026"/>
      </w:tabs>
      <w:rPr>
        <w:lang w:val="en-US"/>
      </w:rPr>
    </w:pPr>
    <w:r w:rsidRPr="00231B02">
      <w:rPr>
        <w:b/>
        <w:bCs/>
        <w:sz w:val="16"/>
        <w:szCs w:val="16"/>
        <w:lang w:val="en-US"/>
      </w:rPr>
      <w:t>Canon España · Therefore™</w:t>
    </w:r>
    <w:r w:rsidRPr="00231B02">
      <w:rPr>
        <w:sz w:val="14"/>
        <w:szCs w:val="14"/>
        <w:lang w:val="en-US"/>
      </w:rPr>
      <w:tab/>
    </w:r>
    <w:r w:rsidRPr="00231B02">
      <w:rPr>
        <w:color w:val="7F7F7F"/>
        <w:sz w:val="14"/>
        <w:szCs w:val="14"/>
        <w:lang w:val="en-US"/>
      </w:rPr>
      <w:t xml:space="preserve">FCC – </w:t>
    </w:r>
    <w:proofErr w:type="spellStart"/>
    <w:r w:rsidRPr="00231B02">
      <w:rPr>
        <w:color w:val="7F7F7F"/>
        <w:sz w:val="14"/>
        <w:szCs w:val="14"/>
        <w:lang w:val="en-US"/>
      </w:rPr>
      <w:t>NotifAPP</w:t>
    </w:r>
    <w:proofErr w:type="spellEnd"/>
    <w:r w:rsidRPr="00231B02">
      <w:rPr>
        <w:color w:val="7F7F7F"/>
        <w:sz w:val="14"/>
        <w:szCs w:val="14"/>
        <w:lang w:val="en-US"/>
      </w:rPr>
      <w:t xml:space="preserve"> · Change Requests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86E03"/>
    <w:multiLevelType w:val="hybridMultilevel"/>
    <w:tmpl w:val="82B6F2A2"/>
    <w:lvl w:ilvl="0" w:tplc="C19616A4">
      <w:start w:val="1"/>
      <w:numFmt w:val="bullet"/>
      <w:lvlText w:val="○"/>
      <w:lvlJc w:val="left"/>
      <w:pPr>
        <w:spacing w:after="60"/>
        <w:ind w:left="1080" w:hanging="360"/>
      </w:pPr>
      <w:rPr>
        <w:rFonts w:ascii="Arial" w:eastAsia="Arial" w:hAnsi="Arial" w:cs="Arial"/>
        <w:color w:val="C00000"/>
        <w:sz w:val="18"/>
        <w:szCs w:val="18"/>
      </w:rPr>
    </w:lvl>
    <w:lvl w:ilvl="1" w:tplc="06DC6668">
      <w:numFmt w:val="decimal"/>
      <w:lvlText w:val=""/>
      <w:lvlJc w:val="left"/>
    </w:lvl>
    <w:lvl w:ilvl="2" w:tplc="1D665494">
      <w:numFmt w:val="decimal"/>
      <w:lvlText w:val=""/>
      <w:lvlJc w:val="left"/>
    </w:lvl>
    <w:lvl w:ilvl="3" w:tplc="453EAAA4">
      <w:numFmt w:val="decimal"/>
      <w:lvlText w:val=""/>
      <w:lvlJc w:val="left"/>
    </w:lvl>
    <w:lvl w:ilvl="4" w:tplc="DE74A6DC">
      <w:numFmt w:val="decimal"/>
      <w:lvlText w:val=""/>
      <w:lvlJc w:val="left"/>
    </w:lvl>
    <w:lvl w:ilvl="5" w:tplc="D9264078">
      <w:numFmt w:val="decimal"/>
      <w:lvlText w:val=""/>
      <w:lvlJc w:val="left"/>
    </w:lvl>
    <w:lvl w:ilvl="6" w:tplc="87DEF72A">
      <w:numFmt w:val="decimal"/>
      <w:lvlText w:val=""/>
      <w:lvlJc w:val="left"/>
    </w:lvl>
    <w:lvl w:ilvl="7" w:tplc="BDC2425A">
      <w:numFmt w:val="decimal"/>
      <w:lvlText w:val=""/>
      <w:lvlJc w:val="left"/>
    </w:lvl>
    <w:lvl w:ilvl="8" w:tplc="F0BCF3BE">
      <w:numFmt w:val="decimal"/>
      <w:lvlText w:val=""/>
      <w:lvlJc w:val="left"/>
    </w:lvl>
  </w:abstractNum>
  <w:abstractNum w:abstractNumId="1" w15:restartNumberingAfterBreak="0">
    <w:nsid w:val="78B50E7B"/>
    <w:multiLevelType w:val="hybridMultilevel"/>
    <w:tmpl w:val="9022CFC2"/>
    <w:lvl w:ilvl="0" w:tplc="F6781368">
      <w:start w:val="1"/>
      <w:numFmt w:val="bullet"/>
      <w:lvlText w:val="●"/>
      <w:lvlJc w:val="left"/>
      <w:pPr>
        <w:spacing w:after="60"/>
        <w:ind w:left="720" w:hanging="360"/>
      </w:pPr>
      <w:rPr>
        <w:rFonts w:ascii="Arial" w:eastAsia="Arial" w:hAnsi="Arial" w:cs="Arial"/>
        <w:color w:val="C00000"/>
        <w:sz w:val="18"/>
        <w:szCs w:val="18"/>
      </w:rPr>
    </w:lvl>
    <w:lvl w:ilvl="1" w:tplc="D8BEA06A">
      <w:numFmt w:val="decimal"/>
      <w:lvlText w:val=""/>
      <w:lvlJc w:val="left"/>
    </w:lvl>
    <w:lvl w:ilvl="2" w:tplc="95824ADE">
      <w:numFmt w:val="decimal"/>
      <w:lvlText w:val=""/>
      <w:lvlJc w:val="left"/>
    </w:lvl>
    <w:lvl w:ilvl="3" w:tplc="B0703978">
      <w:numFmt w:val="decimal"/>
      <w:lvlText w:val=""/>
      <w:lvlJc w:val="left"/>
    </w:lvl>
    <w:lvl w:ilvl="4" w:tplc="25AEF646">
      <w:numFmt w:val="decimal"/>
      <w:lvlText w:val=""/>
      <w:lvlJc w:val="left"/>
    </w:lvl>
    <w:lvl w:ilvl="5" w:tplc="9AD41DDA">
      <w:numFmt w:val="decimal"/>
      <w:lvlText w:val=""/>
      <w:lvlJc w:val="left"/>
    </w:lvl>
    <w:lvl w:ilvl="6" w:tplc="73E4926C">
      <w:numFmt w:val="decimal"/>
      <w:lvlText w:val=""/>
      <w:lvlJc w:val="left"/>
    </w:lvl>
    <w:lvl w:ilvl="7" w:tplc="C16A9386">
      <w:numFmt w:val="decimal"/>
      <w:lvlText w:val=""/>
      <w:lvlJc w:val="left"/>
    </w:lvl>
    <w:lvl w:ilvl="8" w:tplc="16ECB05C">
      <w:numFmt w:val="decimal"/>
      <w:lvlText w:val=""/>
      <w:lvlJc w:val="left"/>
    </w:lvl>
  </w:abstractNum>
  <w:abstractNum w:abstractNumId="2" w15:restartNumberingAfterBreak="0">
    <w:nsid w:val="7E2E046D"/>
    <w:multiLevelType w:val="hybridMultilevel"/>
    <w:tmpl w:val="16E6F492"/>
    <w:lvl w:ilvl="0" w:tplc="3A925B8A">
      <w:start w:val="1"/>
      <w:numFmt w:val="bullet"/>
      <w:lvlText w:val="●"/>
      <w:lvlJc w:val="left"/>
      <w:pPr>
        <w:ind w:left="720" w:hanging="360"/>
      </w:pPr>
    </w:lvl>
    <w:lvl w:ilvl="1" w:tplc="1B1C6300">
      <w:start w:val="1"/>
      <w:numFmt w:val="bullet"/>
      <w:lvlText w:val="○"/>
      <w:lvlJc w:val="left"/>
      <w:pPr>
        <w:ind w:left="1440" w:hanging="360"/>
      </w:pPr>
    </w:lvl>
    <w:lvl w:ilvl="2" w:tplc="7BA8815C">
      <w:start w:val="1"/>
      <w:numFmt w:val="bullet"/>
      <w:lvlText w:val="■"/>
      <w:lvlJc w:val="left"/>
      <w:pPr>
        <w:ind w:left="2160" w:hanging="360"/>
      </w:pPr>
    </w:lvl>
    <w:lvl w:ilvl="3" w:tplc="1DF247BC">
      <w:start w:val="1"/>
      <w:numFmt w:val="bullet"/>
      <w:lvlText w:val="●"/>
      <w:lvlJc w:val="left"/>
      <w:pPr>
        <w:ind w:left="2880" w:hanging="360"/>
      </w:pPr>
    </w:lvl>
    <w:lvl w:ilvl="4" w:tplc="76D407A0">
      <w:start w:val="1"/>
      <w:numFmt w:val="bullet"/>
      <w:lvlText w:val="○"/>
      <w:lvlJc w:val="left"/>
      <w:pPr>
        <w:ind w:left="3600" w:hanging="360"/>
      </w:pPr>
    </w:lvl>
    <w:lvl w:ilvl="5" w:tplc="BFF46F46">
      <w:start w:val="1"/>
      <w:numFmt w:val="bullet"/>
      <w:lvlText w:val="■"/>
      <w:lvlJc w:val="left"/>
      <w:pPr>
        <w:ind w:left="4320" w:hanging="360"/>
      </w:pPr>
    </w:lvl>
    <w:lvl w:ilvl="6" w:tplc="3BF6D336">
      <w:start w:val="1"/>
      <w:numFmt w:val="bullet"/>
      <w:lvlText w:val="●"/>
      <w:lvlJc w:val="left"/>
      <w:pPr>
        <w:ind w:left="5040" w:hanging="360"/>
      </w:pPr>
    </w:lvl>
    <w:lvl w:ilvl="7" w:tplc="5B7AD1AA">
      <w:start w:val="1"/>
      <w:numFmt w:val="bullet"/>
      <w:lvlText w:val="●"/>
      <w:lvlJc w:val="left"/>
      <w:pPr>
        <w:ind w:left="5760" w:hanging="360"/>
      </w:pPr>
    </w:lvl>
    <w:lvl w:ilvl="8" w:tplc="0B0C0674">
      <w:start w:val="1"/>
      <w:numFmt w:val="bullet"/>
      <w:lvlText w:val="●"/>
      <w:lvlJc w:val="left"/>
      <w:pPr>
        <w:ind w:left="6480" w:hanging="360"/>
      </w:pPr>
    </w:lvl>
  </w:abstractNum>
  <w:num w:numId="1" w16cid:durableId="3842562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FCD"/>
    <w:rsid w:val="00231B02"/>
    <w:rsid w:val="00265260"/>
    <w:rsid w:val="003E5FCD"/>
    <w:rsid w:val="004B2A15"/>
    <w:rsid w:val="00616351"/>
    <w:rsid w:val="0063444D"/>
    <w:rsid w:val="00C873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5623"/>
  <w15:docId w15:val="{B304D710-07AD-435E-81D6-B338EBE7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404040"/>
        <w:sz w:val="16"/>
        <w:szCs w:val="16"/>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 w:val="18"/>
      <w:szCs w:val="18"/>
    </w:rPr>
  </w:style>
  <w:style w:type="paragraph" w:styleId="Ttulo1">
    <w:name w:val="heading 1"/>
    <w:basedOn w:val="Normal"/>
    <w:next w:val="Normal"/>
    <w:uiPriority w:val="9"/>
    <w:qFormat/>
    <w:pPr>
      <w:pBdr>
        <w:bottom w:val="single" w:sz="6" w:space="4" w:color="C00000"/>
      </w:pBdr>
      <w:spacing w:before="360" w:after="160"/>
      <w:outlineLvl w:val="0"/>
    </w:pPr>
    <w:rPr>
      <w:rFonts w:ascii="Tungsten Reveal EXT" w:eastAsia="Tungsten Reveal EXT" w:hAnsi="Tungsten Reveal EXT" w:cs="Tungsten Reveal EXT"/>
      <w:sz w:val="52"/>
      <w:szCs w:val="52"/>
    </w:rPr>
  </w:style>
  <w:style w:type="paragraph" w:styleId="Ttulo2">
    <w:name w:val="heading 2"/>
    <w:basedOn w:val="Normal"/>
    <w:next w:val="Normal"/>
    <w:uiPriority w:val="9"/>
    <w:semiHidden/>
    <w:unhideWhenUsed/>
    <w:qFormat/>
    <w:pPr>
      <w:spacing w:before="240"/>
      <w:outlineLvl w:val="1"/>
    </w:pPr>
    <w:rPr>
      <w:rFonts w:ascii="Tungsten Reveal EXT" w:eastAsia="Tungsten Reveal EXT" w:hAnsi="Tungsten Reveal EXT" w:cs="Tungsten Reveal EXT"/>
      <w:sz w:val="32"/>
      <w:szCs w:val="32"/>
    </w:rPr>
  </w:style>
  <w:style w:type="paragraph" w:styleId="Ttulo3">
    <w:name w:val="heading 3"/>
    <w:basedOn w:val="Normal"/>
    <w:next w:val="Normal"/>
    <w:uiPriority w:val="9"/>
    <w:semiHidden/>
    <w:unhideWhenUsed/>
    <w:qFormat/>
    <w:pPr>
      <w:spacing w:before="200" w:after="100"/>
      <w:outlineLvl w:val="2"/>
    </w:pPr>
    <w:rPr>
      <w:b/>
      <w:bCs/>
      <w:sz w:val="22"/>
      <w:szCs w:val="22"/>
    </w:rPr>
  </w:style>
  <w:style w:type="paragraph" w:styleId="Ttulo4">
    <w:name w:val="heading 4"/>
    <w:basedOn w:val="Normal"/>
    <w:next w:val="Normal"/>
    <w:uiPriority w:val="9"/>
    <w:semiHidden/>
    <w:unhideWhenUsed/>
    <w:qFormat/>
    <w:pPr>
      <w:spacing w:before="160" w:after="80"/>
      <w:outlineLvl w:val="3"/>
    </w:pPr>
    <w:rPr>
      <w:b/>
      <w:bCs/>
      <w:color w:val="7F7F7F"/>
      <w:sz w:val="20"/>
      <w:szCs w:val="20"/>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5C071-B2AC-4BCE-A16B-6212582A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894</Words>
  <Characters>4922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 Jimenez Requena</cp:lastModifiedBy>
  <cp:revision>4</cp:revision>
  <dcterms:created xsi:type="dcterms:W3CDTF">2026-05-09T13:59:00Z</dcterms:created>
  <dcterms:modified xsi:type="dcterms:W3CDTF">2026-05-09T15:06:00Z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dc6714-9f23-4030-b547-8c94b19e0b7a_Enabled">
    <vt:lpwstr>true</vt:lpwstr>
  </property>
  <property fmtid="{D5CDD505-2E9C-101B-9397-08002B2CF9AE}" pid="3" name="MSIP_Label_f5dc6714-9f23-4030-b547-8c94b19e0b7a_SetDate">
    <vt:lpwstr>2026-05-09T14:01:36Z</vt:lpwstr>
  </property>
  <property fmtid="{D5CDD505-2E9C-101B-9397-08002B2CF9AE}" pid="4" name="MSIP_Label_f5dc6714-9f23-4030-b547-8c94b19e0b7a_Method">
    <vt:lpwstr>Standard</vt:lpwstr>
  </property>
  <property fmtid="{D5CDD505-2E9C-101B-9397-08002B2CF9AE}" pid="5" name="MSIP_Label_f5dc6714-9f23-4030-b547-8c94b19e0b7a_Name">
    <vt:lpwstr>Internal Information (R3)</vt:lpwstr>
  </property>
  <property fmtid="{D5CDD505-2E9C-101B-9397-08002B2CF9AE}" pid="6" name="MSIP_Label_f5dc6714-9f23-4030-b547-8c94b19e0b7a_SiteId">
    <vt:lpwstr>acbd4e6b-e845-4677-853c-a8d24faf3655</vt:lpwstr>
  </property>
  <property fmtid="{D5CDD505-2E9C-101B-9397-08002B2CF9AE}" pid="7" name="MSIP_Label_f5dc6714-9f23-4030-b547-8c94b19e0b7a_ActionId">
    <vt:lpwstr>a3be99c4-e5d0-484d-a7f2-458358341beb</vt:lpwstr>
  </property>
  <property fmtid="{D5CDD505-2E9C-101B-9397-08002B2CF9AE}" pid="8" name="MSIP_Label_f5dc6714-9f23-4030-b547-8c94b19e0b7a_ContentBits">
    <vt:lpwstr>0</vt:lpwstr>
  </property>
  <property fmtid="{D5CDD505-2E9C-101B-9397-08002B2CF9AE}" pid="9" name="MSIP_Label_f5dc6714-9f23-4030-b547-8c94b19e0b7a_Tag">
    <vt:lpwstr>10, 3, 0, 1</vt:lpwstr>
  </property>
</Properties>
</file>