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FC73" w14:textId="77777777" w:rsidR="008379EC" w:rsidRDefault="00000000">
      <w:r>
        <w:rPr>
          <w:noProof/>
        </w:rPr>
        <w:drawing>
          <wp:anchor distT="0" distB="0" distL="0" distR="0" simplePos="0" relativeHeight="10696575" behindDoc="1" locked="0" layoutInCell="1" allowOverlap="1" wp14:anchorId="1798C1B4" wp14:editId="5A4BD90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106965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773FC" w14:textId="77777777" w:rsidR="008379EC" w:rsidRDefault="008379EC"/>
    <w:p w14:paraId="26296AD5" w14:textId="77777777" w:rsidR="008379EC" w:rsidRDefault="008379EC"/>
    <w:p w14:paraId="1DF43098" w14:textId="77777777" w:rsidR="008379EC" w:rsidRDefault="008379EC"/>
    <w:p w14:paraId="3BF8E813" w14:textId="77777777" w:rsidR="008379EC" w:rsidRDefault="008379EC"/>
    <w:p w14:paraId="56EBE4DC" w14:textId="77777777" w:rsidR="008379EC" w:rsidRDefault="008379EC"/>
    <w:p w14:paraId="32B7C276" w14:textId="77777777" w:rsidR="008379EC" w:rsidRDefault="008379EC"/>
    <w:p w14:paraId="4EABE9FB" w14:textId="77777777" w:rsidR="008379EC" w:rsidRDefault="008379EC"/>
    <w:p w14:paraId="343C161B" w14:textId="77777777" w:rsidR="008379EC" w:rsidRDefault="008379EC"/>
    <w:p w14:paraId="0028CE13" w14:textId="77777777" w:rsidR="008379EC" w:rsidRDefault="008379EC"/>
    <w:p w14:paraId="38764E39" w14:textId="77777777" w:rsidR="008379EC" w:rsidRDefault="008379EC"/>
    <w:p w14:paraId="2DA3B7B4" w14:textId="77777777" w:rsidR="008379EC" w:rsidRDefault="008379EC"/>
    <w:p w14:paraId="7CCB31D4" w14:textId="77777777" w:rsidR="008379EC" w:rsidRDefault="008379EC"/>
    <w:p w14:paraId="1A43901F" w14:textId="77777777" w:rsidR="008379EC" w:rsidRDefault="008379EC"/>
    <w:p w14:paraId="2CFCC3B7" w14:textId="77777777" w:rsidR="008379EC" w:rsidRDefault="008379EC"/>
    <w:p w14:paraId="77ECFDC6" w14:textId="77777777" w:rsidR="008379EC" w:rsidRDefault="008379EC"/>
    <w:p w14:paraId="59D07AE8" w14:textId="77777777" w:rsidR="008379EC" w:rsidRDefault="008379EC"/>
    <w:p w14:paraId="2E07F85D" w14:textId="77777777" w:rsidR="008379EC" w:rsidRDefault="008379EC"/>
    <w:p w14:paraId="02CFD8B6" w14:textId="77777777" w:rsidR="008379EC" w:rsidRDefault="008379EC"/>
    <w:p w14:paraId="7AB9782F" w14:textId="77777777" w:rsidR="008379EC" w:rsidRDefault="008379EC"/>
    <w:p w14:paraId="38449A83" w14:textId="77777777" w:rsidR="008379EC" w:rsidRDefault="008379EC"/>
    <w:p w14:paraId="3AE872AD" w14:textId="77777777" w:rsidR="008379EC" w:rsidRDefault="008379EC"/>
    <w:p w14:paraId="02841D96" w14:textId="77777777" w:rsidR="008379EC" w:rsidRDefault="008379EC"/>
    <w:p w14:paraId="216FA297" w14:textId="77777777" w:rsidR="008379EC" w:rsidRDefault="00000000">
      <w:pPr>
        <w:spacing w:after="80"/>
        <w:ind w:left="1200"/>
      </w:pPr>
      <w:r>
        <w:rPr>
          <w:rFonts w:ascii="Tungsten Reveal EXT" w:eastAsia="Tungsten Reveal EXT" w:hAnsi="Tungsten Reveal EXT" w:cs="Tungsten Reveal EXT"/>
          <w:color w:val="FFFFFF"/>
          <w:sz w:val="64"/>
          <w:szCs w:val="64"/>
        </w:rPr>
        <w:t>Gestión de justificantes bancarios</w:t>
      </w:r>
    </w:p>
    <w:p w14:paraId="52BD3CF2" w14:textId="77777777" w:rsidR="008379EC" w:rsidRDefault="00000000">
      <w:pPr>
        <w:spacing w:after="60"/>
        <w:ind w:left="1200"/>
      </w:pPr>
      <w:r>
        <w:rPr>
          <w:color w:val="FFFFFF"/>
          <w:sz w:val="22"/>
          <w:szCs w:val="22"/>
        </w:rPr>
        <w:t>Especificaciones funcionales y diseño técnico</w:t>
      </w:r>
    </w:p>
    <w:p w14:paraId="40D7E256" w14:textId="77777777" w:rsidR="008379EC" w:rsidRDefault="00000000">
      <w:pPr>
        <w:spacing w:after="40"/>
        <w:ind w:left="1200"/>
      </w:pPr>
      <w:r>
        <w:rPr>
          <w:color w:val="FFFFFF"/>
        </w:rPr>
        <w:t>Jesús Navarro S.A. (</w:t>
      </w:r>
      <w:proofErr w:type="gramStart"/>
      <w:r>
        <w:rPr>
          <w:color w:val="FFFFFF"/>
        </w:rPr>
        <w:t>Carmencita)  ·</w:t>
      </w:r>
      <w:proofErr w:type="gramEnd"/>
      <w:r>
        <w:rPr>
          <w:color w:val="FFFFFF"/>
        </w:rPr>
        <w:t xml:space="preserve">  Alcance estimativo  ·  v1.0  ·  Mayo 2026</w:t>
      </w:r>
    </w:p>
    <w:p w14:paraId="3512CF97" w14:textId="77777777" w:rsidR="008379EC" w:rsidRDefault="00000000">
      <w:r>
        <w:br w:type="page"/>
      </w:r>
    </w:p>
    <w:p w14:paraId="2DB29F3C" w14:textId="77777777" w:rsidR="008379EC" w:rsidRDefault="008379EC">
      <w:pPr>
        <w:sectPr w:rsidR="008379EC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14:paraId="3893904C" w14:textId="77777777" w:rsidR="008379EC" w:rsidRDefault="00000000">
      <w:pPr>
        <w:pStyle w:val="Ttulo1"/>
        <w:pBdr>
          <w:bottom w:val="single" w:sz="4" w:space="1" w:color="C00000"/>
        </w:pBdr>
      </w:pPr>
      <w:bookmarkStart w:id="0" w:name="_Toc231233781"/>
      <w:r>
        <w:lastRenderedPageBreak/>
        <w:t>Historial de documento</w:t>
      </w:r>
      <w:bookmarkEnd w:id="0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1279"/>
        <w:gridCol w:w="4075"/>
        <w:gridCol w:w="2010"/>
      </w:tblGrid>
      <w:tr w:rsidR="008379EC" w14:paraId="1A3BC0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82BD" w14:textId="77777777" w:rsidR="008379EC" w:rsidRDefault="00000000">
            <w:r>
              <w:rPr>
                <w:b/>
                <w:bCs/>
                <w:color w:val="FFFFFF"/>
                <w:sz w:val="16"/>
                <w:szCs w:val="16"/>
              </w:rPr>
              <w:t>Versión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38F1" w14:textId="77777777" w:rsidR="008379EC" w:rsidRDefault="00000000"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5CCE" w14:textId="77777777" w:rsidR="008379EC" w:rsidRDefault="00000000">
            <w:r>
              <w:rPr>
                <w:b/>
                <w:bCs/>
                <w:color w:val="FFFFFF"/>
                <w:sz w:val="16"/>
                <w:szCs w:val="16"/>
              </w:rPr>
              <w:t>Comentarios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09DB" w14:textId="77777777" w:rsidR="008379EC" w:rsidRDefault="00000000">
            <w:r>
              <w:rPr>
                <w:b/>
                <w:bCs/>
                <w:color w:val="FFFFFF"/>
                <w:sz w:val="16"/>
                <w:szCs w:val="16"/>
              </w:rPr>
              <w:t>Modificado por</w:t>
            </w:r>
          </w:p>
        </w:tc>
      </w:tr>
      <w:tr w:rsidR="008379EC" w14:paraId="62C99B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FCDA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1.0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F265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Mayo 2026</w:t>
            </w:r>
          </w:p>
        </w:tc>
        <w:tc>
          <w:tcPr>
            <w:tcW w:w="4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ACD6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Documento original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7029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JJ Jiménez-Requena</w:t>
            </w:r>
          </w:p>
        </w:tc>
      </w:tr>
    </w:tbl>
    <w:p w14:paraId="6B5015DA" w14:textId="77777777" w:rsidR="008379EC" w:rsidRDefault="008379EC">
      <w:pPr>
        <w:spacing w:after="80"/>
      </w:pPr>
    </w:p>
    <w:p w14:paraId="7A632B20" w14:textId="77777777" w:rsidR="008379EC" w:rsidRDefault="00000000">
      <w:pPr>
        <w:pStyle w:val="Ttulo1"/>
        <w:pBdr>
          <w:bottom w:val="single" w:sz="4" w:space="1" w:color="C00000"/>
        </w:pBdr>
      </w:pPr>
      <w:bookmarkStart w:id="1" w:name="_Toc231233782"/>
      <w:r>
        <w:t>Ficha de documento</w:t>
      </w:r>
      <w:bookmarkEnd w:id="1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4"/>
      </w:tblGrid>
      <w:tr w:rsidR="008379EC" w14:paraId="43CD9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A7039" w14:textId="77777777" w:rsidR="008379EC" w:rsidRDefault="00000000">
            <w:r>
              <w:rPr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6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0F73" w14:textId="77777777" w:rsidR="008379EC" w:rsidRDefault="00000000">
            <w:r>
              <w:rPr>
                <w:b/>
                <w:bCs/>
                <w:color w:val="FFFFFF"/>
                <w:sz w:val="16"/>
                <w:szCs w:val="16"/>
              </w:rPr>
              <w:t>Valor</w:t>
            </w:r>
          </w:p>
        </w:tc>
      </w:tr>
      <w:tr w:rsidR="008379EC" w14:paraId="7A2D0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EA61" w14:textId="77777777" w:rsidR="008379EC" w:rsidRDefault="00000000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Título</w:t>
            </w:r>
          </w:p>
        </w:tc>
        <w:tc>
          <w:tcPr>
            <w:tcW w:w="6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F7449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Gestión de justificantes bancarios – Therefore™</w:t>
            </w:r>
          </w:p>
        </w:tc>
      </w:tr>
      <w:tr w:rsidR="008379EC" w14:paraId="73DBA7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CA562" w14:textId="77777777" w:rsidR="008379EC" w:rsidRDefault="00000000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Proyecto</w:t>
            </w:r>
          </w:p>
        </w:tc>
        <w:tc>
          <w:tcPr>
            <w:tcW w:w="6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6E27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Documentos bancarios · Jesús Navarro S.A. (Carmencita)</w:t>
            </w:r>
          </w:p>
        </w:tc>
      </w:tr>
      <w:tr w:rsidR="008379EC" w14:paraId="4315A3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4687" w14:textId="77777777" w:rsidR="008379EC" w:rsidRDefault="00000000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6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86A0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Mayo 2026</w:t>
            </w:r>
          </w:p>
        </w:tc>
      </w:tr>
      <w:tr w:rsidR="008379EC" w14:paraId="615E27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D8DB" w14:textId="77777777" w:rsidR="008379EC" w:rsidRDefault="00000000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Versión</w:t>
            </w:r>
          </w:p>
        </w:tc>
        <w:tc>
          <w:tcPr>
            <w:tcW w:w="6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0427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1.0</w:t>
            </w:r>
          </w:p>
        </w:tc>
      </w:tr>
      <w:tr w:rsidR="008379EC" w14:paraId="7EEA6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298D" w14:textId="77777777" w:rsidR="008379EC" w:rsidRDefault="00000000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Autor</w:t>
            </w:r>
          </w:p>
        </w:tc>
        <w:tc>
          <w:tcPr>
            <w:tcW w:w="6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F80A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JJ Jiménez-Requena · Canon España, S.A.U.</w:t>
            </w:r>
          </w:p>
        </w:tc>
      </w:tr>
      <w:tr w:rsidR="008379EC" w14:paraId="1B0AF1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8653" w14:textId="77777777" w:rsidR="008379EC" w:rsidRDefault="00000000">
            <w:pPr>
              <w:jc w:val="both"/>
            </w:pPr>
            <w:proofErr w:type="spellStart"/>
            <w:r>
              <w:rPr>
                <w:b/>
                <w:bCs/>
                <w:sz w:val="16"/>
                <w:szCs w:val="16"/>
              </w:rPr>
              <w:t>Account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Manager</w:t>
            </w:r>
          </w:p>
        </w:tc>
        <w:tc>
          <w:tcPr>
            <w:tcW w:w="6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C6D7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Roberto Hernández Martínez · Canon España, S.A.U.</w:t>
            </w:r>
          </w:p>
        </w:tc>
      </w:tr>
      <w:tr w:rsidR="008379EC" w14:paraId="10E911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8809" w14:textId="77777777" w:rsidR="008379EC" w:rsidRDefault="00000000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Cliente</w:t>
            </w:r>
          </w:p>
        </w:tc>
        <w:tc>
          <w:tcPr>
            <w:tcW w:w="6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76D7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Jesús Navarro S.A. (Carmencita)</w:t>
            </w:r>
          </w:p>
        </w:tc>
      </w:tr>
      <w:tr w:rsidR="008379EC" w14:paraId="6171D9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CEED" w14:textId="77777777" w:rsidR="008379EC" w:rsidRDefault="00000000">
            <w:pPr>
              <w:jc w:val="both"/>
            </w:pPr>
            <w:r>
              <w:rPr>
                <w:b/>
                <w:bCs/>
                <w:sz w:val="16"/>
                <w:szCs w:val="16"/>
              </w:rPr>
              <w:t>Tipo de documento</w:t>
            </w:r>
          </w:p>
        </w:tc>
        <w:tc>
          <w:tcPr>
            <w:tcW w:w="6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40BF" w14:textId="77777777" w:rsidR="008379EC" w:rsidRDefault="00000000">
            <w:pPr>
              <w:jc w:val="both"/>
            </w:pPr>
            <w:r>
              <w:rPr>
                <w:sz w:val="16"/>
                <w:szCs w:val="16"/>
              </w:rPr>
              <w:t>Alcance estimativo</w:t>
            </w:r>
          </w:p>
        </w:tc>
      </w:tr>
    </w:tbl>
    <w:p w14:paraId="67BB3F9D" w14:textId="77777777" w:rsidR="008379EC" w:rsidRDefault="008379EC">
      <w:pPr>
        <w:spacing w:after="80"/>
      </w:pPr>
    </w:p>
    <w:p w14:paraId="158451F7" w14:textId="77777777" w:rsidR="008379EC" w:rsidRDefault="00000000">
      <w:r>
        <w:br w:type="page"/>
      </w:r>
    </w:p>
    <w:sectPr w:rsidR="008379EC">
      <w:headerReference w:type="default" r:id="rId8"/>
      <w:footerReference w:type="default" r:id="rId9"/>
      <w:pgSz w:w="11906" w:h="16838"/>
      <w:pgMar w:top="1800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03083" w14:textId="77777777" w:rsidR="006102DF" w:rsidRDefault="006102DF">
      <w:r>
        <w:separator/>
      </w:r>
    </w:p>
  </w:endnote>
  <w:endnote w:type="continuationSeparator" w:id="0">
    <w:p w14:paraId="22F5E089" w14:textId="77777777" w:rsidR="006102DF" w:rsidRDefault="00610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ungsten Reveal EXT">
    <w:panose1 w:val="00000000000000000000"/>
    <w:charset w:val="00"/>
    <w:family w:val="auto"/>
    <w:pitch w:val="variable"/>
    <w:sig w:usb0="A000007F" w:usb1="50000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FE4BD" w14:textId="77777777" w:rsidR="008379EC" w:rsidRDefault="00000000">
    <w:pPr>
      <w:pBdr>
        <w:top w:val="single" w:sz="4" w:space="1" w:color="C00000"/>
      </w:pBdr>
      <w:tabs>
        <w:tab w:val="right" w:pos="8504"/>
      </w:tabs>
      <w:spacing w:before="60"/>
    </w:pPr>
    <w:r>
      <w:rPr>
        <w:color w:val="7F7F7F"/>
        <w:sz w:val="14"/>
        <w:szCs w:val="14"/>
      </w:rPr>
      <w:t>Confidencial · Canon España, S.A.U.</w:t>
    </w:r>
    <w:r>
      <w:rPr>
        <w:color w:val="7F7F7F"/>
        <w:sz w:val="14"/>
        <w:szCs w:val="14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115E6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782A2" w14:textId="77777777" w:rsidR="006102DF" w:rsidRDefault="006102DF">
      <w:r>
        <w:separator/>
      </w:r>
    </w:p>
  </w:footnote>
  <w:footnote w:type="continuationSeparator" w:id="0">
    <w:p w14:paraId="234AB121" w14:textId="77777777" w:rsidR="006102DF" w:rsidRDefault="00610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E97E" w14:textId="77777777" w:rsidR="008379EC" w:rsidRDefault="00000000">
    <w:pPr>
      <w:pBdr>
        <w:bottom w:val="single" w:sz="6" w:space="1" w:color="C00000"/>
      </w:pBdr>
      <w:spacing w:after="80"/>
      <w:jc w:val="right"/>
    </w:pPr>
    <w:proofErr w:type="gramStart"/>
    <w:r>
      <w:rPr>
        <w:color w:val="7F7F7F"/>
        <w:sz w:val="16"/>
        <w:szCs w:val="16"/>
      </w:rPr>
      <w:t>Gestión justificantes</w:t>
    </w:r>
    <w:proofErr w:type="gramEnd"/>
    <w:r>
      <w:rPr>
        <w:color w:val="7F7F7F"/>
        <w:sz w:val="16"/>
        <w:szCs w:val="16"/>
      </w:rPr>
      <w:t xml:space="preserve"> bancarios · Carmencita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231"/>
    <w:multiLevelType w:val="hybridMultilevel"/>
    <w:tmpl w:val="D4C0617E"/>
    <w:lvl w:ilvl="0" w:tplc="A21C863C">
      <w:start w:val="1"/>
      <w:numFmt w:val="bullet"/>
      <w:lvlText w:val="●"/>
      <w:lvlJc w:val="left"/>
      <w:pPr>
        <w:ind w:left="720" w:hanging="360"/>
      </w:pPr>
    </w:lvl>
    <w:lvl w:ilvl="1" w:tplc="30187242">
      <w:start w:val="1"/>
      <w:numFmt w:val="bullet"/>
      <w:lvlText w:val="○"/>
      <w:lvlJc w:val="left"/>
      <w:pPr>
        <w:ind w:left="1440" w:hanging="360"/>
      </w:pPr>
    </w:lvl>
    <w:lvl w:ilvl="2" w:tplc="C4CA0BD8">
      <w:start w:val="1"/>
      <w:numFmt w:val="bullet"/>
      <w:lvlText w:val="■"/>
      <w:lvlJc w:val="left"/>
      <w:pPr>
        <w:ind w:left="2160" w:hanging="360"/>
      </w:pPr>
    </w:lvl>
    <w:lvl w:ilvl="3" w:tplc="CC6850CC">
      <w:start w:val="1"/>
      <w:numFmt w:val="bullet"/>
      <w:lvlText w:val="●"/>
      <w:lvlJc w:val="left"/>
      <w:pPr>
        <w:ind w:left="2880" w:hanging="360"/>
      </w:pPr>
    </w:lvl>
    <w:lvl w:ilvl="4" w:tplc="25D4B6F6">
      <w:start w:val="1"/>
      <w:numFmt w:val="bullet"/>
      <w:lvlText w:val="○"/>
      <w:lvlJc w:val="left"/>
      <w:pPr>
        <w:ind w:left="3600" w:hanging="360"/>
      </w:pPr>
    </w:lvl>
    <w:lvl w:ilvl="5" w:tplc="947CBD32">
      <w:start w:val="1"/>
      <w:numFmt w:val="bullet"/>
      <w:lvlText w:val="■"/>
      <w:lvlJc w:val="left"/>
      <w:pPr>
        <w:ind w:left="4320" w:hanging="360"/>
      </w:pPr>
    </w:lvl>
    <w:lvl w:ilvl="6" w:tplc="B858B4CA">
      <w:start w:val="1"/>
      <w:numFmt w:val="bullet"/>
      <w:lvlText w:val="●"/>
      <w:lvlJc w:val="left"/>
      <w:pPr>
        <w:ind w:left="5040" w:hanging="360"/>
      </w:pPr>
    </w:lvl>
    <w:lvl w:ilvl="7" w:tplc="25964CA2">
      <w:start w:val="1"/>
      <w:numFmt w:val="bullet"/>
      <w:lvlText w:val="●"/>
      <w:lvlJc w:val="left"/>
      <w:pPr>
        <w:ind w:left="5760" w:hanging="360"/>
      </w:pPr>
    </w:lvl>
    <w:lvl w:ilvl="8" w:tplc="4BDEDC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120257"/>
    <w:multiLevelType w:val="hybridMultilevel"/>
    <w:tmpl w:val="03925ED6"/>
    <w:lvl w:ilvl="0" w:tplc="BBD202A2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00000"/>
        <w:sz w:val="18"/>
        <w:szCs w:val="18"/>
      </w:rPr>
    </w:lvl>
    <w:lvl w:ilvl="1" w:tplc="703412EE">
      <w:numFmt w:val="decimal"/>
      <w:lvlText w:val=""/>
      <w:lvlJc w:val="left"/>
    </w:lvl>
    <w:lvl w:ilvl="2" w:tplc="95FA3F5C">
      <w:numFmt w:val="decimal"/>
      <w:lvlText w:val=""/>
      <w:lvlJc w:val="left"/>
    </w:lvl>
    <w:lvl w:ilvl="3" w:tplc="0F069B8A">
      <w:numFmt w:val="decimal"/>
      <w:lvlText w:val=""/>
      <w:lvlJc w:val="left"/>
    </w:lvl>
    <w:lvl w:ilvl="4" w:tplc="6860B3E2">
      <w:numFmt w:val="decimal"/>
      <w:lvlText w:val=""/>
      <w:lvlJc w:val="left"/>
    </w:lvl>
    <w:lvl w:ilvl="5" w:tplc="60728EB2">
      <w:numFmt w:val="decimal"/>
      <w:lvlText w:val=""/>
      <w:lvlJc w:val="left"/>
    </w:lvl>
    <w:lvl w:ilvl="6" w:tplc="C6428384">
      <w:numFmt w:val="decimal"/>
      <w:lvlText w:val=""/>
      <w:lvlJc w:val="left"/>
    </w:lvl>
    <w:lvl w:ilvl="7" w:tplc="C0480668">
      <w:numFmt w:val="decimal"/>
      <w:lvlText w:val=""/>
      <w:lvlJc w:val="left"/>
    </w:lvl>
    <w:lvl w:ilvl="8" w:tplc="31B66784">
      <w:numFmt w:val="decimal"/>
      <w:lvlText w:val=""/>
      <w:lvlJc w:val="left"/>
    </w:lvl>
  </w:abstractNum>
  <w:abstractNum w:abstractNumId="2" w15:restartNumberingAfterBreak="0">
    <w:nsid w:val="4D06260C"/>
    <w:multiLevelType w:val="hybridMultilevel"/>
    <w:tmpl w:val="A6E64076"/>
    <w:lvl w:ilvl="0" w:tplc="4480608A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color w:val="C00000"/>
        <w:sz w:val="18"/>
        <w:szCs w:val="18"/>
      </w:rPr>
    </w:lvl>
    <w:lvl w:ilvl="1" w:tplc="078CF628">
      <w:numFmt w:val="decimal"/>
      <w:lvlText w:val=""/>
      <w:lvlJc w:val="left"/>
    </w:lvl>
    <w:lvl w:ilvl="2" w:tplc="22B4C774">
      <w:numFmt w:val="decimal"/>
      <w:lvlText w:val=""/>
      <w:lvlJc w:val="left"/>
    </w:lvl>
    <w:lvl w:ilvl="3" w:tplc="61069F6E">
      <w:numFmt w:val="decimal"/>
      <w:lvlText w:val=""/>
      <w:lvlJc w:val="left"/>
    </w:lvl>
    <w:lvl w:ilvl="4" w:tplc="CC2438FA">
      <w:numFmt w:val="decimal"/>
      <w:lvlText w:val=""/>
      <w:lvlJc w:val="left"/>
    </w:lvl>
    <w:lvl w:ilvl="5" w:tplc="5B2AB5AE">
      <w:numFmt w:val="decimal"/>
      <w:lvlText w:val=""/>
      <w:lvlJc w:val="left"/>
    </w:lvl>
    <w:lvl w:ilvl="6" w:tplc="87D0B64E">
      <w:numFmt w:val="decimal"/>
      <w:lvlText w:val=""/>
      <w:lvlJc w:val="left"/>
    </w:lvl>
    <w:lvl w:ilvl="7" w:tplc="7318DA38">
      <w:numFmt w:val="decimal"/>
      <w:lvlText w:val=""/>
      <w:lvlJc w:val="left"/>
    </w:lvl>
    <w:lvl w:ilvl="8" w:tplc="4EFA1CD0">
      <w:numFmt w:val="decimal"/>
      <w:lvlText w:val=""/>
      <w:lvlJc w:val="left"/>
    </w:lvl>
  </w:abstractNum>
  <w:num w:numId="1" w16cid:durableId="161481278">
    <w:abstractNumId w:val="0"/>
    <w:lvlOverride w:ilvl="0">
      <w:startOverride w:val="1"/>
    </w:lvlOverride>
  </w:num>
  <w:num w:numId="2" w16cid:durableId="9097763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EC"/>
    <w:rsid w:val="00115E6E"/>
    <w:rsid w:val="006102DF"/>
    <w:rsid w:val="008379EC"/>
    <w:rsid w:val="008B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4400"/>
  <w15:docId w15:val="{830079CC-AC12-495E-9539-BA81FFD8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404040"/>
        <w:sz w:val="18"/>
        <w:szCs w:val="18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rFonts w:ascii="Tungsten Reveal EXT" w:eastAsia="Tungsten Reveal EXT" w:hAnsi="Tungsten Reveal EXT" w:cs="Tungsten Reveal EXT"/>
      <w:sz w:val="52"/>
      <w:szCs w:val="5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rFonts w:ascii="Tungsten Reveal EXT" w:eastAsia="Tungsten Reveal EXT" w:hAnsi="Tungsten Reveal EXT" w:cs="Tungsten Reveal EXT"/>
      <w:sz w:val="32"/>
      <w:szCs w:val="32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spacing w:before="120" w:after="60"/>
      <w:outlineLvl w:val="3"/>
    </w:pPr>
    <w:rPr>
      <w:b/>
      <w:bCs/>
      <w:color w:val="7F7F7F"/>
      <w:sz w:val="20"/>
      <w:szCs w:val="2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15E6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5E6E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unhideWhenUsed/>
    <w:rsid w:val="00115E6E"/>
    <w:pPr>
      <w:spacing w:after="10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</Words>
  <Characters>581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Jj Jimenez Requena</cp:lastModifiedBy>
  <cp:revision>2</cp:revision>
  <dcterms:created xsi:type="dcterms:W3CDTF">2026-06-01T17:17:00Z</dcterms:created>
  <dcterms:modified xsi:type="dcterms:W3CDTF">2026-06-01T17:17:00Z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dc6714-9f23-4030-b547-8c94b19e0b7a_Enabled">
    <vt:lpwstr>true</vt:lpwstr>
  </property>
  <property fmtid="{D5CDD505-2E9C-101B-9397-08002B2CF9AE}" pid="3" name="MSIP_Label_f5dc6714-9f23-4030-b547-8c94b19e0b7a_SetDate">
    <vt:lpwstr>2026-06-01T17:17:36Z</vt:lpwstr>
  </property>
  <property fmtid="{D5CDD505-2E9C-101B-9397-08002B2CF9AE}" pid="4" name="MSIP_Label_f5dc6714-9f23-4030-b547-8c94b19e0b7a_Method">
    <vt:lpwstr>Standard</vt:lpwstr>
  </property>
  <property fmtid="{D5CDD505-2E9C-101B-9397-08002B2CF9AE}" pid="5" name="MSIP_Label_f5dc6714-9f23-4030-b547-8c94b19e0b7a_Name">
    <vt:lpwstr>Internal Information (R3)</vt:lpwstr>
  </property>
  <property fmtid="{D5CDD505-2E9C-101B-9397-08002B2CF9AE}" pid="6" name="MSIP_Label_f5dc6714-9f23-4030-b547-8c94b19e0b7a_SiteId">
    <vt:lpwstr>acbd4e6b-e845-4677-853c-a8d24faf3655</vt:lpwstr>
  </property>
  <property fmtid="{D5CDD505-2E9C-101B-9397-08002B2CF9AE}" pid="7" name="MSIP_Label_f5dc6714-9f23-4030-b547-8c94b19e0b7a_ActionId">
    <vt:lpwstr>d82a24be-3408-4557-9db9-c016919efff2</vt:lpwstr>
  </property>
  <property fmtid="{D5CDD505-2E9C-101B-9397-08002B2CF9AE}" pid="8" name="MSIP_Label_f5dc6714-9f23-4030-b547-8c94b19e0b7a_ContentBits">
    <vt:lpwstr>0</vt:lpwstr>
  </property>
  <property fmtid="{D5CDD505-2E9C-101B-9397-08002B2CF9AE}" pid="9" name="MSIP_Label_f5dc6714-9f23-4030-b547-8c94b19e0b7a_Tag">
    <vt:lpwstr>10, 3, 0, 1</vt:lpwstr>
  </property>
</Properties>
</file>