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9D41" w14:textId="025B4E38" w:rsidR="00423E88" w:rsidRDefault="00423E88" w:rsidP="00423E88">
      <w:pPr>
        <w:pStyle w:val="ListParagraph"/>
        <w:numPr>
          <w:ilvl w:val="0"/>
          <w:numId w:val="2"/>
        </w:numPr>
      </w:pPr>
      <w:r>
        <w:t>Technical Feasibility</w:t>
      </w:r>
    </w:p>
    <w:p w14:paraId="1C945B2E" w14:textId="77777777" w:rsidR="00423E88" w:rsidRDefault="00423E88" w:rsidP="00423E88">
      <w:pPr>
        <w:pStyle w:val="ListParagraph"/>
        <w:numPr>
          <w:ilvl w:val="0"/>
          <w:numId w:val="1"/>
        </w:numPr>
      </w:pPr>
      <w:r>
        <w:t>Specifying the hardware, software and personnel performance requirements of the system under study.</w:t>
      </w:r>
    </w:p>
    <w:p w14:paraId="027AC802" w14:textId="77777777" w:rsidR="00423E88" w:rsidRDefault="00423E88" w:rsidP="00423E88"/>
    <w:p w14:paraId="6605FC28" w14:textId="03D46DE6" w:rsidR="0095027D" w:rsidRDefault="00423E88" w:rsidP="00423E88">
      <w:pPr>
        <w:pStyle w:val="ListParagraph"/>
        <w:numPr>
          <w:ilvl w:val="0"/>
          <w:numId w:val="1"/>
        </w:numPr>
      </w:pPr>
      <w:r>
        <w:t>Evaluating the requirements whether the above requirements are technically achievable. This means that any proposed solution must be capable of being implemented using existing hardware, software and personnel in the organisation.</w:t>
      </w:r>
    </w:p>
    <w:p w14:paraId="24A751A5" w14:textId="77777777" w:rsidR="00423E88" w:rsidRDefault="00423E88" w:rsidP="00423E88">
      <w:pPr>
        <w:pStyle w:val="ListParagraph"/>
      </w:pPr>
    </w:p>
    <w:p w14:paraId="0788C2D6" w14:textId="7FF75F06" w:rsidR="00423E88" w:rsidRDefault="00423E88" w:rsidP="00423E88">
      <w:pPr>
        <w:pStyle w:val="ListParagraph"/>
        <w:numPr>
          <w:ilvl w:val="0"/>
          <w:numId w:val="2"/>
        </w:numPr>
      </w:pPr>
      <w:r>
        <w:t>2 technical issues in the OMS feasibility study</w:t>
      </w:r>
    </w:p>
    <w:p w14:paraId="517DD918" w14:textId="77777777" w:rsidR="00423E88" w:rsidRDefault="00423E88" w:rsidP="00423E88">
      <w:pPr>
        <w:pStyle w:val="ListParagraph"/>
        <w:numPr>
          <w:ilvl w:val="0"/>
          <w:numId w:val="3"/>
        </w:numPr>
      </w:pPr>
      <w:r>
        <w:t>Outputs the need to produce certain outputs, such as examination results, by a certain</w:t>
      </w:r>
    </w:p>
    <w:p w14:paraId="2C7C5117" w14:textId="77777777" w:rsidR="00423E88" w:rsidRDefault="00423E88" w:rsidP="00423E88">
      <w:pPr>
        <w:pStyle w:val="ListParagraph"/>
      </w:pPr>
      <w:r>
        <w:t>deadline date. For example, to produce 120,000 examination certificates in two weeks.</w:t>
      </w:r>
    </w:p>
    <w:p w14:paraId="383FA09E" w14:textId="77777777" w:rsidR="00423E88" w:rsidRDefault="00423E88" w:rsidP="00423E88">
      <w:pPr>
        <w:pStyle w:val="ListParagraph"/>
      </w:pPr>
    </w:p>
    <w:p w14:paraId="50055D51" w14:textId="17CB9AFA" w:rsidR="00423E88" w:rsidRDefault="00423E88" w:rsidP="00423E88">
      <w:pPr>
        <w:pStyle w:val="ListParagraph"/>
        <w:numPr>
          <w:ilvl w:val="0"/>
          <w:numId w:val="3"/>
        </w:numPr>
      </w:pPr>
      <w:r>
        <w:t xml:space="preserve">Data Inputs - the need to accurately enter </w:t>
      </w:r>
      <w:r>
        <w:t>many</w:t>
      </w:r>
      <w:r>
        <w:t xml:space="preserve"> inputs, such as examination marks on scripts, in a limited timescale. For example, to enter the results for 200,000 students in four weeks.</w:t>
      </w:r>
    </w:p>
    <w:p w14:paraId="79052DFA" w14:textId="0B368926" w:rsidR="00423E88" w:rsidRDefault="00423E88" w:rsidP="00423E88">
      <w:pPr>
        <w:pStyle w:val="ListParagraph"/>
        <w:numPr>
          <w:ilvl w:val="0"/>
          <w:numId w:val="2"/>
        </w:numPr>
      </w:pPr>
      <w:r>
        <w:t>Operational and social feasibility</w:t>
      </w:r>
    </w:p>
    <w:p w14:paraId="46383B97" w14:textId="17B4E8B7" w:rsidR="00423E88" w:rsidRDefault="00423E88" w:rsidP="00423E88">
      <w:pPr>
        <w:pStyle w:val="ListParagraph"/>
        <w:numPr>
          <w:ilvl w:val="0"/>
          <w:numId w:val="3"/>
        </w:numPr>
      </w:pPr>
      <w:r>
        <w:t xml:space="preserve">Assessing whether the project can fit into the existing social and operational structure of the organizations </w:t>
      </w:r>
    </w:p>
    <w:p w14:paraId="125063C3" w14:textId="1453F1B7" w:rsidR="00423E88" w:rsidRDefault="00423E88" w:rsidP="00423E88">
      <w:pPr>
        <w:pStyle w:val="ListParagraph"/>
        <w:numPr>
          <w:ilvl w:val="0"/>
          <w:numId w:val="3"/>
        </w:numPr>
      </w:pPr>
      <w:r>
        <w:t>Identifying any additional cost that may be incurred (</w:t>
      </w:r>
      <w:proofErr w:type="spellStart"/>
      <w:r>
        <w:t>e.g</w:t>
      </w:r>
      <w:proofErr w:type="spellEnd"/>
      <w:r>
        <w:t xml:space="preserve"> cost of staff re-training)</w:t>
      </w:r>
    </w:p>
    <w:p w14:paraId="736CA696" w14:textId="01056D05" w:rsidR="00423E88" w:rsidRDefault="00423E88" w:rsidP="00423E88">
      <w:pPr>
        <w:pStyle w:val="ListParagraph"/>
      </w:pPr>
      <w:r>
        <w:t>New benefits redundancies</w:t>
      </w:r>
    </w:p>
    <w:p w14:paraId="48341895" w14:textId="77777777" w:rsidR="00423E88" w:rsidRDefault="00423E88" w:rsidP="00423E88">
      <w:pPr>
        <w:pStyle w:val="ListParagraph"/>
      </w:pPr>
    </w:p>
    <w:p w14:paraId="1891560B" w14:textId="319B7D25" w:rsidR="00423E88" w:rsidRDefault="00423E88" w:rsidP="00423E88">
      <w:pPr>
        <w:pStyle w:val="ListParagraph"/>
        <w:numPr>
          <w:ilvl w:val="0"/>
          <w:numId w:val="2"/>
        </w:numPr>
      </w:pPr>
      <w:r>
        <w:t xml:space="preserve">2 issues indicated for question c in </w:t>
      </w:r>
      <w:proofErr w:type="gramStart"/>
      <w:r>
        <w:t>the  OMS</w:t>
      </w:r>
      <w:proofErr w:type="gramEnd"/>
      <w:r>
        <w:t xml:space="preserve"> feasibility study.</w:t>
      </w:r>
    </w:p>
    <w:p w14:paraId="67189437" w14:textId="77777777" w:rsidR="00423E88" w:rsidRDefault="00423E88" w:rsidP="00423E88">
      <w:pPr>
        <w:pStyle w:val="ListParagraph"/>
        <w:numPr>
          <w:ilvl w:val="0"/>
          <w:numId w:val="3"/>
        </w:numPr>
      </w:pPr>
      <w:r>
        <w:t>Health and safety issues arising from on-line marking. The markers could potentially spend a long time looking at the screen and guidance will have to be given on equipment and work practice.</w:t>
      </w:r>
    </w:p>
    <w:p w14:paraId="34FAED81" w14:textId="77777777" w:rsidR="00423E88" w:rsidRDefault="00423E88" w:rsidP="00423E88">
      <w:pPr>
        <w:pStyle w:val="ListParagraph"/>
        <w:numPr>
          <w:ilvl w:val="0"/>
          <w:numId w:val="3"/>
        </w:numPr>
      </w:pPr>
      <w:r>
        <w:t>The software skill levels of markers. Appropriate training will have to be given in the</w:t>
      </w:r>
    </w:p>
    <w:p w14:paraId="29E3B734" w14:textId="125D67AB" w:rsidR="00423E88" w:rsidRDefault="00423E88" w:rsidP="00423E88">
      <w:pPr>
        <w:pStyle w:val="ListParagraph"/>
        <w:numPr>
          <w:ilvl w:val="0"/>
          <w:numId w:val="3"/>
        </w:numPr>
      </w:pPr>
      <w:r>
        <w:t>software application and supporting technology. The employment implications for staff at head office will also have to be considered. They have less involvement in the proposed system and so redundancies may be possible</w:t>
      </w:r>
      <w:r>
        <w:t>.</w:t>
      </w:r>
    </w:p>
    <w:p w14:paraId="245EC21F" w14:textId="045BBEAB" w:rsidR="00423E88" w:rsidRDefault="00423E88" w:rsidP="00423E88">
      <w:pPr>
        <w:pStyle w:val="ListParagraph"/>
        <w:numPr>
          <w:ilvl w:val="0"/>
          <w:numId w:val="2"/>
        </w:numPr>
      </w:pPr>
      <w:r>
        <w:t>3 costs and 3 benefits for economics feasibility in OMS.</w:t>
      </w:r>
    </w:p>
    <w:p w14:paraId="4EAE6A4E" w14:textId="0EA38BF0" w:rsidR="0028698B" w:rsidRDefault="0028698B" w:rsidP="0028698B">
      <w:pPr>
        <w:pStyle w:val="ListParagraph"/>
      </w:pPr>
      <w:r>
        <w:t>Costs</w:t>
      </w:r>
    </w:p>
    <w:p w14:paraId="0956F415" w14:textId="3346792F" w:rsidR="00423E88" w:rsidRDefault="0028698B" w:rsidP="00423E88">
      <w:pPr>
        <w:pStyle w:val="ListParagraph"/>
        <w:numPr>
          <w:ilvl w:val="0"/>
          <w:numId w:val="4"/>
        </w:numPr>
      </w:pPr>
      <w:r>
        <w:t xml:space="preserve">Costs of scanning </w:t>
      </w:r>
    </w:p>
    <w:p w14:paraId="31A3E082" w14:textId="5AE89061" w:rsidR="0028698B" w:rsidRDefault="0028698B" w:rsidP="00423E88">
      <w:pPr>
        <w:pStyle w:val="ListParagraph"/>
        <w:numPr>
          <w:ilvl w:val="0"/>
          <w:numId w:val="4"/>
        </w:numPr>
      </w:pPr>
      <w:r>
        <w:t>Hardware costs</w:t>
      </w:r>
    </w:p>
    <w:p w14:paraId="26F7B447" w14:textId="5B9B9974" w:rsidR="0028698B" w:rsidRDefault="0028698B" w:rsidP="00423E88">
      <w:pPr>
        <w:pStyle w:val="ListParagraph"/>
        <w:numPr>
          <w:ilvl w:val="0"/>
          <w:numId w:val="4"/>
        </w:numPr>
      </w:pPr>
      <w:r>
        <w:t>Software costs</w:t>
      </w:r>
    </w:p>
    <w:p w14:paraId="7B5AE5F5" w14:textId="2E3C7150" w:rsidR="0028698B" w:rsidRDefault="0028698B" w:rsidP="00423E88">
      <w:pPr>
        <w:pStyle w:val="ListParagraph"/>
        <w:numPr>
          <w:ilvl w:val="0"/>
          <w:numId w:val="4"/>
        </w:numPr>
      </w:pPr>
      <w:r>
        <w:t>Training costs</w:t>
      </w:r>
    </w:p>
    <w:p w14:paraId="5FD3D2AB" w14:textId="333C3A60" w:rsidR="0028698B" w:rsidRDefault="0028698B" w:rsidP="00423E88">
      <w:pPr>
        <w:pStyle w:val="ListParagraph"/>
        <w:numPr>
          <w:ilvl w:val="0"/>
          <w:numId w:val="4"/>
        </w:numPr>
      </w:pPr>
      <w:r>
        <w:t>Increased data communication costs.</w:t>
      </w:r>
    </w:p>
    <w:p w14:paraId="053E2712" w14:textId="3BB5808E" w:rsidR="0028698B" w:rsidRDefault="0028698B" w:rsidP="0028698B">
      <w:pPr>
        <w:ind w:left="720"/>
      </w:pPr>
      <w:r>
        <w:t xml:space="preserve">Benefits </w:t>
      </w:r>
    </w:p>
    <w:p w14:paraId="3D11A09A" w14:textId="0823AECA" w:rsidR="0028698B" w:rsidRDefault="0028698B" w:rsidP="0028698B">
      <w:pPr>
        <w:pStyle w:val="ListParagraph"/>
        <w:numPr>
          <w:ilvl w:val="0"/>
          <w:numId w:val="9"/>
        </w:numPr>
      </w:pPr>
      <w:r>
        <w:t xml:space="preserve">Reduced </w:t>
      </w:r>
      <w:proofErr w:type="spellStart"/>
      <w:r>
        <w:t>corrier</w:t>
      </w:r>
      <w:proofErr w:type="spellEnd"/>
      <w:r>
        <w:t xml:space="preserve"> costs</w:t>
      </w:r>
    </w:p>
    <w:p w14:paraId="5BF52F4F" w14:textId="141E1364" w:rsidR="0028698B" w:rsidRDefault="0028698B" w:rsidP="0028698B">
      <w:pPr>
        <w:pStyle w:val="ListParagraph"/>
        <w:numPr>
          <w:ilvl w:val="0"/>
          <w:numId w:val="9"/>
        </w:numPr>
      </w:pPr>
      <w:r>
        <w:t>Eliminate the problems of lost or damage during transit.</w:t>
      </w:r>
    </w:p>
    <w:p w14:paraId="60DA8C9D" w14:textId="4040C397" w:rsidR="0028698B" w:rsidRDefault="0028698B" w:rsidP="0028698B">
      <w:pPr>
        <w:pStyle w:val="ListParagraph"/>
        <w:numPr>
          <w:ilvl w:val="0"/>
          <w:numId w:val="9"/>
        </w:numPr>
      </w:pPr>
      <w:r>
        <w:t xml:space="preserve">Speedier processing of script (no checking and less time spent with the </w:t>
      </w:r>
      <w:proofErr w:type="spellStart"/>
      <w:r>
        <w:t>corrier</w:t>
      </w:r>
      <w:proofErr w:type="spellEnd"/>
      <w:r>
        <w:t>)</w:t>
      </w:r>
    </w:p>
    <w:p w14:paraId="0F9C4615" w14:textId="7EFFAAE8" w:rsidR="0028698B" w:rsidRDefault="0028698B" w:rsidP="0028698B"/>
    <w:p w14:paraId="314C7E51" w14:textId="5E96C2F7" w:rsidR="0028698B" w:rsidRDefault="0028698B" w:rsidP="0028698B"/>
    <w:p w14:paraId="58C259E4" w14:textId="32FF69B4" w:rsidR="0028698B" w:rsidRDefault="0028698B" w:rsidP="0028698B"/>
    <w:p w14:paraId="36A2B65D" w14:textId="77777777" w:rsidR="0028698B" w:rsidRDefault="0028698B" w:rsidP="0028698B">
      <w:r>
        <w:lastRenderedPageBreak/>
        <w:t>Question 2</w:t>
      </w:r>
    </w:p>
    <w:p w14:paraId="0B86EB1F" w14:textId="7E6E7CDF" w:rsidR="0028698B" w:rsidRDefault="0028698B" w:rsidP="0028698B">
      <w:pPr>
        <w:pStyle w:val="ListParagraph"/>
        <w:numPr>
          <w:ilvl w:val="0"/>
          <w:numId w:val="10"/>
        </w:numPr>
      </w:pPr>
      <w:r>
        <w:t>3 tangible benefits for supermarket system</w:t>
      </w:r>
    </w:p>
    <w:p w14:paraId="42B6433F" w14:textId="2E81B852" w:rsidR="0028698B" w:rsidRDefault="0028698B" w:rsidP="0028698B">
      <w:pPr>
        <w:pStyle w:val="ListParagraph"/>
        <w:numPr>
          <w:ilvl w:val="0"/>
          <w:numId w:val="12"/>
        </w:numPr>
      </w:pPr>
      <w:r>
        <w:t>Reduced mistakes that happen when item details (</w:t>
      </w:r>
      <w:proofErr w:type="gramStart"/>
      <w:r>
        <w:t>e.g.</w:t>
      </w:r>
      <w:proofErr w:type="gramEnd"/>
      <w:r>
        <w:t xml:space="preserve"> price) are manually entered instead of scanning barcode.</w:t>
      </w:r>
    </w:p>
    <w:p w14:paraId="309839AE" w14:textId="40B09610" w:rsidR="0028698B" w:rsidRDefault="0028698B" w:rsidP="0028698B">
      <w:pPr>
        <w:pStyle w:val="ListParagraph"/>
        <w:numPr>
          <w:ilvl w:val="0"/>
          <w:numId w:val="12"/>
        </w:numPr>
      </w:pPr>
      <w:r>
        <w:t>Increased productivity. More customers can be served due to faster check-outs.</w:t>
      </w:r>
    </w:p>
    <w:p w14:paraId="6FB97749" w14:textId="5179B017" w:rsidR="0028698B" w:rsidRDefault="0028698B" w:rsidP="0028698B">
      <w:pPr>
        <w:pStyle w:val="ListParagraph"/>
        <w:numPr>
          <w:ilvl w:val="0"/>
          <w:numId w:val="12"/>
        </w:numPr>
      </w:pPr>
      <w:r>
        <w:t>Increase in sales due to better service to customers through faster check-outs.</w:t>
      </w:r>
    </w:p>
    <w:p w14:paraId="446538BF" w14:textId="2F571A45" w:rsidR="0028698B" w:rsidRDefault="0028698B" w:rsidP="0028698B">
      <w:pPr>
        <w:pStyle w:val="ListParagraph"/>
        <w:numPr>
          <w:ilvl w:val="0"/>
          <w:numId w:val="10"/>
        </w:numPr>
      </w:pPr>
      <w:r>
        <w:t>3 tangible benefits for customer in supermarket system</w:t>
      </w:r>
    </w:p>
    <w:p w14:paraId="3B979365" w14:textId="4AA07C78" w:rsidR="0028698B" w:rsidRDefault="00E73A63" w:rsidP="0028698B">
      <w:pPr>
        <w:pStyle w:val="ListParagraph"/>
        <w:numPr>
          <w:ilvl w:val="0"/>
          <w:numId w:val="14"/>
        </w:numPr>
      </w:pPr>
      <w:r>
        <w:t>Shortest time to pay</w:t>
      </w:r>
    </w:p>
    <w:p w14:paraId="09D3E5A2" w14:textId="76D7F83F" w:rsidR="00E73A63" w:rsidRDefault="00E73A63" w:rsidP="0028698B">
      <w:pPr>
        <w:pStyle w:val="ListParagraph"/>
        <w:numPr>
          <w:ilvl w:val="0"/>
          <w:numId w:val="14"/>
        </w:numPr>
      </w:pPr>
      <w:r>
        <w:t xml:space="preserve">Loyalty points </w:t>
      </w:r>
    </w:p>
    <w:p w14:paraId="565B6FB0" w14:textId="0CC7EF2A" w:rsidR="00E73A63" w:rsidRDefault="00E73A63" w:rsidP="0028698B">
      <w:pPr>
        <w:pStyle w:val="ListParagraph"/>
        <w:numPr>
          <w:ilvl w:val="0"/>
          <w:numId w:val="14"/>
        </w:numPr>
      </w:pPr>
      <w:r>
        <w:t>Make e-payment</w:t>
      </w:r>
    </w:p>
    <w:p w14:paraId="291B844F" w14:textId="57F75727" w:rsidR="00E73A63" w:rsidRDefault="00E73A63" w:rsidP="00E73A63">
      <w:pPr>
        <w:pStyle w:val="ListParagraph"/>
        <w:numPr>
          <w:ilvl w:val="0"/>
          <w:numId w:val="10"/>
        </w:numPr>
      </w:pPr>
      <w:r>
        <w:t xml:space="preserve">2 non-functional </w:t>
      </w:r>
      <w:proofErr w:type="gramStart"/>
      <w:r>
        <w:t>requirement</w:t>
      </w:r>
      <w:proofErr w:type="gramEnd"/>
      <w:r>
        <w:t xml:space="preserve"> for POS system.</w:t>
      </w:r>
    </w:p>
    <w:p w14:paraId="46D75AB8" w14:textId="63BEA058" w:rsidR="00E73A63" w:rsidRDefault="00E73A63" w:rsidP="00E73A63">
      <w:pPr>
        <w:pStyle w:val="ListParagraph"/>
        <w:numPr>
          <w:ilvl w:val="0"/>
          <w:numId w:val="15"/>
        </w:numPr>
      </w:pPr>
      <w:r>
        <w:t>Accuracy -POS system should scan the items and input the data into the system.</w:t>
      </w:r>
    </w:p>
    <w:p w14:paraId="231A35CC" w14:textId="57CB1875" w:rsidR="00E73A63" w:rsidRDefault="00E73A63" w:rsidP="00E73A63">
      <w:pPr>
        <w:pStyle w:val="ListParagraph"/>
        <w:numPr>
          <w:ilvl w:val="0"/>
          <w:numId w:val="15"/>
        </w:numPr>
      </w:pPr>
      <w:r>
        <w:t xml:space="preserve">Reliability-The </w:t>
      </w:r>
      <w:proofErr w:type="spellStart"/>
      <w:r>
        <w:t>Pos</w:t>
      </w:r>
      <w:proofErr w:type="spellEnd"/>
      <w:r>
        <w:t xml:space="preserve"> Systems should be functioning all the time without failure.</w:t>
      </w:r>
    </w:p>
    <w:p w14:paraId="257621FD" w14:textId="7DF12DC2" w:rsidR="00E73A63" w:rsidRDefault="00E73A63" w:rsidP="00E73A63">
      <w:pPr>
        <w:pStyle w:val="ListParagraph"/>
        <w:numPr>
          <w:ilvl w:val="0"/>
          <w:numId w:val="15"/>
        </w:numPr>
      </w:pPr>
      <w:r>
        <w:t xml:space="preserve">User-Friendliness-The </w:t>
      </w:r>
      <w:proofErr w:type="spellStart"/>
      <w:r>
        <w:t>Pos</w:t>
      </w:r>
      <w:proofErr w:type="spellEnd"/>
      <w:r>
        <w:t xml:space="preserve"> system should be easy be easy to </w:t>
      </w:r>
      <w:proofErr w:type="gramStart"/>
      <w:r>
        <w:t>use .</w:t>
      </w:r>
      <w:proofErr w:type="gramEnd"/>
      <w:r>
        <w:t xml:space="preserve"> Users will take a shorter time to use and understanding it.</w:t>
      </w:r>
    </w:p>
    <w:p w14:paraId="04E29ADD" w14:textId="77777777" w:rsidR="0028698B" w:rsidRDefault="0028698B" w:rsidP="0028698B">
      <w:pPr>
        <w:pStyle w:val="ListParagraph"/>
        <w:ind w:left="1080"/>
      </w:pPr>
    </w:p>
    <w:p w14:paraId="62DA79EC" w14:textId="77777777" w:rsidR="00423E88" w:rsidRDefault="00423E88" w:rsidP="00423E88">
      <w:pPr>
        <w:pStyle w:val="ListParagraph"/>
      </w:pPr>
    </w:p>
    <w:p w14:paraId="380AD5AB" w14:textId="77777777" w:rsidR="00423E88" w:rsidRDefault="00423E88" w:rsidP="00423E88">
      <w:pPr>
        <w:ind w:left="360"/>
      </w:pPr>
    </w:p>
    <w:sectPr w:rsidR="00423E8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FD173" w14:textId="77777777" w:rsidR="00E73A63" w:rsidRDefault="00E73A63" w:rsidP="00E73A63">
      <w:pPr>
        <w:spacing w:after="0" w:line="240" w:lineRule="auto"/>
      </w:pPr>
      <w:r>
        <w:separator/>
      </w:r>
    </w:p>
  </w:endnote>
  <w:endnote w:type="continuationSeparator" w:id="0">
    <w:p w14:paraId="1364EE1C" w14:textId="77777777" w:rsidR="00E73A63" w:rsidRDefault="00E73A63" w:rsidP="00E73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CDCB" w14:textId="77777777" w:rsidR="00E73A63" w:rsidRDefault="00E73A63">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3DDAD639" w14:textId="77777777" w:rsidR="00E73A63" w:rsidRDefault="00E73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3C6F" w14:textId="77777777" w:rsidR="00E73A63" w:rsidRDefault="00E73A63" w:rsidP="00E73A63">
      <w:pPr>
        <w:spacing w:after="0" w:line="240" w:lineRule="auto"/>
      </w:pPr>
      <w:r>
        <w:separator/>
      </w:r>
    </w:p>
  </w:footnote>
  <w:footnote w:type="continuationSeparator" w:id="0">
    <w:p w14:paraId="108A93FF" w14:textId="77777777" w:rsidR="00E73A63" w:rsidRDefault="00E73A63" w:rsidP="00E73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B02E" w14:textId="7D7F7A71" w:rsidR="00E73A63" w:rsidRDefault="00E73A63">
    <w:pPr>
      <w:pStyle w:val="Header"/>
      <w:rPr>
        <w:lang w:val="en-GB"/>
      </w:rPr>
    </w:pPr>
    <w:r>
      <w:rPr>
        <w:lang w:val="en-GB"/>
      </w:rPr>
      <w:t>BAIT 1043 – Tutorial 2</w:t>
    </w:r>
  </w:p>
  <w:p w14:paraId="1E8938F0" w14:textId="77777777" w:rsidR="00E73A63" w:rsidRPr="00E73A63" w:rsidRDefault="00E73A63">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DD2"/>
    <w:multiLevelType w:val="hybridMultilevel"/>
    <w:tmpl w:val="7624D7C6"/>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E1651D"/>
    <w:multiLevelType w:val="hybridMultilevel"/>
    <w:tmpl w:val="8D3225C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340734CE"/>
    <w:multiLevelType w:val="hybridMultilevel"/>
    <w:tmpl w:val="DBB8C2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7980F4B"/>
    <w:multiLevelType w:val="hybridMultilevel"/>
    <w:tmpl w:val="D700DC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8107E4A"/>
    <w:multiLevelType w:val="hybridMultilevel"/>
    <w:tmpl w:val="6DBAE9C4"/>
    <w:lvl w:ilvl="0" w:tplc="44090001">
      <w:start w:val="1"/>
      <w:numFmt w:val="bullet"/>
      <w:lvlText w:val=""/>
      <w:lvlJc w:val="left"/>
      <w:pPr>
        <w:ind w:left="1491" w:hanging="360"/>
      </w:pPr>
      <w:rPr>
        <w:rFonts w:ascii="Symbol" w:hAnsi="Symbol" w:hint="default"/>
      </w:rPr>
    </w:lvl>
    <w:lvl w:ilvl="1" w:tplc="44090003" w:tentative="1">
      <w:start w:val="1"/>
      <w:numFmt w:val="bullet"/>
      <w:lvlText w:val="o"/>
      <w:lvlJc w:val="left"/>
      <w:pPr>
        <w:ind w:left="2211" w:hanging="360"/>
      </w:pPr>
      <w:rPr>
        <w:rFonts w:ascii="Courier New" w:hAnsi="Courier New" w:cs="Courier New" w:hint="default"/>
      </w:rPr>
    </w:lvl>
    <w:lvl w:ilvl="2" w:tplc="44090005" w:tentative="1">
      <w:start w:val="1"/>
      <w:numFmt w:val="bullet"/>
      <w:lvlText w:val=""/>
      <w:lvlJc w:val="left"/>
      <w:pPr>
        <w:ind w:left="2931" w:hanging="360"/>
      </w:pPr>
      <w:rPr>
        <w:rFonts w:ascii="Wingdings" w:hAnsi="Wingdings" w:hint="default"/>
      </w:rPr>
    </w:lvl>
    <w:lvl w:ilvl="3" w:tplc="44090001" w:tentative="1">
      <w:start w:val="1"/>
      <w:numFmt w:val="bullet"/>
      <w:lvlText w:val=""/>
      <w:lvlJc w:val="left"/>
      <w:pPr>
        <w:ind w:left="3651" w:hanging="360"/>
      </w:pPr>
      <w:rPr>
        <w:rFonts w:ascii="Symbol" w:hAnsi="Symbol" w:hint="default"/>
      </w:rPr>
    </w:lvl>
    <w:lvl w:ilvl="4" w:tplc="44090003" w:tentative="1">
      <w:start w:val="1"/>
      <w:numFmt w:val="bullet"/>
      <w:lvlText w:val="o"/>
      <w:lvlJc w:val="left"/>
      <w:pPr>
        <w:ind w:left="4371" w:hanging="360"/>
      </w:pPr>
      <w:rPr>
        <w:rFonts w:ascii="Courier New" w:hAnsi="Courier New" w:cs="Courier New" w:hint="default"/>
      </w:rPr>
    </w:lvl>
    <w:lvl w:ilvl="5" w:tplc="44090005" w:tentative="1">
      <w:start w:val="1"/>
      <w:numFmt w:val="bullet"/>
      <w:lvlText w:val=""/>
      <w:lvlJc w:val="left"/>
      <w:pPr>
        <w:ind w:left="5091" w:hanging="360"/>
      </w:pPr>
      <w:rPr>
        <w:rFonts w:ascii="Wingdings" w:hAnsi="Wingdings" w:hint="default"/>
      </w:rPr>
    </w:lvl>
    <w:lvl w:ilvl="6" w:tplc="44090001" w:tentative="1">
      <w:start w:val="1"/>
      <w:numFmt w:val="bullet"/>
      <w:lvlText w:val=""/>
      <w:lvlJc w:val="left"/>
      <w:pPr>
        <w:ind w:left="5811" w:hanging="360"/>
      </w:pPr>
      <w:rPr>
        <w:rFonts w:ascii="Symbol" w:hAnsi="Symbol" w:hint="default"/>
      </w:rPr>
    </w:lvl>
    <w:lvl w:ilvl="7" w:tplc="44090003" w:tentative="1">
      <w:start w:val="1"/>
      <w:numFmt w:val="bullet"/>
      <w:lvlText w:val="o"/>
      <w:lvlJc w:val="left"/>
      <w:pPr>
        <w:ind w:left="6531" w:hanging="360"/>
      </w:pPr>
      <w:rPr>
        <w:rFonts w:ascii="Courier New" w:hAnsi="Courier New" w:cs="Courier New" w:hint="default"/>
      </w:rPr>
    </w:lvl>
    <w:lvl w:ilvl="8" w:tplc="44090005" w:tentative="1">
      <w:start w:val="1"/>
      <w:numFmt w:val="bullet"/>
      <w:lvlText w:val=""/>
      <w:lvlJc w:val="left"/>
      <w:pPr>
        <w:ind w:left="7251" w:hanging="360"/>
      </w:pPr>
      <w:rPr>
        <w:rFonts w:ascii="Wingdings" w:hAnsi="Wingdings" w:hint="default"/>
      </w:rPr>
    </w:lvl>
  </w:abstractNum>
  <w:abstractNum w:abstractNumId="5" w15:restartNumberingAfterBreak="0">
    <w:nsid w:val="3D540D25"/>
    <w:multiLevelType w:val="hybridMultilevel"/>
    <w:tmpl w:val="FF18F6C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6" w15:restartNumberingAfterBreak="0">
    <w:nsid w:val="45E0730E"/>
    <w:multiLevelType w:val="hybridMultilevel"/>
    <w:tmpl w:val="6290C35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7" w15:restartNumberingAfterBreak="0">
    <w:nsid w:val="4D713DA3"/>
    <w:multiLevelType w:val="hybridMultilevel"/>
    <w:tmpl w:val="96945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523331CA"/>
    <w:multiLevelType w:val="hybridMultilevel"/>
    <w:tmpl w:val="A6046C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63153D3"/>
    <w:multiLevelType w:val="hybridMultilevel"/>
    <w:tmpl w:val="3BCEDC0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5B842AB1"/>
    <w:multiLevelType w:val="hybridMultilevel"/>
    <w:tmpl w:val="1B5AD03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3017824"/>
    <w:multiLevelType w:val="hybridMultilevel"/>
    <w:tmpl w:val="B302DC9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2" w15:restartNumberingAfterBreak="0">
    <w:nsid w:val="67BD7F9F"/>
    <w:multiLevelType w:val="hybridMultilevel"/>
    <w:tmpl w:val="A3EE4E3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FA423B4"/>
    <w:multiLevelType w:val="hybridMultilevel"/>
    <w:tmpl w:val="C862155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D11367F"/>
    <w:multiLevelType w:val="hybridMultilevel"/>
    <w:tmpl w:val="B01CCB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82501047">
    <w:abstractNumId w:val="3"/>
  </w:num>
  <w:num w:numId="2" w16cid:durableId="1597399858">
    <w:abstractNumId w:val="0"/>
  </w:num>
  <w:num w:numId="3" w16cid:durableId="55976997">
    <w:abstractNumId w:val="7"/>
  </w:num>
  <w:num w:numId="4" w16cid:durableId="760685688">
    <w:abstractNumId w:val="6"/>
  </w:num>
  <w:num w:numId="5" w16cid:durableId="80412934">
    <w:abstractNumId w:val="11"/>
  </w:num>
  <w:num w:numId="6" w16cid:durableId="909271051">
    <w:abstractNumId w:val="8"/>
  </w:num>
  <w:num w:numId="7" w16cid:durableId="864903266">
    <w:abstractNumId w:val="9"/>
  </w:num>
  <w:num w:numId="8" w16cid:durableId="1481728759">
    <w:abstractNumId w:val="12"/>
  </w:num>
  <w:num w:numId="9" w16cid:durableId="330643210">
    <w:abstractNumId w:val="5"/>
  </w:num>
  <w:num w:numId="10" w16cid:durableId="658847353">
    <w:abstractNumId w:val="10"/>
  </w:num>
  <w:num w:numId="11" w16cid:durableId="1588265821">
    <w:abstractNumId w:val="4"/>
  </w:num>
  <w:num w:numId="12" w16cid:durableId="2064744132">
    <w:abstractNumId w:val="14"/>
  </w:num>
  <w:num w:numId="13" w16cid:durableId="1523396350">
    <w:abstractNumId w:val="1"/>
  </w:num>
  <w:num w:numId="14" w16cid:durableId="716704489">
    <w:abstractNumId w:val="2"/>
  </w:num>
  <w:num w:numId="15" w16cid:durableId="15743180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88"/>
    <w:rsid w:val="0028698B"/>
    <w:rsid w:val="00423E88"/>
    <w:rsid w:val="0095027D"/>
    <w:rsid w:val="00E73A63"/>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FB96"/>
  <w15:chartTrackingRefBased/>
  <w15:docId w15:val="{54262211-40FA-446F-83F6-0CD28D79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MY"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E88"/>
    <w:pPr>
      <w:ind w:left="720"/>
      <w:contextualSpacing/>
    </w:pPr>
  </w:style>
  <w:style w:type="paragraph" w:styleId="Header">
    <w:name w:val="header"/>
    <w:basedOn w:val="Normal"/>
    <w:link w:val="HeaderChar"/>
    <w:uiPriority w:val="99"/>
    <w:unhideWhenUsed/>
    <w:rsid w:val="00E73A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A63"/>
  </w:style>
  <w:style w:type="paragraph" w:styleId="Footer">
    <w:name w:val="footer"/>
    <w:basedOn w:val="Normal"/>
    <w:link w:val="FooterChar"/>
    <w:uiPriority w:val="99"/>
    <w:unhideWhenUsed/>
    <w:rsid w:val="00E73A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ED734-605C-40C1-909A-C6F8F427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ChewFamily1889</dc:creator>
  <cp:keywords/>
  <dc:description/>
  <cp:lastModifiedBy>邹俊涛 邹</cp:lastModifiedBy>
  <cp:revision>1</cp:revision>
  <dcterms:created xsi:type="dcterms:W3CDTF">2022-12-02T02:02:00Z</dcterms:created>
  <dcterms:modified xsi:type="dcterms:W3CDTF">2022-12-02T02:30:00Z</dcterms:modified>
</cp:coreProperties>
</file>