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663F8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文档一：垃圾分类智能体冲刺计划</w:t>
      </w:r>
    </w:p>
    <w:p w14:paraId="57366D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一、前期工作总结</w:t>
      </w:r>
    </w:p>
    <w:p w14:paraId="42D78D14">
      <w:pPr>
        <w:ind w:firstLine="420" w:firstLineChars="200"/>
        <w:rPr>
          <w:rFonts w:hint="eastAsia"/>
        </w:rPr>
      </w:pPr>
      <w:r>
        <w:rPr>
          <w:rFonts w:hint="eastAsia"/>
        </w:rPr>
        <w:t>本次垃圾分类智能体项目由单人独立完成，核心目标是打造具备 “能说会做” 能力的对话式智能体，实现自然语言问答、知识库调用、垃圾分类精准回复三大功能。前期已完成需求梳理、业务流程设计、技术选型、平台配置、知识库搭建、提示词编写、对话调试及用例测试等全流程工作。整体按时完成课程交付要求，智能体可正常响应垃圾分类提问、拒绝无关问题、按国家标准输出分类结果、依据、投放建议，功能完整、运行稳定。</w:t>
      </w:r>
    </w:p>
    <w:p w14:paraId="5C34271C">
      <w:pPr>
        <w:rPr>
          <w:rFonts w:hint="eastAsia"/>
          <w:sz w:val="24"/>
          <w:szCs w:val="24"/>
        </w:rPr>
      </w:pPr>
    </w:p>
    <w:p w14:paraId="7A57F059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二、个人工作量统计（单人完成</w:t>
      </w:r>
      <w:r>
        <w:rPr>
          <w:rFonts w:hint="eastAsia"/>
          <w:sz w:val="24"/>
          <w:szCs w:val="24"/>
          <w:lang w:eastAsia="zh-CN"/>
        </w:rPr>
        <w:t>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4"/>
        <w:gridCol w:w="4554"/>
        <w:gridCol w:w="1209"/>
        <w:gridCol w:w="1129"/>
      </w:tblGrid>
      <w:tr w14:paraId="22F2B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3174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F314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9432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工作量占比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1D74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完成情况</w:t>
            </w:r>
          </w:p>
        </w:tc>
      </w:tr>
      <w:tr w14:paraId="0487B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2F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需求与设计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68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需求分析、业务流程梳理、交互逻辑设计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50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527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  <w:tr w14:paraId="3C63A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7DF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平台与模型配置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22E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文心智能体平台搭建、模型参数调优、角色设定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D0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22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  <w:tr w14:paraId="4B5D4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DCC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知识库构建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91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整理国家垃圾分类标准、结构化知识库、上传调试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68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08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  <w:tr w14:paraId="2E457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71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提示词工程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DF0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角色定义、回答规范、边界控制、话术优化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0A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0E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  <w:tr w14:paraId="657EC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52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功能测试与优化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2A6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多轮对话测试、用例验证、错误修正、稳定性调试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D6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AF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  <w:tr w14:paraId="62C63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A1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文档与成果整理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08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撰写报告、整理链接、归档资料、准备演示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E3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7B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</w:tbl>
    <w:p w14:paraId="4E901C0D">
      <w:pPr>
        <w:rPr>
          <w:rFonts w:hint="eastAsia"/>
          <w:sz w:val="28"/>
          <w:szCs w:val="28"/>
        </w:rPr>
      </w:pPr>
    </w:p>
    <w:p w14:paraId="29813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三、工作反思与现存问题</w:t>
      </w:r>
    </w:p>
    <w:p w14:paraId="4DF26914">
      <w:pPr>
        <w:ind w:firstLine="420" w:firstLineChars="200"/>
        <w:rPr>
          <w:rFonts w:hint="eastAsia"/>
        </w:rPr>
      </w:pPr>
      <w:r>
        <w:rPr>
          <w:rFonts w:hint="eastAsia"/>
        </w:rPr>
        <w:t>本次单人独立开发，虽完成基础功能，但仍存在明显不足：一是知识库深度不足，以静态文本为主，缺乏结构化检索、同义词匹配、模糊查询能力，易混淆物品分类准确率偏低；二是提示词体系零散，无版本管理与分层模板，对话上下文管理简单，偶有回答格式混乱、内容重复问题；三是功能较为单一，仅支持文字问答，无多轮澄清、纠错反馈、历史记录、图文展示等实用功能；四是安全与测试薄弱，仅覆盖正向用例，缺少边界输入、异常场景测试，无内容过滤与风控机制；五是单人开发效率受限，任务集中、迭代节奏慢，问题排查与优化周期较长。</w:t>
      </w:r>
    </w:p>
    <w:p w14:paraId="18B5CF8B">
      <w:pPr>
        <w:rPr>
          <w:rFonts w:hint="eastAsia"/>
          <w:sz w:val="24"/>
          <w:szCs w:val="24"/>
        </w:rPr>
      </w:pPr>
    </w:p>
    <w:p w14:paraId="4AE01B8F">
      <w:pPr>
        <w:rPr>
          <w:rFonts w:hint="eastAsia"/>
        </w:rPr>
      </w:pPr>
      <w:r>
        <w:rPr>
          <w:rFonts w:hint="eastAsia"/>
          <w:sz w:val="24"/>
          <w:szCs w:val="24"/>
        </w:rPr>
        <w:t>四、改进思路与落地方案</w:t>
      </w:r>
    </w:p>
    <w:p w14:paraId="237E52AC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优化知识库能力：重构结构化知识库，新增物品别名、易错提醒、投放场景等字段，支持模糊匹配与同义词扩展，提升分类准确率。</w:t>
      </w:r>
    </w:p>
    <w:p w14:paraId="4853A373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规范提示词工程：建立提示词版本管理，设计快速问答、详细科普、澄清追问三类模板，统一输出格式，优化上下文记忆机制。</w:t>
      </w:r>
    </w:p>
    <w:p w14:paraId="109DA2AF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扩充实用功能：新增多轮澄清、纠错反馈、历史对话记录、批量查询、图文卡片展示功能，提升用户体验。</w:t>
      </w:r>
    </w:p>
    <w:p w14:paraId="335AC9F0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完善测试与安全：覆盖边界、异常、恶意输入场景，增加敏感词过滤、输入频率限制、日志审计机制，保障系统稳定合规。</w:t>
      </w:r>
    </w:p>
    <w:p w14:paraId="26E30BF0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优化单人开发流程：制定小步迭代计划，拆分任务模块，定期复盘总结，沉淀通用模板与解决方案，提升开发效率。</w:t>
      </w:r>
    </w:p>
    <w:p w14:paraId="72A2C8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五、冲刺计划与目标</w:t>
      </w:r>
    </w:p>
    <w:p w14:paraId="041E55C3">
      <w:pPr>
        <w:ind w:firstLine="420" w:firstLineChars="200"/>
        <w:rPr>
          <w:rFonts w:hint="eastAsia"/>
        </w:rPr>
      </w:pPr>
      <w:r>
        <w:rPr>
          <w:rFonts w:hint="eastAsia"/>
        </w:rPr>
        <w:t>冲刺阶段将聚焦 “提质、补能、稳优”，优先完成知识库结构化重构、提示词规范化优化、多轮澄清功能开发；其次上线纠错反馈、历史记录、图文展示功能；最后完成全面测试、安全加固与文档完善。确保智能体准确率、稳定性、实用性显著提升，满足课程高标准交付要求，为后续复杂智能体开发积累经验。</w:t>
      </w:r>
    </w:p>
    <w:p w14:paraId="4C8A579C">
      <w:pPr>
        <w:rPr>
          <w:rFonts w:hint="eastAsia"/>
        </w:rPr>
      </w:pPr>
    </w:p>
    <w:p w14:paraId="75E518FE">
      <w:pPr>
        <w:rPr>
          <w:rFonts w:hint="eastAsia"/>
        </w:rPr>
      </w:pPr>
    </w:p>
    <w:p w14:paraId="35BCE2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文档二：作文润色软件原型 + 概要设计冲刺计划</w:t>
      </w:r>
    </w:p>
    <w:p w14:paraId="1376E1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一、前期工作总结</w:t>
      </w:r>
    </w:p>
    <w:p w14:paraId="7CA52C9D">
      <w:pPr>
        <w:ind w:firstLine="420" w:firstLineChars="200"/>
        <w:rPr>
          <w:rFonts w:hint="eastAsia"/>
        </w:rPr>
      </w:pPr>
      <w:r>
        <w:rPr>
          <w:rFonts w:hint="eastAsia"/>
        </w:rPr>
        <w:t>本次作文润色软件原型与概要设计工作由单人独立完成，核心目标是完成软件原型设计、UML 概要设计及数据库设计，为后续编码实现奠定基础。前期已完成项目需求分析、功能模块划分、用户场景梳理、墨刀高保真原型设计、UML 图绘制、数据库结构设计及相关文档编写工作。整体按时完成课程交付任务，原型覆盖登录注册、作文管理、一键润色、结果展示、导出等核心页面，概要设计明确系统架构、业务流程与数据模型，文档规范完整，符合软件工程设计要求。</w:t>
      </w:r>
    </w:p>
    <w:p w14:paraId="3590A556">
      <w:pPr>
        <w:rPr>
          <w:rFonts w:hint="eastAsia"/>
          <w:sz w:val="24"/>
          <w:szCs w:val="24"/>
        </w:rPr>
      </w:pPr>
    </w:p>
    <w:p w14:paraId="11D877AC">
      <w:pPr>
        <w:rPr>
          <w:rFonts w:hint="eastAsia"/>
        </w:rPr>
      </w:pPr>
      <w:r>
        <w:rPr>
          <w:rFonts w:hint="eastAsia"/>
          <w:sz w:val="24"/>
          <w:szCs w:val="24"/>
        </w:rPr>
        <w:t>二、个人工作量统计（单人完成）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7"/>
        <w:gridCol w:w="4708"/>
        <w:gridCol w:w="1082"/>
        <w:gridCol w:w="1039"/>
      </w:tblGrid>
      <w:tr w14:paraId="7FB86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6CDC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D990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9368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工作量占比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A8F9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完成情况</w:t>
            </w:r>
          </w:p>
        </w:tc>
      </w:tr>
      <w:tr w14:paraId="05D35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22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需求与场景设计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47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项目定位、用户需求分析、功能模块划分、场景梳理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AF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05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  <w:tr w14:paraId="3ACB3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1ED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原型设计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98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墨刀页面设计、交互逻辑制作、页面跳转调试、原型优化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99D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CC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  <w:tr w14:paraId="0D352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2F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概要设计（UML）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A57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系统架构设计、用例图 / 时序图 / 类图绘制、流程梳理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6A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26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  <w:tr w14:paraId="03AF7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5D2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7C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需求分析、表结构设计、字段定义、关系建模、文档编写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1C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BEA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  <w:tr w14:paraId="00D6E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3D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文档整理与归档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E5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撰写设计报告、整理 GitHub 链接、规范文档格式、资料归档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2A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B4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</w:tbl>
    <w:p w14:paraId="626EC227">
      <w:pPr>
        <w:rPr>
          <w:rFonts w:hint="eastAsia"/>
          <w:sz w:val="24"/>
          <w:szCs w:val="24"/>
        </w:rPr>
      </w:pPr>
    </w:p>
    <w:p w14:paraId="0804E33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三、工作反思与现存问题</w:t>
      </w:r>
    </w:p>
    <w:p w14:paraId="71308EDC">
      <w:pPr>
        <w:ind w:firstLine="420" w:firstLineChars="200"/>
        <w:rPr>
          <w:rFonts w:hint="eastAsia"/>
        </w:rPr>
      </w:pPr>
      <w:r>
        <w:rPr>
          <w:rFonts w:hint="eastAsia"/>
        </w:rPr>
        <w:t>本次单人独立完成设计工作，虽完成基础交付，但仍存在短板：一是原型交互细节不足，页面跳转逻辑简单，缺少异常状态提示、加载动画、响应式适配，用户体验偏基础；二是概要设计深度不够，UML 图仅覆盖核心流程，缺少异常处理流程、模块接口定义、性能设计说明，架构扩展性考虑不足；三是数据库设计偏基础，表结构简单，缺少索引优化、数据冗余控制、权限字段设计，未考虑数据安全与后续功能扩展；四是设计验证不足，仅完成静态设计，未进行原型可用性测试、设计方案评审，潜在问题未及时发现；五是单人设计视角受限，缺乏多角色讨论，设计方案创新性与全面性不足。</w:t>
      </w:r>
    </w:p>
    <w:p w14:paraId="1CEF510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四、改进思路与落地方案</w:t>
      </w:r>
    </w:p>
    <w:p w14:paraId="456850E3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优化原型交互体验：完善页面跳转逻辑，新增加载状态、错误提示、空数据展示，补充响应式适配细节，提升原型真实度。</w:t>
      </w:r>
    </w:p>
    <w:p w14:paraId="1AF509A0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深化概要设计内容：补充异常处理流程、模块接口规范、性能优化方案，完善 UML 图细节，明确系统扩展性设计。</w:t>
      </w:r>
    </w:p>
    <w:p w14:paraId="7DBA5E1E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完善数据库设计：优化表结构，增加索引、权限、日志字段，减少数据冗余，提升数据查询效率与安全性。</w:t>
      </w:r>
    </w:p>
    <w:p w14:paraId="4AA829B6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加强设计验证与评审：开展原型可用性测试，模拟用户操作发现问题；对概要设计与数据库设计进行全面自查，修正不合理设计。</w:t>
      </w:r>
    </w:p>
    <w:p w14:paraId="3CD65200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拓宽设计思路：参考同类产品优秀设计案例，优化功能流程与交互逻辑，提升设计方案的实用性与创新性。</w:t>
      </w:r>
    </w:p>
    <w:p w14:paraId="48B5F5DA">
      <w:pPr>
        <w:rPr>
          <w:rFonts w:hint="eastAsia"/>
        </w:rPr>
      </w:pPr>
      <w:r>
        <w:rPr>
          <w:rFonts w:hint="eastAsia"/>
          <w:sz w:val="24"/>
          <w:szCs w:val="24"/>
        </w:rPr>
        <w:t>五、冲刺计划与目标</w:t>
      </w:r>
    </w:p>
    <w:p w14:paraId="712FD8E1">
      <w:pPr>
        <w:ind w:firstLine="420" w:firstLineChars="200"/>
        <w:rPr>
          <w:rFonts w:hint="eastAsia"/>
        </w:rPr>
      </w:pPr>
      <w:r>
        <w:rPr>
          <w:rFonts w:hint="eastAsia"/>
        </w:rPr>
        <w:t>冲刺阶段将聚焦 “细化、深化、完善”，优先完成原型交互细节优化、异常状态补充；其次深化概要设计，完善 UML 图与接口规范，优化数据库结构；最后完成设计自查、文档完善与成果归档。确保设计方案更严谨、全面、可落地，为后续编码实现提供坚实支撑，高质量完成课程交付目标。</w:t>
      </w:r>
    </w:p>
    <w:p w14:paraId="6AA74771">
      <w:pPr>
        <w:rPr>
          <w:rFonts w:hint="eastAsia"/>
        </w:rPr>
      </w:pPr>
    </w:p>
    <w:p w14:paraId="4056F6FB">
      <w:pPr>
        <w:rPr>
          <w:rFonts w:hint="eastAsia"/>
        </w:rPr>
      </w:pPr>
    </w:p>
    <w:p w14:paraId="0DFFA3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文档三：团队整体工作总结与改进冲刺计划</w:t>
      </w:r>
    </w:p>
    <w:p w14:paraId="05A691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一、前期团队工作整体总结</w:t>
      </w:r>
    </w:p>
    <w:p w14:paraId="677063C7">
      <w:pPr>
        <w:ind w:firstLine="420" w:firstLineChars="200"/>
        <w:rPr>
          <w:rFonts w:hint="eastAsia"/>
        </w:rPr>
      </w:pPr>
      <w:r>
        <w:rPr>
          <w:rFonts w:hint="eastAsia"/>
        </w:rPr>
        <w:t>本学期团队围绕垃圾分类智能体、作文润色软件两大项目开展工作，所有任务由单人独立完成，涵盖需求分析、设计、开发、测试、文档整理全流程。前期顺利完成垃圾分类智能体开发、作文润色软件原型与概要设计两大核心任务，均按时、按质完成课程交付要求。工作过程中，任务规划清晰、执行高效，能快速响应需求、解决技术问题，文档整理规范，成果完整可追溯。通过两次项目实践，已基本掌握智能体开发、软件原型设计、概要设计、数据库设计等软件工程核心技能，团队（单人）协作与项目管理能力得到有效锻炼。</w:t>
      </w:r>
    </w:p>
    <w:p w14:paraId="20BB3260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个人工作量统计（单人完成，覆盖两大项目</w:t>
      </w:r>
      <w:r>
        <w:rPr>
          <w:rFonts w:hint="eastAsia"/>
          <w:sz w:val="24"/>
          <w:szCs w:val="24"/>
          <w:lang w:eastAsia="zh-CN"/>
        </w:rPr>
        <w:t>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8"/>
        <w:gridCol w:w="4266"/>
        <w:gridCol w:w="1100"/>
        <w:gridCol w:w="1052"/>
      </w:tblGrid>
      <w:tr w14:paraId="0FC52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267A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6CC9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608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工作量占比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9A52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完成情况</w:t>
            </w:r>
          </w:p>
        </w:tc>
      </w:tr>
      <w:tr w14:paraId="6E602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D3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垃圾分类智能体全流程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95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需求、设计、平台配置、知识库、提示词、测试、文档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2D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74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  <w:tr w14:paraId="1E994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1F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作文润色软件原型设计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F0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需求梳理、墨刀原型制作、交互设计、原型优化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08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0A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  <w:tr w14:paraId="21DBE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D41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作文润色软件概要设计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CA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UML 架构设计、流程图绘制、系统模块划分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BA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867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  <w:tr w14:paraId="3CE1C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E3B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作文润色软件数据库设计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326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表结构设计、字段定义、关系建模、文档编写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60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5E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  <w:tr w14:paraId="4AFCC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1DC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整体项目管理与复盘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21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任务规划、进度跟踪、问题总结、经验沉淀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4E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0D4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 完成</w:t>
            </w:r>
          </w:p>
        </w:tc>
      </w:tr>
    </w:tbl>
    <w:p w14:paraId="5D167A92">
      <w:pPr>
        <w:numPr>
          <w:numId w:val="0"/>
        </w:numPr>
        <w:rPr>
          <w:rFonts w:hint="eastAsia"/>
          <w:sz w:val="24"/>
          <w:szCs w:val="24"/>
        </w:rPr>
      </w:pPr>
    </w:p>
    <w:p w14:paraId="37D5BEE0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三、工作反思与现存共性问题</w:t>
      </w:r>
    </w:p>
    <w:p w14:paraId="2A2DB882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尽管两大项目均顺利交付，但整体工作仍存在共性短板：一是项目规划不够精细化，前期任务拆分较粗，未明确各阶段时间节点，部分环节存在赶工情况；二是技术深度不足，智能体开发依赖平台能力，底层原理理解不深；软件设计偏基础，架构、性能、安全考虑不足；三是测试体系不完善，两次项目均以正向功能测试为主，缺少边界、异常、压力测试，潜在风险未充分暴露；四是文档质量参差不齐，部分文档细节不足、逻辑不够清晰，缺少设计思路与问题解决过程记录；五是单人开发局限性明显，缺少团队讨论与互评，问题发现不及时，创新思路不足，长期开发易效率下降。</w:t>
      </w:r>
    </w:p>
    <w:p w14:paraId="79A76E59">
      <w:pPr>
        <w:numPr>
          <w:numId w:val="0"/>
        </w:numPr>
        <w:rPr>
          <w:rFonts w:hint="eastAsia"/>
        </w:rPr>
      </w:pPr>
      <w:r>
        <w:rPr>
          <w:rFonts w:hint="eastAsia"/>
        </w:rPr>
        <w:t>四、改进思路与落地方案</w:t>
      </w:r>
    </w:p>
    <w:p w14:paraId="6AE65983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精细化项目规划：后续项目采用阶段化拆分，明确各任务时间节点、交付标准，制定详细进度表，避免赶工，保障工作质量。</w:t>
      </w:r>
    </w:p>
    <w:p w14:paraId="2E0A9A8E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强化技术深度积累：深入学习智能体底层原理、大模型应用、软件架构设计、数据库优化等知识，提升技术能力，减少对平台的依赖。</w:t>
      </w:r>
    </w:p>
    <w:p w14:paraId="764699E2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构建完善测试体系：建立正向、边界、异常、压力测试用例库，项目开发中同步开展测试，及时发现并修复问题，保障系统稳定性。</w:t>
      </w:r>
    </w:p>
    <w:p w14:paraId="5AC12575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规范文档编写标准：制定统一文档模板，明确内容要求，文档需包含设计思路、关键问题、解决方法、经验总结，提升文档完整性与可读性。</w:t>
      </w:r>
    </w:p>
    <w:p w14:paraId="1EAC46BA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优化单人开发模式：定期进行自我复盘，主动参考优秀项目案例，拓宽思路；模拟团队互评，从多角度审视工作，弥补单人视角局限。</w:t>
      </w:r>
    </w:p>
    <w:p w14:paraId="480EBA34">
      <w:pPr>
        <w:numPr>
          <w:numId w:val="0"/>
        </w:numPr>
        <w:rPr>
          <w:rFonts w:hint="eastAsia"/>
        </w:rPr>
      </w:pPr>
      <w:r>
        <w:rPr>
          <w:rFonts w:hint="eastAsia"/>
        </w:rPr>
        <w:t>五、冲刺计划与整体目标</w:t>
      </w:r>
    </w:p>
    <w:p w14:paraId="011FF4A9">
      <w:pPr>
        <w:numPr>
          <w:numId w:val="0"/>
        </w:numPr>
        <w:ind w:firstLine="210" w:firstLineChars="100"/>
        <w:rPr>
          <w:rFonts w:hint="eastAsia"/>
        </w:rPr>
      </w:pPr>
      <w:bookmarkStart w:id="0" w:name="_GoBack"/>
      <w:bookmarkEnd w:id="0"/>
      <w:r>
        <w:rPr>
          <w:rFonts w:hint="eastAsia"/>
        </w:rPr>
        <w:t>冲刺阶段将聚焦 “补短板、提能力、固成果”，优先完成两大项目遗留优化任务，完善功能、设计与文档；其次系统复盘两次项目经验，沉淀智能体开发、软件设计方法论；最后强化技术学习，弥补技术短板。通过冲刺阶段优化，全面提升项目质量、技术能力与工作规范性，为后续更复杂的软件工程项目奠定坚实基础，圆满完成本学期课程学习目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308544"/>
    <w:multiLevelType w:val="singleLevel"/>
    <w:tmpl w:val="6730854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15785B"/>
    <w:rsid w:val="4215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2026-05-14T14:48:00Z</dcterms:created>
  <dc:creator>你替身我通灵</dc:creator>
  <cp:lastModifiedBy>你替身我通灵</cp:lastModifiedBy>
  <dcterms:modified xsi:type="dcterms:W3CDTF">2026-05-14T15:01:58Z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2887CC86E83D4223A68620A8C0D7D557_11</vt:lpwstr>
  </property>
  <property fmtid="{D5CDD505-2E9C-101B-9397-08002B2CF9AE}" pid="4" name="KSOTemplateDocerSaveRecord">
    <vt:lpwstr>eyJoZGlkIjoiOGZhYmFiNjE2NWU5YTNhZjQ3YzE1N2M4MjcxMWZiYzMiLCJ1c2VySWQiOiIxNjI3NjM1NTU1In0=</vt:lpwstr>
  </property>
</Properties>
</file>