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0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4e0f0"/>
                <w:sz w:val="18"/>
                <w:szCs w:val="18"/>
              </w:rPr>
              <w:t xml:space="preserve">Pearson BTEC Level 1 Introductory in Public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PS9 — Map Reading and Navigation Skills</w:t>
            </w:r>
          </w:p>
        </w:tc>
      </w:tr>
    </w:tbl>
    <w:p>
      <w:pPr>
        <w:spacing w:after="20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200"/>
          <w:left w:type="dxa" w:w="200"/>
          <w:bottom w:type="dxa" w:w="200"/>
          <w:right w:type="dxa" w:w="200"/>
        </w:tcMar>
        <w:vAlign w:val="top"/>
      </w:tcPr>
      <w:p>
        <w:pPr>
          <w:spacing w:after="60"/>
        </w:pPr>
        <w:r>
          <w:rPr>
            <w:rFonts w:ascii="Calibri" w:cs="Calibri" w:eastAsia="Calibri" w:hAnsi="Calibri"/>
            <w:b/>
            <w:bCs/>
            <w:caps/>
            <w:color w:val="1a2e5a"/>
            <w:sz w:val="18"/>
            <w:szCs w:val="18"/>
          </w:rPr>
          <w:t xml:space="preserve">(Watercraft) Student Workbook</w:t>
        </w:r>
      </w:p>
      <w:p>
        <w:pPr>
          <w:spacing w:after="80"/>
        </w:pPr>
        <w:r>
          <w:rPr>
            <w:rFonts w:ascii="Calibri" w:cs="Calibri" w:eastAsia="Calibri" w:hAnsi="Calibri"/>
            <w:b/>
            <w:bCs/>
            <w:color w:val="0f1e3d"/>
            <w:sz w:val="48"/>
            <w:szCs w:val="48"/>
          </w:rPr>
          <w:t xml:space="preserve">Map Reading and Navigation Skills (Watercraft)</w:t>
        </w:r>
      </w:p>
      <w:p>
        <w:pPr>
          <w:spacing w:after="0"/>
        </w:pPr>
        <w:r>
          <w:rPr>
            <w:rFonts w:ascii="Calibri" w:cs="Calibri" w:eastAsia="Calibri" w:hAnsi="Calibri"/>
            <w:i/>
            <w:iCs/>
            <w:color w:val="555555"/>
            <w:sz w:val="22"/>
            <w:szCs w:val="22"/>
          </w:rPr>
          <w:t xml:space="preserve">Watercraft Route Planning and Navigation (Canoe / Kayak / Paddleboard) — Complete all activities and your assessor will use this as evidence for your final grade.</w:t>
        </w:r>
      </w:p>
    </w:tc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Class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Assessor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INTRODUCTION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This unit develops your map reading and navigation skills. You will learn to plan and navigate routes using Ordnance Survey maps.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Plan a Route Using Ordnance Survey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B: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a Planned Route Using a Map</w:t>
        </w:r>
      </w:p>
    </w:tc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A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B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0f1e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 plan, 4-fig refs, basic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with some help. Most sections correct.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MERIT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plan, 6-fig refs, Naismith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course and on time. Evidence of decisions.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7c5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DISTN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justified plan, escape routes.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independent, self-corrects.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 — Personal Reflection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Think about a time you had to navigate somewhere unfamiliar. What did you do? What would have helped?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OS MAP FEATURES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Scale: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1:25,000 Explorer (4 cm = 1 km) or 1:50,000 Landranger (2 cm = 1 km)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Symbols: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Small signs representing real features — roads, footpaths, buildings, rivers, woodland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Grid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Eastings (left to right) and Northings (bottom to top)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Brown lines at equal heights — closer = steeper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 — Why Maps Matter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reasons why map reading is important for watercraft activities in the public services. Give a specific example for each.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3 — Identify the Symbols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the OS symbol reference sheet to identify each symbol.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386"/>
            </w:tblGrid>
            <w:t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Symbol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square, white P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triangle with dot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Dark green triangles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wavy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Orange dot-dash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Green dashed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Black dot with number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rectangle YH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4 — Create Your Own Key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Invent 3 new symbols for features not on a standard OS map. Describe what each looks like and represents.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1: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2: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3: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SCALE AND DISTANCE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Formula: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Map measurement x scale = real distance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 cm on 1:25,000 map = 4 x 25,000 = 100,000 cm = 1,000 m = 1 km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5 — Scale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path measures 8 cm on a 1:25,000 map. What is the real distance in km?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6 — Multi-Scale Calculations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Using scale 1:50,000, calculate real distances for: (a) 3 cm  (b) 7.5 cm  (c) 12 cm.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GRID REFERENCES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Always read EASTINGS first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(along the corridor), then NORTHINGS (up the stairs)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 + Northing = 1 km square, e.g. 3455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6-figure: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Estimate tenths in the square = 100 m area, e.g. 342554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Practice Grid — use this for Activities 7 and 8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38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80"/>
                <w:left w:type="dxa" w:w="100"/>
                <w:bottom w:type="dxa" w:w="80"/>
                <w:right w:type="dxa" w:w="100"/>
              </w:tcMar>
              <w:vAlign w:val="top"/>
            </w:tcPr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666666"/>
                  <w:sz w:val="18"/>
                  <w:szCs w:val="18"/>
                </w:rPr>
                <w:t xml:space="preserve">Grid: Eastings 32-37 (bottom), Northings 51-56 (left)</w:t>
              </w:r>
            </w:p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a2e5a"/>
                  <w:sz w:val="18"/>
                  <w:szCs w:val="18"/>
                </w:rPr>
                <w:t xml:space="preserve">Features to locate: A=Farm(3355) B=Church(3556) C=Car Park(3653) D=Summit(3452) E=Youth Hostel(3754) F=Campsite(3253) G=River(3454) H=Viewpoint(3655)</w:t>
              </w:r>
            </w:p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Draw the grid, label eastings and northings, and mark each feature in the correct square.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7 — Four-Figure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these questions using the practice grid above: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86"/>
              <w:gridCol w:w="3200"/>
            </w:tblGrid>
            <w:t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3556?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3754?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Car Park.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Farm.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Which feature is furthest west?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8 — Six-Figure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The Church is in square 3556, about 5/10 across and 2/10 up. What is the six-figure reference?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The Car Park is in 3653, about 2/10 across and 1/10 up. Six-figure reference?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Explain why a six-figure reference is more useful than a four-figure reference.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CONTOUR LINES AND TERRAIN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interval: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10 metres on OS Explorer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Close together = steep  |  Far apart = gentle  |  Ring = summit  |  V uphill = valley  |  V downhill = spur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Contour Diagram — study before answering questions below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928"/>
          <w:gridCol w:w="2928"/>
          <w:gridCol w:w="2928"/>
        </w:tblGrid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A — Hill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B —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C — Spur</w:t>
              </w:r>
            </w:p>
          </w:tc>
        </w:tr>
        <w:tr>
          <w:trPr>
            <w:trHeight w:val="3000" w:hRule="atLeast"/>
          </w:trP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Contours close on east side, widely spaced on west. Summit at 200 m. Compass: W is left, E is right.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uphill (north). Blue line = stream in valley bottom.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downhill (south). Ground falls away on both sides.</w:t>
              </w:r>
            </w:p>
          </w:tc>
        </w:tr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East = STEEP (close). West = GENTLE (wide).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UPHILL =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DOWNHILL = Spur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9 — Contour Questions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Which side of the hill in Zone A is steeper? How can you tell from the contours?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In Zone B, which direction do the V shapes point? What does this tell you?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What is the difference between Zone B and Zone C when looking at the V shapes?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What is the height of the summit in Zone A?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What is the contour interval in this diagram?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NAISMITH'S RULE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1 — Flat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Distance (km) / 5 = hours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2 — Ascent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Height gain (m) / 600 = hours  (= 10 min per 100 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3 — Total: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Flat time + Ascent time</w:t>
        </w:r>
      </w:p>
      <w:p>
        <w:pPr>
          <w:spacing w:after="20" w:before="0"/>
        </w:pPr>
        <w:r>
          <w:t xml:space="preserve"/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Worked 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7.5 km, 200 m ascent = 90 min + 20 min = 1 hour 50 minutes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11 — Basic Naismith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route is 5 km flat with 300 m of ascent. Calculate using Naismith's Rule. Show all working.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Flat time: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Ascent time: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12 — Route Card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Leg 1: 3 km, 150 m ascent  |  Leg 2: 4 km, 200 m ascent  |  Leg 3: 2.5 km, 50 m ascent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400"/>
              <w:gridCol w:w="1400"/>
              <w:gridCol w:w="1000"/>
              <w:gridCol w:w="1000"/>
              <w:gridCol w:w="3386"/>
            </w:tblGrid>
            <w:t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Distance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Flat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Ascent</w:t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Total</w:t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2.5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Grand 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13 — Bad Weather Adjustment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km route, 400 m ascent, wet conditions, strong headwind, two less-fit group members. Apply Naismith's Rule then explain all adjustments.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calculation: 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Adjustments and reasons: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estimate: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PRODUCING A ROUTE CARD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 route card breaks a walk into legs. Each leg records: grid refs, distance, height gain, Naismith time, terrain notes.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Also include: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emergency contact, escape routes, weather forecast, kit checklist.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14 — Complete the Practice Route Card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 a 3-leg route using the grid from the Grid References section. Use six-figure references and calculate Naismith timings.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900"/>
              <w:gridCol w:w="1900"/>
              <w:gridCol w:w="900"/>
              <w:gridCol w:w="1000"/>
              <w:gridCol w:w="900"/>
              <w:gridCol w:w="826"/>
            </w:tblGrid>
            <w:tr>
              <w:trPr>
                <w:tblHeader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From Grid Ref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Grid Ref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 (km)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 (m)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(min)</w:t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Notes</w:t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Activity 15 — Route Description: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Write a paragraph for each leg, describing landmarks and hazards.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RISK ASSESSMENT AND SAFETY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Risk Level = Likelihood (1-5) x Severity (1-5)  |  Low: 1-6  |  Medium: 7-12  |  High: 13-25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17 — Risk Assessment Table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table for each hazard on a walking route.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1200"/>
              <w:gridCol w:w="1300"/>
              <w:gridCol w:w="312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Hazard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Likelihood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Severity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Risk Level</w:t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Control Measures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Capsize or man overboard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Sudden weather or wind change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Weir or rapid hazard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Getting lost on water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Hypothermia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18 — Environmental Impact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ways walkers can damage the countryside. For each, explain how the Countryside Code helps prevent it.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EQUIPMENT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19 — Kit List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5 essential items for a 5 km hill walk. Explain why each is needed.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658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Why it is needed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NAVIGATION SKILLS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1. Orient the map: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Rotate until map features align with ground. Use compass to set north.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2. Track progress: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Tick off landmarks as you pass. Use Naismith timing to estimate distance.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3. Attack points: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to clear feature near target, then take precise bearing.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4. Handrail features: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Follow wall, stream or track as guide to direction.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5. STOP if lost: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Stop — Think — Observe — Plan.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20 — Map Orientation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Explain how you would orient a map without a compass. Give at least two methods.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1: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2: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21 — Off-Route Scenario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Your group has gone off-route. A stream junction is visible ahead. Apply STOP and describe what you would do.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 — Stop: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 — Think: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 — Observe: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 — Plan: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QUIZ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Quick-Fire Quiz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each question in the space provided.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6"/>
              <w:gridCol w:w="3500"/>
            </w:tblGrid>
            <w:t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Easting mean?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Scale 1:25,000 — path 6 cm long. How far in real life?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Contour interval on OS Explorer?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State both parts of Naismith's Rule.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STOP stand for?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Name two types of OS map.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 — GPS vs Map and Compass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Advantages and disadvantages of GPS versus traditional map and compass? Write at least 150 words.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A — PLAN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Using your Digimap OS map extract, plan a watercraft route of at least 5 km with a minimum of 4 legs.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4-fig refs, basic plan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6-fig refs, Naismith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Justified plan + escape routes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Your OS Map Extract (upload to digital workbook / attach here):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40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2F2F2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999999"/>
                  <w:sz w:val="18"/>
                  <w:szCs w:val="18"/>
                </w:rPr>
                <w:t xml:space="preserve">Map extract space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Assessment Route Card: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900"/>
        <w:gridCol w:w="1000"/>
        <w:gridCol w:w="900"/>
        <w:gridCol w:w="8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Grid Ref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Grid Ref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 (km)</w:t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Height (m)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(min)</w:t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Justification (Merit/Distinction) — Why this route? Alternatives considered? Escape plan?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B — NAVIGATE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your planned route. Complete a row for each leg as you walk.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Complete route, some help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On course and on time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Accurate and independent</w:t>
        </w:r>
      </w:p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Navigation Log: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56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Started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Finished</w:t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Landmarks / Deviations</w:t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Post-Watercraft Reflection — How did the paddling route go? How did current or conditions affect your navigation? What would you change?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CHECKLIST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all knowledge activities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symbol identification activity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grid reference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contour diagram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practised Naismith's Rule calculations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practice route card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risk assessment table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planned my assessment route (Task A)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uploaded my OS map extract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used six-figure grid references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route justification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navigated my route and completed the navigation log (Task B)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post-walk reflection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am happy this workbook is ready for assessment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STUDENT DECLARATION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10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I confirm this is my own work. I have not copied from another learner or allowed another to copy from me.</w:t>
        </w:r>
      </w:p>
      <w:tbl>
        <w:tblPr>
          <w:tblW w:type="dxa" w:w="870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000"/>
          <w:gridCol w:w="6706"/>
        </w:tblGrid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Student Signature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Date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</w:tbl>
      <w:p/>
    </w:tc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GLOSSARY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Ordnance Survey (OS)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Official national mapping agency. Produces 1:25,000 Explorer and 1:50,000 Landranger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Ratio of map to real distance. 1:25,000 means 1 cm = 250 m.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Easting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Vertical grid line, numbered left to right. Read FIRST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Northing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grid line, numbered bottom to top. Read SECOND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Four-figure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 km square on the map, e.g. 3455.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Six-figure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100 m area within a grid square, e.g. 342554.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Contour line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Brown line on OS map connecting points of equal height. Interval = 10 m on Explorer.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Naismith's Rule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 to estimate walking time: 1 hr per 5 km flat + 1 hr per 600 m ascent.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card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Planning document listing each leg: grid refs, distances, timings, terrain.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Escape route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Alternative safer path planned in advance in case the main route becomes hazardous.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Identifying hazards, estimating likelihood and severity, recording control measures.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Attack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Identifiable feature near a target used as a final navigation aid.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Handrail feature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Linear feature (wall, stream, track) used to guide direction without constant compass use.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Pacing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Counting double-steps to measure distance. Approx 65 paces = 100 m on flat ground.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STOP method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recovery: Stop, Think, Observe, Plan.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Countryside Code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Guidelines: leave no trace, close gates, dogs on leads, stay on paths, respect wildlife.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GPX file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GPS Exchange Format file storing route track data from a GPS device or phone app.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Triangulation pillar — fixed surveying point shown as blue triangle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Spot height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measured height shown as black dot and number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Spur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Ridge of high ground projecting from a hill — shown as downhill-pointing V contours.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(Watercraft) Student Workbook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(Watercraft) Student Workbook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2026-04-28T07:44:00.263Z</dcterms:created>
  <dcterms:modified xsi:type="dcterms:W3CDTF">2026-04-28T07:44:00.264Z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