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46"/>
        <w:gridCol w:w="2400"/>
      </w:tblGrid>
      <w:tr>
        <w:tc>
          <w:tcPr>
            <w:tcW w:type="dxa" w:w="7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AGORED CYMRU  ·  LEVEL 2 STUDENT WORKBOOK</w:t>
            </w:r>
          </w:p>
          <w:p>
            <w:pPr>
              <w:spacing w:before="8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Sustainable Use of Natural Resources</w:t>
            </w:r>
          </w:p>
          <w:p>
            <w:pPr>
              <w:spacing w:before="60"/>
            </w:pPr>
            <w:r>
              <w:rPr>
                <w:color w:val="FFFFFF"/>
                <w:sz w:val="20"/>
                <w:szCs w:val="20"/>
              </w:rPr>
              <w:t xml:space="preserve">Unit HB92CY003 — CDN087 — 1 Credit — 7 hours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dashed" w:color="D4D4CC" w:sz="6"/>
              <w:left w:val="dashed" w:color="D4D4CC" w:sz="6"/>
              <w:bottom w:val="dashed" w:color="D4D4CC" w:sz="6"/>
              <w:right w:val="dashed" w:color="D4D4CC" w:sz="6"/>
            </w:tcBorders>
            <w:shd w:fill="F7F7F5" w:val="clear"/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6B7B8C"/>
                <w:sz w:val="22"/>
                <w:szCs w:val="22"/>
              </w:rPr>
              <w:t xml:space="preserve">[ Photograph — insert here ]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3"/>
        <w:gridCol w:w="1800"/>
        <w:gridCol w:w="3073"/>
      </w:tblGrid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 / Group: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Assessor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Centre Name: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 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Completion 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300"/>
      </w:pPr>
    </w:p>
    <w:p>
      <w:pPr>
        <w:jc w:val="center"/>
      </w:pPr>
      <w:r>
        <w:drawing>
          <wp:inline distT="0" distB="0" distL="0" distR="0">
            <wp:extent cx="857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color w:val="6B7B8C"/>
          <w:sz w:val="16"/>
          <w:szCs w:val="16"/>
        </w:rPr>
        <w:t xml:space="preserve">Author: Jonathan Jones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Introduction</w:t>
      </w:r>
    </w:p>
    <w:p>
      <w:pPr>
        <w:spacing w:after="120"/>
      </w:pPr>
      <w:r>
        <w:rPr>
          <w:sz w:val="21"/>
          <w:szCs w:val="21"/>
        </w:rPr>
        <w:t xml:space="preserve">This workbook covers Unit HB92CY003 — Sustainable Use of Natural Resources. It is part of the Agored Cymru Level 2 Learning in the Outdoors qualification. Work through each Learning Outcome section, then complete the formal Assessment Tasks.</w:t>
      </w:r>
    </w:p>
    <w:p>
      <w:pPr>
        <w:spacing w:after="120" w:before="40"/>
      </w:pPr>
      <w:r>
        <w:drawing>
          <wp:inline xmlns:a="http://schemas.openxmlformats.org/drawingml/2006/main" xmlns:pic="http://schemas.openxmlformats.org/drawingml/2006/picture">
            <wp:extent cx="156220" cy="18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InteractingCollabo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2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Interacting and Collaborating   </w:t>
      </w:r>
      <w:r>
        <w:drawing>
          <wp:inline xmlns:a="http://schemas.openxmlformats.org/drawingml/2006/main" xmlns:pic="http://schemas.openxmlformats.org/drawingml/2006/picture">
            <wp:extent cx="16777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Produc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77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Producing   </w:t>
      </w:r>
      <w:r>
        <w:drawing>
          <wp:inline xmlns:a="http://schemas.openxmlformats.org/drawingml/2006/main" xmlns:pic="http://schemas.openxmlformats.org/drawingml/2006/picture">
            <wp:extent cx="166803" cy="182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DataComputationalThi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03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Data and Computational Thinking   </w:t>
      </w:r>
      <w:r>
        <w:rPr>
          <w:i/>
          <w:color w:val="6B7B8C"/>
          <w:sz w:val="18"/>
        </w:rPr>
        <w:t>This workbook also lets you practise some Digital Competence Framework (DCF) skills.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LEARNING OUTCOMES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LO1 — Understand the ecology of a geographical area.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LO2 — Understand sustainable use of natural resources.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USE THIS WORKBOOK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Read the Knowledge Hub in each section before answering questions.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Complete the LO Activities first, then complete the formal Assessment Tasks section.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 plural statement requires a minimum of TWO examples.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Use the Checklist page to review your progress before submitting.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1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Understand the ecology of a geographical area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IS ECOLOGY?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Ecology is the scientific study of the relationships between living organisms and their environment.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An ecosystem includes all the living organisms (biotic factors) and non-living elements (abiotic factors — sunlight, temperature, water, soil) in an area.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Ecosystems range from small rock pools to entire rainforests, and they are all interconnected.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KEY ECOLOGICAL CONCEPTS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Food chains show how energy passes from one organism to another: Producer → Primary Consumer → Secondary Consumer → Apex Predator.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Biodiversity refers to the variety of species in an ecosystem. High biodiversity = more resilient ecosystem.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Habitats are the natural homes of organisms. Habitats in Wales include upland moorland, deciduous woodland, coastal sand dunes, river systems, and bog/peatland.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Carrying capacity: the maximum number of organisms a habitat can support sustainably.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WELSH ECOSYSTEMS — KEY EXAMPLES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Upland/Mountain: Snowdonia, Brecon Beacons — species include red kite, peregrine falcon, mountain hare, heather, bilberry.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Woodland: Coed y Brenin, Wye Valley — species include sessile oak, bluebells, dormouse, wood warbler, otter.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Coastal: Pembrokeshire, Gower — species include grey seal, guillemot, puffin, marram grass, thrift.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Wetland/Peatland: Cors Caron — species include sphagnum moss, sundew (carnivorous plant), curlew, water vole.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ECOLOGY AND OUTDOOR EDUCATION IN WALES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NRW (Natural Resources Wales) manages Wales’s natural environment and provides guidance on responsible land use.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When visiting natural areas for outdoor education, we observe habitats and their species without disturbing them.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Mountain biking on trails like Coed y Brenin passes through managed woodland — riders should stay on designated trails to protect root systems and ground-nesting birds.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the ecology of a specific geographical area. You may use an area you have visited (e.g. during a mountain bike ride, walk, or expedition in Wales).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Name the geographical area you are describing: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Describe the ecology of this area — include information about the habitat type, climate, soil/terrain, food chains, and how species depend on each other: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1.2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Identify at least TWO different species found in the geographical area you described in 1.1. Include the type of organism and its role in the ecosystem.</w:t>
      </w:r>
    </w:p>
    <w:p>
      <w:pPr>
        <w:spacing w:after="120" w:before="40"/>
      </w:pPr>
      <w:r>
        <w:drawing>
          <wp:inline xmlns:a="http://schemas.openxmlformats.org/drawingml/2006/main" xmlns:pic="http://schemas.openxmlformats.org/drawingml/2006/picture">
            <wp:extent cx="166803" cy="18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F_DataComputationalThink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803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  <w:color w:val="3730A3"/>
          <w:sz w:val="18"/>
        </w:rPr>
        <w:t xml:space="preserve">  Data and Computational Thinking   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Species Name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(plant / animal / fungus / etc.)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the Ecosystem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52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LEARNING OUTCOME 2</w:t>
            </w:r>
          </w:p>
          <w:p>
            <w:pPr>
              <w:spacing w:before="4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Understand sustainable use of natural resources</w:t>
            </w:r>
          </w:p>
        </w:tc>
      </w:tr>
    </w:tbl>
    <w:p>
      <w:pPr>
        <w:spacing w:before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WHAT ARE NATURAL RESOURCES?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Natural resources are materials found in the natural environment that humans use for energy, construction, food, or recreation.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Examples include: timber (wood from forests), freshwater (rivers and lakes), soil (for growing food), minerals (quarried from rock), peat (used as fuel or compost), wind and solar energy.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In Wales, key natural resources include: forestry (Sitka spruce, Douglas fir), water (dams, rivers for kayaking), land (farming, walking), coastal resources (fishing, tourism).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POSITIVE IMPACTS OF USING NATURAL RESOURCES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Economic benefits — forestry, farming, mining, and tourism provide jobs and income for local communities.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Energy production — hydroelectric dams and wind turbines in Wales generate renewable electricity.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Recreation and health — forests and hills are used for outdoor education, mountain biking, walking, and mental wellbeing.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Food production — farmland and fishing sustain local populations and national food supply.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NEGATIVE IMPACTS OF USING NATURAL RESOURCES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Deforestation — clearing forests destroys habitats, increases erosion, and releases stored carbon.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Erosion — heavy footfall on popular trails (e.g. Pen y Fan summit) causes path erosion and habitat loss.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Water pollution — runoff from farms and industry can contaminate rivers and lakes.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Loss of biodiversity — intensive land use reduces habitat variety and species populations.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Noise and light pollution from infrastructure can disturb wildlife behaviour and breeding patterns.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HOW TO MINIMISE IMPACT — LEAVE NO TRACE PRINCIPLES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Plan ahead — know the rules and regulations for the area you are visiting.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Stick to marked trails — avoid creating new paths that erode vegetation and soil.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Dispose of waste properly — carry out all litter; use designated toilet areas if available.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Leave what you find — do not pick plants, disturb nests, or remove rocks and stones.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Respect wildlife — observe from a distance, especially during breeding seasons.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Be considerate of other visitors — keep noise low in sensitive habitats.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1A6B3C" w:sz="18"/>
              <w:bottom w:val="single" w:color="D4D4CC" w:sz="6"/>
              <w:right w:val="single" w:color="D4D4CC" w:sz="6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4525"/>
                <w:sz w:val="18"/>
                <w:szCs w:val="18"/>
              </w:rPr>
              <w:t xml:space="preserve">SUSTAINABLE MANAGEMENT IN WALES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NRW manages forests sustainably using selective felling and replanting programmes.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Designations like SSSIs (Sites of Special Scientific Interest), NNRs (National Nature Reserves), and AONBs (Areas of Outstanding Natural Beauty) protect important habitats.</w:t>
            </w:r>
          </w:p>
          <w:p>
            <w:pPr>
              <w:pBdr>
                <w:left w:val="single" w:color="1A6B3C" w:sz="18" w:space="4"/>
              </w:pBdr>
              <w:spacing w:after="40"/>
              <w:ind w:left="120"/>
            </w:pPr>
            <w:r>
              <w:rPr>
                <w:color w:val="1A1A1A"/>
                <w:sz w:val="21"/>
                <w:szCs w:val="21"/>
              </w:rPr>
              <w:t xml:space="preserve">The Wellbeing of Future Generations Act (Wales 2015) commits Wales to sustainable development for future generations.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2.1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at least TWO positive impacts of using natural resources.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Natural Resource Used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Positive Impact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2.2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at least TWO negative impacts of using natural resources.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Natural Resource Used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Negative Impact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6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hd w:fill="1A6B3C" w:val="clear"/>
        <w:spacing w:after="60" w:before="200"/>
      </w:pPr>
      <w:r>
        <w:rPr>
          <w:b/>
          <w:bCs/>
          <w:color w:val="FFFFFF"/>
          <w:sz w:val="18"/>
          <w:szCs w:val="18"/>
        </w:rPr>
        <w:t xml:space="preserve">  AC 2.3  </w:t>
      </w:r>
    </w:p>
    <w:p>
      <w:pPr>
        <w:spacing w:after="100"/>
      </w:pPr>
      <w:r>
        <w:rPr>
          <w:b/>
          <w:bCs/>
          <w:color w:val="1A1A1A"/>
          <w:sz w:val="24"/>
          <w:szCs w:val="24"/>
        </w:rPr>
        <w:t xml:space="preserve">Describe at least TWO ways to minimise the negative impacts you described in 2.2.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c>
          <w:tcPr>
            <w:tcW w:type="dxa" w:w="3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Negative Impact (from 2.2)</w:t>
            </w:r>
          </w:p>
        </w:tc>
        <w:tc>
          <w:tcPr>
            <w:tcW w:type="dxa" w:w="58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Minimise It</w:t>
            </w:r>
          </w:p>
        </w:tc>
      </w:tr>
      <w:tr>
        <w:tc>
          <w:tcPr>
            <w:tcW w:type="dxa" w:w="3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8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8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8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8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Formal Assessment Tasks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D4CC" w:sz="6"/>
              <w:left w:val="single" w:color="F59E0B" w:sz="18"/>
              <w:bottom w:val="single" w:color="D4D4CC" w:sz="6"/>
              <w:right w:val="single" w:color="D4D4CC" w:sz="6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These tasks produce your formal assessment evidence. A plural statement means a minimum of TWO. Use your work from the Learning Outcome sections to help you write detailed answers here.</w:t>
            </w:r>
          </w:p>
        </w:tc>
      </w:tr>
    </w:tbl>
    <w:p>
      <w:pPr>
        <w:spacing w:before="120"/>
      </w:pPr>
    </w:p>
    <w:p>
      <w:pPr>
        <w:shd w:fill="1A6B3C" w:val="clear"/>
        <w:spacing w:after="120" w:before="100"/>
      </w:pPr>
      <w:r>
        <w:rPr>
          <w:b/>
          <w:bCs/>
          <w:color w:val="FFFFFF"/>
          <w:sz w:val="22"/>
          <w:szCs w:val="22"/>
        </w:rPr>
        <w:t xml:space="preserve">Task 1 — Ecology of a Geographical Area · AC 1.1, 1.2</w:t>
      </w:r>
    </w:p>
    <w:p>
      <w:pPr>
        <w:spacing w:after="60"/>
      </w:pPr>
      <w:r>
        <w:rPr>
          <w:b/>
          <w:bCs/>
          <w:sz w:val="22"/>
          <w:szCs w:val="22"/>
        </w:rPr>
        <w:t xml:space="preserve">1.1 — Describe the ecology of a geographical area.</w:t>
      </w:r>
    </w:p>
    <w:p>
      <w:pPr>
        <w:spacing w:after="40"/>
      </w:pPr>
      <w:r>
        <w:rPr>
          <w:i/>
          <w:iCs/>
          <w:color w:val="6B7B8C"/>
          <w:sz w:val="19"/>
          <w:szCs w:val="19"/>
        </w:rPr>
        <w:t xml:space="preserve">Geographical area: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200"/>
      </w:pPr>
      <w:r>
        <w:rPr>
          <w:b/>
          <w:bCs/>
          <w:sz w:val="22"/>
          <w:szCs w:val="22"/>
        </w:rPr>
        <w:t xml:space="preserve">1.2 — Identify the different species found in the area above. Include at least TWO different species.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Species Name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 in Ecosystem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7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shd w:fill="1A6B3C" w:val="clear"/>
        <w:spacing w:after="120" w:before="100"/>
      </w:pPr>
      <w:r>
        <w:rPr>
          <w:b/>
          <w:bCs/>
          <w:color w:val="FFFFFF"/>
          <w:sz w:val="22"/>
          <w:szCs w:val="22"/>
        </w:rPr>
        <w:t xml:space="preserve">Task 2 — Sustainable Use of Natural Resources · AC 2.1, 2.2, 2.3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2.1 — Describe at least TWO positive impacts of using natural resources.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2.2 — Describe at least TWO negative impacts of using natural resources.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 w:before="160"/>
      </w:pPr>
      <w:r>
        <w:rPr>
          <w:b/>
          <w:bCs/>
          <w:sz w:val="22"/>
          <w:szCs w:val="22"/>
        </w:rPr>
        <w:t xml:space="preserve">2.3 — Describe how to minimise the negative impacts you described above. Give at least TWO methods.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single" w:color="D4D4CC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Criteria Evidence Checklist</w:t>
      </w:r>
    </w:p>
    <w:p>
      <w:pPr>
        <w:spacing w:after="120"/>
      </w:pPr>
      <w:r>
        <w:rPr>
          <w:sz w:val="21"/>
          <w:szCs w:val="21"/>
        </w:rPr>
        <w:t xml:space="preserve">Tick each box when you believe you have evidence for that criterion. Your assessor will verify.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446"/>
        <w:gridCol w:w="1400"/>
      </w:tblGrid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 / Not Yet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the ecology of a specific geographical area.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1.2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different species found in that geographical area (min TWO species).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2.1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positive impacts of using natural resources (min TWO positives).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2.2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negative impacts of using natural resources (min TWO negatives).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6B3C"/>
                <w:sz w:val="19"/>
                <w:szCs w:val="19"/>
              </w:rPr>
              <w:t xml:space="preserve">2.3</w:t>
            </w:r>
          </w:p>
        </w:tc>
        <w:tc>
          <w:tcPr>
            <w:tcW w:type="dxa" w:w="74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Described how to minimise the impact of using natural resources (min TWO methods).</w:t>
            </w:r>
          </w:p>
        </w:tc>
        <w:tc>
          <w:tcPr>
            <w:tcW w:type="dxa" w:w="1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sz w:val="21"/>
          <w:szCs w:val="21"/>
        </w:rPr>
        <w:t xml:space="preserve">I confirm that the work submitted in this workbook is my own. I have not copied from other students or used unauthorised sources.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3"/>
        <w:gridCol w:w="1800"/>
        <w:gridCol w:w="3073"/>
      </w:tblGrid>
      <w:tr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Student Signature: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3073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color w:val="1A6B3C"/>
          <w:sz w:val="32"/>
          <w:szCs w:val="32"/>
        </w:rPr>
        <w:t xml:space="preserve">Glossary</w:t>
      </w:r>
    </w:p>
    <w:p>
      <w:pPr>
        <w:spacing w:after="120"/>
      </w:pPr>
      <w:r>
        <w:rPr>
          <w:sz w:val="21"/>
          <w:szCs w:val="21"/>
        </w:rPr>
        <w:t xml:space="preserve">Use these terms in your written answers. Understanding correct vocabulary will strengthen your responses.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Ecology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study of the relationships between living organisms and their environment.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Ecosystem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community of living organisms interacting with each other and their non-living environment.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Biodiversity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variety of plant and animal life in a particular habitat or on Earth as a whole.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Flora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plants of a particular region, habitat, or geological period.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Fauna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animals of a particular region, habitat, or geological period.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Habitat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natural home or environment of an animal, plant, or other organism.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Food chain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series of organisms where each feeds on the one before it in the chain.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Sustainable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Using resources in a way that meets current needs without compromising future generations.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Natural resource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Materials or substances occurring in nature that can be used for economic gain.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Carbon footprint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total amount of greenhouse gases produced by human activities.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Leave No Trace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framework of outdoor ethics to minimise environmental impact.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NRW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Natural Resources Wales — the body responsible for managing Wales’s natural resources.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Erosion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gradual wearing away of land or soil by wind, water, or human activity.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Invasive species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non-native species whose introduction causes harm to the local ecosystem.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Nutrient cycle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movement of nutrients through an ecosystem between organisms and the environment.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Trophic level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Each step in a food chain — producer, primary consumer, secondary consumer, etc.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Apex predator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 predator at the top of a food chain with no natural enemies.</w:t>
            </w:r>
          </w:p>
        </w:tc>
      </w:tr>
      <w:tr>
        <w:tc>
          <w:tcPr>
            <w:tcW w:type="dxa" w:w="2400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4525"/>
                <w:sz w:val="19"/>
                <w:szCs w:val="19"/>
              </w:rPr>
              <w:t xml:space="preserve">Carrying capacity</w:t>
            </w:r>
          </w:p>
        </w:tc>
        <w:tc>
          <w:tcPr>
            <w:tcW w:type="dxa" w:w="7346"/>
            <w:tcBorders>
              <w:top w:val="single" w:color="D4D4CC" w:sz="6"/>
              <w:left w:val="single" w:color="D4D4CC" w:sz="6"/>
              <w:bottom w:val="single" w:color="D4D4CC" w:sz="6"/>
              <w:right w:val="single" w:color="D4D4CC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 maximum population size of a species that the environment can sustain.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12"/>
      </w:pBdr>
      <w:tabs>
        <w:tab w:val="right" w:pos="9746"/>
      </w:tabs>
      <w:spacing w:before="60"/>
    </w:pPr>
    <w:r>
      <w:rPr>
        <w:color w:val="6B7B8C"/>
        <w:sz w:val="16"/>
        <w:szCs w:val="16"/>
      </w:rPr>
      <w:t xml:space="preserve">HB92CY003  ·  Agored Cymru Level 2</w:t>
    </w:r>
    <w:r>
      <w:rPr>
        <w:sz w:val="16"/>
        <w:szCs w:val="16"/>
      </w:rPr>
      <w:t xml:space="preserve">	</w:t>
    </w:r>
    <w:r>
      <w:rPr>
        <w:color w:val="6B7B8C"/>
        <w:sz w:val="16"/>
        <w:szCs w:val="16"/>
      </w:rPr>
      <w:t xml:space="preserve">Page </w:t>
    </w:r>
    <w:r>
      <w:rPr>
        <w:color w:val="6B7B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6B3C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cdcbcb0d74e9891f264b3a94e64c6b81f0d9790.jpg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HB92CY003 Sustainable Use of Natural Resources - Workbook</dc:title>
  <dc:creator>Jonathan Jones</dc:creator>
  <cp:lastModifiedBy>Un-named</cp:lastModifiedBy>
  <cp:revision>1</cp:revision>
  <dcterms:created xsi:type="dcterms:W3CDTF">2026-06-13T08:15:37.405Z</dcterms:created>
  <dcterms:modified xsi:type="dcterms:W3CDTF">2026-06-13T08:15:37.417Z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