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60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distT="0" distB="0" distL="0" distR="0">
            <wp:extent cx="104775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b/>
          <w:bCs/>
          <w:color w:val="3E7A8C"/>
        </w:rPr>
        <w:t xml:space="preserve">Healthy Lifestyles</w:t>
      </w:r>
    </w:p>
    <w:p>
      <w:pPr>
        <w:spacing w:after="100"/>
        <w:jc w:val="center"/>
      </w:pPr>
      <w:r>
        <w:rPr>
          <w:i/>
          <w:iCs/>
        </w:rPr>
        <w:t xml:space="preserve">Agored Cymru Level 2 Certificate/Extended Certificate in Personal and Social Education</w:t>
      </w:r>
    </w:p>
    <w:p>
      <w:pPr>
        <w:spacing w:after="300"/>
        <w:jc w:val="center"/>
      </w:pPr>
      <w:r>
        <w:t xml:space="preserve">Unit Code: PA91CY015  •  Level One  •  1 Credit  •  9 GLH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Learner name: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Date started: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color w:val="3E7A8C"/>
        </w:rPr>
        <w:t xml:space="preserve">Introduction</w:t>
      </w:r>
    </w:p>
    <w:p>
      <w:pPr>
        <w:spacing w:after="120"/>
      </w:pPr>
      <w:r>
        <w:t xml:space="preserve">This unit helps you understand what a healthy lifestyle really means — covering diet, physical activity, emotional wellbeing and stress — and how to find support if you want to make a change.</w:t>
      </w:r>
    </w:p>
    <w:p>
      <w:pPr>
        <w:spacing w:after="120"/>
      </w:pPr>
      <w:r>
        <w:t xml:space="preserve">Complete every task below in the spaces provided. Your teacher/assessor will check your work against the Assessment Criteria (AC) listed with each task.</w:t>
      </w:r>
    </w:p>
    <w:p>
      <w:pPr>
        <w:pStyle w:val="Heading1"/>
        <w:spacing w:after="150" w:before="300"/>
      </w:pPr>
      <w:r>
        <w:rPr>
          <w:color w:val="3E7A8C"/>
        </w:rPr>
        <w:t xml:space="preserve">Glossary</w:t>
      </w:r>
    </w:p>
    <w:p>
      <w:pPr>
        <w:spacing w:after="80"/>
      </w:pPr>
      <w:r>
        <w:rPr>
          <w:b/>
          <w:bCs/>
          <w:color w:val="1F4A56"/>
        </w:rPr>
        <w:t xml:space="preserve">Balanced diet: </w:t>
      </w:r>
      <w:r>
        <w:t xml:space="preserve">Eating a variety of foods in the right proportions to keep your body healthy.</w:t>
      </w:r>
    </w:p>
    <w:p>
      <w:pPr>
        <w:spacing w:after="80"/>
      </w:pPr>
      <w:r>
        <w:rPr>
          <w:b/>
          <w:bCs/>
          <w:color w:val="1F4A56"/>
        </w:rPr>
        <w:t xml:space="preserve">Emotional wellbeing: </w:t>
      </w:r>
      <w:r>
        <w:t xml:space="preserve">How you feel mentally and emotionally, and how well you cope with life's ups and downs.</w:t>
      </w:r>
    </w:p>
    <w:p>
      <w:pPr>
        <w:spacing w:after="80"/>
      </w:pPr>
      <w:r>
        <w:rPr>
          <w:b/>
          <w:bCs/>
          <w:color w:val="1F4A56"/>
        </w:rPr>
        <w:t xml:space="preserve">Physical fitness: </w:t>
      </w:r>
      <w:r>
        <w:t xml:space="preserve">How well your body performs physical activity — strength, stamina and flexibility.</w:t>
      </w:r>
    </w:p>
    <w:p>
      <w:pPr>
        <w:spacing w:after="80"/>
      </w:pPr>
      <w:r>
        <w:rPr>
          <w:b/>
          <w:bCs/>
          <w:color w:val="1F4A56"/>
        </w:rPr>
        <w:t xml:space="preserve">Stress: </w:t>
      </w:r>
      <w:r>
        <w:t xml:space="preserve">The body's response to pressure or demands, which can be physical or emotional.</w:t>
      </w:r>
    </w:p>
    <w:p>
      <w:pPr>
        <w:spacing w:after="80"/>
      </w:pPr>
      <w:r>
        <w:rPr>
          <w:b/>
          <w:bCs/>
          <w:color w:val="1F4A56"/>
        </w:rPr>
        <w:t xml:space="preserve">Work/life balance: </w:t>
      </w:r>
      <w:r>
        <w:t xml:space="preserve">Having a healthy split between time spent working or studying and time spent relaxing or with others.</w:t>
      </w:r>
    </w:p>
    <w:p>
      <w:pPr>
        <w:spacing w:after="80"/>
      </w:pPr>
      <w:r>
        <w:rPr>
          <w:b/>
          <w:bCs/>
          <w:color w:val="1F4A56"/>
        </w:rPr>
        <w:t xml:space="preserve">Food group: </w:t>
      </w:r>
      <w:r>
        <w:t xml:space="preserve">A category of foods that provide similar nutrients, e.g. carbohydrates, proteins, fats.</w:t>
      </w:r>
    </w:p>
    <w:p>
      <w:pPr>
        <w:spacing w:after="80"/>
      </w:pPr>
      <w:r>
        <w:rPr>
          <w:b/>
          <w:bCs/>
          <w:color w:val="1F4A56"/>
        </w:rPr>
        <w:t xml:space="preserve">Support agency: </w:t>
      </w:r>
      <w:r>
        <w:t xml:space="preserve">An organisation that offers advice, guidance or help with a particular issue.</w:t>
      </w:r>
    </w:p>
    <w:p>
      <w:r>
        <w:br w:type="page"/>
      </w:r>
    </w:p>
    <w:p>
      <w:pPr>
        <w:pStyle w:val="Heading1"/>
        <w:spacing w:after="150" w:before="300"/>
      </w:pPr>
      <w:r>
        <w:rPr>
          <w:color w:val="3E7A8C"/>
        </w:rPr>
        <w:t xml:space="preserve">LO1: Understand terms related to a healthy lifestyle</w:t>
      </w:r>
    </w:p>
    <w:p>
      <w:pPr>
        <w:spacing w:after="120"/>
      </w:pPr>
      <w:r>
        <w:rPr>
          <w:b/>
          <w:bCs/>
        </w:rPr>
        <w:t xml:space="preserve">AC 1.1 — Outline what is meant by each of the following.</w:t>
      </w:r>
    </w:p>
    <w:p>
      <w:pPr>
        <w:spacing w:after="120"/>
      </w:pPr>
      <w:r>
        <w:t xml:space="preserve">A healthy lifestyle: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EEEEE" w:sz="2"/>
          <w:insideV w:val="none" w:color="FFFFFF" w:sz="0"/>
        </w:tblBorders>
      </w:tblPr>
      <w:tblGrid>
        <w:gridCol w:w="9000"/>
      </w:tblGrid>
      <w:tr>
        <w:tc>
          <w:tcPr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</w:tbl>
    <w:p>
      <w:pPr>
        <w:spacing w:after="120"/>
      </w:pPr>
      <w:r>
        <w:t xml:space="preserve">Emotional health and wellbeing: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EEEEE" w:sz="2"/>
          <w:insideV w:val="none" w:color="FFFFFF" w:sz="0"/>
        </w:tblBorders>
      </w:tblPr>
      <w:tblGrid>
        <w:gridCol w:w="9000"/>
      </w:tblGrid>
      <w:tr>
        <w:tc>
          <w:tcPr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</w:tbl>
    <w:p>
      <w:pPr>
        <w:spacing w:after="120"/>
      </w:pPr>
      <w:r>
        <w:t xml:space="preserve">A balanced diet: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EEEEE" w:sz="2"/>
          <w:insideV w:val="none" w:color="FFFFFF" w:sz="0"/>
        </w:tblBorders>
      </w:tblPr>
      <w:tblGrid>
        <w:gridCol w:w="9000"/>
      </w:tblGrid>
      <w:tr>
        <w:tc>
          <w:tcPr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</w:tbl>
    <w:p>
      <w:pPr>
        <w:spacing w:after="120"/>
      </w:pPr>
      <w:r>
        <w:t xml:space="preserve">Stress: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EEEEE" w:sz="2"/>
          <w:insideV w:val="none" w:color="FFFFFF" w:sz="0"/>
        </w:tblBorders>
      </w:tblPr>
      <w:tblGrid>
        <w:gridCol w:w="9000"/>
      </w:tblGrid>
      <w:tr>
        <w:tc>
          <w:tcPr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color w:val="3E7A8C"/>
        </w:rPr>
        <w:t xml:space="preserve">LO2: Know the components of a healthy lifestyle</w:t>
      </w:r>
    </w:p>
    <w:p>
      <w:pPr>
        <w:spacing w:after="120"/>
      </w:pPr>
      <w:r>
        <w:rPr>
          <w:b/>
          <w:bCs/>
        </w:rPr>
        <w:t xml:space="preserve">AC 2.1 — Identify the food groups in a balanced diet, and types of activity that will improve physical fitness (at least THREE activities).</w:t>
      </w:r>
    </w:p>
    <w:p>
      <w:pPr>
        <w:spacing w:after="120"/>
      </w:pPr>
      <w:r>
        <w:t xml:space="preserve">Food groups: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</w:tcPr>
          <w:p>
            <w:r>
              <w:t xml:space="preserve">1.</w:t>
            </w:r>
          </w:p>
        </w:tc>
        <w:tc>
          <w:tcPr>
            <w:tcW w:type="dxa" w:w="8400"/>
            <w:tcMar>
              <w:top w:type="dxa" w:w="130"/>
              <w:bottom w:type="dxa" w:w="13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2.</w:t>
            </w:r>
          </w:p>
        </w:tc>
        <w:tc>
          <w:tcPr>
            <w:tcW w:type="dxa" w:w="8400"/>
            <w:tcMar>
              <w:top w:type="dxa" w:w="130"/>
              <w:bottom w:type="dxa" w:w="13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3.</w:t>
            </w:r>
          </w:p>
        </w:tc>
        <w:tc>
          <w:tcPr>
            <w:tcW w:type="dxa" w:w="8400"/>
            <w:tcMar>
              <w:top w:type="dxa" w:w="130"/>
              <w:bottom w:type="dxa" w:w="13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4.</w:t>
            </w:r>
          </w:p>
        </w:tc>
        <w:tc>
          <w:tcPr>
            <w:tcW w:type="dxa" w:w="8400"/>
            <w:tcMar>
              <w:top w:type="dxa" w:w="130"/>
              <w:bottom w:type="dxa" w:w="13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5.</w:t>
            </w:r>
          </w:p>
        </w:tc>
        <w:tc>
          <w:tcPr>
            <w:tcW w:type="dxa" w:w="8400"/>
            <w:tcMar>
              <w:top w:type="dxa" w:w="130"/>
              <w:bottom w:type="dxa" w:w="130"/>
            </w:tcMar>
          </w:tcPr>
          <w:p>
            <w:r>
              <w:t xml:space="preserve"> 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Types of activity (at least three):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</w:tcPr>
          <w:p>
            <w:r>
              <w:t xml:space="preserve">1.</w:t>
            </w:r>
          </w:p>
        </w:tc>
        <w:tc>
          <w:tcPr>
            <w:tcW w:type="dxa" w:w="8400"/>
            <w:tcMar>
              <w:top w:type="dxa" w:w="130"/>
              <w:bottom w:type="dxa" w:w="13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2.</w:t>
            </w:r>
          </w:p>
        </w:tc>
        <w:tc>
          <w:tcPr>
            <w:tcW w:type="dxa" w:w="8400"/>
            <w:tcMar>
              <w:top w:type="dxa" w:w="130"/>
              <w:bottom w:type="dxa" w:w="13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3.</w:t>
            </w:r>
          </w:p>
        </w:tc>
        <w:tc>
          <w:tcPr>
            <w:tcW w:type="dxa" w:w="8400"/>
            <w:tcMar>
              <w:top w:type="dxa" w:w="130"/>
              <w:bottom w:type="dxa" w:w="13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color w:val="3E7A8C"/>
        </w:rPr>
        <w:t xml:space="preserve">LO3: Know the impacts of a healthy lifestyle</w:t>
      </w:r>
    </w:p>
    <w:p>
      <w:pPr>
        <w:spacing w:after="120"/>
      </w:pPr>
      <w:r>
        <w:rPr>
          <w:b/>
          <w:bCs/>
        </w:rPr>
        <w:t xml:space="preserve">AC 3.1 — Outline the following.</w:t>
      </w:r>
    </w:p>
    <w:p>
      <w:pPr>
        <w:spacing w:after="120"/>
      </w:pPr>
      <w:r>
        <w:t xml:space="preserve">How physical activity impacts on wellbeing: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EEEEE" w:sz="2"/>
          <w:insideV w:val="none" w:color="FFFFFF" w:sz="0"/>
        </w:tblBorders>
      </w:tblPr>
      <w:tblGrid>
        <w:gridCol w:w="9000"/>
      </w:tblGrid>
      <w:tr>
        <w:tc>
          <w:tcPr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</w:tbl>
    <w:p>
      <w:pPr>
        <w:spacing w:after="120"/>
      </w:pPr>
      <w:r>
        <w:t xml:space="preserve">How work/life balance is important for emotional health and wellbeing: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EEEEE" w:sz="2"/>
          <w:insideV w:val="none" w:color="FFFFFF" w:sz="0"/>
        </w:tblBorders>
      </w:tblPr>
      <w:tblGrid>
        <w:gridCol w:w="9000"/>
      </w:tblGrid>
      <w:tr>
        <w:tc>
          <w:tcPr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</w:tbl>
    <w:p>
      <w:pPr>
        <w:spacing w:after="120"/>
      </w:pPr>
      <w:r>
        <w:t xml:space="preserve">The effects of stress on an individual: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EEEEE" w:sz="2"/>
          <w:insideV w:val="none" w:color="FFFFFF" w:sz="0"/>
        </w:tblBorders>
      </w:tblPr>
      <w:tblGrid>
        <w:gridCol w:w="9000"/>
      </w:tblGrid>
      <w:tr>
        <w:tc>
          <w:tcPr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color w:val="3E7A8C"/>
        </w:rPr>
        <w:t xml:space="preserve">LO4: Know how to get advice and guidance to make lifestyle changes</w:t>
      </w:r>
    </w:p>
    <w:p>
      <w:pPr>
        <w:spacing w:after="120"/>
      </w:pPr>
      <w:r>
        <w:rPr>
          <w:b/>
          <w:bCs/>
        </w:rPr>
        <w:t xml:space="preserve">AC 4.1 — Identify advice and support agencies that can help with lifestyle changes (at least THREE).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</w:tcPr>
          <w:p>
            <w:r>
              <w:t xml:space="preserve">1.</w:t>
            </w:r>
          </w:p>
        </w:tc>
        <w:tc>
          <w:tcPr>
            <w:tcW w:type="dxa" w:w="8400"/>
            <w:tcMar>
              <w:top w:type="dxa" w:w="130"/>
              <w:bottom w:type="dxa" w:w="13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2.</w:t>
            </w:r>
          </w:p>
        </w:tc>
        <w:tc>
          <w:tcPr>
            <w:tcW w:type="dxa" w:w="8400"/>
            <w:tcMar>
              <w:top w:type="dxa" w:w="130"/>
              <w:bottom w:type="dxa" w:w="13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3.</w:t>
            </w:r>
          </w:p>
        </w:tc>
        <w:tc>
          <w:tcPr>
            <w:tcW w:type="dxa" w:w="8400"/>
            <w:tcMar>
              <w:top w:type="dxa" w:w="130"/>
              <w:bottom w:type="dxa" w:w="130"/>
            </w:tcMar>
          </w:tcPr>
          <w:p>
            <w:r>
              <w:t xml:space="preserve"> 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AC 4.2 — Identify changes that you could make to improve your own personal health (at least TWO).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</w:tcPr>
          <w:p>
            <w:r>
              <w:t xml:space="preserve">1.</w:t>
            </w:r>
          </w:p>
        </w:tc>
        <w:tc>
          <w:tcPr>
            <w:tcW w:type="dxa" w:w="8400"/>
            <w:tcMar>
              <w:top w:type="dxa" w:w="130"/>
              <w:bottom w:type="dxa" w:w="13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2.</w:t>
            </w:r>
          </w:p>
        </w:tc>
        <w:tc>
          <w:tcPr>
            <w:tcW w:type="dxa" w:w="8400"/>
            <w:tcMar>
              <w:top w:type="dxa" w:w="130"/>
              <w:bottom w:type="dxa" w:w="13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color w:val="3E7A8C"/>
        </w:rPr>
        <w:t xml:space="preserve">Evidence</w:t>
      </w:r>
    </w:p>
    <w:p>
      <w:pPr>
        <w:spacing w:after="120"/>
      </w:pPr>
      <w:r>
        <w:t xml:space="preserve">Attach or describe any additional evidence here — photos of written work, a food diary, or an activity log.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EEEEE" w:sz="2"/>
          <w:insideV w:val="none" w:color="FFFFFF" w:sz="0"/>
        </w:tblBorders>
      </w:tblPr>
      <w:tblGrid>
        <w:gridCol w:w="9000"/>
      </w:tblGrid>
      <w:tr>
        <w:tc>
          <w:tcPr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</w:tbl>
    <w:p>
      <w:pPr>
        <w:pStyle w:val="Heading1"/>
        <w:spacing w:after="150" w:before="300"/>
      </w:pPr>
      <w:r>
        <w:rPr>
          <w:color w:val="3E7A8C"/>
        </w:rPr>
        <w:t xml:space="preserve">Learner Declaration of Authenticity</w:t>
      </w:r>
    </w:p>
    <w:p>
      <w:pPr>
        <w:spacing w:after="120"/>
      </w:pPr>
      <w:r>
        <w:t xml:space="preserve">I confirm that the work in this workbook is my own and has not been copied or paraphrased from another source without acknowledgement.</w:t>
      </w:r>
    </w:p>
    <w:p>
      <w:pPr>
        <w:spacing w:after="120"/>
      </w:pPr>
      <w:r>
        <w:rPr>
          <w:i/>
          <w:iCs/>
        </w:rPr>
        <w:t xml:space="preserve">Rwy'n cadarnhau bod y gwaith yn y llyfr gwaith hwn yn waith gwreiddiol i mi, ac na chafodd ei gopio na'i barafraseio o ffynhonnell arall heb ei gydnabod.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Signature: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Full name: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Date: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color w:val="3E7A8C"/>
        </w:rPr>
        <w:t xml:space="preserve">Checklist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750"/>
        <w:gridCol w:w="1750"/>
      </w:tblGrid>
      <w:tr>
        <w:tc>
          <w:tcPr>
            <w:tcW w:type="dxa" w:w="2000"/>
            <w:shd w:fill="3E7A8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AC</w:t>
            </w:r>
          </w:p>
        </w:tc>
        <w:tc>
          <w:tcPr>
            <w:tcW w:type="dxa" w:w="3500"/>
            <w:shd w:fill="3E7A8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1750"/>
            <w:shd w:fill="3E7A8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Learner ✓</w:t>
            </w:r>
          </w:p>
        </w:tc>
        <w:tc>
          <w:tcPr>
            <w:tcW w:type="dxa" w:w="1750"/>
            <w:shd w:fill="3E7A8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Assessor: Met / Not yet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1.1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Healthy lifestyle, emotional wellbeing, balanced diet, stress defined</w:t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2.1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Food groups and 3+ activities identified</w:t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3.1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Impacts of physical activity, work/life balance, stress outlined</w:t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4.1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 least 3 advice/support agencies</w:t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4.2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 least 2 personal health changes</w:t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06589193939ca47a43fee7fcbe9b19e39ff3074.png"/><Relationship Id="rId8" Type="http://schemas.openxmlformats.org/officeDocument/2006/relationships/image" Target="media/147ec5b13f77db97c3e37554d79fccdae50a067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2026-08-22T08:21:02.288Z</dcterms:created>
  <dcterms:modified xsi:type="dcterms:W3CDTF">2026-08-22T08:21:02.299Z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