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  <w:jc w:val="left"/>
            </w:pPr>
            <w:r>
              <w:drawing>
                <wp:inline distT="0" distB="0" distL="0" distR="0">
                  <wp:extent cx="7620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  <w:jc w:val="right"/>
            </w:pPr>
            <w:r>
              <w:drawing>
                <wp:inline distT="0" distB="0" distL="0" distR="0">
                  <wp:extent cx="1143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AGORED CYMRU  │  LEVEL 2 WORKBOOK</w:t>
            </w:r>
          </w:p>
          <w:p>
            <w:pPr>
              <w:spacing w:after="8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Participate in a Water-based Activity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Canoeing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Unit MH32CY008  ·  CDO653  ·  3 Credits  ·  15 GLH  ·  Last Registration: 31/08/2027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25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Class / Group:</w:t>
            </w:r>
          </w:p>
        </w:tc>
        <w:tc>
          <w:tcPr>
            <w:tcW w:type="dxa" w:w="25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Name: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Centre Name: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Brynllywarch</w:t>
            </w: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Start Date: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Submission Date: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Water Safety: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buoyancy aid must be worn at all times on the water. All canoeing activities must be conducted under qualified supervision. Follow all instructor briefings without exception.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1 — Understanding Water-based Activities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2 — Understanding Activity Requirements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3 — Preparing for Participation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4 — Participating in the Activity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5 — Equipment Maintenance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LO 6 — Self-Assessment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Assessment Tasks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Criteria Evidence Checklist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18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Glossary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19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Student Declaration</w:t>
            </w:r>
          </w:p>
        </w:tc>
        <w:tc>
          <w:tcPr>
            <w:tcW w:type="dxa" w:w="1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F4525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4"/>
          <w:szCs w:val="24"/>
        </w:rPr>
        <w:t xml:space="preserve">Introduction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Unit Learning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1 — Understand a range of water-based activities.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2 — Understand the requirements of a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3 — Be able to prepare for participation in a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4 — Be able to participate in a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5 — Be able to maintain equipment used during the water-based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 6 — Be able to assess own participation in the water-based activity.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Assessment Method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unit is assessed by practical demonstration in a water-based setting. Your assessor will observe you preparing for, participating in, and maintaining equipment after a canoeing session. Written answers support your practical evidence. Where a criterion uses a plural, a minimum of TWO examples is required.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Understand a range of water-based activities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1.1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Water-based Activities in Wales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Canoeing: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Open-top paddle craft using a single-bladed paddle. Rivers, lakes, and sheltered coastal water. Welsh rivers: Wye, Tryweryn, Teifi.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Paddleboarding (SUP):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Standing or kneeling on a wide board with a single-bladed paddle. Flat water, slow rivers, sheltered coastline.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Kayaking: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Closed-top craft using a double-bladed paddle. White water, sea, and flat water touring.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Sea Kayaking: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touring kayaks for coastal expeditions and crossings.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Open Water Swimming: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Swimming in natural open water — rivers, lakes, or the sea.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Sailing: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Wind-powered vessels. Dinghies and catamarans on Welsh reservoirs and coast.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Describe a range of water-based activities. (Minimum TWO)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at least two activities — what each involves, where in Wales, and who might participate.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Understand the requirements of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2.1 – 2.4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Features of Canoeing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Forward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 forward, fully submerge blade close to hull, torso rotation to drive the stroke, exit before the hip. Switch sides regularly in tandem.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Reverse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of the forward stroke — used for stopping and reversing.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Draw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 out to the side, pull the canoe toward the blade — used for moving sideways.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Sweep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Wide arc to turn the canoe. Forward sweep turns away from the paddle side.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Trim: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Front-to-back balance of the canoe. Incorrect trim affects tracking and handling. Passengers and kit positioned to achieve good trim.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Capsize procedure: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Stay calm. Stay with the boat — it is your best rescue aid. Signal to the bank. Never stand in fast-moving water.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Equipment for Canoeing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Canoe: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Open-top craft — check hull for cracks, fittings secure, painter lines in place.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Correctly fitted, snug but not restrictive. Check all fastenings before every session. Mandatory.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Single-bladed, appropriate length. Check for cracks or loose fittings.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Helmet: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river paddling and water with hazards. Correctly fitted.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Wetsuit: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Thermal protection in cold water. Check seals and condition.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Throw line: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Carried by the instructor — rescue bag thrown to a swimmer.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Whistle: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blast = stop/attention. Three blasts = emergency.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Dry bag: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Waterproof storage for personal items and first aid.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Emergency and Safety Requirements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Cold water shock: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Sudden immersion triggers involuntary gasping and can cause panic. Controlled breathing is the correct response. The buoyancy aid keeps you afloat.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Capsize procedure: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Stay calm. Stay with the boat. Signal to the bank or instructor. Do not attempt to stand in fast-flowing water (foot entrapment risk).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Throw line rescue: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Instructor throws bag — grab the rope, roll to your back, be pulled to the bank.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Exclusion zones: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enter defined restricted areas — marked by buoys or signage.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Whistle signals: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blast = stop/attention. Three blasts = emergency. Know these before launching.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Incident reporting: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incidents and near misses must be reported and logged immediately.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Describe the features of canoeing as a specific water-based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Include paddle strokes, types of water paddled, key skills, and typical locations in Wales.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 your own skills against those required for canoeing.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Consider paddling experience, fitness, confidence on water, and knowledge of safety procedures.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the equipment and resources needed for canoeing.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List and briefly explain each item required.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the emergency and safety requirements for canoeing.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Include cold water shock, capsize procedure, throw line rescue, exclusion zones, and whistle signals.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prepare for participation in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3.1 – 3.2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Preparing for a Canoeing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Fasten all clips. Check it cannot be pulled up over your shoulders. If it can, it is too loose.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Helmet: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Level on head, one to two finger-widths above eyebrows. Chin strap firm.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Wetsuit: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seals at neck, wrists, and ankles. Report any tears or damage before entering water.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 check: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hands along shaft and blade. Check for cracks, sharp edges, or loose fittings.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Canoe check: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Inspect hull for cracks. Confirm buoyancy bags in place (river use). Check painter lines.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Safety briefing: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 fully. Confirm: capsize procedure, whistle signals, exclusion zones, emergency action plan.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Select the correct equipment and resources required for the canoeing session.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how you selected your kit and how you checked it was suitable and correctly fitted.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 for participation in the canoeing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your preparation steps — equipment checks, fitting, attending the safety briefing.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participate in a water-based activity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4.1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Skills and Techniques for Canoeing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Forward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Reach forward, submerge blade, torso rotation to drive, exit before the hip.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Reverse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the forward stroke — for stopping and reversing.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Draw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Sideways stroke — pulls the canoe toward the paddle blade.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Sweep stroke: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Wide arc stroke to turn the canoe in either direction.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Eddy turns: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Using calm water behind obstacles to stop, rest, or change direction.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Safety on water: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 group position, stay within sight of instructor, report concerns immediately.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Participate in a canoeing activity using a range of skills and techniques, correct equipment, and appropriate safety checks.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This criterion is primarily assessed by practical observation. Describe what you did — strokes used, equipment worn, safety checks performed.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5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maintain equipment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5.1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Post-Session Equipment Maintenance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Canoe: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 with fresh water. Check hull for new damage. Store upside down or on a rack, out of direct sunlight.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Rinse. Check blade and shaft for cracks. Store horizontally — do not lean under load.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 with fresh water. Check fastenings and foam panels. Hang to dry naturally — no direct heat.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Helmet: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 and inspect for cracks after any impact. Check chin strap. Replace if damaged.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Wetsuit: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Rinse inside and out. Hang on wide hanger to dry. Do not leave in sunlight or compressed.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Throw line: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Repack after every use — fold rope cleanly so it is ready for immediate deployment.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Maintain equipment used during the canoeing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Describe how you maintained equipment after the session — what you rinsed, checked, dried, or stored.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LEARNING OUTCOME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 able to assess own participation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Assessment Criteria: AC 6.1</w:t>
            </w:r>
          </w:p>
        </w:tc>
      </w:tr>
    </w:tbl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4525"/>
                <w:sz w:val="22"/>
                <w:szCs w:val="22"/>
              </w:rPr>
              <w:t xml:space="preserve">📚  Knowledge Hub — How to Assess Your Own Participation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Paddle technique: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accurate and effective were your strokes? Did you use torso rotation? Were you able to steer confidently?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Safety awareness: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Did you stay within the designated area? Were you aware of hazards? Did you follow all safety instructions?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Confidence: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did your confidence develop? What affected it positively or negatively?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Teamwork: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well did you work within the group? Did you communicate effectively?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Development: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skills do you want to improve? What would you do differently next time?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 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Assess your own participation in the canoeing activity.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Write a detailed self-assessment. Refer to specific moments, strokes, or sections of the session.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0" w:before="0"/>
            </w:pPr>
          </w:p>
        </w:tc>
      </w:tr>
      <w:tr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(continue on additional sheet if needed)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Assessment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3C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by practical demonstration. Your assessor will observe you during the canoeing session. Written tasks support practical evidence. Where a criterion uses a plural, a minimum of TWO examples is required.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Water-based Activities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LO 1, describe a minimum of TWO different water-based activities. For each, explain what it involves, where in Wales, and who might participate.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2.1–2.4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Activity Requirements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LO 2, complete all four AC boxes: describe the features of canoeing, assess your own skills, state equipment needed, and state the emergency and safety requirements.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3.1–3.2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Preparation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LO 3, describe how you selected and checked your equipment and how you prepared including the safety briefing.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Practical Participation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Participate in the canoeing session. Assessor observes your skills, equipment, and safety checks. Record your account in LO 4.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Equipment Maintenance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the session, maintain the equipment as directed. Assessor observes this. Record what you did in LO 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 6.1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Self-Assessment</w:t>
            </w:r>
          </w:p>
        </w:tc>
      </w:tr>
      <w:tr>
        <w:tc>
          <w:tcPr>
            <w:gridSpan w:val="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the self-assessment in LO 6.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Criteria Evidence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Assessor</w:t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Described a range of water-based activities (minimum TWO).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Described the features of canoeing as a specific water-based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2.2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own skills against those required for canoeing.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2.3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Stated the equipment and resources needed for canoeing.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2.4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Stated the emergency and safety requirements for canoeing.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3.1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 the correct equipment and resources for the session.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3.2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Prepared appropriately for participation in the canoeing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4.1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Participated in canoeing using skills, correct equipment, and safety checks.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5.1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Maintained equipment used during the canoeing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6.1</w:t>
            </w:r>
          </w:p>
        </w:tc>
        <w:tc>
          <w:tcPr>
            <w:tcW w:type="dxa" w:w="6326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Assessed own participation in the canoeing activity.</w:t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Glossary — Useful Word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Canoe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open-topped paddle craft propelled with a single-bladed paddle.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Buoyancy aid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flotation device worn during water activities — mandatory for canoeing.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Capsize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canoe overturns in the water. All paddlers must know the self-rescue procedure.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Cold water shock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physiological response to sudden immersion — causes involuntary gasping and can cause panic.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Forward stroke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primary canoe stroke — blade submerged, torso rotation, exit before the hip.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Draw stroke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sideways stroke that moves the canoe toward the paddle blade.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J-stroke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corrective stroke in solo canoeing to maintain a straight course on one side.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Sweep stroke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wide arc stroke used to turn the canoe.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Trim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front-to-back balance of the canoe.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Eddy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Calm water behind an obstacle where current reverses — used for resting and manoeuvring.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Throw line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rescue bag with floating rope, thrown to a swimmer to pull them to safety.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Exclusion zone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defined area of water that paddlers must not enter.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Dynamic risk assessment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Continuous, real-time reassessment of hazards during the activity.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NRW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Resources Wales — manages waterways and advises on safe use.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AALA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Adventure Activities Licensing Authority — regulates licensed outdoor activity providers.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Painter line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rope at the bow or stern of a canoe used for control when launching and landing.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Ferry glide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Crossing a current at an angle without being swept downstream.</w:t>
            </w:r>
          </w:p>
        </w:tc>
      </w:tr>
      <w:tr>
        <w:tc>
          <w:tcPr>
            <w:tcW w:type="dxa" w:w="24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Wet exit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controlled process of exiting a capsized canoe.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525"/>
          <w:sz w:val="26"/>
          <w:szCs w:val="26"/>
        </w:rPr>
        <w:t xml:space="preserve">Student Declaration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1A6B3C" w:sz="6"/>
              <w:left w:val="single" w:color="1A6B3C" w:sz="6"/>
              <w:bottom w:val="single" w:color="1A6B3C" w:sz="6"/>
              <w:right w:val="single" w:color="1A6B3C" w:sz="6"/>
            </w:tcBorders>
            <w:shd w:fill="E8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 signing below, you confirm that all work in this workbook is your own. You have not copied from another student or used someone else's work without acknowledgement.</w:t>
            </w:r>
          </w:p>
        </w:tc>
      </w:tr>
      <w:tr>
        <w:tc>
          <w:tcPr>
            <w:tcW w:type="dxa" w:w="25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Student Signature:</w:t>
            </w:r>
          </w:p>
        </w:tc>
        <w:tc>
          <w:tcPr>
            <w:tcW w:type="dxa" w:w="20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  <w:tc>
          <w:tcPr>
            <w:tcW w:type="dxa" w:w="15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</w:tr>
      <w:tr>
        <w:tc>
          <w:tcPr>
            <w:tcW w:type="dxa" w:w="2500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Signature:</w:t>
            </w:r>
          </w:p>
        </w:tc>
        <w:tc>
          <w:tcPr>
            <w:tcW w:type="dxa" w:w="2013"/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olor w:val="0F4525"/>
                <w:sz w:val="20"/>
                <w:szCs w:val="20"/>
              </w:rPr>
              <w:t xml:space="preserve">Assessor Name (print):</w:t>
            </w:r>
          </w:p>
        </w:tc>
        <w:tc>
          <w:tcPr>
            <w:tcBorders>
              <w:top w:val="single" w:color="D4D4CC" w:sz="2"/>
              <w:left w:val="single" w:color="D4D4CC" w:sz="2"/>
              <w:bottom w:val="single" w:color="D4D4CC" w:sz="2"/>
              <w:right w:val="single" w:color="D4D4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120" w:before="40"/>
            </w:pPr>
          </w:p>
        </w:tc>
      </w:tr>
    </w:tbl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Agored Cymru  |  Unit MH32CY008 CDO653  |  Level 2  |  Jonathan Jones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452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MH32CY008 Canoeing Workbook</dc:title>
  <dc:creator>Jonathan Jones</dc:creator>
  <cp:lastModifiedBy>Un-named</cp:lastModifiedBy>
  <cp:revision>1</cp:revision>
  <dcterms:created xsi:type="dcterms:W3CDTF">2026-05-03T15:56:12.480Z</dcterms:created>
  <dcterms:modified xsi:type="dcterms:W3CDTF">2026-05-03T15:56:12.497Z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