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09E5E7" w14:textId="59279CF7" w:rsidR="003E5E18" w:rsidRPr="008E4EAF" w:rsidRDefault="008A222F">
      <w:pPr>
        <w:rPr>
          <w:rFonts w:ascii="Baguet Script" w:hAnsi="Baguet Scrip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16E3F7" wp14:editId="0C4EF225">
            <wp:simplePos x="0" y="0"/>
            <wp:positionH relativeFrom="column">
              <wp:posOffset>894449</wp:posOffset>
            </wp:positionH>
            <wp:positionV relativeFrom="paragraph">
              <wp:posOffset>570004</wp:posOffset>
            </wp:positionV>
            <wp:extent cx="4531995" cy="2634615"/>
            <wp:effectExtent l="0" t="0" r="1905" b="0"/>
            <wp:wrapTopAndBottom/>
            <wp:docPr id="17548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7666" name="Picture 175485766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263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E18" w:rsidRPr="008E4EAF">
        <w:rPr>
          <w:rFonts w:ascii="Baguet Script" w:hAnsi="Baguet Script"/>
          <w:sz w:val="36"/>
          <w:szCs w:val="36"/>
        </w:rPr>
        <w:t>How to use the function generator and oscilloscope</w:t>
      </w:r>
      <w:r w:rsidR="00C51ADE" w:rsidRPr="008E4EAF">
        <w:rPr>
          <w:rFonts w:ascii="Baguet Script" w:hAnsi="Baguet Script"/>
          <w:sz w:val="36"/>
          <w:szCs w:val="36"/>
        </w:rPr>
        <w:t>s</w:t>
      </w:r>
      <w:r w:rsidR="00FB4089" w:rsidRPr="008E4EAF">
        <w:rPr>
          <w:rFonts w:ascii="Baguet Script" w:hAnsi="Baguet Script"/>
          <w:sz w:val="36"/>
          <w:szCs w:val="36"/>
        </w:rPr>
        <w:t>:</w:t>
      </w:r>
    </w:p>
    <w:p w14:paraId="631408D5" w14:textId="1E55B5AE" w:rsidR="00FB4089" w:rsidRDefault="00FB4089"/>
    <w:p w14:paraId="720DDFA4" w14:textId="61DF5CF5" w:rsidR="003E5E18" w:rsidRDefault="004C70C5">
      <w:r>
        <w:t>Function generator:</w:t>
      </w:r>
    </w:p>
    <w:p w14:paraId="146293D7" w14:textId="694A8A1D" w:rsidR="004C70C5" w:rsidRDefault="005C509C" w:rsidP="004C70C5">
      <w:pPr>
        <w:pStyle w:val="ListParagraph"/>
        <w:numPr>
          <w:ilvl w:val="0"/>
          <w:numId w:val="1"/>
        </w:numPr>
      </w:pPr>
      <w:r>
        <w:t xml:space="preserve">To allow it to power on, use a </w:t>
      </w:r>
      <w:r w:rsidR="00D32517">
        <w:t>DC plug</w:t>
      </w:r>
      <w:r>
        <w:t xml:space="preserve"> on the left side and have it connected to a power outlet.</w:t>
      </w:r>
      <w:r w:rsidR="00C24014">
        <w:t xml:space="preserve"> Click the power button. </w:t>
      </w:r>
    </w:p>
    <w:p w14:paraId="4135059D" w14:textId="6482040B" w:rsidR="002A46DF" w:rsidRDefault="00745E49" w:rsidP="004C70C5">
      <w:pPr>
        <w:pStyle w:val="ListParagraph"/>
        <w:numPr>
          <w:ilvl w:val="0"/>
          <w:numId w:val="1"/>
        </w:numPr>
      </w:pPr>
      <w:r>
        <w:t xml:space="preserve">On the right side, </w:t>
      </w:r>
      <w:r w:rsidR="002E5AC8">
        <w:t xml:space="preserve">using </w:t>
      </w:r>
      <w:r>
        <w:t xml:space="preserve">the top silver </w:t>
      </w:r>
      <w:r w:rsidR="0076516E">
        <w:t>output</w:t>
      </w:r>
      <w:r w:rsidR="002E5AC8">
        <w:t xml:space="preserve"> </w:t>
      </w:r>
      <w:r w:rsidR="00A05184">
        <w:t>insert a s</w:t>
      </w:r>
      <w:r w:rsidR="009F75D6">
        <w:t>plitter</w:t>
      </w:r>
      <w:r w:rsidR="008F0DE3">
        <w:t xml:space="preserve"> </w:t>
      </w:r>
      <w:r w:rsidR="00A05184">
        <w:t>with</w:t>
      </w:r>
      <w:r w:rsidR="008F0DE3">
        <w:t xml:space="preserve"> banana jacks</w:t>
      </w:r>
      <w:r w:rsidR="00575412">
        <w:t>.</w:t>
      </w:r>
    </w:p>
    <w:p w14:paraId="0B57CE76" w14:textId="7EC260A9" w:rsidR="00575412" w:rsidRDefault="00575412" w:rsidP="004C70C5">
      <w:pPr>
        <w:pStyle w:val="ListParagraph"/>
        <w:numPr>
          <w:ilvl w:val="0"/>
          <w:numId w:val="1"/>
        </w:numPr>
      </w:pPr>
      <w:r>
        <w:t xml:space="preserve">One set of the red and black cords will connect to the </w:t>
      </w:r>
      <w:r w:rsidR="003531BF">
        <w:t>oscilloscope,</w:t>
      </w:r>
      <w:r w:rsidR="00772739">
        <w:t xml:space="preserve"> and the other set will </w:t>
      </w:r>
      <w:r w:rsidR="00F25402">
        <w:t>connect to the transmitter.</w:t>
      </w:r>
    </w:p>
    <w:p w14:paraId="4BD0D090" w14:textId="65944C19" w:rsidR="00F25402" w:rsidRDefault="005F0600" w:rsidP="004C70C5">
      <w:pPr>
        <w:pStyle w:val="ListParagraph"/>
        <w:numPr>
          <w:ilvl w:val="0"/>
          <w:numId w:val="1"/>
        </w:numPr>
      </w:pPr>
      <w:r>
        <w:t xml:space="preserve">The mode button will change how the waves appear on the </w:t>
      </w:r>
      <w:r w:rsidR="009935F3">
        <w:t>screen of the oscilloscope</w:t>
      </w:r>
      <w:r w:rsidR="005B3430">
        <w:t xml:space="preserve">. The main mode used is sine. </w:t>
      </w:r>
    </w:p>
    <w:p w14:paraId="35991480" w14:textId="1257141B" w:rsidR="00546738" w:rsidRDefault="00546738" w:rsidP="004C70C5">
      <w:pPr>
        <w:pStyle w:val="ListParagraph"/>
        <w:numPr>
          <w:ilvl w:val="0"/>
          <w:numId w:val="1"/>
        </w:numPr>
      </w:pPr>
      <w:r>
        <w:t xml:space="preserve">The cursor button allows you to move digits to the right and the plus or minus will change the number where the cursor is over. </w:t>
      </w:r>
    </w:p>
    <w:p w14:paraId="54A6E879" w14:textId="65E18971" w:rsidR="00DF0E76" w:rsidRDefault="00DF0E76" w:rsidP="00DF0E76">
      <w:pPr>
        <w:pStyle w:val="ListParagraph"/>
        <w:numPr>
          <w:ilvl w:val="1"/>
          <w:numId w:val="1"/>
        </w:numPr>
      </w:pPr>
      <w:r>
        <w:t xml:space="preserve">If using a 40KHz </w:t>
      </w:r>
      <w:r w:rsidR="00B7183A">
        <w:t>receiver</w:t>
      </w:r>
      <w:r>
        <w:t xml:space="preserve"> and transmitter, the number should read 40</w:t>
      </w:r>
      <w:r w:rsidR="004B5A7D">
        <w:t>00</w:t>
      </w:r>
      <w:r w:rsidR="00272F32">
        <w:t>0</w:t>
      </w:r>
      <w:r w:rsidR="00AB1F84">
        <w:t xml:space="preserve"> Hz.</w:t>
      </w:r>
    </w:p>
    <w:p w14:paraId="02FE7C86" w14:textId="224E70A6" w:rsidR="00D37F62" w:rsidRDefault="00D37F62" w:rsidP="00D37F62">
      <w:pPr>
        <w:pStyle w:val="ListParagraph"/>
        <w:numPr>
          <w:ilvl w:val="0"/>
          <w:numId w:val="1"/>
        </w:numPr>
      </w:pPr>
      <w:r>
        <w:t>The DC offset button will move the yellow line on the oscilloscope</w:t>
      </w:r>
      <w:r w:rsidR="000D0222">
        <w:t xml:space="preserve"> up or down</w:t>
      </w:r>
      <w:r w:rsidR="00DD0DD7">
        <w:t>.</w:t>
      </w:r>
    </w:p>
    <w:p w14:paraId="3536C415" w14:textId="2EC43291" w:rsidR="00FF32A3" w:rsidRDefault="00FF32A3" w:rsidP="00D37F62">
      <w:pPr>
        <w:pStyle w:val="ListParagraph"/>
        <w:numPr>
          <w:ilvl w:val="0"/>
          <w:numId w:val="1"/>
        </w:numPr>
      </w:pPr>
      <w:r>
        <w:t xml:space="preserve">The AMP dial will make the </w:t>
      </w:r>
      <w:r w:rsidR="00FE0396">
        <w:t>sound waves on your screen appear bigger or smaller.</w:t>
      </w:r>
    </w:p>
    <w:p w14:paraId="1860AD35" w14:textId="4A58385F" w:rsidR="000036B1" w:rsidRDefault="0094312A" w:rsidP="000036B1">
      <w:pPr>
        <w:pStyle w:val="ListParagraph"/>
        <w:numPr>
          <w:ilvl w:val="0"/>
          <w:numId w:val="1"/>
        </w:numPr>
      </w:pPr>
      <w:r>
        <w:t xml:space="preserve">When </w:t>
      </w:r>
      <w:r w:rsidR="003E7C29">
        <w:t>all</w:t>
      </w:r>
      <w:r>
        <w:t xml:space="preserve"> the settings are correct, click the run/stop button. </w:t>
      </w:r>
      <w:r w:rsidR="003E7C29">
        <w:t xml:space="preserve">If any setting ever needs to </w:t>
      </w:r>
      <w:bookmarkStart w:id="0" w:name="_Int_DbsA04Bb"/>
      <w:r w:rsidR="003E7C29">
        <w:t>be changed</w:t>
      </w:r>
      <w:bookmarkEnd w:id="0"/>
      <w:r w:rsidR="003E7C29">
        <w:t>, click the run/stop button to edit the settings.</w:t>
      </w:r>
    </w:p>
    <w:p w14:paraId="594735B0" w14:textId="3E0C1155" w:rsidR="00CD55D3" w:rsidRDefault="00480CD3" w:rsidP="00CD55D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001CA9C" wp14:editId="2A717502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987165"/>
            <wp:effectExtent l="0" t="0" r="0" b="635"/>
            <wp:wrapTopAndBottom/>
            <wp:docPr id="1934210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0255" name="Picture 19342102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8951D" w14:textId="23DB739A" w:rsidR="00CD55D3" w:rsidRDefault="00903E6F" w:rsidP="00CD55D3">
      <w:r>
        <w:t>Oscilloscope</w:t>
      </w:r>
      <w:r w:rsidR="00A612AC">
        <w:t xml:space="preserve"> 1</w:t>
      </w:r>
      <w:r w:rsidR="00846DEF">
        <w:t>:</w:t>
      </w:r>
    </w:p>
    <w:p w14:paraId="0504B862" w14:textId="6940C97B" w:rsidR="00846DEF" w:rsidRDefault="00CB6E7E" w:rsidP="00E9226C">
      <w:pPr>
        <w:pStyle w:val="ListParagraph"/>
        <w:numPr>
          <w:ilvl w:val="0"/>
          <w:numId w:val="1"/>
        </w:numPr>
      </w:pPr>
      <w:r>
        <w:t>To power on, plug in USB-C cord into the right side of the oscilloscope</w:t>
      </w:r>
      <w:r w:rsidR="00172F71">
        <w:t xml:space="preserve"> and </w:t>
      </w:r>
      <w:r w:rsidR="00DF245C">
        <w:t>flip it to on with the switch on the top right.</w:t>
      </w:r>
      <w:r w:rsidR="0036153F">
        <w:t xml:space="preserve"> If fully charged, it will not need to </w:t>
      </w:r>
      <w:bookmarkStart w:id="1" w:name="_Int_q0claSTa"/>
      <w:r w:rsidR="0036153F">
        <w:t>be plugged</w:t>
      </w:r>
      <w:bookmarkEnd w:id="1"/>
      <w:r w:rsidR="0036153F">
        <w:t xml:space="preserve"> in.</w:t>
      </w:r>
    </w:p>
    <w:p w14:paraId="4DAC3F50" w14:textId="54957D73" w:rsidR="004803C3" w:rsidRDefault="0057467C" w:rsidP="00E9226C">
      <w:pPr>
        <w:pStyle w:val="ListParagraph"/>
        <w:numPr>
          <w:ilvl w:val="0"/>
          <w:numId w:val="1"/>
        </w:numPr>
      </w:pPr>
      <w:r>
        <w:t xml:space="preserve">Put splitters on each of the silver </w:t>
      </w:r>
      <w:r w:rsidR="001306D7">
        <w:t xml:space="preserve">channels on the top. </w:t>
      </w:r>
      <w:r w:rsidR="00292E9A">
        <w:t xml:space="preserve">Insert the </w:t>
      </w:r>
      <w:r w:rsidR="00EF58E6">
        <w:t xml:space="preserve">second set of </w:t>
      </w:r>
      <w:r w:rsidR="00292E9A">
        <w:t xml:space="preserve">black and red cords from the </w:t>
      </w:r>
      <w:r w:rsidR="00EF58E6">
        <w:t xml:space="preserve">function generator </w:t>
      </w:r>
      <w:r w:rsidR="00360847">
        <w:t>into the splitter of CH1.</w:t>
      </w:r>
    </w:p>
    <w:p w14:paraId="5BE7A249" w14:textId="19E31FB4" w:rsidR="00360847" w:rsidRDefault="00C752EC" w:rsidP="00E9226C">
      <w:pPr>
        <w:pStyle w:val="ListParagraph"/>
        <w:numPr>
          <w:ilvl w:val="0"/>
          <w:numId w:val="1"/>
        </w:numPr>
      </w:pPr>
      <w:r>
        <w:t>In the splitter of CH2, insert the black and red cord</w:t>
      </w:r>
      <w:r w:rsidR="005A1750">
        <w:t xml:space="preserve">s from the </w:t>
      </w:r>
      <w:r w:rsidR="00691C53">
        <w:t>receiver</w:t>
      </w:r>
      <w:r w:rsidR="005A1750">
        <w:t>.</w:t>
      </w:r>
    </w:p>
    <w:p w14:paraId="1AE1FB0A" w14:textId="0D714262" w:rsidR="005836D5" w:rsidRDefault="005836D5" w:rsidP="00E9226C">
      <w:pPr>
        <w:pStyle w:val="ListParagraph"/>
        <w:numPr>
          <w:ilvl w:val="0"/>
          <w:numId w:val="1"/>
        </w:numPr>
      </w:pPr>
      <w:r>
        <w:t xml:space="preserve">The left and right buttons </w:t>
      </w:r>
      <w:bookmarkStart w:id="2" w:name="_Int_U4GqirHt"/>
      <w:r>
        <w:t>are used</w:t>
      </w:r>
      <w:bookmarkEnd w:id="2"/>
      <w:r>
        <w:t xml:space="preserve"> to move the cursor to allow for things on the screen to </w:t>
      </w:r>
      <w:bookmarkStart w:id="3" w:name="_Int_ezLxFi36"/>
      <w:r>
        <w:t>be selected</w:t>
      </w:r>
      <w:bookmarkEnd w:id="3"/>
      <w:r>
        <w:t xml:space="preserve"> and changed. </w:t>
      </w:r>
      <w:r w:rsidR="00AB2DF5">
        <w:t xml:space="preserve">Things can </w:t>
      </w:r>
      <w:bookmarkStart w:id="4" w:name="_Int_OyKvmLgO"/>
      <w:r w:rsidR="00AB2DF5">
        <w:t>be changed</w:t>
      </w:r>
      <w:bookmarkEnd w:id="4"/>
      <w:r w:rsidR="00AB2DF5">
        <w:t xml:space="preserve"> by using the + and – buttons.</w:t>
      </w:r>
    </w:p>
    <w:p w14:paraId="2CBD52CD" w14:textId="5363C4B0" w:rsidR="00250A00" w:rsidRDefault="00C75E8F" w:rsidP="00E9226C">
      <w:pPr>
        <w:pStyle w:val="ListParagraph"/>
        <w:numPr>
          <w:ilvl w:val="0"/>
          <w:numId w:val="1"/>
        </w:numPr>
      </w:pPr>
      <w:r>
        <w:t xml:space="preserve">The Ok/Hold button pauses the screen. </w:t>
      </w:r>
    </w:p>
    <w:p w14:paraId="6D10F316" w14:textId="6FE94C60" w:rsidR="003E5E31" w:rsidRDefault="00E56693" w:rsidP="00E9226C">
      <w:pPr>
        <w:pStyle w:val="ListParagraph"/>
        <w:numPr>
          <w:ilvl w:val="0"/>
          <w:numId w:val="1"/>
        </w:numPr>
      </w:pPr>
      <w:r>
        <w:t xml:space="preserve">In the top </w:t>
      </w:r>
      <w:r w:rsidR="00453E4C">
        <w:t xml:space="preserve">right corner of the screen </w:t>
      </w:r>
      <w:r w:rsidR="009B355D">
        <w:t>there is a box that can say auto, single</w:t>
      </w:r>
      <w:r w:rsidR="009C42FC">
        <w:t>,</w:t>
      </w:r>
      <w:r w:rsidR="009B355D">
        <w:t xml:space="preserve"> or </w:t>
      </w:r>
      <w:r w:rsidR="00AA14F7">
        <w:t>normal</w:t>
      </w:r>
      <w:r w:rsidR="00033C26">
        <w:t xml:space="preserve">. Single freezes the screen and auto </w:t>
      </w:r>
      <w:bookmarkStart w:id="5" w:name="_Int_uTFFc3Nv"/>
      <w:r w:rsidR="0007300B">
        <w:t>is</w:t>
      </w:r>
      <w:bookmarkEnd w:id="5"/>
      <w:r w:rsidR="0007300B">
        <w:t xml:space="preserve"> the</w:t>
      </w:r>
      <w:r w:rsidR="00033C26">
        <w:t xml:space="preserve"> most used.</w:t>
      </w:r>
    </w:p>
    <w:p w14:paraId="0707AD5B" w14:textId="52F869B0" w:rsidR="00021408" w:rsidRDefault="00CB5DE9" w:rsidP="00E9226C">
      <w:pPr>
        <w:pStyle w:val="ListParagraph"/>
        <w:numPr>
          <w:ilvl w:val="0"/>
          <w:numId w:val="1"/>
        </w:numPr>
      </w:pPr>
      <w:r>
        <w:t xml:space="preserve">The top and bottom left boxes </w:t>
      </w:r>
      <w:bookmarkStart w:id="6" w:name="_Int_vQF1eC4I"/>
      <w:r>
        <w:t>are not needed</w:t>
      </w:r>
      <w:bookmarkEnd w:id="6"/>
      <w:r>
        <w:t xml:space="preserve"> to </w:t>
      </w:r>
      <w:bookmarkStart w:id="7" w:name="_Int_oKSjI3mc"/>
      <w:r>
        <w:t>be changed</w:t>
      </w:r>
      <w:bookmarkEnd w:id="7"/>
      <w:r>
        <w:t xml:space="preserve">. Auto can </w:t>
      </w:r>
      <w:bookmarkStart w:id="8" w:name="_Int_ISmrlI1P"/>
      <w:r>
        <w:t>be used</w:t>
      </w:r>
      <w:bookmarkEnd w:id="8"/>
      <w:r>
        <w:t xml:space="preserve"> instead.</w:t>
      </w:r>
    </w:p>
    <w:p w14:paraId="7F872E66" w14:textId="27C97A17" w:rsidR="00660661" w:rsidRDefault="00BE7272" w:rsidP="00E9226C">
      <w:pPr>
        <w:pStyle w:val="ListParagraph"/>
        <w:numPr>
          <w:ilvl w:val="0"/>
          <w:numId w:val="1"/>
        </w:numPr>
      </w:pPr>
      <w:r>
        <w:t xml:space="preserve">The bottom middle box when increased, </w:t>
      </w:r>
      <w:r w:rsidR="003C0D34">
        <w:t xml:space="preserve">zooms out and vice versa. </w:t>
      </w:r>
    </w:p>
    <w:p w14:paraId="4F06C0DB" w14:textId="6EAD726F" w:rsidR="00E966A7" w:rsidRDefault="00FA7E7E" w:rsidP="0063211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CAFE412" wp14:editId="0C4CE97F">
            <wp:simplePos x="0" y="0"/>
            <wp:positionH relativeFrom="column">
              <wp:posOffset>38571</wp:posOffset>
            </wp:positionH>
            <wp:positionV relativeFrom="paragraph">
              <wp:posOffset>184</wp:posOffset>
            </wp:positionV>
            <wp:extent cx="5943600" cy="2954655"/>
            <wp:effectExtent l="0" t="0" r="0" b="4445"/>
            <wp:wrapTopAndBottom/>
            <wp:docPr id="47046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62872" name="Picture 4704628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45712" w14:textId="6EF5A564" w:rsidR="00E966A7" w:rsidRDefault="00E966A7" w:rsidP="0063211D"/>
    <w:p w14:paraId="2D1FDD02" w14:textId="3F3E2A1C" w:rsidR="0063211D" w:rsidRDefault="0063211D" w:rsidP="0063211D">
      <w:r>
        <w:t>Oscilloscope 2</w:t>
      </w:r>
    </w:p>
    <w:p w14:paraId="71CAC994" w14:textId="08DD673D" w:rsidR="00814B90" w:rsidRDefault="00814B90" w:rsidP="001F5382">
      <w:pPr>
        <w:pStyle w:val="ListParagraph"/>
        <w:numPr>
          <w:ilvl w:val="0"/>
          <w:numId w:val="1"/>
        </w:numPr>
      </w:pPr>
      <w:r>
        <w:t>Plug power cord in back and connect to power source.</w:t>
      </w:r>
    </w:p>
    <w:p w14:paraId="10702FF2" w14:textId="10B45919" w:rsidR="00440F90" w:rsidRDefault="00440F90" w:rsidP="001F5382">
      <w:pPr>
        <w:pStyle w:val="ListParagraph"/>
        <w:numPr>
          <w:ilvl w:val="0"/>
          <w:numId w:val="1"/>
        </w:numPr>
      </w:pPr>
      <w:r>
        <w:t xml:space="preserve">Put splitters on each of the silver channels on the </w:t>
      </w:r>
      <w:r w:rsidR="003844F5">
        <w:t>bottom of the front</w:t>
      </w:r>
      <w:r>
        <w:t>. Insert the second set of black and red cords from the function generator into the splitter of</w:t>
      </w:r>
      <w:r w:rsidR="005A04AD">
        <w:t xml:space="preserve"> </w:t>
      </w:r>
      <w:r>
        <w:t>1.</w:t>
      </w:r>
    </w:p>
    <w:p w14:paraId="3CF45165" w14:textId="6304144A" w:rsidR="00DF5B76" w:rsidRDefault="00440F90" w:rsidP="00E966A7">
      <w:pPr>
        <w:pStyle w:val="ListParagraph"/>
        <w:numPr>
          <w:ilvl w:val="0"/>
          <w:numId w:val="1"/>
        </w:numPr>
      </w:pPr>
      <w:r>
        <w:t>In the splitter of 2, insert the black and red cords from the receiver.</w:t>
      </w:r>
    </w:p>
    <w:p w14:paraId="63D96868" w14:textId="1919930C" w:rsidR="00931C17" w:rsidRDefault="001D7ECB" w:rsidP="00E966A7">
      <w:pPr>
        <w:pStyle w:val="ListParagraph"/>
        <w:numPr>
          <w:ilvl w:val="0"/>
          <w:numId w:val="1"/>
        </w:numPr>
      </w:pPr>
      <w:r>
        <w:t xml:space="preserve">Power button is top left of machine, press it down to turn it on. </w:t>
      </w:r>
    </w:p>
    <w:p w14:paraId="5CC6504E" w14:textId="24E3D2C1" w:rsidR="001D7ECB" w:rsidRDefault="00153A9E" w:rsidP="00E966A7">
      <w:pPr>
        <w:pStyle w:val="ListParagraph"/>
        <w:numPr>
          <w:ilvl w:val="0"/>
          <w:numId w:val="1"/>
        </w:numPr>
      </w:pPr>
      <w:r>
        <w:t>In the vertical dark grey rectangle, there are four dials.</w:t>
      </w:r>
    </w:p>
    <w:p w14:paraId="7F52C5AD" w14:textId="46D3A57E" w:rsidR="00153A9E" w:rsidRDefault="00153A9E" w:rsidP="00153A9E">
      <w:pPr>
        <w:pStyle w:val="ListParagraph"/>
        <w:numPr>
          <w:ilvl w:val="1"/>
          <w:numId w:val="1"/>
        </w:numPr>
      </w:pPr>
      <w:r>
        <w:t xml:space="preserve">The top left dial moves </w:t>
      </w:r>
      <w:r w:rsidR="00106CA0">
        <w:t xml:space="preserve">the yellow wave from the transmitter up or down. </w:t>
      </w:r>
    </w:p>
    <w:p w14:paraId="223462AD" w14:textId="511BFA05" w:rsidR="00106CA0" w:rsidRDefault="00106CA0" w:rsidP="00153A9E">
      <w:pPr>
        <w:pStyle w:val="ListParagraph"/>
        <w:numPr>
          <w:ilvl w:val="1"/>
          <w:numId w:val="1"/>
        </w:numPr>
      </w:pPr>
      <w:r>
        <w:t>The top right dial moves the blue wave from the receiver up or down.</w:t>
      </w:r>
    </w:p>
    <w:p w14:paraId="53EDB451" w14:textId="34393A0B" w:rsidR="00106CA0" w:rsidRDefault="00106CA0" w:rsidP="00153A9E">
      <w:pPr>
        <w:pStyle w:val="ListParagraph"/>
        <w:numPr>
          <w:ilvl w:val="1"/>
          <w:numId w:val="1"/>
        </w:numPr>
      </w:pPr>
      <w:r>
        <w:t>The bottom left dial makes the yellow wave bigger or smaller.</w:t>
      </w:r>
    </w:p>
    <w:p w14:paraId="1B98C11A" w14:textId="66C91AD5" w:rsidR="00106CA0" w:rsidRDefault="00106CA0" w:rsidP="00153A9E">
      <w:pPr>
        <w:pStyle w:val="ListParagraph"/>
        <w:numPr>
          <w:ilvl w:val="1"/>
          <w:numId w:val="1"/>
        </w:numPr>
      </w:pPr>
      <w:r>
        <w:t>The bottom right dial</w:t>
      </w:r>
      <w:r w:rsidR="00E45622">
        <w:t xml:space="preserve"> makes the blue wave bigger or smaller.</w:t>
      </w:r>
    </w:p>
    <w:p w14:paraId="32C2249A" w14:textId="2DCC79E2" w:rsidR="00E45622" w:rsidRDefault="00885211" w:rsidP="00E45622">
      <w:pPr>
        <w:pStyle w:val="ListParagraph"/>
        <w:numPr>
          <w:ilvl w:val="0"/>
          <w:numId w:val="1"/>
        </w:numPr>
      </w:pPr>
      <w:r>
        <w:t xml:space="preserve">The </w:t>
      </w:r>
      <w:r w:rsidR="009A1083">
        <w:t xml:space="preserve">Horizontal box only has </w:t>
      </w:r>
      <w:r w:rsidR="00A3590A">
        <w:t>two dials.</w:t>
      </w:r>
    </w:p>
    <w:p w14:paraId="173724A5" w14:textId="5C0FA487" w:rsidR="00A3590A" w:rsidRDefault="00FC2B08" w:rsidP="00FC2B08">
      <w:pPr>
        <w:pStyle w:val="ListParagraph"/>
        <w:numPr>
          <w:ilvl w:val="1"/>
          <w:numId w:val="1"/>
        </w:numPr>
      </w:pPr>
      <w:r>
        <w:t>The top one moves both waves to the left and right.</w:t>
      </w:r>
    </w:p>
    <w:p w14:paraId="133E2CF8" w14:textId="19A27CAC" w:rsidR="00FC2B08" w:rsidRDefault="00FC2B08" w:rsidP="00FC2B08">
      <w:pPr>
        <w:pStyle w:val="ListParagraph"/>
        <w:numPr>
          <w:ilvl w:val="1"/>
          <w:numId w:val="1"/>
        </w:numPr>
      </w:pPr>
      <w:r>
        <w:t xml:space="preserve">The </w:t>
      </w:r>
      <w:r w:rsidR="00EC185C">
        <w:t xml:space="preserve">bottom one makes it take longer or shorter </w:t>
      </w:r>
      <w:r w:rsidR="00084DFC">
        <w:t>to move across the screen.</w:t>
      </w:r>
    </w:p>
    <w:p w14:paraId="4BC4B78F" w14:textId="3D81E053" w:rsidR="00084DFC" w:rsidRDefault="00084DFC" w:rsidP="00084DFC">
      <w:pPr>
        <w:pStyle w:val="ListParagraph"/>
        <w:numPr>
          <w:ilvl w:val="0"/>
          <w:numId w:val="1"/>
        </w:numPr>
      </w:pPr>
      <w:r>
        <w:t>The trigger box only has one dial.</w:t>
      </w:r>
    </w:p>
    <w:p w14:paraId="7E2D2E00" w14:textId="5ABA1B56" w:rsidR="00084DFC" w:rsidRDefault="00084DFC" w:rsidP="00084DFC">
      <w:pPr>
        <w:pStyle w:val="ListParagraph"/>
        <w:numPr>
          <w:ilvl w:val="1"/>
          <w:numId w:val="1"/>
        </w:numPr>
      </w:pPr>
      <w:r>
        <w:t xml:space="preserve">It </w:t>
      </w:r>
      <w:r w:rsidR="000B4E03">
        <w:t xml:space="preserve">freezes the trace. </w:t>
      </w:r>
    </w:p>
    <w:p w14:paraId="25CC3335" w14:textId="1D9F989E" w:rsidR="004E3F78" w:rsidRDefault="004E3F78" w:rsidP="004E3F78">
      <w:pPr>
        <w:pStyle w:val="ListParagraph"/>
        <w:numPr>
          <w:ilvl w:val="0"/>
          <w:numId w:val="1"/>
        </w:numPr>
      </w:pPr>
      <w:r>
        <w:t>The top dial</w:t>
      </w:r>
      <w:r w:rsidR="00262C7A">
        <w:t>,</w:t>
      </w:r>
      <w:r>
        <w:t xml:space="preserve"> not in any box</w:t>
      </w:r>
      <w:r w:rsidR="00262C7A">
        <w:t>,</w:t>
      </w:r>
      <w:r>
        <w:t xml:space="preserve"> changes the setting from auto </w:t>
      </w:r>
      <w:r w:rsidR="00EE0462">
        <w:t>to triggered.</w:t>
      </w:r>
    </w:p>
    <w:p w14:paraId="41C71EC9" w14:textId="31237EEB" w:rsidR="00C1387E" w:rsidRDefault="00C1387E" w:rsidP="00CD55D3"/>
    <w:p w14:paraId="7E1505CC" w14:textId="77777777" w:rsidR="00EC5B3D" w:rsidRDefault="00EC5B3D" w:rsidP="00CD55D3"/>
    <w:p w14:paraId="519C97B1" w14:textId="7EDCF7A2" w:rsidR="003C69E9" w:rsidRDefault="003C69E9" w:rsidP="00CD55D3">
      <w:r>
        <w:lastRenderedPageBreak/>
        <w:t>SET UP PICTURED:</w:t>
      </w:r>
    </w:p>
    <w:p w14:paraId="2BACAFBB" w14:textId="35C8DF3D" w:rsidR="00E200A2" w:rsidRDefault="003D6443" w:rsidP="00CD55D3">
      <w:r>
        <w:rPr>
          <w:noProof/>
        </w:rPr>
        <w:drawing>
          <wp:anchor distT="0" distB="0" distL="114300" distR="114300" simplePos="0" relativeHeight="251663360" behindDoc="0" locked="0" layoutInCell="1" allowOverlap="1" wp14:anchorId="7628F861" wp14:editId="057D1928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943600" cy="4424680"/>
            <wp:effectExtent l="0" t="0" r="0" b="0"/>
            <wp:wrapTopAndBottom/>
            <wp:docPr id="1146614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14036" name="Picture 1146614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00A2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EDEE43" w14:textId="77777777" w:rsidR="00C96E42" w:rsidRDefault="00C96E42" w:rsidP="006520DE">
      <w:pPr>
        <w:spacing w:after="0" w:line="240" w:lineRule="auto"/>
      </w:pPr>
      <w:r>
        <w:separator/>
      </w:r>
    </w:p>
  </w:endnote>
  <w:endnote w:type="continuationSeparator" w:id="0">
    <w:p w14:paraId="42739B61" w14:textId="77777777" w:rsidR="00C96E42" w:rsidRDefault="00C96E42" w:rsidP="00652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guet Script">
    <w:panose1 w:val="00000500000000000000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D92F88" w14:textId="01089908" w:rsidR="00927910" w:rsidRDefault="007B28E2">
    <w:pPr>
      <w:pStyle w:val="Footer"/>
    </w:pPr>
    <w:r>
      <w:t xml:space="preserve">Instruction manual for how to use </w:t>
    </w:r>
    <w:r w:rsidR="00927910">
      <w:t>the equipment needed for the experiments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9FA9E9" w14:textId="77777777" w:rsidR="00C96E42" w:rsidRDefault="00C96E42" w:rsidP="006520DE">
      <w:pPr>
        <w:spacing w:after="0" w:line="240" w:lineRule="auto"/>
      </w:pPr>
      <w:r>
        <w:separator/>
      </w:r>
    </w:p>
  </w:footnote>
  <w:footnote w:type="continuationSeparator" w:id="0">
    <w:p w14:paraId="37E049A6" w14:textId="77777777" w:rsidR="00C96E42" w:rsidRDefault="00C96E42" w:rsidP="006520D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bsA04Bb" int2:invalidationBookmarkName="" int2:hashCode="2CbdTEUwi41d6I" int2:id="BNxYyw26">
      <int2:state int2:value="Rejected" int2:type="style"/>
    </int2:bookmark>
    <int2:bookmark int2:bookmarkName="_Int_U4GqirHt" int2:invalidationBookmarkName="" int2:hashCode="gUJOMp1skMc5S9" int2:id="iu5p3oMp">
      <int2:state int2:value="Rejected" int2:type="style"/>
    </int2:bookmark>
    <int2:bookmark int2:bookmarkName="_Int_ezLxFi36" int2:invalidationBookmarkName="" int2:hashCode="Urf2WK7NXcXANW" int2:id="ttdEUdNS">
      <int2:state int2:value="Rejected" int2:type="style"/>
    </int2:bookmark>
    <int2:bookmark int2:bookmarkName="_Int_OyKvmLgO" int2:invalidationBookmarkName="" int2:hashCode="2CbdTEUwi41d6I" int2:id="n3eKacL1">
      <int2:state int2:value="Rejected" int2:type="style"/>
    </int2:bookmark>
    <int2:bookmark int2:bookmarkName="_Int_q0claSTa" int2:invalidationBookmarkName="" int2:hashCode="HvWlOFGAMnXALL" int2:id="M7wwVsiA">
      <int2:state int2:value="Rejected" int2:type="style"/>
    </int2:bookmark>
    <int2:bookmark int2:bookmarkName="_Int_vQF1eC4I" int2:invalidationBookmarkName="" int2:hashCode="IBX5LWckxGWNd0" int2:id="eIO21yah">
      <int2:state int2:value="Rejected" int2:type="style"/>
    </int2:bookmark>
    <int2:bookmark int2:bookmarkName="_Int_oKSjI3mc" int2:invalidationBookmarkName="" int2:hashCode="2CbdTEUwi41d6I" int2:id="eb6YmKci">
      <int2:state int2:value="Rejected" int2:type="style"/>
    </int2:bookmark>
    <int2:bookmark int2:bookmarkName="_Int_ISmrlI1P" int2:invalidationBookmarkName="" int2:hashCode="2uW32/K8uBDHiu" int2:id="Kkg803fv">
      <int2:state int2:value="Rejected" int2:type="style"/>
    </int2:bookmark>
    <int2:bookmark int2:bookmarkName="_Int_uTFFc3Nv" int2:invalidationBookmarkName="" int2:hashCode="tH82PitDDAZH8U" int2:id="Up8IzihF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1029B4"/>
    <w:multiLevelType w:val="hybridMultilevel"/>
    <w:tmpl w:val="B1429EA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578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18"/>
    <w:rsid w:val="000036B1"/>
    <w:rsid w:val="00021408"/>
    <w:rsid w:val="000278FE"/>
    <w:rsid w:val="00033C26"/>
    <w:rsid w:val="0007300B"/>
    <w:rsid w:val="00084DFC"/>
    <w:rsid w:val="000B4E03"/>
    <w:rsid w:val="000D0222"/>
    <w:rsid w:val="00106CA0"/>
    <w:rsid w:val="001306D7"/>
    <w:rsid w:val="00153A9E"/>
    <w:rsid w:val="00172F71"/>
    <w:rsid w:val="001D7ECB"/>
    <w:rsid w:val="002059C7"/>
    <w:rsid w:val="00242052"/>
    <w:rsid w:val="00250A00"/>
    <w:rsid w:val="00262C7A"/>
    <w:rsid w:val="00272F32"/>
    <w:rsid w:val="00292E9A"/>
    <w:rsid w:val="002A46DF"/>
    <w:rsid w:val="002E5AC8"/>
    <w:rsid w:val="003531BF"/>
    <w:rsid w:val="00360847"/>
    <w:rsid w:val="0036153F"/>
    <w:rsid w:val="003844F5"/>
    <w:rsid w:val="003C0D34"/>
    <w:rsid w:val="003C69E9"/>
    <w:rsid w:val="003D3CAD"/>
    <w:rsid w:val="003D6443"/>
    <w:rsid w:val="003E5E18"/>
    <w:rsid w:val="003E5E31"/>
    <w:rsid w:val="003E7C29"/>
    <w:rsid w:val="004101ED"/>
    <w:rsid w:val="00440F90"/>
    <w:rsid w:val="00453E4C"/>
    <w:rsid w:val="004803C3"/>
    <w:rsid w:val="00480CD3"/>
    <w:rsid w:val="004B5A7D"/>
    <w:rsid w:val="004C70C5"/>
    <w:rsid w:val="004E3F78"/>
    <w:rsid w:val="00546738"/>
    <w:rsid w:val="00555287"/>
    <w:rsid w:val="0057467C"/>
    <w:rsid w:val="00575412"/>
    <w:rsid w:val="005836D5"/>
    <w:rsid w:val="005A04AD"/>
    <w:rsid w:val="005A1750"/>
    <w:rsid w:val="005B3430"/>
    <w:rsid w:val="005C509C"/>
    <w:rsid w:val="005F0600"/>
    <w:rsid w:val="00606A0A"/>
    <w:rsid w:val="00621C90"/>
    <w:rsid w:val="0063211D"/>
    <w:rsid w:val="006520DE"/>
    <w:rsid w:val="00660661"/>
    <w:rsid w:val="00691C53"/>
    <w:rsid w:val="00745E49"/>
    <w:rsid w:val="0076516E"/>
    <w:rsid w:val="00772739"/>
    <w:rsid w:val="007B28E2"/>
    <w:rsid w:val="00814B90"/>
    <w:rsid w:val="00846DEF"/>
    <w:rsid w:val="00885211"/>
    <w:rsid w:val="00893E08"/>
    <w:rsid w:val="008A222F"/>
    <w:rsid w:val="008C6CE9"/>
    <w:rsid w:val="008E4EAF"/>
    <w:rsid w:val="008F0DE3"/>
    <w:rsid w:val="00903E6F"/>
    <w:rsid w:val="00927910"/>
    <w:rsid w:val="00931C17"/>
    <w:rsid w:val="0094312A"/>
    <w:rsid w:val="009935F3"/>
    <w:rsid w:val="009A1083"/>
    <w:rsid w:val="009B355D"/>
    <w:rsid w:val="009C42FC"/>
    <w:rsid w:val="009F75D6"/>
    <w:rsid w:val="00A05184"/>
    <w:rsid w:val="00A3393E"/>
    <w:rsid w:val="00A3590A"/>
    <w:rsid w:val="00A612AC"/>
    <w:rsid w:val="00A87236"/>
    <w:rsid w:val="00A9129C"/>
    <w:rsid w:val="00AA14F7"/>
    <w:rsid w:val="00AB1F84"/>
    <w:rsid w:val="00AB2DF5"/>
    <w:rsid w:val="00AE3880"/>
    <w:rsid w:val="00B062AF"/>
    <w:rsid w:val="00B54B09"/>
    <w:rsid w:val="00B7183A"/>
    <w:rsid w:val="00BE7272"/>
    <w:rsid w:val="00BF0349"/>
    <w:rsid w:val="00C1387E"/>
    <w:rsid w:val="00C24014"/>
    <w:rsid w:val="00C51ADE"/>
    <w:rsid w:val="00C752EC"/>
    <w:rsid w:val="00C75E8F"/>
    <w:rsid w:val="00C96E42"/>
    <w:rsid w:val="00CB5DE9"/>
    <w:rsid w:val="00CB6E7E"/>
    <w:rsid w:val="00CD55D3"/>
    <w:rsid w:val="00CE4405"/>
    <w:rsid w:val="00D32517"/>
    <w:rsid w:val="00D37F62"/>
    <w:rsid w:val="00DD0DD7"/>
    <w:rsid w:val="00DF0E76"/>
    <w:rsid w:val="00DF245C"/>
    <w:rsid w:val="00DF5B76"/>
    <w:rsid w:val="00E200A2"/>
    <w:rsid w:val="00E45622"/>
    <w:rsid w:val="00E56693"/>
    <w:rsid w:val="00E9226C"/>
    <w:rsid w:val="00E966A7"/>
    <w:rsid w:val="00EA2FEF"/>
    <w:rsid w:val="00EC185C"/>
    <w:rsid w:val="00EC5B3D"/>
    <w:rsid w:val="00EE0462"/>
    <w:rsid w:val="00EF58E6"/>
    <w:rsid w:val="00F047BA"/>
    <w:rsid w:val="00F113E2"/>
    <w:rsid w:val="00F25402"/>
    <w:rsid w:val="00F556F8"/>
    <w:rsid w:val="00FA7E7E"/>
    <w:rsid w:val="00FB4089"/>
    <w:rsid w:val="00FC2B08"/>
    <w:rsid w:val="00FE0396"/>
    <w:rsid w:val="00FF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0D356"/>
  <w15:chartTrackingRefBased/>
  <w15:docId w15:val="{0967498F-A2B9-C54B-878C-706494B4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0DE"/>
  </w:style>
  <w:style w:type="paragraph" w:styleId="Footer">
    <w:name w:val="footer"/>
    <w:basedOn w:val="Normal"/>
    <w:link w:val="FooterChar"/>
    <w:uiPriority w:val="99"/>
    <w:unhideWhenUsed/>
    <w:rsid w:val="00652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Meegan, Hope, 4497</dc:creator>
  <cp:keywords/>
  <dc:description/>
  <cp:lastModifiedBy>Meegan, Hope, 4497</cp:lastModifiedBy>
  <cp:revision>47</cp:revision>
  <dcterms:created xsi:type="dcterms:W3CDTF">2026-07-14T15:20:00Z</dcterms:created>
  <dcterms:modified xsi:type="dcterms:W3CDTF">2026-07-14T15:56:00Z</dcterms:modified>
</cp:coreProperties>
</file>