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290DD" w14:textId="286B0E4A" w:rsidR="00134751" w:rsidRDefault="00134751" w:rsidP="00134751">
      <w:pPr>
        <w:pStyle w:val="NormalWeb"/>
        <w:shd w:val="clear" w:color="auto" w:fill="FFFFFF"/>
        <w:spacing w:before="180" w:beforeAutospacing="0" w:after="180" w:afterAutospacing="0"/>
        <w:rPr>
          <w:rFonts w:ascii="Helvetica" w:hAnsi="Helvetica" w:cs="Helvetica"/>
          <w:b/>
          <w:bCs/>
        </w:rPr>
      </w:pPr>
      <w:r w:rsidRPr="00134751">
        <w:rPr>
          <w:rFonts w:ascii="Helvetica" w:hAnsi="Helvetica" w:cs="Helvetica"/>
          <w:b/>
          <w:bCs/>
        </w:rPr>
        <w:t>Assignment 2</w:t>
      </w:r>
    </w:p>
    <w:p w14:paraId="2E0FE66E" w14:textId="316FAFE0" w:rsidR="00370570" w:rsidRPr="00134751" w:rsidRDefault="00370570" w:rsidP="00134751">
      <w:pPr>
        <w:pStyle w:val="NormalWeb"/>
        <w:shd w:val="clear" w:color="auto" w:fill="FFFFFF"/>
        <w:spacing w:before="180" w:beforeAutospacing="0" w:after="180" w:afterAutospacing="0"/>
        <w:rPr>
          <w:rFonts w:ascii="Helvetica" w:hAnsi="Helvetica" w:cs="Helvetica"/>
          <w:b/>
          <w:bCs/>
        </w:rPr>
      </w:pPr>
      <w:r>
        <w:rPr>
          <w:rFonts w:ascii="Helvetica" w:hAnsi="Helvetica" w:cs="Helvetica"/>
          <w:b/>
          <w:bCs/>
        </w:rPr>
        <w:t>AGRO932</w:t>
      </w:r>
    </w:p>
    <w:p w14:paraId="0DA95CE3" w14:textId="4FACFCFF" w:rsidR="00134751" w:rsidRPr="00134751" w:rsidRDefault="00134751" w:rsidP="00134751">
      <w:pPr>
        <w:pStyle w:val="NormalWeb"/>
        <w:shd w:val="clear" w:color="auto" w:fill="FFFFFF"/>
        <w:spacing w:before="180" w:beforeAutospacing="0" w:after="180" w:afterAutospacing="0"/>
        <w:rPr>
          <w:rFonts w:ascii="Helvetica" w:hAnsi="Helvetica" w:cs="Helvetica"/>
        </w:rPr>
      </w:pPr>
      <w:r w:rsidRPr="00134751">
        <w:rPr>
          <w:rFonts w:ascii="Helvetica" w:hAnsi="Helvetica" w:cs="Helvetica"/>
        </w:rPr>
        <w:t xml:space="preserve">Levering the Rodene et al., 2022 UAV dataset as we used in lab11 to test a hypothesis regarding the relationship between heritability and fitness (approximately equal to yield in an agriculture setting. In this case, </w:t>
      </w:r>
      <w:r w:rsidRPr="000F00F4">
        <w:rPr>
          <w:rFonts w:ascii="Helvetica" w:hAnsi="Helvetica" w:cs="Helvetica"/>
          <w:highlight w:val="yellow"/>
        </w:rPr>
        <w:t>canopy coverage</w:t>
      </w:r>
      <w:r w:rsidRPr="00134751">
        <w:rPr>
          <w:rFonts w:ascii="Helvetica" w:hAnsi="Helvetica" w:cs="Helvetica"/>
        </w:rPr>
        <w:t xml:space="preserve"> on </w:t>
      </w:r>
      <w:r w:rsidRPr="000F00F4">
        <w:rPr>
          <w:rFonts w:ascii="Helvetica" w:hAnsi="Helvetica" w:cs="Helvetica"/>
          <w:highlight w:val="yellow"/>
        </w:rPr>
        <w:t>different dates</w:t>
      </w:r>
      <w:r w:rsidRPr="00134751">
        <w:rPr>
          <w:rFonts w:ascii="Helvetica" w:hAnsi="Helvetica" w:cs="Helvetica"/>
        </w:rPr>
        <w:t xml:space="preserve"> can be considered as a proxy to reflect </w:t>
      </w:r>
      <w:r w:rsidRPr="000F00F4">
        <w:rPr>
          <w:rFonts w:ascii="Helvetica" w:hAnsi="Helvetica" w:cs="Helvetica"/>
          <w:highlight w:val="yellow"/>
        </w:rPr>
        <w:t>different levels of fitness</w:t>
      </w:r>
      <w:r w:rsidRPr="00134751">
        <w:rPr>
          <w:rFonts w:ascii="Helvetica" w:hAnsi="Helvetica" w:cs="Helvetica"/>
        </w:rPr>
        <w:t>):</w:t>
      </w:r>
    </w:p>
    <w:p w14:paraId="31B19E01" w14:textId="0745D270" w:rsidR="00617DF8" w:rsidRDefault="00134751" w:rsidP="00134751">
      <w:pPr>
        <w:pStyle w:val="NormalWeb"/>
        <w:shd w:val="clear" w:color="auto" w:fill="FFFFFF"/>
        <w:spacing w:before="180" w:beforeAutospacing="0" w:after="180" w:afterAutospacing="0"/>
        <w:rPr>
          <w:rFonts w:ascii="Helvetica" w:hAnsi="Helvetica" w:cs="Helvetica"/>
        </w:rPr>
      </w:pPr>
      <w:r w:rsidRPr="00134751">
        <w:rPr>
          <w:rFonts w:ascii="Helvetica" w:hAnsi="Helvetica" w:cs="Helvetica"/>
        </w:rPr>
        <w:t>1. Use the Github repo from homework1 to host your homework2. If you don’t have the access to your homework1 repo, it is acceptable to create a new repo to host homework2 only. However, the repo should be a light-weighted repo that is not supposed to be nested within some other repo. (10 pts)</w:t>
      </w:r>
      <w:r w:rsidR="00617DF8">
        <w:rPr>
          <w:rFonts w:ascii="Helvetica" w:hAnsi="Helvetica" w:cs="Helvetica"/>
        </w:rPr>
        <w:t xml:space="preserve"> </w:t>
      </w:r>
    </w:p>
    <w:p w14:paraId="355D3A6C" w14:textId="3C2C5973" w:rsidR="00134751" w:rsidRPr="00134751" w:rsidRDefault="00617DF8" w:rsidP="00134751">
      <w:pPr>
        <w:pStyle w:val="NormalWeb"/>
        <w:shd w:val="clear" w:color="auto" w:fill="FFFFFF"/>
        <w:spacing w:before="180" w:beforeAutospacing="0" w:after="180" w:afterAutospacing="0"/>
        <w:rPr>
          <w:rFonts w:ascii="Helvetica" w:hAnsi="Helvetica" w:cs="Helvetica"/>
        </w:rPr>
      </w:pPr>
      <w:r>
        <w:rPr>
          <w:rFonts w:ascii="Helvetica" w:hAnsi="Helvetica" w:cs="Helvetica"/>
          <w:b/>
          <w:bCs/>
        </w:rPr>
        <w:t>### create new repo for assignment #2</w:t>
      </w:r>
    </w:p>
    <w:p w14:paraId="5496FF6D" w14:textId="77777777" w:rsidR="00134751" w:rsidRPr="00134751" w:rsidRDefault="00134751" w:rsidP="00134751">
      <w:pPr>
        <w:pStyle w:val="NormalWeb"/>
        <w:shd w:val="clear" w:color="auto" w:fill="FFFFFF"/>
        <w:spacing w:before="180" w:beforeAutospacing="0" w:after="180" w:afterAutospacing="0"/>
        <w:rPr>
          <w:rFonts w:ascii="Helvetica" w:hAnsi="Helvetica" w:cs="Helvetica"/>
        </w:rPr>
      </w:pPr>
      <w:r w:rsidRPr="00134751">
        <w:rPr>
          <w:rFonts w:ascii="Helvetica" w:hAnsi="Helvetica" w:cs="Helvetica"/>
        </w:rPr>
        <w:t> </w:t>
      </w:r>
    </w:p>
    <w:p w14:paraId="3FD1C94C" w14:textId="77777777" w:rsidR="00134751" w:rsidRPr="000A7825" w:rsidRDefault="00134751" w:rsidP="00134751">
      <w:pPr>
        <w:pStyle w:val="NormalWeb"/>
        <w:shd w:val="clear" w:color="auto" w:fill="FFFFFF"/>
        <w:spacing w:before="180" w:beforeAutospacing="0" w:after="180" w:afterAutospacing="0"/>
        <w:rPr>
          <w:rFonts w:ascii="Helvetica" w:hAnsi="Helvetica" w:cs="Helvetica"/>
        </w:rPr>
      </w:pPr>
      <w:r w:rsidRPr="000A7825">
        <w:rPr>
          <w:rFonts w:ascii="Helvetica" w:hAnsi="Helvetica" w:cs="Helvetica"/>
        </w:rPr>
        <w:t>2. According to the Rodene et al., 2022 paper, identify a number of dates as a proxy of different levels of fitness and clearly specify your hypothesis to test (i.e., early dates of canopy coverage are more related to fitness) and speculate a little bit why that should be the case with or without citations. (20 pts)</w:t>
      </w:r>
    </w:p>
    <w:p w14:paraId="2D085780" w14:textId="58D87AEF" w:rsidR="00D25D83" w:rsidRPr="00D25D83" w:rsidRDefault="00134751" w:rsidP="00D25D83">
      <w:pPr>
        <w:pStyle w:val="NormalWeb"/>
        <w:shd w:val="clear" w:color="auto" w:fill="FFFFFF"/>
        <w:spacing w:before="180" w:beforeAutospacing="0" w:after="180" w:afterAutospacing="0"/>
        <w:rPr>
          <w:rFonts w:ascii="Helvetica" w:hAnsi="Helvetica" w:cs="Helvetica"/>
          <w:b/>
          <w:bCs/>
        </w:rPr>
      </w:pPr>
      <w:r w:rsidRPr="000A7825">
        <w:rPr>
          <w:rFonts w:ascii="Helvetica" w:hAnsi="Helvetica" w:cs="Helvetica"/>
        </w:rPr>
        <w:t> </w:t>
      </w:r>
      <w:r w:rsidR="00617DF8" w:rsidRPr="000A7825">
        <w:rPr>
          <w:rFonts w:ascii="Helvetica" w:hAnsi="Helvetica" w:cs="Helvetica"/>
          <w:b/>
          <w:bCs/>
        </w:rPr>
        <w:t xml:space="preserve">### </w:t>
      </w:r>
      <w:r w:rsidR="00D25D83" w:rsidRPr="000A7825">
        <w:rPr>
          <w:rFonts w:ascii="Helvetica" w:hAnsi="Helvetica" w:cs="Helvetica"/>
          <w:b/>
          <w:bCs/>
        </w:rPr>
        <w:t>What do you think are more related with</w:t>
      </w:r>
      <w:r w:rsidR="00A86118" w:rsidRPr="000A7825">
        <w:rPr>
          <w:rFonts w:ascii="Helvetica" w:hAnsi="Helvetica" w:cs="Helvetica"/>
          <w:b/>
          <w:bCs/>
        </w:rPr>
        <w:t xml:space="preserve"> fitness</w:t>
      </w:r>
      <w:r w:rsidR="00D25D83" w:rsidRPr="000A7825">
        <w:rPr>
          <w:rFonts w:ascii="Helvetica" w:hAnsi="Helvetica" w:cs="Helvetica"/>
          <w:b/>
          <w:bCs/>
        </w:rPr>
        <w:t>, early or late dates?</w:t>
      </w:r>
      <w:r w:rsidR="00A86118" w:rsidRPr="000A7825">
        <w:rPr>
          <w:rFonts w:ascii="Helvetica" w:hAnsi="Helvetica" w:cs="Helvetica"/>
          <w:b/>
          <w:bCs/>
        </w:rPr>
        <w:t xml:space="preserve"> </w:t>
      </w:r>
      <w:r w:rsidR="00D25D83" w:rsidRPr="000A7825">
        <w:rPr>
          <w:rFonts w:ascii="Helvetica" w:hAnsi="Helvetica" w:cs="Helvetica"/>
          <w:b/>
          <w:bCs/>
        </w:rPr>
        <w:t>W</w:t>
      </w:r>
      <w:r w:rsidR="00A86118" w:rsidRPr="000A7825">
        <w:rPr>
          <w:rFonts w:ascii="Helvetica" w:hAnsi="Helvetica" w:cs="Helvetica"/>
          <w:b/>
          <w:bCs/>
        </w:rPr>
        <w:t>rite</w:t>
      </w:r>
      <w:r w:rsidR="00D25D83" w:rsidRPr="000A7825">
        <w:rPr>
          <w:rFonts w:ascii="Helvetica" w:hAnsi="Helvetica" w:cs="Helvetica"/>
          <w:b/>
          <w:bCs/>
        </w:rPr>
        <w:t xml:space="preserve"> as a</w:t>
      </w:r>
      <w:r w:rsidR="00A86118" w:rsidRPr="000A7825">
        <w:rPr>
          <w:rFonts w:ascii="Helvetica" w:hAnsi="Helvetica" w:cs="Helvetica"/>
          <w:b/>
          <w:bCs/>
        </w:rPr>
        <w:t xml:space="preserve"> hypothesis to test (i.e., early dates of canopy coverage are more related to fitness), do literature review and explain why your hypothesis could be possible.</w:t>
      </w:r>
      <w:r w:rsidR="00D25D83" w:rsidRPr="000A7825">
        <w:rPr>
          <w:rFonts w:ascii="Helvetica" w:hAnsi="Helvetica" w:cs="Helvetica"/>
          <w:b/>
          <w:bCs/>
        </w:rPr>
        <w:t xml:space="preserve"> </w:t>
      </w:r>
      <w:r w:rsidR="00655701" w:rsidRPr="000A7825">
        <w:rPr>
          <w:rFonts w:ascii="Helvetica" w:hAnsi="Helvetica" w:cs="Helvetica"/>
          <w:b/>
          <w:bCs/>
        </w:rPr>
        <w:t xml:space="preserve"> Read the article to have more idea.</w:t>
      </w:r>
      <w:r w:rsidR="00D25D83" w:rsidRPr="000A7825">
        <w:rPr>
          <w:rFonts w:ascii="Helvetica" w:hAnsi="Helvetica" w:cs="Helvetica"/>
          <w:b/>
          <w:bCs/>
        </w:rPr>
        <w:t xml:space="preserve"> Then, calculate heritability to test it.</w:t>
      </w:r>
    </w:p>
    <w:p w14:paraId="6E243422" w14:textId="34118BAA" w:rsidR="00134751" w:rsidRDefault="00134751" w:rsidP="00134751">
      <w:pPr>
        <w:pStyle w:val="NormalWeb"/>
        <w:shd w:val="clear" w:color="auto" w:fill="FFFFFF"/>
        <w:spacing w:before="180" w:beforeAutospacing="0" w:after="180" w:afterAutospacing="0"/>
        <w:rPr>
          <w:rFonts w:ascii="Helvetica" w:hAnsi="Helvetica" w:cs="Helvetica"/>
          <w:b/>
          <w:bCs/>
        </w:rPr>
      </w:pPr>
    </w:p>
    <w:p w14:paraId="7DF10026" w14:textId="77777777" w:rsidR="00134751" w:rsidRPr="00134751" w:rsidRDefault="00134751" w:rsidP="00134751">
      <w:pPr>
        <w:pStyle w:val="NormalWeb"/>
        <w:shd w:val="clear" w:color="auto" w:fill="FFFFFF"/>
        <w:spacing w:before="180" w:beforeAutospacing="0" w:after="180" w:afterAutospacing="0"/>
        <w:rPr>
          <w:rFonts w:ascii="Helvetica" w:hAnsi="Helvetica" w:cs="Helvetica"/>
        </w:rPr>
      </w:pPr>
      <w:r w:rsidRPr="00134751">
        <w:rPr>
          <w:rFonts w:ascii="Helvetica" w:hAnsi="Helvetica" w:cs="Helvetica"/>
        </w:rPr>
        <w:t>3. Following the basic steps to estimate genetic variances (VA for the inbred population) and clearly interpret the ANOVA table and variance components in terms of the covariances between relatives. Show results for one date as an example. (50 pts)</w:t>
      </w:r>
    </w:p>
    <w:p w14:paraId="219F9F21" w14:textId="5084BE04" w:rsidR="00134751" w:rsidRPr="00E215E4" w:rsidRDefault="00E215E4" w:rsidP="00134751">
      <w:pPr>
        <w:pStyle w:val="NormalWeb"/>
        <w:shd w:val="clear" w:color="auto" w:fill="FFFFFF"/>
        <w:spacing w:before="180" w:beforeAutospacing="0" w:after="180" w:afterAutospacing="0"/>
        <w:rPr>
          <w:rFonts w:ascii="Helvetica" w:hAnsi="Helvetica" w:cs="Helvetica"/>
          <w:b/>
          <w:bCs/>
        </w:rPr>
      </w:pPr>
      <w:r w:rsidRPr="00E215E4">
        <w:rPr>
          <w:rFonts w:ascii="Helvetica" w:hAnsi="Helvetica" w:cs="Helvetica"/>
          <w:b/>
          <w:bCs/>
        </w:rPr>
        <w:t>###</w:t>
      </w:r>
      <w:r>
        <w:rPr>
          <w:rFonts w:ascii="Helvetica" w:hAnsi="Helvetica" w:cs="Helvetica"/>
          <w:b/>
          <w:bCs/>
        </w:rPr>
        <w:t>Use R script already provided to estimate VA, interpretate ANOVA, variance components highlighting COVARIANCES between relatives.</w:t>
      </w:r>
      <w:r w:rsidR="001A5386">
        <w:rPr>
          <w:rFonts w:ascii="Helvetica" w:hAnsi="Helvetica" w:cs="Helvetica"/>
          <w:b/>
          <w:bCs/>
        </w:rPr>
        <w:t xml:space="preserve"> Show one date results.</w:t>
      </w:r>
    </w:p>
    <w:p w14:paraId="03A86911" w14:textId="4C026563" w:rsidR="00134751" w:rsidRDefault="00134751" w:rsidP="00134751">
      <w:pPr>
        <w:pStyle w:val="NormalWeb"/>
        <w:shd w:val="clear" w:color="auto" w:fill="FFFFFF"/>
        <w:spacing w:before="180" w:beforeAutospacing="0" w:after="180" w:afterAutospacing="0"/>
        <w:rPr>
          <w:rFonts w:ascii="Helvetica" w:hAnsi="Helvetica" w:cs="Helvetica"/>
        </w:rPr>
      </w:pPr>
      <w:r w:rsidRPr="00134751">
        <w:rPr>
          <w:rFonts w:ascii="Helvetica" w:hAnsi="Helvetica" w:cs="Helvetica"/>
        </w:rPr>
        <w:t>4. Visualize (for example, a barplot with the x-axis showing the dates and the y-axis showing the h2), interpret your results, and report them in a reproducible manner. (20 pts)</w:t>
      </w:r>
    </w:p>
    <w:p w14:paraId="5DAC503F" w14:textId="6E934EDF" w:rsidR="00A730AA" w:rsidRPr="00E215E4" w:rsidRDefault="00A730AA" w:rsidP="00A730AA">
      <w:pPr>
        <w:pStyle w:val="NormalWeb"/>
        <w:shd w:val="clear" w:color="auto" w:fill="FFFFFF"/>
        <w:spacing w:before="180" w:beforeAutospacing="0" w:after="180" w:afterAutospacing="0"/>
        <w:rPr>
          <w:rFonts w:ascii="Helvetica" w:hAnsi="Helvetica" w:cs="Helvetica"/>
          <w:b/>
          <w:bCs/>
        </w:rPr>
      </w:pPr>
      <w:r w:rsidRPr="00E215E4">
        <w:rPr>
          <w:rFonts w:ascii="Helvetica" w:hAnsi="Helvetica" w:cs="Helvetica"/>
          <w:b/>
          <w:bCs/>
        </w:rPr>
        <w:t>###</w:t>
      </w:r>
      <w:r>
        <w:rPr>
          <w:rFonts w:ascii="Helvetica" w:hAnsi="Helvetica" w:cs="Helvetica"/>
          <w:b/>
          <w:bCs/>
        </w:rPr>
        <w:t>Build barplot, interpretate results, report them</w:t>
      </w:r>
      <w:r w:rsidR="00E76356">
        <w:rPr>
          <w:rFonts w:ascii="Helvetica" w:hAnsi="Helvetica" w:cs="Helvetica"/>
          <w:b/>
          <w:bCs/>
        </w:rPr>
        <w:t xml:space="preserve"> in markdown</w:t>
      </w:r>
      <w:r w:rsidR="006D1F1F">
        <w:rPr>
          <w:rFonts w:ascii="Helvetica" w:hAnsi="Helvetica" w:cs="Helvetica"/>
          <w:b/>
          <w:bCs/>
        </w:rPr>
        <w:t xml:space="preserve"> file</w:t>
      </w:r>
      <w:r>
        <w:rPr>
          <w:rFonts w:ascii="Helvetica" w:hAnsi="Helvetica" w:cs="Helvetica"/>
          <w:b/>
          <w:bCs/>
        </w:rPr>
        <w:t>.</w:t>
      </w:r>
    </w:p>
    <w:p w14:paraId="12F860F5" w14:textId="77777777" w:rsidR="00A730AA" w:rsidRPr="00134751" w:rsidRDefault="00A730AA" w:rsidP="00134751">
      <w:pPr>
        <w:pStyle w:val="NormalWeb"/>
        <w:shd w:val="clear" w:color="auto" w:fill="FFFFFF"/>
        <w:spacing w:before="180" w:beforeAutospacing="0" w:after="180" w:afterAutospacing="0"/>
        <w:rPr>
          <w:rFonts w:ascii="Helvetica" w:hAnsi="Helvetica" w:cs="Helvetica"/>
        </w:rPr>
      </w:pPr>
    </w:p>
    <w:p w14:paraId="03014122" w14:textId="77777777" w:rsidR="00FD75AB" w:rsidRPr="00134751" w:rsidRDefault="00370570"/>
    <w:sectPr w:rsidR="00FD75AB" w:rsidRPr="00134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AFA"/>
    <w:rsid w:val="000A7825"/>
    <w:rsid w:val="000F00F4"/>
    <w:rsid w:val="00134751"/>
    <w:rsid w:val="001A5386"/>
    <w:rsid w:val="002B5AFA"/>
    <w:rsid w:val="00370570"/>
    <w:rsid w:val="004E6E64"/>
    <w:rsid w:val="00617DF8"/>
    <w:rsid w:val="00655701"/>
    <w:rsid w:val="006D1F1F"/>
    <w:rsid w:val="00720521"/>
    <w:rsid w:val="00A730AA"/>
    <w:rsid w:val="00A86118"/>
    <w:rsid w:val="00B02575"/>
    <w:rsid w:val="00D25D83"/>
    <w:rsid w:val="00D43BB5"/>
    <w:rsid w:val="00DA7A0D"/>
    <w:rsid w:val="00E215E4"/>
    <w:rsid w:val="00E457DF"/>
    <w:rsid w:val="00E76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BB6EC"/>
  <w15:chartTrackingRefBased/>
  <w15:docId w15:val="{40372C52-908B-4D55-9BE1-B8020E46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7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34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Jimenez Pardo</dc:creator>
  <cp:keywords/>
  <dc:description/>
  <cp:lastModifiedBy>Juan David Jimenez Pardo</cp:lastModifiedBy>
  <cp:revision>18</cp:revision>
  <dcterms:created xsi:type="dcterms:W3CDTF">2022-04-08T03:35:00Z</dcterms:created>
  <dcterms:modified xsi:type="dcterms:W3CDTF">2022-04-12T05:29:00Z</dcterms:modified>
</cp:coreProperties>
</file>