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AD04213" w14:textId="77777777" w:rsidR="00C130DD" w:rsidRDefault="00C130DD" w:rsidP="00C41875"/>
    <w:p w14:paraId="508E3B43" w14:textId="5841A86F" w:rsidR="00E92B6C" w:rsidRPr="00E66B8D" w:rsidRDefault="00506777" w:rsidP="000E7F9B">
      <w:pPr>
        <w:pStyle w:val="a3"/>
        <w:rPr>
          <w:b/>
          <w:bCs/>
        </w:rPr>
      </w:pPr>
      <w:r w:rsidRPr="00E66B8D">
        <w:rPr>
          <w:rFonts w:hint="eastAsia"/>
          <w:b/>
          <w:bCs/>
        </w:rPr>
        <w:t>모의</w:t>
      </w:r>
      <w:r w:rsidRPr="00E66B8D">
        <w:rPr>
          <w:rFonts w:hint="eastAsia"/>
          <w:b/>
          <w:bCs/>
        </w:rPr>
        <w:t xml:space="preserve"> </w:t>
      </w:r>
      <w:r w:rsidRPr="00E66B8D">
        <w:rPr>
          <w:rFonts w:hint="eastAsia"/>
          <w:b/>
          <w:bCs/>
        </w:rPr>
        <w:t>해킹</w:t>
      </w:r>
      <w:r w:rsidRPr="00E66B8D">
        <w:rPr>
          <w:rFonts w:hint="eastAsia"/>
          <w:b/>
          <w:bCs/>
        </w:rPr>
        <w:t xml:space="preserve"> </w:t>
      </w:r>
      <w:r w:rsidRPr="00E66B8D">
        <w:rPr>
          <w:rFonts w:hint="eastAsia"/>
          <w:b/>
          <w:bCs/>
        </w:rPr>
        <w:t>결과</w:t>
      </w:r>
      <w:r w:rsidRPr="00E66B8D">
        <w:rPr>
          <w:rFonts w:hint="eastAsia"/>
          <w:b/>
          <w:bCs/>
        </w:rPr>
        <w:t xml:space="preserve"> </w:t>
      </w:r>
      <w:r w:rsidRPr="00E66B8D">
        <w:rPr>
          <w:rFonts w:hint="eastAsia"/>
          <w:b/>
          <w:bCs/>
        </w:rPr>
        <w:t>보고서</w:t>
      </w:r>
    </w:p>
    <w:p w14:paraId="11457FB3" w14:textId="39213E3E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7D81F374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</w:t>
      </w:r>
      <w:r w:rsidR="00506777">
        <w:t>11</w:t>
      </w:r>
      <w:r>
        <w:rPr>
          <w:rFonts w:hint="eastAsia"/>
        </w:rPr>
        <w:t>.</w:t>
      </w:r>
      <w:r w:rsidR="00506777">
        <w:t>05</w:t>
      </w:r>
    </w:p>
    <w:p w14:paraId="5582C10F" w14:textId="1435499F" w:rsidR="00AF22E5" w:rsidRDefault="00AF22E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ko-KR"/>
        </w:rPr>
        <w:id w:val="-664627157"/>
        <w:docPartObj>
          <w:docPartGallery w:val="Table of Contents"/>
          <w:docPartUnique/>
        </w:docPartObj>
      </w:sdtPr>
      <w:sdtContent>
        <w:p w14:paraId="6443E4BF" w14:textId="3850C9A4" w:rsidR="00AF22E5" w:rsidRDefault="00AF22E5" w:rsidP="00AF22E5">
          <w:pPr>
            <w:pStyle w:val="TOC"/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E4AEC8B" w14:textId="642783BA" w:rsidR="00555775" w:rsidRDefault="00AF22E5">
          <w:pPr>
            <w:pStyle w:val="10"/>
            <w:tabs>
              <w:tab w:val="right" w:leader="dot" w:pos="10456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21188" w:history="1">
            <w:r w:rsidR="00555775" w:rsidRPr="00151B7F">
              <w:rPr>
                <w:rStyle w:val="af4"/>
                <w:noProof/>
              </w:rPr>
              <w:t xml:space="preserve">1. </w:t>
            </w:r>
            <w:r w:rsidR="00555775" w:rsidRPr="00151B7F">
              <w:rPr>
                <w:rStyle w:val="af4"/>
                <w:noProof/>
              </w:rPr>
              <w:t>모의해킹</w:t>
            </w:r>
            <w:r w:rsidR="00555775" w:rsidRPr="00151B7F">
              <w:rPr>
                <w:rStyle w:val="af4"/>
                <w:noProof/>
              </w:rPr>
              <w:t xml:space="preserve"> </w:t>
            </w:r>
            <w:r w:rsidR="00555775" w:rsidRPr="00151B7F">
              <w:rPr>
                <w:rStyle w:val="af4"/>
                <w:noProof/>
              </w:rPr>
              <w:t>수행</w:t>
            </w:r>
            <w:r w:rsidR="00555775" w:rsidRPr="00151B7F">
              <w:rPr>
                <w:rStyle w:val="af4"/>
                <w:noProof/>
              </w:rPr>
              <w:t xml:space="preserve"> </w:t>
            </w:r>
            <w:r w:rsidR="00555775" w:rsidRPr="00151B7F">
              <w:rPr>
                <w:rStyle w:val="af4"/>
                <w:noProof/>
              </w:rPr>
              <w:t>정보</w:t>
            </w:r>
            <w:r w:rsidR="00555775">
              <w:rPr>
                <w:noProof/>
                <w:webHidden/>
              </w:rPr>
              <w:tab/>
            </w:r>
            <w:r w:rsidR="00555775">
              <w:rPr>
                <w:noProof/>
                <w:webHidden/>
              </w:rPr>
              <w:fldChar w:fldCharType="begin"/>
            </w:r>
            <w:r w:rsidR="00555775">
              <w:rPr>
                <w:noProof/>
                <w:webHidden/>
              </w:rPr>
              <w:instrText xml:space="preserve"> PAGEREF _Toc182421188 \h </w:instrText>
            </w:r>
            <w:r w:rsidR="00555775">
              <w:rPr>
                <w:noProof/>
                <w:webHidden/>
              </w:rPr>
            </w:r>
            <w:r w:rsidR="00555775">
              <w:rPr>
                <w:noProof/>
                <w:webHidden/>
              </w:rPr>
              <w:fldChar w:fldCharType="separate"/>
            </w:r>
            <w:r w:rsidR="00555775">
              <w:rPr>
                <w:noProof/>
                <w:webHidden/>
              </w:rPr>
              <w:t>3</w:t>
            </w:r>
            <w:r w:rsidR="00555775">
              <w:rPr>
                <w:noProof/>
                <w:webHidden/>
              </w:rPr>
              <w:fldChar w:fldCharType="end"/>
            </w:r>
          </w:hyperlink>
        </w:p>
        <w:p w14:paraId="0B616EE9" w14:textId="38118CA5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89" w:history="1">
            <w:r w:rsidRPr="00151B7F">
              <w:rPr>
                <w:rStyle w:val="af4"/>
                <w:noProof/>
              </w:rPr>
              <w:t xml:space="preserve">1.1. </w:t>
            </w:r>
            <w:r w:rsidRPr="00151B7F">
              <w:rPr>
                <w:rStyle w:val="af4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8F07" w14:textId="580C756B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0" w:history="1">
            <w:r w:rsidRPr="00151B7F">
              <w:rPr>
                <w:rStyle w:val="af4"/>
                <w:noProof/>
              </w:rPr>
              <w:t xml:space="preserve">1.2. </w:t>
            </w:r>
            <w:r w:rsidRPr="00151B7F">
              <w:rPr>
                <w:rStyle w:val="af4"/>
                <w:noProof/>
              </w:rPr>
              <w:t>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C3B9" w14:textId="2470223F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1" w:history="1">
            <w:r w:rsidRPr="00151B7F">
              <w:rPr>
                <w:rStyle w:val="af4"/>
                <w:noProof/>
              </w:rPr>
              <w:t xml:space="preserve">1.3. </w:t>
            </w:r>
            <w:r w:rsidRPr="00151B7F">
              <w:rPr>
                <w:rStyle w:val="af4"/>
                <w:noProof/>
              </w:rPr>
              <w:t>수행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9BA7" w14:textId="04A35227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2" w:history="1">
            <w:r w:rsidRPr="00151B7F">
              <w:rPr>
                <w:rStyle w:val="af4"/>
                <w:noProof/>
              </w:rPr>
              <w:t xml:space="preserve">1.4. </w:t>
            </w:r>
            <w:r w:rsidRPr="00151B7F">
              <w:rPr>
                <w:rStyle w:val="af4"/>
                <w:noProof/>
              </w:rPr>
              <w:t>진행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0A7E" w14:textId="140BEF3B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3" w:history="1">
            <w:r w:rsidRPr="00151B7F">
              <w:rPr>
                <w:rStyle w:val="af4"/>
                <w:noProof/>
              </w:rPr>
              <w:t xml:space="preserve">1.5. </w:t>
            </w:r>
            <w:r w:rsidRPr="00151B7F">
              <w:rPr>
                <w:rStyle w:val="af4"/>
                <w:noProof/>
              </w:rPr>
              <w:t>수행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인력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5FC9" w14:textId="289C13E3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4" w:history="1">
            <w:r w:rsidRPr="00151B7F">
              <w:rPr>
                <w:rStyle w:val="af4"/>
                <w:noProof/>
              </w:rPr>
              <w:t xml:space="preserve">1.6. </w:t>
            </w:r>
            <w:r w:rsidRPr="00151B7F">
              <w:rPr>
                <w:rStyle w:val="af4"/>
                <w:noProof/>
              </w:rPr>
              <w:t>점검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7DF4" w14:textId="5BD56A3C" w:rsidR="00555775" w:rsidRDefault="00555775">
          <w:pPr>
            <w:pStyle w:val="10"/>
            <w:tabs>
              <w:tab w:val="right" w:leader="dot" w:pos="1045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2421195" w:history="1">
            <w:r w:rsidRPr="00151B7F">
              <w:rPr>
                <w:rStyle w:val="af4"/>
                <w:noProof/>
              </w:rPr>
              <w:t xml:space="preserve">2. </w:t>
            </w:r>
            <w:r w:rsidRPr="00151B7F">
              <w:rPr>
                <w:rStyle w:val="af4"/>
                <w:noProof/>
              </w:rPr>
              <w:t>모의해킹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F4F9" w14:textId="0FC38972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6" w:history="1">
            <w:r w:rsidRPr="00151B7F">
              <w:rPr>
                <w:rStyle w:val="af4"/>
                <w:noProof/>
              </w:rPr>
              <w:t xml:space="preserve">2.1. </w:t>
            </w:r>
            <w:r w:rsidRPr="00151B7F">
              <w:rPr>
                <w:rStyle w:val="af4"/>
                <w:noProof/>
              </w:rPr>
              <w:t>총평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CDB1" w14:textId="4EB2C685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7" w:history="1">
            <w:r w:rsidRPr="00151B7F">
              <w:rPr>
                <w:rStyle w:val="af4"/>
                <w:noProof/>
              </w:rPr>
              <w:t xml:space="preserve">2.2. </w:t>
            </w:r>
            <w:r w:rsidRPr="00151B7F">
              <w:rPr>
                <w:rStyle w:val="af4"/>
                <w:noProof/>
              </w:rPr>
              <w:t>결과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0C50" w14:textId="5FF2A95D" w:rsidR="00555775" w:rsidRDefault="00555775">
          <w:pPr>
            <w:pStyle w:val="10"/>
            <w:tabs>
              <w:tab w:val="right" w:leader="dot" w:pos="1045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2421198" w:history="1">
            <w:r w:rsidRPr="00151B7F">
              <w:rPr>
                <w:rStyle w:val="af4"/>
                <w:noProof/>
              </w:rPr>
              <w:t xml:space="preserve">3. </w:t>
            </w:r>
            <w:r w:rsidRPr="00151B7F">
              <w:rPr>
                <w:rStyle w:val="af4"/>
                <w:noProof/>
              </w:rPr>
              <w:t>취약점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상세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5392" w14:textId="7C532ED9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199" w:history="1">
            <w:r w:rsidRPr="00151B7F">
              <w:rPr>
                <w:rStyle w:val="af4"/>
                <w:noProof/>
              </w:rPr>
              <w:t xml:space="preserve">3.1. </w:t>
            </w:r>
            <w:r w:rsidRPr="00151B7F">
              <w:rPr>
                <w:rStyle w:val="af4"/>
                <w:noProof/>
              </w:rPr>
              <w:t>로그인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E134" w14:textId="2389B6C6" w:rsidR="00555775" w:rsidRDefault="00555775">
          <w:pPr>
            <w:pStyle w:val="20"/>
            <w:tabs>
              <w:tab w:val="right" w:leader="dot" w:pos="1045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82421200" w:history="1">
            <w:r w:rsidRPr="00151B7F">
              <w:rPr>
                <w:rStyle w:val="af4"/>
                <w:noProof/>
              </w:rPr>
              <w:t xml:space="preserve">3.2. </w:t>
            </w:r>
            <w:r w:rsidRPr="00151B7F">
              <w:rPr>
                <w:rStyle w:val="af4"/>
                <w:noProof/>
              </w:rPr>
              <w:t>검색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6792" w14:textId="4ED3F0D2" w:rsidR="00555775" w:rsidRDefault="00555775">
          <w:pPr>
            <w:pStyle w:val="10"/>
            <w:tabs>
              <w:tab w:val="right" w:leader="dot" w:pos="1045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82421201" w:history="1">
            <w:r w:rsidRPr="00151B7F">
              <w:rPr>
                <w:rStyle w:val="af4"/>
                <w:noProof/>
              </w:rPr>
              <w:t xml:space="preserve">4. </w:t>
            </w:r>
            <w:r w:rsidRPr="00151B7F">
              <w:rPr>
                <w:rStyle w:val="af4"/>
                <w:noProof/>
              </w:rPr>
              <w:t>보안</w:t>
            </w:r>
            <w:r w:rsidRPr="00151B7F">
              <w:rPr>
                <w:rStyle w:val="af4"/>
                <w:noProof/>
              </w:rPr>
              <w:t xml:space="preserve"> </w:t>
            </w:r>
            <w:r w:rsidRPr="00151B7F">
              <w:rPr>
                <w:rStyle w:val="af4"/>
                <w:noProof/>
              </w:rPr>
              <w:t>권고안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45994A98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01474C4B" w:rsidR="00AF22E5" w:rsidRDefault="00AF22E5">
      <w:r>
        <w:br w:type="page"/>
      </w:r>
    </w:p>
    <w:p w14:paraId="5D8EFDE6" w14:textId="421DF725" w:rsidR="00AF22E5" w:rsidRDefault="000669EA" w:rsidP="000669EA">
      <w:pPr>
        <w:pStyle w:val="1"/>
      </w:pPr>
      <w:bookmarkStart w:id="0" w:name="_Toc182421188"/>
      <w:r>
        <w:rPr>
          <w:rFonts w:hint="eastAsia"/>
        </w:rPr>
        <w:lastRenderedPageBreak/>
        <w:t>1</w:t>
      </w:r>
      <w:r>
        <w:t xml:space="preserve">. </w:t>
      </w:r>
      <w:proofErr w:type="spellStart"/>
      <w:r>
        <w:rPr>
          <w:rFonts w:hint="eastAsia"/>
        </w:rPr>
        <w:t>모의해킹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t xml:space="preserve"> </w:t>
      </w:r>
      <w:r>
        <w:rPr>
          <w:rFonts w:hint="eastAsia"/>
        </w:rPr>
        <w:t>정보</w:t>
      </w:r>
      <w:bookmarkEnd w:id="0"/>
    </w:p>
    <w:p w14:paraId="129F2454" w14:textId="592EED55" w:rsidR="000669EA" w:rsidRDefault="000669EA" w:rsidP="000669EA">
      <w:pPr>
        <w:pStyle w:val="2"/>
      </w:pPr>
      <w:bookmarkStart w:id="1" w:name="_Toc182421189"/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개요</w:t>
      </w:r>
      <w:bookmarkEnd w:id="1"/>
    </w:p>
    <w:p w14:paraId="147972E4" w14:textId="7077CEC7" w:rsidR="00C95D02" w:rsidRPr="00C95D02" w:rsidRDefault="00C95D02" w:rsidP="00C95D02">
      <w:pPr>
        <w:jc w:val="center"/>
      </w:pPr>
      <w:r w:rsidRPr="00C95D02">
        <w:drawing>
          <wp:inline distT="0" distB="0" distL="0" distR="0" wp14:anchorId="2B0FB402" wp14:editId="1B81F27B">
            <wp:extent cx="6515100" cy="2419350"/>
            <wp:effectExtent l="0" t="0" r="0" b="0"/>
            <wp:docPr id="2118819534" name="그림 6" descr="도표, 라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9534" name="그림 6" descr="도표, 라인, 원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1F25" w14:textId="125A4C20" w:rsidR="000669EA" w:rsidRDefault="000669EA" w:rsidP="000669EA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모의</w:t>
      </w:r>
      <w:r>
        <w:rPr>
          <w:rFonts w:hint="eastAsia"/>
        </w:rPr>
        <w:t xml:space="preserve"> </w:t>
      </w:r>
      <w:r>
        <w:rPr>
          <w:rFonts w:hint="eastAsia"/>
        </w:rPr>
        <w:t>해킹을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Pr="00592C80">
        <w:rPr>
          <w:rFonts w:hint="eastAsia"/>
          <w:b/>
          <w:bCs/>
        </w:rPr>
        <w:t>발견된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취약점에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대한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대응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방안을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제시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Pr="00592C80">
        <w:rPr>
          <w:rFonts w:hint="eastAsia"/>
          <w:b/>
          <w:bCs/>
        </w:rPr>
        <w:t>침해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사고를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예방하고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보안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수준을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향상할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수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있는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대책을</w:t>
      </w:r>
      <w:r w:rsidRPr="00592C80">
        <w:rPr>
          <w:rFonts w:hint="eastAsia"/>
          <w:b/>
          <w:bCs/>
        </w:rPr>
        <w:t xml:space="preserve"> </w:t>
      </w:r>
      <w:r w:rsidRPr="00592C80">
        <w:rPr>
          <w:rFonts w:hint="eastAsia"/>
          <w:b/>
          <w:bCs/>
        </w:rPr>
        <w:t>수립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기여하는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3F9B85E4" w14:textId="77777777" w:rsidR="00E84A2C" w:rsidRPr="000669EA" w:rsidRDefault="00E84A2C" w:rsidP="000669EA"/>
    <w:p w14:paraId="6BCD88A4" w14:textId="2D271A47" w:rsidR="000669EA" w:rsidRDefault="000669EA" w:rsidP="000669EA">
      <w:pPr>
        <w:pStyle w:val="2"/>
      </w:pPr>
      <w:bookmarkStart w:id="2" w:name="_Toc182421190"/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대상</w:t>
      </w:r>
      <w:bookmarkEnd w:id="2"/>
    </w:p>
    <w:p w14:paraId="5027E78A" w14:textId="46334883" w:rsidR="000669EA" w:rsidRDefault="000669EA" w:rsidP="000669EA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7484"/>
      </w:tblGrid>
      <w:tr w:rsidR="00592C80" w14:paraId="29D6FD1F" w14:textId="77777777" w:rsidTr="0002407E">
        <w:trPr>
          <w:trHeight w:val="517"/>
        </w:trPr>
        <w:tc>
          <w:tcPr>
            <w:tcW w:w="846" w:type="dxa"/>
            <w:shd w:val="clear" w:color="auto" w:fill="4A66AC" w:themeFill="accent1"/>
            <w:vAlign w:val="center"/>
          </w:tcPr>
          <w:p w14:paraId="217ABD09" w14:textId="63B13E88" w:rsidR="00592C80" w:rsidRPr="0002407E" w:rsidRDefault="00592C80" w:rsidP="00592C80">
            <w:pPr>
              <w:jc w:val="center"/>
              <w:rPr>
                <w:b/>
                <w:bCs/>
                <w:color w:val="FFFFFF" w:themeColor="background1"/>
              </w:rPr>
            </w:pPr>
            <w:r w:rsidRPr="0002407E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02407E">
              <w:rPr>
                <w:b/>
                <w:bCs/>
                <w:color w:val="FFFFFF" w:themeColor="background1"/>
              </w:rPr>
              <w:t>o</w:t>
            </w:r>
          </w:p>
        </w:tc>
        <w:tc>
          <w:tcPr>
            <w:tcW w:w="2126" w:type="dxa"/>
            <w:shd w:val="clear" w:color="auto" w:fill="4A66AC" w:themeFill="accent1"/>
            <w:vAlign w:val="center"/>
          </w:tcPr>
          <w:p w14:paraId="7CB2C4BA" w14:textId="755F50F9" w:rsidR="00592C80" w:rsidRPr="0002407E" w:rsidRDefault="00592C80" w:rsidP="00592C80">
            <w:pPr>
              <w:jc w:val="center"/>
              <w:rPr>
                <w:b/>
                <w:bCs/>
                <w:color w:val="FFFFFF" w:themeColor="background1"/>
              </w:rPr>
            </w:pPr>
            <w:r w:rsidRPr="0002407E">
              <w:rPr>
                <w:rFonts w:hint="eastAsia"/>
                <w:b/>
                <w:bCs/>
                <w:color w:val="FFFFFF" w:themeColor="background1"/>
              </w:rPr>
              <w:t>P</w:t>
            </w:r>
            <w:r w:rsidRPr="0002407E">
              <w:rPr>
                <w:b/>
                <w:bCs/>
                <w:color w:val="FFFFFF" w:themeColor="background1"/>
              </w:rPr>
              <w:t>latform</w:t>
            </w:r>
          </w:p>
        </w:tc>
        <w:tc>
          <w:tcPr>
            <w:tcW w:w="7484" w:type="dxa"/>
            <w:shd w:val="clear" w:color="auto" w:fill="4A66AC" w:themeFill="accent1"/>
            <w:vAlign w:val="center"/>
          </w:tcPr>
          <w:p w14:paraId="71321831" w14:textId="7F074111" w:rsidR="00592C80" w:rsidRPr="0002407E" w:rsidRDefault="00592C80" w:rsidP="00592C80">
            <w:pPr>
              <w:jc w:val="center"/>
              <w:rPr>
                <w:b/>
                <w:bCs/>
                <w:color w:val="FFFFFF" w:themeColor="background1"/>
              </w:rPr>
            </w:pPr>
            <w:r w:rsidRPr="0002407E">
              <w:rPr>
                <w:b/>
                <w:bCs/>
                <w:color w:val="FFFFFF" w:themeColor="background1"/>
              </w:rPr>
              <w:t>Service (</w:t>
            </w:r>
            <w:r w:rsidRPr="0002407E">
              <w:rPr>
                <w:rFonts w:hint="eastAsia"/>
                <w:b/>
                <w:bCs/>
                <w:color w:val="FFFFFF" w:themeColor="background1"/>
              </w:rPr>
              <w:t>I</w:t>
            </w:r>
            <w:r w:rsidRPr="0002407E">
              <w:rPr>
                <w:b/>
                <w:bCs/>
                <w:color w:val="FFFFFF" w:themeColor="background1"/>
              </w:rPr>
              <w:t>P)</w:t>
            </w:r>
          </w:p>
        </w:tc>
      </w:tr>
      <w:tr w:rsidR="00592C80" w14:paraId="65F115BA" w14:textId="77777777" w:rsidTr="00555775">
        <w:trPr>
          <w:trHeight w:val="56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7B968B3" w14:textId="0EAD853E" w:rsidR="00592C80" w:rsidRDefault="00592C80" w:rsidP="00592C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EF27E15" w14:textId="59CC2FCB" w:rsidR="00592C80" w:rsidRDefault="00592C80" w:rsidP="00592C80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7484" w:type="dxa"/>
            <w:shd w:val="clear" w:color="auto" w:fill="FFFFFF" w:themeFill="background1"/>
            <w:vAlign w:val="center"/>
          </w:tcPr>
          <w:p w14:paraId="00022F72" w14:textId="58C9D694" w:rsidR="00592C80" w:rsidRDefault="00592C80" w:rsidP="00592C80">
            <w:pPr>
              <w:jc w:val="center"/>
            </w:pPr>
            <w:r>
              <w:rPr>
                <w:rFonts w:hint="eastAsia"/>
              </w:rPr>
              <w:t>J</w:t>
            </w:r>
            <w:r>
              <w:t>uice Shop (</w:t>
            </w:r>
            <w:hyperlink r:id="rId9" w:anchor="/" w:history="1">
              <w:r w:rsidR="0002407E" w:rsidRPr="00D32CD6">
                <w:rPr>
                  <w:rStyle w:val="af4"/>
                </w:rPr>
                <w:t>https://juice-shop.herokuapp.com/#/</w:t>
              </w:r>
            </w:hyperlink>
            <w:r>
              <w:t>)</w:t>
            </w:r>
          </w:p>
          <w:p w14:paraId="17DBCA6A" w14:textId="30EA13C8" w:rsidR="0002407E" w:rsidRPr="0002407E" w:rsidRDefault="0002407E" w:rsidP="00592C80">
            <w:pPr>
              <w:jc w:val="center"/>
            </w:pPr>
            <w:r w:rsidRPr="0002407E">
              <w:rPr>
                <w:noProof/>
              </w:rPr>
              <w:drawing>
                <wp:inline distT="0" distB="0" distL="0" distR="0" wp14:anchorId="1F05AEC8" wp14:editId="0BC89E5E">
                  <wp:extent cx="2428179" cy="1733550"/>
                  <wp:effectExtent l="0" t="0" r="0" b="0"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FE42BF-2406-4484-ABF4-BB79EE30CB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7BFE42BF-2406-4484-ABF4-BB79EE30CB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1343" r="2086"/>
                          <a:stretch/>
                        </pic:blipFill>
                        <pic:spPr>
                          <a:xfrm>
                            <a:off x="0" y="0"/>
                            <a:ext cx="2476139" cy="17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459DE" w14:textId="77777777" w:rsidR="00C95D02" w:rsidRDefault="00C95D02" w:rsidP="00C95D02"/>
    <w:p w14:paraId="738FFE15" w14:textId="63401A78" w:rsidR="000669EA" w:rsidRDefault="000669EA" w:rsidP="000669EA">
      <w:pPr>
        <w:pStyle w:val="2"/>
      </w:pPr>
      <w:bookmarkStart w:id="3" w:name="_Toc182421191"/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bookmarkEnd w:id="3"/>
    </w:p>
    <w:p w14:paraId="0A27E466" w14:textId="663949F1" w:rsidR="000669EA" w:rsidRDefault="00592C80" w:rsidP="000669EA">
      <w:r>
        <w:rPr>
          <w:rFonts w:hint="eastAsia"/>
        </w:rPr>
        <w:t>모의</w:t>
      </w:r>
      <w:r>
        <w:rPr>
          <w:rFonts w:hint="eastAsia"/>
        </w:rPr>
        <w:t xml:space="preserve"> </w:t>
      </w:r>
      <w:r>
        <w:rPr>
          <w:rFonts w:hint="eastAsia"/>
        </w:rPr>
        <w:t>해킹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>:</w:t>
      </w:r>
      <w:r w:rsidR="000669EA">
        <w:t xml:space="preserve"> 2024</w:t>
      </w:r>
      <w:r w:rsidR="000669EA">
        <w:rPr>
          <w:rFonts w:hint="eastAsia"/>
        </w:rPr>
        <w:t>년</w:t>
      </w:r>
      <w:r w:rsidR="000669EA">
        <w:rPr>
          <w:rFonts w:hint="eastAsia"/>
        </w:rPr>
        <w:t xml:space="preserve"> </w:t>
      </w:r>
      <w:r w:rsidR="000669EA">
        <w:t>11</w:t>
      </w:r>
      <w:r w:rsidR="000669EA">
        <w:rPr>
          <w:rFonts w:hint="eastAsia"/>
        </w:rPr>
        <w:t>월</w:t>
      </w:r>
      <w:r w:rsidR="000669EA">
        <w:rPr>
          <w:rFonts w:hint="eastAsia"/>
        </w:rPr>
        <w:t xml:space="preserve"> </w:t>
      </w:r>
      <w:r w:rsidR="000669EA">
        <w:t>05</w:t>
      </w:r>
      <w:r w:rsidR="000669EA">
        <w:rPr>
          <w:rFonts w:hint="eastAsia"/>
        </w:rPr>
        <w:t>일</w:t>
      </w:r>
      <w:r w:rsidR="000669EA">
        <w:t xml:space="preserve"> ~ 2024</w:t>
      </w:r>
      <w:r w:rsidR="000669EA">
        <w:rPr>
          <w:rFonts w:hint="eastAsia"/>
        </w:rPr>
        <w:t>년</w:t>
      </w:r>
      <w:r w:rsidR="000669EA">
        <w:rPr>
          <w:rFonts w:hint="eastAsia"/>
        </w:rPr>
        <w:t xml:space="preserve"> </w:t>
      </w:r>
      <w:r w:rsidR="000669EA">
        <w:t>11</w:t>
      </w:r>
      <w:r w:rsidR="000669EA">
        <w:rPr>
          <w:rFonts w:hint="eastAsia"/>
        </w:rPr>
        <w:t>월</w:t>
      </w:r>
      <w:r w:rsidR="000669EA">
        <w:rPr>
          <w:rFonts w:hint="eastAsia"/>
        </w:rPr>
        <w:t xml:space="preserve"> </w:t>
      </w:r>
      <w:r>
        <w:t>1</w:t>
      </w:r>
      <w:r w:rsidR="009F6B98"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(</w:t>
      </w:r>
      <w:r w:rsidR="009F6B98">
        <w:t>6</w:t>
      </w:r>
      <w:r>
        <w:rPr>
          <w:rFonts w:hint="eastAsia"/>
        </w:rPr>
        <w:t>일</w:t>
      </w:r>
      <w:r>
        <w:t>)</w:t>
      </w:r>
    </w:p>
    <w:p w14:paraId="57CD90BB" w14:textId="792AFD35" w:rsidR="00E13696" w:rsidRDefault="00E13696" w:rsidP="00E13696">
      <w:pPr>
        <w:pStyle w:val="2"/>
      </w:pPr>
      <w:bookmarkStart w:id="4" w:name="_Toc182421192"/>
      <w:r>
        <w:rPr>
          <w:rFonts w:hint="eastAsia"/>
        </w:rPr>
        <w:lastRenderedPageBreak/>
        <w:t xml:space="preserve">1.4.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bookmarkEnd w:id="4"/>
    </w:p>
    <w:p w14:paraId="127F0326" w14:textId="61011E32" w:rsidR="00C95D02" w:rsidRPr="00C95D02" w:rsidRDefault="00C95D02" w:rsidP="00C95D02">
      <w:pPr>
        <w:jc w:val="center"/>
      </w:pPr>
      <w:r w:rsidRPr="00C95D02">
        <w:drawing>
          <wp:inline distT="0" distB="0" distL="0" distR="0" wp14:anchorId="0EC7651F" wp14:editId="2028EDDC">
            <wp:extent cx="5543550" cy="3714750"/>
            <wp:effectExtent l="0" t="0" r="0" b="0"/>
            <wp:docPr id="82475816" name="그림 4" descr="원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816" name="그림 4" descr="원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4891" w14:textId="29C98F9D" w:rsidR="00E13696" w:rsidRDefault="00E13696" w:rsidP="000669EA">
      <w:pPr>
        <w:rPr>
          <w:rFonts w:hint="eastAsia"/>
        </w:r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화이트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02438276" w14:textId="77777777" w:rsidR="00E13696" w:rsidRPr="00592C80" w:rsidRDefault="00E13696" w:rsidP="000669EA">
      <w:pPr>
        <w:rPr>
          <w:rFonts w:hint="eastAsia"/>
        </w:rPr>
      </w:pPr>
    </w:p>
    <w:p w14:paraId="646DD9C5" w14:textId="249D8B27" w:rsidR="000669EA" w:rsidRDefault="000669EA" w:rsidP="000669EA">
      <w:pPr>
        <w:pStyle w:val="2"/>
      </w:pPr>
      <w:bookmarkStart w:id="5" w:name="_Toc182421193"/>
      <w:r>
        <w:rPr>
          <w:rFonts w:hint="eastAsia"/>
        </w:rPr>
        <w:t>1</w:t>
      </w:r>
      <w:r>
        <w:t>.</w:t>
      </w:r>
      <w:r w:rsidR="00E13696">
        <w:rPr>
          <w:rFonts w:hint="eastAsia"/>
        </w:rPr>
        <w:t>5</w:t>
      </w:r>
      <w:r>
        <w:t xml:space="preserve">.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인력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2"/>
        <w:gridCol w:w="2302"/>
        <w:gridCol w:w="4932"/>
      </w:tblGrid>
      <w:tr w:rsidR="009F6B98" w14:paraId="13467E7B" w14:textId="77777777" w:rsidTr="009F6B98">
        <w:trPr>
          <w:trHeight w:val="517"/>
        </w:trPr>
        <w:tc>
          <w:tcPr>
            <w:tcW w:w="3222" w:type="dxa"/>
            <w:shd w:val="clear" w:color="auto" w:fill="4A66AC" w:themeFill="accent1"/>
            <w:vAlign w:val="center"/>
          </w:tcPr>
          <w:p w14:paraId="68791A9F" w14:textId="7768EE74" w:rsidR="0002407E" w:rsidRPr="0002407E" w:rsidRDefault="0002407E" w:rsidP="007C117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T</w:t>
            </w:r>
            <w:r>
              <w:rPr>
                <w:b/>
                <w:bCs/>
                <w:color w:val="FFFFFF" w:themeColor="background1"/>
              </w:rPr>
              <w:t>eam</w:t>
            </w:r>
          </w:p>
        </w:tc>
        <w:tc>
          <w:tcPr>
            <w:tcW w:w="2302" w:type="dxa"/>
            <w:shd w:val="clear" w:color="auto" w:fill="4A66AC" w:themeFill="accent1"/>
            <w:vAlign w:val="center"/>
          </w:tcPr>
          <w:p w14:paraId="08FF254D" w14:textId="6D7A82EA" w:rsidR="0002407E" w:rsidRPr="0002407E" w:rsidRDefault="0002407E" w:rsidP="007C117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932" w:type="dxa"/>
            <w:shd w:val="clear" w:color="auto" w:fill="4A66AC" w:themeFill="accent1"/>
            <w:vAlign w:val="center"/>
          </w:tcPr>
          <w:p w14:paraId="3F469ECA" w14:textId="3C328431" w:rsidR="0002407E" w:rsidRPr="0002407E" w:rsidRDefault="009F6B98" w:rsidP="007C117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T</w:t>
            </w:r>
            <w:r>
              <w:rPr>
                <w:b/>
                <w:bCs/>
                <w:color w:val="FFFFFF" w:themeColor="background1"/>
              </w:rPr>
              <w:t>ask</w:t>
            </w:r>
          </w:p>
        </w:tc>
      </w:tr>
      <w:tr w:rsidR="009F6B98" w14:paraId="1145A133" w14:textId="77777777" w:rsidTr="00555775">
        <w:trPr>
          <w:trHeight w:val="567"/>
        </w:trPr>
        <w:tc>
          <w:tcPr>
            <w:tcW w:w="3222" w:type="dxa"/>
            <w:shd w:val="clear" w:color="auto" w:fill="FFFFFF" w:themeFill="background1"/>
            <w:vAlign w:val="center"/>
          </w:tcPr>
          <w:p w14:paraId="126EF905" w14:textId="556CC8EA" w:rsidR="0002407E" w:rsidRDefault="009F6B98" w:rsidP="007C117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orea IT/ </w:t>
            </w:r>
            <w:proofErr w:type="spellStart"/>
            <w:r>
              <w:rPr>
                <w:rFonts w:hint="eastAsia"/>
              </w:rPr>
              <w:t>D</w:t>
            </w:r>
            <w:r>
              <w:t>evSecOps</w:t>
            </w:r>
            <w:proofErr w:type="spellEnd"/>
            <w:r>
              <w:t>/</w:t>
            </w:r>
            <w:r>
              <w:br/>
              <w:t>Team Firewalls.</w:t>
            </w:r>
          </w:p>
        </w:tc>
        <w:tc>
          <w:tcPr>
            <w:tcW w:w="2302" w:type="dxa"/>
            <w:shd w:val="clear" w:color="auto" w:fill="FFFFFF" w:themeFill="background1"/>
            <w:vAlign w:val="center"/>
          </w:tcPr>
          <w:p w14:paraId="14A04A4D" w14:textId="77777777" w:rsidR="009F6B98" w:rsidRDefault="009F6B98" w:rsidP="007C1172">
            <w:pPr>
              <w:jc w:val="center"/>
            </w:pPr>
            <w:r>
              <w:rPr>
                <w:rFonts w:hint="eastAsia"/>
              </w:rPr>
              <w:t>정재호</w:t>
            </w:r>
          </w:p>
          <w:p w14:paraId="46540178" w14:textId="3F583C1A" w:rsidR="0002407E" w:rsidRDefault="009F6B98" w:rsidP="007C1172">
            <w:pPr>
              <w:jc w:val="center"/>
            </w:pPr>
            <w:r>
              <w:t>(</w:t>
            </w:r>
            <w:r>
              <w:rPr>
                <w:rFonts w:hint="eastAsia"/>
              </w:rPr>
              <w:t>J</w:t>
            </w:r>
            <w:r>
              <w:t>ae-ho Jung)</w:t>
            </w:r>
          </w:p>
        </w:tc>
        <w:tc>
          <w:tcPr>
            <w:tcW w:w="4932" w:type="dxa"/>
            <w:shd w:val="clear" w:color="auto" w:fill="FFFFFF" w:themeFill="background1"/>
            <w:vAlign w:val="center"/>
          </w:tcPr>
          <w:p w14:paraId="6EF7A7FD" w14:textId="77777777" w:rsidR="0002407E" w:rsidRDefault="009F6B98" w:rsidP="009F6B98">
            <w:pPr>
              <w:jc w:val="both"/>
            </w:pPr>
            <w:r>
              <w:t xml:space="preserve">-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해킹</w:t>
            </w:r>
          </w:p>
          <w:p w14:paraId="03954A07" w14:textId="53FDDBE7" w:rsidR="009F6B98" w:rsidRPr="0002407E" w:rsidRDefault="009F6B98" w:rsidP="009F6B98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</w:tbl>
    <w:p w14:paraId="79A208D1" w14:textId="77777777" w:rsidR="00E13696" w:rsidRPr="0002407E" w:rsidRDefault="00E13696" w:rsidP="0002407E">
      <w:pPr>
        <w:rPr>
          <w:rFonts w:hint="eastAsia"/>
        </w:rPr>
      </w:pPr>
    </w:p>
    <w:p w14:paraId="6CE4E184" w14:textId="1B1326C4" w:rsidR="000669EA" w:rsidRDefault="000669EA" w:rsidP="000669EA">
      <w:pPr>
        <w:pStyle w:val="2"/>
      </w:pPr>
      <w:bookmarkStart w:id="6" w:name="_Toc182421194"/>
      <w:r>
        <w:rPr>
          <w:rFonts w:hint="eastAsia"/>
        </w:rPr>
        <w:t>1</w:t>
      </w:r>
      <w:r>
        <w:t>.</w:t>
      </w:r>
      <w:r w:rsidR="00E13696">
        <w:rPr>
          <w:rFonts w:hint="eastAsia"/>
        </w:rPr>
        <w:t>6</w:t>
      </w:r>
      <w:r>
        <w:t xml:space="preserve">.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bookmarkEnd w:id="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A0A93" w14:paraId="28245491" w14:textId="77777777" w:rsidTr="000A0A93">
        <w:tc>
          <w:tcPr>
            <w:tcW w:w="2614" w:type="dxa"/>
            <w:vAlign w:val="center"/>
          </w:tcPr>
          <w:p w14:paraId="016FD82D" w14:textId="309E1880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1EBA45" wp14:editId="491B7F6D">
                  <wp:extent cx="1260000" cy="1260000"/>
                  <wp:effectExtent l="0" t="0" r="0" b="0"/>
                  <wp:docPr id="948378314" name="그림 7" descr="새, 그래픽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378314" name="그림 7" descr="새, 그래픽, 디자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AC4E541" w14:textId="7FF68D2F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933FA2" wp14:editId="476A03AB">
                  <wp:extent cx="1260000" cy="672377"/>
                  <wp:effectExtent l="0" t="0" r="0" b="0"/>
                  <wp:docPr id="1997380116" name="그림 11" descr="Nmap.org: /images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map.org: /images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672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E9BBD37" w14:textId="6D7FB60B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77BBF5" wp14:editId="2B2611F1">
                  <wp:extent cx="1260000" cy="1260722"/>
                  <wp:effectExtent l="0" t="0" r="0" b="0"/>
                  <wp:docPr id="745741477" name="그림 12" descr="One of the best Burp Suite proxy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One of the best Burp Suite proxy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7B6BAAD" w14:textId="42BEC24C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30B068" wp14:editId="361E6734">
                  <wp:extent cx="1260000" cy="1260000"/>
                  <wp:effectExtent l="0" t="0" r="0" b="0"/>
                  <wp:docPr id="2077257076" name="그림 13" descr="원, 다채로움, 그래픽, 그래픽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57076" name="그림 13" descr="원, 다채로움, 그래픽, 그래픽 디자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A93" w14:paraId="21CAF017" w14:textId="77777777" w:rsidTr="000A0A93">
        <w:tc>
          <w:tcPr>
            <w:tcW w:w="2614" w:type="dxa"/>
            <w:vAlign w:val="center"/>
          </w:tcPr>
          <w:p w14:paraId="14CD10BA" w14:textId="4C6FA510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Kali Linux</w:t>
            </w:r>
          </w:p>
        </w:tc>
        <w:tc>
          <w:tcPr>
            <w:tcW w:w="2614" w:type="dxa"/>
            <w:vAlign w:val="center"/>
          </w:tcPr>
          <w:p w14:paraId="1A075F14" w14:textId="6D14629D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Nmap</w:t>
            </w:r>
          </w:p>
        </w:tc>
        <w:tc>
          <w:tcPr>
            <w:tcW w:w="2614" w:type="dxa"/>
            <w:vAlign w:val="center"/>
          </w:tcPr>
          <w:p w14:paraId="27D73BE3" w14:textId="7A499944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Burp Suite</w:t>
            </w:r>
          </w:p>
        </w:tc>
        <w:tc>
          <w:tcPr>
            <w:tcW w:w="2614" w:type="dxa"/>
            <w:vAlign w:val="center"/>
          </w:tcPr>
          <w:p w14:paraId="07214118" w14:textId="1BD4FB92" w:rsidR="000A0A93" w:rsidRDefault="000A0A93" w:rsidP="000A0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Chrome</w:t>
            </w:r>
          </w:p>
        </w:tc>
      </w:tr>
    </w:tbl>
    <w:p w14:paraId="265AD53E" w14:textId="77777777" w:rsidR="000A0A93" w:rsidRPr="000A0A93" w:rsidRDefault="000A0A93" w:rsidP="000A0A93">
      <w:pPr>
        <w:rPr>
          <w:rFonts w:hint="eastAsia"/>
        </w:rPr>
      </w:pPr>
    </w:p>
    <w:p w14:paraId="2858E2A6" w14:textId="069EC3B4" w:rsidR="000669EA" w:rsidRDefault="000669EA" w:rsidP="00E84A2C">
      <w:pPr>
        <w:pStyle w:val="1"/>
      </w:pPr>
      <w:bookmarkStart w:id="7" w:name="_Toc182421195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모의</w:t>
      </w:r>
      <w:r w:rsidR="00E84A2C">
        <w:rPr>
          <w:rFonts w:hint="eastAsia"/>
        </w:rPr>
        <w:t xml:space="preserve"> </w:t>
      </w:r>
      <w:r>
        <w:rPr>
          <w:rFonts w:hint="eastAsia"/>
        </w:rPr>
        <w:t>해킹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7"/>
    </w:p>
    <w:p w14:paraId="6231D77C" w14:textId="6AC3A1C5" w:rsidR="000669EA" w:rsidRDefault="000669EA" w:rsidP="000669EA">
      <w:pPr>
        <w:pStyle w:val="2"/>
      </w:pPr>
      <w:bookmarkStart w:id="8" w:name="_Toc182421196"/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총평</w:t>
      </w:r>
      <w:bookmarkEnd w:id="8"/>
    </w:p>
    <w:p w14:paraId="1523B0CE" w14:textId="154278E0" w:rsidR="000669EA" w:rsidRPr="000669EA" w:rsidRDefault="000669EA" w:rsidP="000669EA">
      <w:pPr>
        <w:pStyle w:val="2"/>
      </w:pPr>
      <w:bookmarkStart w:id="9" w:name="_Toc182421197"/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bookmarkEnd w:id="9"/>
    </w:p>
    <w:p w14:paraId="54C89D85" w14:textId="623A0E21" w:rsidR="000669EA" w:rsidRDefault="000669EA" w:rsidP="000669EA">
      <w:pPr>
        <w:pStyle w:val="1"/>
      </w:pPr>
      <w:bookmarkStart w:id="10" w:name="_Toc18242119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bookmarkEnd w:id="10"/>
    </w:p>
    <w:p w14:paraId="2B6B5634" w14:textId="5CEE14EB" w:rsidR="00E13696" w:rsidRDefault="00E13696" w:rsidP="00E13696">
      <w:pPr>
        <w:pStyle w:val="2"/>
        <w:rPr>
          <w:rFonts w:hint="eastAsia"/>
        </w:rPr>
      </w:pPr>
      <w:bookmarkStart w:id="11" w:name="_Toc182421199"/>
      <w:r>
        <w:rPr>
          <w:rFonts w:hint="eastAsia"/>
        </w:rPr>
        <w:t>3.</w:t>
      </w:r>
      <w:r w:rsidR="00555775">
        <w:rPr>
          <w:rFonts w:hint="eastAsia"/>
        </w:rPr>
        <w:t>1</w:t>
      </w:r>
      <w:r>
        <w:rPr>
          <w:rFonts w:hint="eastAsia"/>
        </w:rPr>
        <w:t xml:space="preserve">. </w:t>
      </w:r>
      <w:bookmarkEnd w:id="11"/>
      <w:r w:rsidR="00E84A2C">
        <w:rPr>
          <w:rFonts w:hint="eastAsia"/>
        </w:rPr>
        <w:t>Login page (</w:t>
      </w:r>
      <w:r w:rsidR="00E84A2C" w:rsidRPr="00E84A2C">
        <w:t>http://</w:t>
      </w:r>
      <w:r w:rsidR="00E84A2C">
        <w:rPr>
          <w:rFonts w:hint="eastAsia"/>
        </w:rPr>
        <w:t>ip</w:t>
      </w:r>
      <w:r w:rsidR="00E84A2C" w:rsidRPr="00E84A2C">
        <w:t>:</w:t>
      </w:r>
      <w:r w:rsidR="00E84A2C">
        <w:rPr>
          <w:rFonts w:hint="eastAsia"/>
        </w:rPr>
        <w:t>port</w:t>
      </w:r>
      <w:r w:rsidR="00E84A2C" w:rsidRPr="00E84A2C">
        <w:t>/#/login</w:t>
      </w:r>
      <w:r w:rsidR="00E84A2C">
        <w:rPr>
          <w:rFonts w:hint="eastAsia"/>
        </w:rPr>
        <w:t>)</w:t>
      </w:r>
    </w:p>
    <w:p w14:paraId="1C271D64" w14:textId="259C660E" w:rsidR="00555775" w:rsidRDefault="00E84A2C" w:rsidP="00E84A2C">
      <w:pPr>
        <w:pStyle w:val="3"/>
      </w:pPr>
      <w:r>
        <w:rPr>
          <w:rFonts w:hint="eastAsia"/>
        </w:rPr>
        <w:t xml:space="preserve">3.1.1. SQL Injection </w:t>
      </w:r>
      <w:r>
        <w:rPr>
          <w:rFonts w:hint="eastAsia"/>
        </w:rPr>
        <w:t>취약점</w:t>
      </w:r>
    </w:p>
    <w:tbl>
      <w:tblPr>
        <w:tblStyle w:val="ac"/>
        <w:tblW w:w="10485" w:type="dxa"/>
        <w:tblLook w:val="04A0" w:firstRow="1" w:lastRow="0" w:firstColumn="1" w:lastColumn="0" w:noHBand="0" w:noVBand="1"/>
      </w:tblPr>
      <w:tblGrid>
        <w:gridCol w:w="1505"/>
        <w:gridCol w:w="4490"/>
        <w:gridCol w:w="4490"/>
      </w:tblGrid>
      <w:tr w:rsidR="009F2AE3" w14:paraId="1C56B72B" w14:textId="77777777" w:rsidTr="006853C0">
        <w:trPr>
          <w:trHeight w:val="479"/>
        </w:trPr>
        <w:tc>
          <w:tcPr>
            <w:tcW w:w="1505" w:type="dxa"/>
            <w:shd w:val="clear" w:color="auto" w:fill="4A66AC" w:themeFill="accent1"/>
            <w:vAlign w:val="center"/>
          </w:tcPr>
          <w:p w14:paraId="43349E90" w14:textId="500C0404" w:rsidR="009F2AE3" w:rsidRPr="006853C0" w:rsidRDefault="009F2AE3" w:rsidP="006853C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853C0">
              <w:rPr>
                <w:rFonts w:hint="eastAsia"/>
                <w:b/>
                <w:bCs/>
                <w:color w:val="FFFFFF" w:themeColor="background1"/>
              </w:rPr>
              <w:t>구분</w:t>
            </w:r>
          </w:p>
        </w:tc>
        <w:tc>
          <w:tcPr>
            <w:tcW w:w="8980" w:type="dxa"/>
            <w:gridSpan w:val="2"/>
            <w:shd w:val="clear" w:color="auto" w:fill="4A66AC" w:themeFill="accent1"/>
            <w:vAlign w:val="center"/>
          </w:tcPr>
          <w:p w14:paraId="18D41C84" w14:textId="75ADE10B" w:rsidR="009F2AE3" w:rsidRPr="006853C0" w:rsidRDefault="009F2AE3" w:rsidP="006853C0">
            <w:pPr>
              <w:jc w:val="center"/>
              <w:rPr>
                <w:rFonts w:hint="eastAsia"/>
                <w:b/>
                <w:bCs/>
              </w:rPr>
            </w:pPr>
            <w:r w:rsidRPr="006853C0">
              <w:rPr>
                <w:rFonts w:hint="eastAsia"/>
                <w:b/>
                <w:bCs/>
                <w:color w:val="FFFFFF" w:themeColor="background1"/>
              </w:rPr>
              <w:t>설명</w:t>
            </w:r>
          </w:p>
        </w:tc>
      </w:tr>
      <w:tr w:rsidR="006853C0" w14:paraId="5B30A044" w14:textId="77777777" w:rsidTr="001E4B4E">
        <w:tc>
          <w:tcPr>
            <w:tcW w:w="1505" w:type="dxa"/>
            <w:vMerge w:val="restart"/>
            <w:shd w:val="clear" w:color="auto" w:fill="4A66AC" w:themeFill="accent1"/>
            <w:vAlign w:val="center"/>
          </w:tcPr>
          <w:p w14:paraId="45BD9D79" w14:textId="7E025486" w:rsidR="006853C0" w:rsidRPr="006853C0" w:rsidRDefault="006853C0" w:rsidP="006853C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853C0">
              <w:rPr>
                <w:rFonts w:hint="eastAsia"/>
                <w:b/>
                <w:bCs/>
                <w:color w:val="FFFFFF" w:themeColor="background1"/>
              </w:rPr>
              <w:t>정보</w:t>
            </w:r>
          </w:p>
        </w:tc>
        <w:tc>
          <w:tcPr>
            <w:tcW w:w="4490" w:type="dxa"/>
            <w:shd w:val="clear" w:color="auto" w:fill="FFFFFF" w:themeFill="background1"/>
          </w:tcPr>
          <w:p w14:paraId="164F1548" w14:textId="0AEDBF77" w:rsidR="006853C0" w:rsidRPr="006853C0" w:rsidRDefault="006853C0" w:rsidP="006853C0">
            <w:pPr>
              <w:jc w:val="center"/>
              <w:rPr>
                <w:rFonts w:hint="eastAsia"/>
                <w:b/>
                <w:bCs/>
              </w:rPr>
            </w:pPr>
            <w:r w:rsidRPr="006853C0"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4490" w:type="dxa"/>
            <w:shd w:val="clear" w:color="auto" w:fill="FFFFFF" w:themeFill="background1"/>
          </w:tcPr>
          <w:p w14:paraId="0520ECFF" w14:textId="6CAA27FA" w:rsidR="006853C0" w:rsidRPr="006853C0" w:rsidRDefault="006853C0" w:rsidP="006853C0">
            <w:pPr>
              <w:jc w:val="center"/>
              <w:rPr>
                <w:rFonts w:hint="eastAsia"/>
                <w:b/>
                <w:bCs/>
              </w:rPr>
            </w:pPr>
            <w:r w:rsidRPr="006853C0">
              <w:rPr>
                <w:rFonts w:hint="eastAsia"/>
                <w:b/>
                <w:bCs/>
              </w:rPr>
              <w:t>메뉴</w:t>
            </w:r>
          </w:p>
        </w:tc>
      </w:tr>
      <w:tr w:rsidR="006853C0" w14:paraId="2737110B" w14:textId="77777777" w:rsidTr="001E4B4E">
        <w:trPr>
          <w:trHeight w:val="590"/>
        </w:trPr>
        <w:tc>
          <w:tcPr>
            <w:tcW w:w="1505" w:type="dxa"/>
            <w:vMerge/>
            <w:shd w:val="clear" w:color="auto" w:fill="4A66AC" w:themeFill="accent1"/>
            <w:vAlign w:val="center"/>
          </w:tcPr>
          <w:p w14:paraId="7381424B" w14:textId="29ABF2AA" w:rsidR="006853C0" w:rsidRPr="006853C0" w:rsidRDefault="006853C0" w:rsidP="006853C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</w:p>
        </w:tc>
        <w:tc>
          <w:tcPr>
            <w:tcW w:w="4490" w:type="dxa"/>
            <w:shd w:val="clear" w:color="auto" w:fill="FFFFFF" w:themeFill="background1"/>
            <w:vAlign w:val="center"/>
          </w:tcPr>
          <w:p w14:paraId="40D91F2C" w14:textId="0AE30F0E" w:rsidR="006853C0" w:rsidRDefault="006853C0" w:rsidP="006853C0">
            <w:pPr>
              <w:jc w:val="both"/>
              <w:rPr>
                <w:rFonts w:hint="eastAsia"/>
              </w:rPr>
            </w:pPr>
            <w:r w:rsidRPr="009F2AE3">
              <w:t>http://</w:t>
            </w:r>
            <w:r>
              <w:rPr>
                <w:rFonts w:hint="eastAsia"/>
              </w:rPr>
              <w:t>ip</w:t>
            </w:r>
            <w:r w:rsidRPr="009F2AE3">
              <w:t>:</w:t>
            </w:r>
            <w:r>
              <w:rPr>
                <w:rFonts w:hint="eastAsia"/>
              </w:rPr>
              <w:t>port</w:t>
            </w:r>
            <w:r w:rsidRPr="009F2AE3">
              <w:t>/#/login</w:t>
            </w:r>
          </w:p>
        </w:tc>
        <w:tc>
          <w:tcPr>
            <w:tcW w:w="4490" w:type="dxa"/>
            <w:shd w:val="clear" w:color="auto" w:fill="FFFFFF" w:themeFill="background1"/>
            <w:vAlign w:val="center"/>
          </w:tcPr>
          <w:p w14:paraId="2B02D877" w14:textId="649710D3" w:rsidR="006853C0" w:rsidRDefault="006853C0" w:rsidP="006853C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>&gt; Account&gt; Login</w:t>
            </w:r>
          </w:p>
        </w:tc>
      </w:tr>
      <w:tr w:rsidR="009F2AE3" w14:paraId="63609E6A" w14:textId="77777777" w:rsidTr="001E4B4E">
        <w:trPr>
          <w:trHeight w:val="1702"/>
        </w:trPr>
        <w:tc>
          <w:tcPr>
            <w:tcW w:w="1505" w:type="dxa"/>
            <w:shd w:val="clear" w:color="auto" w:fill="4A66AC" w:themeFill="accent1"/>
            <w:vAlign w:val="center"/>
          </w:tcPr>
          <w:p w14:paraId="73D053A1" w14:textId="44891A88" w:rsidR="009F2AE3" w:rsidRPr="006853C0" w:rsidRDefault="009F2AE3" w:rsidP="006853C0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853C0">
              <w:rPr>
                <w:rFonts w:hint="eastAsia"/>
                <w:b/>
                <w:bCs/>
                <w:color w:val="FFFFFF" w:themeColor="background1"/>
              </w:rPr>
              <w:t>취약점</w:t>
            </w:r>
            <w:r w:rsidRPr="006853C0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6853C0">
              <w:rPr>
                <w:rFonts w:hint="eastAsia"/>
                <w:b/>
                <w:bCs/>
                <w:color w:val="FFFFFF" w:themeColor="background1"/>
              </w:rPr>
              <w:t>상세</w:t>
            </w:r>
          </w:p>
        </w:tc>
        <w:tc>
          <w:tcPr>
            <w:tcW w:w="8980" w:type="dxa"/>
            <w:gridSpan w:val="2"/>
            <w:shd w:val="clear" w:color="auto" w:fill="FFFFFF" w:themeFill="background1"/>
            <w:vAlign w:val="center"/>
          </w:tcPr>
          <w:p w14:paraId="1C7C3096" w14:textId="5B675E4D" w:rsidR="006853C0" w:rsidRPr="006853C0" w:rsidRDefault="006853C0" w:rsidP="006853C0">
            <w:pPr>
              <w:jc w:val="both"/>
              <w:rPr>
                <w:rFonts w:cstheme="majorEastAsia" w:hint="eastAsia"/>
              </w:rPr>
            </w:pPr>
            <w:r w:rsidRPr="006853C0">
              <w:rPr>
                <w:rFonts w:cstheme="majorEastAsia" w:hint="eastAsia"/>
              </w:rPr>
              <w:t>로그인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시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사용하는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이메일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입력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필드에</w:t>
            </w:r>
            <w:r w:rsidRPr="006853C0">
              <w:rPr>
                <w:rFonts w:cstheme="majorEastAsia" w:hint="eastAsia"/>
              </w:rPr>
              <w:t xml:space="preserve"> SQL </w:t>
            </w:r>
            <w:r w:rsidRPr="006853C0">
              <w:rPr>
                <w:rFonts w:cstheme="majorEastAsia" w:hint="eastAsia"/>
              </w:rPr>
              <w:t>명령어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주입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취약점이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있음을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확인했습니다</w:t>
            </w:r>
            <w:r w:rsidRPr="006853C0">
              <w:rPr>
                <w:rFonts w:cstheme="majorEastAsia" w:hint="eastAsia"/>
              </w:rPr>
              <w:t xml:space="preserve">. </w:t>
            </w:r>
            <w:r w:rsidRPr="006853C0">
              <w:rPr>
                <w:rFonts w:cstheme="majorEastAsia" w:hint="eastAsia"/>
              </w:rPr>
              <w:t>이를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이용해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공격자는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웹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서비스에서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원하는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정보를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획득하거나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관리자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계정을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획득하여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정보를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위</w:t>
            </w:r>
            <w:r w:rsidRPr="006853C0">
              <w:rPr>
                <w:rFonts w:cstheme="majorEastAsia"/>
              </w:rPr>
              <w:t>.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변조하여</w:t>
            </w:r>
            <w:r w:rsidRPr="006853C0">
              <w:rPr>
                <w:rFonts w:cstheme="majorEastAsia" w:hint="eastAsia"/>
              </w:rPr>
              <w:t xml:space="preserve"> 2</w:t>
            </w:r>
            <w:r w:rsidRPr="006853C0">
              <w:rPr>
                <w:rFonts w:cstheme="majorEastAsia" w:hint="eastAsia"/>
              </w:rPr>
              <w:t>차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피해에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악용될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수</w:t>
            </w:r>
            <w:r w:rsidRPr="006853C0">
              <w:rPr>
                <w:rFonts w:cstheme="majorEastAsia" w:hint="eastAsia"/>
              </w:rPr>
              <w:t xml:space="preserve"> </w:t>
            </w:r>
            <w:r w:rsidRPr="006853C0">
              <w:rPr>
                <w:rFonts w:cstheme="majorEastAsia" w:hint="eastAsia"/>
              </w:rPr>
              <w:t>있습니다</w:t>
            </w:r>
            <w:r w:rsidRPr="006853C0">
              <w:rPr>
                <w:rFonts w:cstheme="majorEastAsia" w:hint="eastAsia"/>
              </w:rPr>
              <w:t>.</w:t>
            </w:r>
          </w:p>
        </w:tc>
      </w:tr>
    </w:tbl>
    <w:p w14:paraId="3ABF11F7" w14:textId="77777777" w:rsidR="009F2AE3" w:rsidRPr="009F2AE3" w:rsidRDefault="009F2AE3" w:rsidP="009F2AE3">
      <w:pPr>
        <w:rPr>
          <w:rFonts w:hint="eastAsia"/>
        </w:rPr>
      </w:pPr>
    </w:p>
    <w:p w14:paraId="4CC602DD" w14:textId="77777777" w:rsidR="00E84A2C" w:rsidRDefault="00E84A2C" w:rsidP="00E84A2C">
      <w:r>
        <w:rPr>
          <w:rFonts w:hint="eastAsia"/>
        </w:rPr>
        <w:t xml:space="preserve">1)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접속한다</w:t>
      </w:r>
    </w:p>
    <w:p w14:paraId="3F8AA272" w14:textId="08B2979D" w:rsidR="00E84A2C" w:rsidRDefault="00E84A2C" w:rsidP="00E84A2C">
      <w:r w:rsidRPr="00E84A2C">
        <w:drawing>
          <wp:inline distT="0" distB="0" distL="0" distR="0" wp14:anchorId="0B907C98" wp14:editId="5857D94E">
            <wp:extent cx="3240000" cy="3162704"/>
            <wp:effectExtent l="0" t="0" r="0" b="0"/>
            <wp:docPr id="8668825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257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2C854C30" w14:textId="3D443233" w:rsidR="00E84A2C" w:rsidRPr="009F2AE3" w:rsidRDefault="00E84A2C" w:rsidP="00E84A2C">
      <w:pPr>
        <w:rPr>
          <w:rFonts w:hint="eastAsia"/>
        </w:rPr>
      </w:pPr>
      <w:r>
        <w:rPr>
          <w:rFonts w:hint="eastAsia"/>
        </w:rPr>
        <w:lastRenderedPageBreak/>
        <w:t xml:space="preserve">2) </w:t>
      </w:r>
      <w:r w:rsidR="009F2AE3">
        <w:rPr>
          <w:rFonts w:hint="eastAsia"/>
        </w:rPr>
        <w:t>이메일</w:t>
      </w:r>
      <w:r w:rsidR="009F2AE3">
        <w:rPr>
          <w:rFonts w:hint="eastAsia"/>
        </w:rPr>
        <w:t xml:space="preserve"> </w:t>
      </w:r>
      <w:r w:rsidR="009F2AE3">
        <w:rPr>
          <w:rFonts w:hint="eastAsia"/>
        </w:rPr>
        <w:t>입력</w:t>
      </w:r>
      <w:r w:rsidR="009F2AE3">
        <w:rPr>
          <w:rFonts w:hint="eastAsia"/>
        </w:rPr>
        <w:t xml:space="preserve"> </w:t>
      </w:r>
      <w:r w:rsidR="009F2AE3">
        <w:rPr>
          <w:rFonts w:hint="eastAsia"/>
        </w:rPr>
        <w:t>필드에</w:t>
      </w:r>
      <w:r w:rsidR="009F2AE3">
        <w:rPr>
          <w:rFonts w:hint="eastAsia"/>
        </w:rPr>
        <w:t xml:space="preserve"> (</w:t>
      </w:r>
      <w:r w:rsidR="009F2AE3">
        <w:t>‘</w:t>
      </w:r>
      <w:r w:rsidR="009F2AE3">
        <w:rPr>
          <w:rFonts w:hint="eastAsia"/>
        </w:rPr>
        <w:t>)</w:t>
      </w:r>
      <w:r w:rsidR="009F2AE3">
        <w:rPr>
          <w:rFonts w:hint="eastAsia"/>
        </w:rPr>
        <w:t>를</w:t>
      </w:r>
      <w:r w:rsidR="009F2AE3">
        <w:rPr>
          <w:rFonts w:hint="eastAsia"/>
        </w:rPr>
        <w:t xml:space="preserve"> </w:t>
      </w:r>
      <w:r w:rsidR="009F2AE3">
        <w:rPr>
          <w:rFonts w:hint="eastAsia"/>
        </w:rPr>
        <w:t>입력해</w:t>
      </w:r>
      <w:r w:rsidR="009F2AE3">
        <w:rPr>
          <w:rFonts w:hint="eastAsia"/>
        </w:rPr>
        <w:t xml:space="preserve"> </w:t>
      </w:r>
      <w:r w:rsidR="009F2AE3">
        <w:rPr>
          <w:rFonts w:hint="eastAsia"/>
        </w:rPr>
        <w:t>본다</w:t>
      </w:r>
      <w:r w:rsidR="009F2AE3">
        <w:rPr>
          <w:rFonts w:hint="eastAsia"/>
        </w:rPr>
        <w:t>.</w:t>
      </w:r>
    </w:p>
    <w:p w14:paraId="18C8AAD6" w14:textId="61041BF7" w:rsidR="009F2AE3" w:rsidRDefault="009F2AE3" w:rsidP="00E84A2C">
      <w:r w:rsidRPr="009F2AE3">
        <w:drawing>
          <wp:inline distT="0" distB="0" distL="0" distR="0" wp14:anchorId="75B1B40F" wp14:editId="66E4A651">
            <wp:extent cx="3240000" cy="3354578"/>
            <wp:effectExtent l="0" t="0" r="0" b="0"/>
            <wp:docPr id="115818270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8270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496" w14:textId="6E2B19D1" w:rsidR="009F2AE3" w:rsidRDefault="009F2AE3" w:rsidP="009F2AE3">
      <w:pPr>
        <w:pStyle w:val="a6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QL Injection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24AC0B7" w14:textId="4C09BA5B" w:rsidR="009F2AE3" w:rsidRDefault="009F2AE3" w:rsidP="009F2AE3">
      <w:r>
        <w:rPr>
          <w:rFonts w:hint="eastAsia"/>
        </w:rPr>
        <w:t xml:space="preserve">3) </w:t>
      </w:r>
      <w:r w:rsidR="006853C0">
        <w:rPr>
          <w:rFonts w:hint="eastAsia"/>
        </w:rPr>
        <w:t>간단한</w:t>
      </w:r>
      <w:r w:rsidR="006853C0">
        <w:rPr>
          <w:rFonts w:hint="eastAsia"/>
        </w:rPr>
        <w:t xml:space="preserve"> </w:t>
      </w:r>
      <w:r>
        <w:rPr>
          <w:rFonts w:hint="eastAsia"/>
        </w:rPr>
        <w:t xml:space="preserve">SQL </w:t>
      </w:r>
      <w:r>
        <w:rPr>
          <w:rFonts w:hint="eastAsia"/>
        </w:rPr>
        <w:t>구문</w:t>
      </w:r>
      <w:proofErr w:type="gramStart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 or</w:t>
      </w:r>
      <w:proofErr w:type="gramEnd"/>
      <w:r>
        <w:rPr>
          <w:rFonts w:hint="eastAsia"/>
        </w:rPr>
        <w:t xml:space="preserve"> 1=1 --) </w:t>
      </w:r>
      <w:r>
        <w:rPr>
          <w:rFonts w:hint="eastAsia"/>
        </w:rPr>
        <w:t>입력</w:t>
      </w:r>
    </w:p>
    <w:p w14:paraId="4181A7F4" w14:textId="34A70B82" w:rsidR="009F2AE3" w:rsidRDefault="009F2AE3" w:rsidP="009F2AE3">
      <w:pPr>
        <w:rPr>
          <w:rFonts w:hint="eastAsia"/>
        </w:rPr>
      </w:pPr>
      <w:r w:rsidRPr="009F2AE3">
        <w:drawing>
          <wp:inline distT="0" distB="0" distL="0" distR="0" wp14:anchorId="24D3CAA0" wp14:editId="345A1BF2">
            <wp:extent cx="3240000" cy="3187847"/>
            <wp:effectExtent l="0" t="0" r="0" b="0"/>
            <wp:docPr id="95796454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454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AE3">
        <w:drawing>
          <wp:inline distT="0" distB="0" distL="0" distR="0" wp14:anchorId="077145FC" wp14:editId="1B461B0C">
            <wp:extent cx="3240000" cy="2976244"/>
            <wp:effectExtent l="0" t="0" r="0" b="0"/>
            <wp:docPr id="825779324" name="그림 1" descr="텍스트, 모자, 스크린샷, 인간의 얼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9324" name="그림 1" descr="텍스트, 모자, 스크린샷, 인간의 얼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428B" w14:textId="4418B015" w:rsidR="009F2AE3" w:rsidRDefault="006853C0" w:rsidP="00E84A2C">
      <w:r>
        <w:rPr>
          <w:rFonts w:hint="eastAsia"/>
        </w:rPr>
        <w:t xml:space="preserve">-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>.</w:t>
      </w:r>
    </w:p>
    <w:p w14:paraId="1B150F48" w14:textId="4FB0F8B2" w:rsidR="001E4B4E" w:rsidRDefault="001E4B4E" w:rsidP="00E84A2C">
      <w:r>
        <w:rPr>
          <w:rFonts w:hint="eastAsia"/>
        </w:rPr>
        <w:t xml:space="preserve">4) SQL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수정해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</w:p>
    <w:p w14:paraId="16289B06" w14:textId="7B8F47D1" w:rsidR="001E4B4E" w:rsidRDefault="001E4B4E" w:rsidP="00E84A2C">
      <w:pPr>
        <w:rPr>
          <w:noProof/>
        </w:rPr>
      </w:pPr>
      <w:r w:rsidRPr="001E4B4E">
        <w:lastRenderedPageBreak/>
        <w:drawing>
          <wp:inline distT="0" distB="0" distL="0" distR="0" wp14:anchorId="4827731D" wp14:editId="6EDFCB73">
            <wp:extent cx="3240000" cy="3175330"/>
            <wp:effectExtent l="0" t="0" r="0" b="6350"/>
            <wp:docPr id="117359321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3216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B4E">
        <w:rPr>
          <w:noProof/>
        </w:rPr>
        <w:t xml:space="preserve"> </w:t>
      </w:r>
      <w:r w:rsidRPr="001E4B4E">
        <w:drawing>
          <wp:inline distT="0" distB="0" distL="0" distR="0" wp14:anchorId="22C8FE40" wp14:editId="363FA684">
            <wp:extent cx="3240000" cy="1544063"/>
            <wp:effectExtent l="0" t="0" r="0" b="0"/>
            <wp:docPr id="10141023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023" name="그림 1" descr="텍스트, 스크린샷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9A3" w14:textId="2E3AD849" w:rsidR="001E4B4E" w:rsidRDefault="001E4B4E" w:rsidP="00E84A2C">
      <w:pPr>
        <w:rPr>
          <w:noProof/>
        </w:rPr>
      </w:pPr>
      <w:r>
        <w:rPr>
          <w:rFonts w:hint="eastAsia"/>
          <w:noProof/>
        </w:rPr>
        <w:t xml:space="preserve">- </w:t>
      </w:r>
      <w:r>
        <w:rPr>
          <w:rFonts w:hint="eastAsia"/>
          <w:noProof/>
        </w:rPr>
        <w:t>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서비스의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임의의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계정으로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로그인</w:t>
      </w:r>
    </w:p>
    <w:p w14:paraId="5F4FC1A3" w14:textId="77777777" w:rsidR="001E4B4E" w:rsidRDefault="001E4B4E" w:rsidP="00E84A2C"/>
    <w:p w14:paraId="0A7DAA43" w14:textId="06B30D5B" w:rsidR="00B64D6E" w:rsidRDefault="001E4B4E" w:rsidP="00E84A2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권고안</w:t>
      </w:r>
      <w:r>
        <w:rPr>
          <w:rFonts w:hint="eastAsia"/>
        </w:rPr>
        <w:t>]</w:t>
      </w:r>
    </w:p>
    <w:p w14:paraId="4EAFCF0C" w14:textId="21130577" w:rsidR="001E4B4E" w:rsidRDefault="001E4B4E" w:rsidP="00CC41F9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인식되지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389803BB" w14:textId="69936641" w:rsidR="001E4B4E" w:rsidRDefault="00CC41F9" w:rsidP="00CC41F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노출하지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87CDF67" w14:textId="6B552B49" w:rsidR="00CC41F9" w:rsidRPr="00CC41F9" w:rsidRDefault="00CC41F9" w:rsidP="00CC41F9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4B8AF1C" w14:textId="70DED78F" w:rsidR="00E13696" w:rsidRDefault="0000764E" w:rsidP="0000764E">
      <w:pPr>
        <w:pStyle w:val="2"/>
      </w:pPr>
      <w:bookmarkStart w:id="12" w:name="_Toc182421200"/>
      <w:r w:rsidRPr="0000764E">
        <w:rPr>
          <w:rFonts w:hint="eastAsia"/>
          <w:b w:val="0"/>
          <w:bCs w:val="0"/>
        </w:rPr>
        <w:t>3.</w:t>
      </w:r>
      <w:r>
        <w:rPr>
          <w:rFonts w:hint="eastAsia"/>
        </w:rPr>
        <w:t xml:space="preserve">2. </w:t>
      </w:r>
      <w:r w:rsidR="00E13696">
        <w:rPr>
          <w:rFonts w:hint="eastAsia"/>
        </w:rPr>
        <w:t>검색</w:t>
      </w:r>
      <w:r w:rsidR="00E13696">
        <w:rPr>
          <w:rFonts w:hint="eastAsia"/>
        </w:rPr>
        <w:t xml:space="preserve"> </w:t>
      </w:r>
      <w:r w:rsidR="00E13696">
        <w:rPr>
          <w:rFonts w:hint="eastAsia"/>
        </w:rPr>
        <w:t>시스템</w:t>
      </w:r>
      <w:bookmarkEnd w:id="12"/>
    </w:p>
    <w:p w14:paraId="712F670B" w14:textId="77777777" w:rsidR="0000764E" w:rsidRPr="0000764E" w:rsidRDefault="0000764E" w:rsidP="0000764E">
      <w:pPr>
        <w:pStyle w:val="a6"/>
        <w:ind w:leftChars="0" w:left="0"/>
        <w:rPr>
          <w:rFonts w:hint="eastAsia"/>
        </w:rPr>
      </w:pPr>
    </w:p>
    <w:p w14:paraId="458B06A5" w14:textId="493D89BF" w:rsidR="00DF7AE6" w:rsidRDefault="00DF7AE6">
      <w:r>
        <w:br w:type="page"/>
      </w:r>
    </w:p>
    <w:p w14:paraId="683CE845" w14:textId="75C5D8E0" w:rsidR="000669EA" w:rsidRDefault="000669EA" w:rsidP="000669EA">
      <w:pPr>
        <w:pStyle w:val="1"/>
      </w:pPr>
      <w:bookmarkStart w:id="13" w:name="_Toc18242120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권고안</w:t>
      </w:r>
      <w:bookmarkEnd w:id="13"/>
    </w:p>
    <w:p w14:paraId="30CA2883" w14:textId="4F30EBD8" w:rsidR="00DF7AE6" w:rsidRDefault="00DF7AE6" w:rsidP="00DF7AE6">
      <w:r>
        <w:rPr>
          <w:rFonts w:hint="eastAsia"/>
        </w:rPr>
        <w:t>4.1. Login page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DF7AE6" w14:paraId="14555A83" w14:textId="77777777" w:rsidTr="00DF7AE6">
        <w:trPr>
          <w:trHeight w:val="761"/>
        </w:trPr>
        <w:tc>
          <w:tcPr>
            <w:tcW w:w="1696" w:type="dxa"/>
            <w:shd w:val="clear" w:color="auto" w:fill="4A66AC" w:themeFill="accent1"/>
            <w:vAlign w:val="center"/>
          </w:tcPr>
          <w:p w14:paraId="653AAD3C" w14:textId="3E7C7086" w:rsidR="00DF7AE6" w:rsidRPr="00DF7AE6" w:rsidRDefault="00DF7AE6" w:rsidP="00DF7AE6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DF7AE6">
              <w:rPr>
                <w:rFonts w:hint="eastAsia"/>
                <w:b/>
                <w:bCs/>
                <w:color w:val="FFFFFF" w:themeColor="background1"/>
              </w:rPr>
              <w:t>취약점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>항목</w:t>
            </w:r>
          </w:p>
        </w:tc>
        <w:tc>
          <w:tcPr>
            <w:tcW w:w="8760" w:type="dxa"/>
            <w:shd w:val="clear" w:color="auto" w:fill="FFFFFF" w:themeFill="background1"/>
            <w:vAlign w:val="center"/>
          </w:tcPr>
          <w:p w14:paraId="1714CEFC" w14:textId="13A838DA" w:rsidR="00DF7AE6" w:rsidRDefault="00DF7AE6" w:rsidP="00DF7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SQL Injection</w:t>
            </w:r>
          </w:p>
        </w:tc>
      </w:tr>
      <w:tr w:rsidR="00DF7AE6" w14:paraId="759ED136" w14:textId="77777777" w:rsidTr="00DF7AE6">
        <w:trPr>
          <w:trHeight w:val="2171"/>
        </w:trPr>
        <w:tc>
          <w:tcPr>
            <w:tcW w:w="1696" w:type="dxa"/>
            <w:shd w:val="clear" w:color="auto" w:fill="4A66AC" w:themeFill="accent1"/>
            <w:vAlign w:val="center"/>
          </w:tcPr>
          <w:p w14:paraId="297E1993" w14:textId="169A2B7E" w:rsidR="00DF7AE6" w:rsidRPr="00DF7AE6" w:rsidRDefault="00DF7AE6" w:rsidP="00DF7AE6"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DF7AE6">
              <w:rPr>
                <w:rFonts w:hint="eastAsia"/>
                <w:b/>
                <w:bCs/>
                <w:color w:val="FFFFFF" w:themeColor="background1"/>
              </w:rPr>
              <w:t>취약점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>개요</w:t>
            </w:r>
          </w:p>
        </w:tc>
        <w:tc>
          <w:tcPr>
            <w:tcW w:w="8760" w:type="dxa"/>
            <w:shd w:val="clear" w:color="auto" w:fill="FFFFFF" w:themeFill="background1"/>
            <w:vAlign w:val="center"/>
          </w:tcPr>
          <w:p w14:paraId="24A2D25A" w14:textId="77777777" w:rsidR="00DF7AE6" w:rsidRDefault="00DF7AE6" w:rsidP="00DF7AE6">
            <w:pPr>
              <w:jc w:val="both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Email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필드에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명령어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.</w:t>
            </w:r>
          </w:p>
          <w:p w14:paraId="65A7E8E7" w14:textId="27C89372" w:rsidR="00DF7AE6" w:rsidRDefault="00DF7AE6" w:rsidP="00DF7AE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치명적인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DF7AE6" w14:paraId="4D746981" w14:textId="77777777" w:rsidTr="00DF7AE6">
        <w:tc>
          <w:tcPr>
            <w:tcW w:w="10456" w:type="dxa"/>
            <w:gridSpan w:val="2"/>
            <w:shd w:val="clear" w:color="auto" w:fill="4A66AC" w:themeFill="accent1"/>
            <w:vAlign w:val="center"/>
          </w:tcPr>
          <w:p w14:paraId="1CDFB6CC" w14:textId="4302B1B3" w:rsidR="00DF7AE6" w:rsidRPr="00DF7AE6" w:rsidRDefault="00DF7AE6" w:rsidP="00DF7AE6">
            <w:pPr>
              <w:jc w:val="center"/>
              <w:rPr>
                <w:rFonts w:hint="eastAsia"/>
                <w:b/>
                <w:bCs/>
              </w:rPr>
            </w:pPr>
            <w:r w:rsidRPr="00DF7AE6">
              <w:rPr>
                <w:rFonts w:hint="eastAsia"/>
                <w:b/>
                <w:bCs/>
                <w:color w:val="FFFFFF" w:themeColor="background1"/>
              </w:rPr>
              <w:t>보안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>조치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DF7AE6">
              <w:rPr>
                <w:rFonts w:hint="eastAsia"/>
                <w:b/>
                <w:bCs/>
                <w:color w:val="FFFFFF" w:themeColor="background1"/>
              </w:rPr>
              <w:t>방법</w:t>
            </w:r>
          </w:p>
        </w:tc>
      </w:tr>
      <w:tr w:rsidR="00DF7AE6" w14:paraId="686F1D8C" w14:textId="77777777" w:rsidTr="00DF7AE6">
        <w:trPr>
          <w:trHeight w:val="1616"/>
        </w:trPr>
        <w:tc>
          <w:tcPr>
            <w:tcW w:w="10456" w:type="dxa"/>
            <w:gridSpan w:val="2"/>
            <w:shd w:val="clear" w:color="auto" w:fill="FFFFFF" w:themeFill="background1"/>
            <w:vAlign w:val="center"/>
          </w:tcPr>
          <w:p w14:paraId="4A3F2F14" w14:textId="531998C8" w:rsidR="00B64D6E" w:rsidRPr="00B64D6E" w:rsidRDefault="00B64D6E" w:rsidP="00B64D6E">
            <w:pPr>
              <w:jc w:val="center"/>
              <w:rPr>
                <w:b/>
                <w:bCs/>
              </w:rPr>
            </w:pPr>
            <w:r w:rsidRPr="00B64D6E">
              <w:rPr>
                <w:b/>
                <w:bCs/>
              </w:rPr>
              <w:drawing>
                <wp:inline distT="0" distB="0" distL="0" distR="0" wp14:anchorId="56104BF7" wp14:editId="62E81C9A">
                  <wp:extent cx="6300000" cy="3150000"/>
                  <wp:effectExtent l="0" t="0" r="5715" b="0"/>
                  <wp:docPr id="20026592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0000" cy="31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77E5F" w14:textId="42F3CB1D" w:rsidR="00DF7AE6" w:rsidRPr="00D53B41" w:rsidRDefault="00DF7AE6" w:rsidP="00DF7AE6">
            <w:pPr>
              <w:jc w:val="both"/>
              <w:rPr>
                <w:b/>
                <w:bCs/>
              </w:rPr>
            </w:pPr>
            <w:r w:rsidRPr="00D53B41">
              <w:rPr>
                <w:rFonts w:hint="eastAsia"/>
                <w:b/>
                <w:bCs/>
              </w:rPr>
              <w:t>&lt;</w:t>
            </w:r>
            <w:r w:rsidR="00D53B41" w:rsidRPr="00D53B41">
              <w:rPr>
                <w:rFonts w:hint="eastAsia"/>
                <w:b/>
                <w:bCs/>
              </w:rPr>
              <w:t xml:space="preserve">Prepared Statements </w:t>
            </w:r>
            <w:r w:rsidR="00D53B41" w:rsidRPr="00D53B41">
              <w:rPr>
                <w:rFonts w:hint="eastAsia"/>
                <w:b/>
                <w:bCs/>
              </w:rPr>
              <w:t>사용</w:t>
            </w:r>
            <w:r w:rsidRPr="00D53B41">
              <w:rPr>
                <w:rFonts w:hint="eastAsia"/>
                <w:b/>
                <w:bCs/>
              </w:rPr>
              <w:t>&gt;</w:t>
            </w:r>
          </w:p>
          <w:p w14:paraId="133B3D9F" w14:textId="62B7B03C" w:rsidR="00D53B41" w:rsidRDefault="00D53B41" w:rsidP="00D53B41">
            <w:pPr>
              <w:ind w:firstLineChars="100" w:firstLine="220"/>
              <w:jc w:val="both"/>
            </w:pP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>쿼리문을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Prepared statements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Parameterized Queries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쿼리와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쿼리의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데이터로서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</w:p>
          <w:p w14:paraId="23ADF5C5" w14:textId="77777777" w:rsidR="00D53B41" w:rsidRDefault="00D53B41" w:rsidP="00DF7AE6">
            <w:pPr>
              <w:jc w:val="both"/>
            </w:pPr>
          </w:p>
          <w:p w14:paraId="72C52ED3" w14:textId="77777777" w:rsidR="00D53B41" w:rsidRPr="00D53B41" w:rsidRDefault="00D53B41" w:rsidP="00DF7AE6">
            <w:pPr>
              <w:jc w:val="both"/>
              <w:rPr>
                <w:b/>
                <w:bCs/>
              </w:rPr>
            </w:pPr>
            <w:r w:rsidRPr="00D53B41">
              <w:rPr>
                <w:rFonts w:hint="eastAsia"/>
                <w:b/>
                <w:bCs/>
              </w:rPr>
              <w:t>&lt;</w:t>
            </w:r>
            <w:r w:rsidRPr="00D53B41">
              <w:rPr>
                <w:rFonts w:hint="eastAsia"/>
                <w:b/>
                <w:bCs/>
              </w:rPr>
              <w:t>사용자의</w:t>
            </w:r>
            <w:r w:rsidRPr="00D53B41">
              <w:rPr>
                <w:rFonts w:hint="eastAsia"/>
                <w:b/>
                <w:bCs/>
              </w:rPr>
              <w:t xml:space="preserve"> </w:t>
            </w:r>
            <w:r w:rsidRPr="00D53B41">
              <w:rPr>
                <w:rFonts w:hint="eastAsia"/>
                <w:b/>
                <w:bCs/>
              </w:rPr>
              <w:t>입력</w:t>
            </w:r>
            <w:r w:rsidRPr="00D53B41">
              <w:rPr>
                <w:rFonts w:hint="eastAsia"/>
                <w:b/>
                <w:bCs/>
              </w:rPr>
              <w:t xml:space="preserve"> </w:t>
            </w:r>
            <w:r w:rsidRPr="00D53B41">
              <w:rPr>
                <w:rFonts w:hint="eastAsia"/>
                <w:b/>
                <w:bCs/>
              </w:rPr>
              <w:t>검증</w:t>
            </w:r>
            <w:r w:rsidRPr="00D53B41">
              <w:rPr>
                <w:rFonts w:hint="eastAsia"/>
                <w:b/>
                <w:bCs/>
              </w:rPr>
              <w:t xml:space="preserve"> </w:t>
            </w:r>
            <w:r w:rsidRPr="00D53B41">
              <w:rPr>
                <w:rFonts w:hint="eastAsia"/>
                <w:b/>
                <w:bCs/>
              </w:rPr>
              <w:t>및</w:t>
            </w:r>
            <w:r w:rsidRPr="00D53B41">
              <w:rPr>
                <w:rFonts w:hint="eastAsia"/>
                <w:b/>
                <w:bCs/>
              </w:rPr>
              <w:t xml:space="preserve"> </w:t>
            </w:r>
            <w:r w:rsidRPr="00D53B41">
              <w:rPr>
                <w:rFonts w:hint="eastAsia"/>
                <w:b/>
                <w:bCs/>
              </w:rPr>
              <w:t>필터링</w:t>
            </w:r>
            <w:r w:rsidRPr="00D53B41">
              <w:rPr>
                <w:rFonts w:hint="eastAsia"/>
                <w:b/>
                <w:bCs/>
              </w:rPr>
              <w:t>&gt;</w:t>
            </w:r>
          </w:p>
          <w:p w14:paraId="6F00E1A9" w14:textId="77777777" w:rsidR="00D53B41" w:rsidRDefault="00D53B41" w:rsidP="00DF7AE6"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t>E</w:t>
            </w:r>
            <w:r>
              <w:rPr>
                <w:rFonts w:hint="eastAsia"/>
              </w:rPr>
              <w:t xml:space="preserve">mail </w:t>
            </w:r>
            <w:r>
              <w:rPr>
                <w:rFonts w:hint="eastAsia"/>
              </w:rPr>
              <w:t>형식에서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특수문자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좋습니다</w:t>
            </w:r>
            <w:r>
              <w:rPr>
                <w:rFonts w:hint="eastAsia"/>
              </w:rPr>
              <w:t>.</w:t>
            </w:r>
          </w:p>
          <w:p w14:paraId="5349C542" w14:textId="77777777" w:rsidR="00D53B41" w:rsidRDefault="00D53B41" w:rsidP="00DF7AE6">
            <w:pPr>
              <w:jc w:val="both"/>
            </w:pPr>
          </w:p>
          <w:p w14:paraId="66468885" w14:textId="77777777" w:rsidR="00B64D6E" w:rsidRDefault="00B64D6E" w:rsidP="00DF7AE6">
            <w:pPr>
              <w:jc w:val="both"/>
              <w:rPr>
                <w:rFonts w:hint="eastAsia"/>
              </w:rPr>
            </w:pPr>
          </w:p>
          <w:p w14:paraId="04DF3234" w14:textId="4CF0DD64" w:rsidR="00D53B41" w:rsidRPr="00D53B41" w:rsidRDefault="00D53B41" w:rsidP="00DF7AE6">
            <w:pPr>
              <w:jc w:val="both"/>
              <w:rPr>
                <w:b/>
                <w:bCs/>
              </w:rPr>
            </w:pPr>
            <w:r w:rsidRPr="00D53B41">
              <w:rPr>
                <w:rFonts w:hint="eastAsia"/>
                <w:b/>
                <w:bCs/>
              </w:rPr>
              <w:lastRenderedPageBreak/>
              <w:t>&lt;</w:t>
            </w:r>
            <w:r>
              <w:rPr>
                <w:rFonts w:hint="eastAsia"/>
                <w:b/>
                <w:bCs/>
              </w:rPr>
              <w:t>최소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권한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원칙</w:t>
            </w:r>
            <w:r w:rsidRPr="00D53B41">
              <w:rPr>
                <w:rFonts w:hint="eastAsia"/>
                <w:b/>
                <w:bCs/>
              </w:rPr>
              <w:t>&gt;</w:t>
            </w:r>
          </w:p>
          <w:p w14:paraId="4ADD592A" w14:textId="44197E94" w:rsidR="00D53B41" w:rsidRDefault="00D53B41" w:rsidP="00DF7AE6"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쿼리에는</w:t>
            </w:r>
            <w:r>
              <w:rPr>
                <w:rFonts w:hint="eastAsia"/>
              </w:rPr>
              <w:t xml:space="preserve"> SELECT </w:t>
            </w:r>
            <w:r>
              <w:rPr>
                <w:rFonts w:hint="eastAsia"/>
              </w:rPr>
              <w:t>권한만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없음으로</w:t>
            </w:r>
            <w:r>
              <w:rPr>
                <w:rFonts w:hint="eastAsia"/>
              </w:rPr>
              <w:t xml:space="preserve"> UPDATE, DELETE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제외해야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피해를</w:t>
            </w:r>
            <w:r>
              <w:rPr>
                <w:rFonts w:hint="eastAsia"/>
              </w:rPr>
              <w:t xml:space="preserve"> </w:t>
            </w:r>
            <w:r w:rsidR="00B64D6E">
              <w:rPr>
                <w:rFonts w:hint="eastAsia"/>
              </w:rPr>
              <w:t>최소화</w:t>
            </w:r>
            <w:r w:rsidR="00B64D6E"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14:paraId="61002E64" w14:textId="77777777" w:rsidR="00D53B41" w:rsidRDefault="00D53B41" w:rsidP="00DF7AE6">
            <w:pPr>
              <w:jc w:val="both"/>
            </w:pPr>
          </w:p>
          <w:p w14:paraId="7E4BD491" w14:textId="6585E7A6" w:rsidR="00D53B41" w:rsidRPr="00B64D6E" w:rsidRDefault="00D53B41" w:rsidP="00DF7AE6">
            <w:pPr>
              <w:jc w:val="both"/>
              <w:rPr>
                <w:b/>
                <w:bCs/>
              </w:rPr>
            </w:pPr>
            <w:r w:rsidRPr="00B64D6E">
              <w:rPr>
                <w:rFonts w:hint="eastAsia"/>
                <w:b/>
                <w:bCs/>
              </w:rPr>
              <w:t>&lt;</w:t>
            </w:r>
            <w:r w:rsidR="00B64D6E" w:rsidRPr="00B64D6E">
              <w:rPr>
                <w:rFonts w:hint="eastAsia"/>
                <w:b/>
                <w:bCs/>
              </w:rPr>
              <w:t>에러</w:t>
            </w:r>
            <w:r w:rsidR="00B64D6E" w:rsidRPr="00B64D6E">
              <w:rPr>
                <w:rFonts w:hint="eastAsia"/>
                <w:b/>
                <w:bCs/>
              </w:rPr>
              <w:t xml:space="preserve"> </w:t>
            </w:r>
            <w:r w:rsidR="00B64D6E" w:rsidRPr="00B64D6E">
              <w:rPr>
                <w:rFonts w:hint="eastAsia"/>
                <w:b/>
                <w:bCs/>
              </w:rPr>
              <w:t>메시지</w:t>
            </w:r>
            <w:r w:rsidR="00B64D6E" w:rsidRPr="00B64D6E">
              <w:rPr>
                <w:rFonts w:hint="eastAsia"/>
                <w:b/>
                <w:bCs/>
              </w:rPr>
              <w:t xml:space="preserve"> </w:t>
            </w:r>
            <w:r w:rsidR="00B64D6E" w:rsidRPr="00B64D6E">
              <w:rPr>
                <w:rFonts w:hint="eastAsia"/>
                <w:b/>
                <w:bCs/>
              </w:rPr>
              <w:t>노출</w:t>
            </w:r>
            <w:r w:rsidR="00B64D6E" w:rsidRPr="00B64D6E">
              <w:rPr>
                <w:rFonts w:hint="eastAsia"/>
                <w:b/>
                <w:bCs/>
              </w:rPr>
              <w:t xml:space="preserve"> </w:t>
            </w:r>
            <w:r w:rsidR="00B64D6E" w:rsidRPr="00B64D6E">
              <w:rPr>
                <w:rFonts w:hint="eastAsia"/>
                <w:b/>
                <w:bCs/>
              </w:rPr>
              <w:t>방지</w:t>
            </w:r>
            <w:r w:rsidRPr="00B64D6E">
              <w:rPr>
                <w:rFonts w:hint="eastAsia"/>
                <w:b/>
                <w:bCs/>
              </w:rPr>
              <w:t>&gt;</w:t>
            </w:r>
          </w:p>
          <w:p w14:paraId="56612902" w14:textId="4A6B632F" w:rsidR="00D53B41" w:rsidRPr="00B64D6E" w:rsidRDefault="00B64D6E" w:rsidP="00DF7AE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노출하면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공격자의</w:t>
            </w:r>
            <w:r>
              <w:rPr>
                <w:rFonts w:hint="eastAsia"/>
              </w:rPr>
              <w:t xml:space="preserve"> SQL Injection </w:t>
            </w:r>
            <w:r>
              <w:rPr>
                <w:rFonts w:hint="eastAsia"/>
              </w:rPr>
              <w:t>공격에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이용당할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일반화된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좋습니다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542D1BCC" w14:textId="77777777" w:rsidR="00DF7AE6" w:rsidRDefault="00DF7AE6" w:rsidP="00DF7AE6"/>
    <w:p w14:paraId="59432394" w14:textId="77777777" w:rsidR="0000764E" w:rsidRPr="00DF7AE6" w:rsidRDefault="0000764E" w:rsidP="00DF7AE6">
      <w:pPr>
        <w:rPr>
          <w:rFonts w:hint="eastAsia"/>
        </w:rPr>
      </w:pPr>
    </w:p>
    <w:sectPr w:rsidR="0000764E" w:rsidRPr="00DF7AE6" w:rsidSect="003F447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843" w:right="720" w:bottom="993" w:left="720" w:header="851" w:footer="43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D9AAB" w14:textId="77777777" w:rsidR="00CA60F6" w:rsidRDefault="00CA60F6" w:rsidP="000E7F9B">
      <w:pPr>
        <w:spacing w:after="0"/>
      </w:pPr>
      <w:r>
        <w:separator/>
      </w:r>
    </w:p>
  </w:endnote>
  <w:endnote w:type="continuationSeparator" w:id="0">
    <w:p w14:paraId="247A953A" w14:textId="77777777" w:rsidR="00CA60F6" w:rsidRDefault="00CA60F6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31162" w14:textId="77777777" w:rsidR="006853C0" w:rsidRDefault="006853C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2247256"/>
      <w:docPartObj>
        <w:docPartGallery w:val="Page Numbers (Bottom of Page)"/>
        <w:docPartUnique/>
      </w:docPartObj>
    </w:sdtPr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89518" w14:textId="77777777" w:rsidR="006853C0" w:rsidRDefault="006853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D3EC2" w14:textId="77777777" w:rsidR="00CA60F6" w:rsidRDefault="00CA60F6" w:rsidP="000E7F9B">
      <w:pPr>
        <w:spacing w:after="0"/>
      </w:pPr>
      <w:r>
        <w:separator/>
      </w:r>
    </w:p>
  </w:footnote>
  <w:footnote w:type="continuationSeparator" w:id="0">
    <w:p w14:paraId="381EE098" w14:textId="77777777" w:rsidR="00CA60F6" w:rsidRDefault="00CA60F6" w:rsidP="000E7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CD40B" w14:textId="2AF83DBE" w:rsidR="00555775" w:rsidRDefault="00555775">
    <w:pPr>
      <w:pStyle w:val="aa"/>
    </w:pPr>
    <w:r>
      <w:rPr>
        <w:noProof/>
      </w:rPr>
      <w:pict w14:anchorId="106568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3688" o:spid="_x0000_s1026" type="#_x0000_t75" style="position:absolute;margin-left:0;margin-top:0;width:522pt;height:626.4pt;z-index:-251657216;mso-position-horizontal:center;mso-position-horizontal-relative:margin;mso-position-vertical:center;mso-position-vertical-relative:margin" o:allowincell="f">
          <v:imagedata r:id="rId1" o:title="JuiceShop_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c"/>
      <w:tblW w:w="10490" w:type="dxa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1594"/>
      <w:gridCol w:w="1595"/>
      <w:gridCol w:w="1595"/>
      <w:gridCol w:w="1595"/>
    </w:tblGrid>
    <w:tr w:rsidR="00555775" w:rsidRPr="009B2364" w14:paraId="3CB0AA38" w14:textId="77777777" w:rsidTr="00555775">
      <w:trPr>
        <w:trHeight w:val="311"/>
      </w:trPr>
      <w:tc>
        <w:tcPr>
          <w:tcW w:w="4111" w:type="dxa"/>
          <w:vMerge w:val="restart"/>
          <w:vAlign w:val="center"/>
        </w:tcPr>
        <w:p w14:paraId="6A6A2515" w14:textId="5769EC1F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모의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해킹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결과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보고서</w:t>
          </w:r>
        </w:p>
      </w:tc>
      <w:tc>
        <w:tcPr>
          <w:tcW w:w="1594" w:type="dxa"/>
          <w:vAlign w:val="center"/>
        </w:tcPr>
        <w:p w14:paraId="051D7ABD" w14:textId="6D5383C6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595" w:type="dxa"/>
          <w:vAlign w:val="center"/>
        </w:tcPr>
        <w:p w14:paraId="56FA4B8C" w14:textId="47B3A376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정재호</w:t>
          </w:r>
        </w:p>
      </w:tc>
      <w:tc>
        <w:tcPr>
          <w:tcW w:w="1595" w:type="dxa"/>
          <w:vAlign w:val="center"/>
        </w:tcPr>
        <w:p w14:paraId="5B311E1D" w14:textId="2189A9E5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  <w:tc>
        <w:tcPr>
          <w:tcW w:w="1595" w:type="dxa"/>
          <w:vAlign w:val="center"/>
        </w:tcPr>
        <w:p w14:paraId="065D19BA" w14:textId="66A4CF6E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1</w:t>
          </w:r>
          <w:r>
            <w:rPr>
              <w:sz w:val="16"/>
              <w:szCs w:val="16"/>
            </w:rPr>
            <w:t>.0</w:t>
          </w:r>
        </w:p>
      </w:tc>
    </w:tr>
    <w:tr w:rsidR="00555775" w:rsidRPr="009B2364" w14:paraId="4B104129" w14:textId="77777777" w:rsidTr="00555775">
      <w:trPr>
        <w:trHeight w:val="311"/>
      </w:trPr>
      <w:tc>
        <w:tcPr>
          <w:tcW w:w="4111" w:type="dxa"/>
          <w:vMerge/>
          <w:vAlign w:val="center"/>
        </w:tcPr>
        <w:p w14:paraId="03875921" w14:textId="77777777" w:rsidR="00555775" w:rsidRPr="009B2364" w:rsidRDefault="00555775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1594" w:type="dxa"/>
          <w:vAlign w:val="center"/>
        </w:tcPr>
        <w:p w14:paraId="7A72F9B6" w14:textId="28846B11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595" w:type="dxa"/>
          <w:vAlign w:val="center"/>
        </w:tcPr>
        <w:p w14:paraId="27E2BA33" w14:textId="1592E7E9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정재호</w:t>
          </w:r>
        </w:p>
      </w:tc>
      <w:tc>
        <w:tcPr>
          <w:tcW w:w="1595" w:type="dxa"/>
          <w:vAlign w:val="center"/>
        </w:tcPr>
        <w:p w14:paraId="400DEC67" w14:textId="650DFAC1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수정일</w:t>
          </w:r>
        </w:p>
      </w:tc>
      <w:tc>
        <w:tcPr>
          <w:tcW w:w="1595" w:type="dxa"/>
          <w:vAlign w:val="center"/>
        </w:tcPr>
        <w:p w14:paraId="7132F5E5" w14:textId="602B7D66" w:rsidR="00555775" w:rsidRPr="009B2364" w:rsidRDefault="00555775" w:rsidP="00555775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2024-11-05</w:t>
          </w:r>
        </w:p>
      </w:tc>
    </w:tr>
  </w:tbl>
  <w:p w14:paraId="6A50A5F0" w14:textId="1D5F60B7" w:rsidR="009B2364" w:rsidRPr="009B2364" w:rsidRDefault="00555775">
    <w:pPr>
      <w:pStyle w:val="aa"/>
      <w:rPr>
        <w:sz w:val="16"/>
        <w:szCs w:val="16"/>
      </w:rPr>
    </w:pPr>
    <w:r>
      <w:rPr>
        <w:noProof/>
        <w:sz w:val="16"/>
        <w:szCs w:val="16"/>
      </w:rPr>
      <w:pict w14:anchorId="6F0E00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3689" o:spid="_x0000_s1027" type="#_x0000_t75" style="position:absolute;margin-left:0;margin-top:0;width:522pt;height:626.4pt;z-index:-251656192;mso-position-horizontal:center;mso-position-horizontal-relative:margin;mso-position-vertical:center;mso-position-vertical-relative:margin" o:allowincell="f">
          <v:imagedata r:id="rId1" o:title="JuiceShop_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00BD6" w14:textId="00BF2250" w:rsidR="00555775" w:rsidRDefault="00555775">
    <w:pPr>
      <w:pStyle w:val="aa"/>
    </w:pPr>
    <w:r>
      <w:rPr>
        <w:noProof/>
      </w:rPr>
      <w:pict w14:anchorId="3F93F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3687" o:spid="_x0000_s1025" type="#_x0000_t75" style="position:absolute;margin-left:0;margin-top:0;width:522pt;height:626.4pt;z-index:-251658240;mso-position-horizontal:center;mso-position-horizontal-relative:margin;mso-position-vertical:center;mso-position-vertical-relative:margin" o:allowincell="f">
          <v:imagedata r:id="rId1" o:title="JuiceShop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2C3301"/>
    <w:multiLevelType w:val="hybridMultilevel"/>
    <w:tmpl w:val="BD4A6016"/>
    <w:lvl w:ilvl="0" w:tplc="C7C8EBCE">
      <w:start w:val="2"/>
      <w:numFmt w:val="bullet"/>
      <w:lvlText w:val="-"/>
      <w:lvlJc w:val="left"/>
      <w:pPr>
        <w:ind w:left="800" w:hanging="360"/>
      </w:pPr>
      <w:rPr>
        <w:rFonts w:ascii="JetBrains Mono" w:eastAsiaTheme="minorEastAsia" w:hAnsi="JetBrains Mono" w:cs="JetBrains Mon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47D5CEA"/>
    <w:multiLevelType w:val="multilevel"/>
    <w:tmpl w:val="AF9C6AC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9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520"/>
      </w:pPr>
      <w:rPr>
        <w:rFonts w:hint="default"/>
      </w:rPr>
    </w:lvl>
  </w:abstractNum>
  <w:abstractNum w:abstractNumId="4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5413983">
    <w:abstractNumId w:val="2"/>
  </w:num>
  <w:num w:numId="2" w16cid:durableId="646319974">
    <w:abstractNumId w:val="4"/>
  </w:num>
  <w:num w:numId="3" w16cid:durableId="689189065">
    <w:abstractNumId w:val="0"/>
  </w:num>
  <w:num w:numId="4" w16cid:durableId="1780641358">
    <w:abstractNumId w:val="1"/>
  </w:num>
  <w:num w:numId="5" w16cid:durableId="82936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0764E"/>
    <w:rsid w:val="00017603"/>
    <w:rsid w:val="0002407E"/>
    <w:rsid w:val="000669EA"/>
    <w:rsid w:val="000A0A93"/>
    <w:rsid w:val="000E7F9B"/>
    <w:rsid w:val="00166435"/>
    <w:rsid w:val="001E4B4E"/>
    <w:rsid w:val="002C48CA"/>
    <w:rsid w:val="00332CD2"/>
    <w:rsid w:val="003A2861"/>
    <w:rsid w:val="003D4651"/>
    <w:rsid w:val="003F4474"/>
    <w:rsid w:val="00446BAE"/>
    <w:rsid w:val="00465854"/>
    <w:rsid w:val="00473704"/>
    <w:rsid w:val="004B4C8B"/>
    <w:rsid w:val="004C46B0"/>
    <w:rsid w:val="00506777"/>
    <w:rsid w:val="00555775"/>
    <w:rsid w:val="00592C80"/>
    <w:rsid w:val="005A070F"/>
    <w:rsid w:val="005E1292"/>
    <w:rsid w:val="005E69BD"/>
    <w:rsid w:val="006853C0"/>
    <w:rsid w:val="00716AF1"/>
    <w:rsid w:val="00722428"/>
    <w:rsid w:val="00733632"/>
    <w:rsid w:val="007346B0"/>
    <w:rsid w:val="00744C8B"/>
    <w:rsid w:val="00764E1E"/>
    <w:rsid w:val="0078727C"/>
    <w:rsid w:val="00844531"/>
    <w:rsid w:val="008477FD"/>
    <w:rsid w:val="00847D98"/>
    <w:rsid w:val="008B385F"/>
    <w:rsid w:val="0091557C"/>
    <w:rsid w:val="009B2364"/>
    <w:rsid w:val="009D446B"/>
    <w:rsid w:val="009F2AE3"/>
    <w:rsid w:val="009F6B98"/>
    <w:rsid w:val="00A35522"/>
    <w:rsid w:val="00AA7CF5"/>
    <w:rsid w:val="00AB392F"/>
    <w:rsid w:val="00AF22E5"/>
    <w:rsid w:val="00B032C2"/>
    <w:rsid w:val="00B12122"/>
    <w:rsid w:val="00B34544"/>
    <w:rsid w:val="00B64D6E"/>
    <w:rsid w:val="00BB505C"/>
    <w:rsid w:val="00BD70EB"/>
    <w:rsid w:val="00C130DD"/>
    <w:rsid w:val="00C41875"/>
    <w:rsid w:val="00C95D02"/>
    <w:rsid w:val="00CA60F6"/>
    <w:rsid w:val="00CC41F9"/>
    <w:rsid w:val="00D53B41"/>
    <w:rsid w:val="00D56ABE"/>
    <w:rsid w:val="00DA3AF8"/>
    <w:rsid w:val="00DF7AE6"/>
    <w:rsid w:val="00E13696"/>
    <w:rsid w:val="00E66B8D"/>
    <w:rsid w:val="00E84A2C"/>
    <w:rsid w:val="00E9272C"/>
    <w:rsid w:val="00E92B6C"/>
    <w:rsid w:val="00F05DB4"/>
    <w:rsid w:val="00F06456"/>
    <w:rsid w:val="00F301DC"/>
    <w:rsid w:val="00F30A40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669EA"/>
    <w:pPr>
      <w:ind w:leftChars="200" w:left="425"/>
    </w:pPr>
  </w:style>
  <w:style w:type="character" w:styleId="af5">
    <w:name w:val="Unresolved Mention"/>
    <w:basedOn w:val="a0"/>
    <w:uiPriority w:val="99"/>
    <w:semiHidden/>
    <w:unhideWhenUsed/>
    <w:rsid w:val="0002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uice-shop.herokuapp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정재영</dc:creator>
  <cp:keywords/>
  <dc:description/>
  <cp:lastModifiedBy>정재영</cp:lastModifiedBy>
  <cp:revision>6</cp:revision>
  <dcterms:created xsi:type="dcterms:W3CDTF">2024-11-05T04:45:00Z</dcterms:created>
  <dcterms:modified xsi:type="dcterms:W3CDTF">2024-11-13T13:06:00Z</dcterms:modified>
</cp:coreProperties>
</file>