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在上一部分的内容中，我们使用虚幻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开发了一个简单的游戏。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在接下来的这部分内容中，我们将了解虚幻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中的动画系统。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在任何一款主流的游戏中，都少不了动画的存在。如果没有动画，游戏场景中的角色会缺少灵魂，即便在运动，也会显得非常假。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不过幸运的是，在虚幻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引擎中添加角色动画非常的轻松。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在这部分的内容中，我们将学习以下内容：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导入带骨骼的角色纹理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导入动画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创建一个动画蓝图，从而让角色在不同的动画状态之间切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2381250</wp:posOffset>
                </wp:positionH>
                <wp:positionV relativeFrom="page">
                  <wp:posOffset>5181600</wp:posOffset>
                </wp:positionV>
                <wp:extent cx="2984500" cy="16764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4500" cy="1676400"/>
                          <a:chOff x="0" y="0"/>
                          <a:chExt cx="2984500" cy="1676400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882900" cy="157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0" cy="1676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87.5pt;margin-top:408.0pt;width:235.0pt;height:132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984500,1676400">
                <w10:wrap type="topAndBottom" side="bothSides" anchorx="page" anchory="page"/>
                <v:shape id="_x0000_s1027" type="#_x0000_t75" style="position:absolute;left:50800;top:50800;width:2882900;height:1574800;">
                  <v:imagedata r:id="rId4" o:title="pasted-image.tiff"/>
                </v:shape>
                <v:shape id="_x0000_s1028" type="#_x0000_t75" style="position:absolute;left:0;top:0;width:2984500;height:1676400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1784906</wp:posOffset>
                </wp:positionH>
                <wp:positionV relativeFrom="page">
                  <wp:posOffset>7984718</wp:posOffset>
                </wp:positionV>
                <wp:extent cx="3185371" cy="1810378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371" cy="1810378"/>
                          <a:chOff x="0" y="0"/>
                          <a:chExt cx="3185370" cy="1810377"/>
                        </a:xfrm>
                      </wpg:grpSpPr>
                      <pic:pic xmlns:pic="http://schemas.openxmlformats.org/drawingml/2006/picture">
                        <pic:nvPicPr>
                          <pic:cNvPr id="1073741829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083771" cy="1708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371" cy="181037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40.5pt;margin-top:628.7pt;width:250.8pt;height:142.5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185371,1810378">
                <w10:wrap type="topAndBottom" side="bothSides" anchorx="page" anchory="page"/>
                <v:shape id="_x0000_s1030" type="#_x0000_t75" style="position:absolute;left:50800;top:50800;width:3083771;height:1708778;">
                  <v:imagedata r:id="rId6" o:title="pasted-image.tiff"/>
                </v:shape>
                <v:shape id="_x0000_s1031" type="#_x0000_t75" style="position:absolute;left:0;top:0;width:3185371;height:1810378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换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创建混合动画。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当然，跟之前一样，本系列的教程内容还是基于蓝图系统的。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开始前的准备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通过这里的链接来下载起始项目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链接</w:t>
      </w:r>
      <w:r>
        <w:rPr>
          <w:rFonts w:ascii="Helvetica" w:hAnsi="Helvetica"/>
          <w:color w:val="24292e"/>
          <w:shd w:val="clear" w:color="auto" w:fill="ffffff"/>
          <w:rtl w:val="0"/>
        </w:rPr>
        <w:t xml:space="preserve">:https://pan.baidu.com/s/1b3BScAMZfZhGcP-TBvzrIw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密码</w:t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:5c0s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。在根目录下，你会看到一个名为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Animation Assets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的文件夹。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该文件夹中包含了我们将要导入的角色和动画。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找到项目文件夹，双击打开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SkywardMuffin.uproject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点击编辑器工具栏上的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按钮启动游戏。这个小游戏的目标是跳到尽可能多的云朵上，而不掉下来。点击鼠标左键就可以跳到第一片云朵上面。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现在游戏中我们控制的是一个最基本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2603307</wp:posOffset>
                </wp:positionH>
                <wp:positionV relativeFrom="page">
                  <wp:posOffset>1445324</wp:posOffset>
                </wp:positionV>
                <wp:extent cx="1636114" cy="1613096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114" cy="1613096"/>
                          <a:chOff x="0" y="0"/>
                          <a:chExt cx="1636113" cy="1613095"/>
                        </a:xfrm>
                      </wpg:grpSpPr>
                      <pic:pic xmlns:pic="http://schemas.openxmlformats.org/drawingml/2006/picture">
                        <pic:nvPicPr>
                          <pic:cNvPr id="1073741832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1534514" cy="1511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1636115" cy="161309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205.0pt;margin-top:113.8pt;width:128.8pt;height:127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636114,1613096">
                <w10:wrap type="topAndBottom" side="bothSides" anchorx="page" anchory="page"/>
                <v:shape id="_x0000_s1033" type="#_x0000_t75" style="position:absolute;left:50800;top:50800;width:1534514;height:1511496;">
                  <v:imagedata r:id="rId8" o:title="pasted-image.tiff"/>
                </v:shape>
                <v:shape id="_x0000_s1034" type="#_x0000_t75" style="position:absolute;left:0;top:0;width:1636114;height:1613096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2641262</wp:posOffset>
                </wp:positionH>
                <wp:positionV relativeFrom="page">
                  <wp:posOffset>3814624</wp:posOffset>
                </wp:positionV>
                <wp:extent cx="1416727" cy="1397000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727" cy="1397000"/>
                          <a:chOff x="0" y="0"/>
                          <a:chExt cx="1416726" cy="1397000"/>
                        </a:xfrm>
                      </wpg:grpSpPr>
                      <pic:pic xmlns:pic="http://schemas.openxmlformats.org/drawingml/2006/picture">
                        <pic:nvPicPr>
                          <pic:cNvPr id="1073741835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1315127" cy="12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727" cy="13970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208.0pt;margin-top:300.4pt;width:111.6pt;height:110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416727,1397000">
                <w10:wrap type="topAndBottom" side="bothSides" anchorx="page" anchory="page"/>
                <v:shape id="_x0000_s1036" type="#_x0000_t75" style="position:absolute;left:50800;top:50800;width:1315127;height:1295400;">
                  <v:imagedata r:id="rId10" o:title="pasted-image.tiff"/>
                </v:shape>
                <v:shape id="_x0000_s1037" type="#_x0000_t75" style="position:absolute;left:0;top:0;width:1416727;height:1397000;">
                  <v:imagedata r:id="rId1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6667500</wp:posOffset>
                </wp:positionV>
                <wp:extent cx="5400499" cy="2016774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9" cy="2016774"/>
                          <a:chOff x="0" y="0"/>
                          <a:chExt cx="5400498" cy="2016773"/>
                        </a:xfrm>
                      </wpg:grpSpPr>
                      <pic:pic xmlns:pic="http://schemas.openxmlformats.org/drawingml/2006/picture">
                        <pic:nvPicPr>
                          <pic:cNvPr id="1073741838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298899" cy="1915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499" cy="201677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67.0pt;margin-top:525.0pt;width:425.2pt;height:158.8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400499,2016773">
                <w10:wrap type="topAndBottom" side="bothSides" anchorx="page" anchory="page"/>
                <v:shape id="_x0000_s1039" type="#_x0000_t75" style="position:absolute;left:50800;top:50800;width:5298899;height:1915173;">
                  <v:imagedata r:id="rId12" o:title="pasted-image.tiff"/>
                </v:shape>
                <v:shape id="_x0000_s1040" type="#_x0000_t75" style="position:absolute;left:0;top:0;width:5400499;height:2016773;">
                  <v:imagedata r:id="rId13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的红色圆圈，接下来希望把它替换成下面的这个松饼小人。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松饼小人包含了骨骼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skeleton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，可以使用骨骼让它动起来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那么问题来了，什么是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skeleton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骨骼呢？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的应用中，骨骼就是一系列的相连的关节点（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joints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）。在下图中，每个小球都是一个关节点：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通过操控这些关节点（或者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bone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骨骼），就可以为角色创建不同的姿态：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当我们从某个姿态切换到另外一种姿态时，就创建了一个动</w: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845393</wp:posOffset>
                </wp:positionV>
                <wp:extent cx="6045200" cy="1680900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680900"/>
                          <a:chOff x="0" y="0"/>
                          <a:chExt cx="6045200" cy="1680899"/>
                        </a:xfrm>
                      </wpg:grpSpPr>
                      <pic:pic xmlns:pic="http://schemas.openxmlformats.org/drawingml/2006/picture">
                        <pic:nvPicPr>
                          <pic:cNvPr id="1073741841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579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680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72.0pt;margin-top:66.6pt;width:476.0pt;height:132.4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680899">
                <w10:wrap type="topAndBottom" side="bothSides" anchorx="page" anchory="page"/>
                <v:shape id="_x0000_s1042" type="#_x0000_t75" style="position:absolute;left:50800;top:50800;width:5943600;height:1579299;">
                  <v:imagedata r:id="rId14" o:title="pasted-image.tiff"/>
                </v:shape>
                <v:shape id="_x0000_s1043" type="#_x0000_t75" style="position:absolute;left:0;top:0;width:6045200;height:1680899;">
                  <v:imagedata r:id="rId1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2134467</wp:posOffset>
                </wp:positionH>
                <wp:positionV relativeFrom="page">
                  <wp:posOffset>3377862</wp:posOffset>
                </wp:positionV>
                <wp:extent cx="2721122" cy="2789458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1122" cy="2789458"/>
                          <a:chOff x="0" y="0"/>
                          <a:chExt cx="2721121" cy="2789457"/>
                        </a:xfrm>
                      </wpg:grpSpPr>
                      <pic:pic xmlns:pic="http://schemas.openxmlformats.org/drawingml/2006/picture">
                        <pic:nvPicPr>
                          <pic:cNvPr id="1073741844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619522" cy="2687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122" cy="278945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168.1pt;margin-top:266.0pt;width:214.3pt;height:219.6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721122,2789457">
                <w10:wrap type="topAndBottom" side="bothSides" anchorx="page" anchory="page"/>
                <v:shape id="_x0000_s1045" type="#_x0000_t75" style="position:absolute;left:50800;top:50800;width:2619522;height:2687857;">
                  <v:imagedata r:id="rId16" o:title="pasted-image.tiff"/>
                </v:shape>
                <v:shape id="_x0000_s1046" type="#_x0000_t75" style="position:absolute;left:0;top:0;width:2721122;height:2789457;">
                  <v:imagedata r:id="rId1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当我们把多个姿态关联在一起时，就可以让动画显得更加自然顺畅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在虚幻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引擎中，任何带骨骼的纹理都是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skeletal mesh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在下一课的内容中，我们将导入松饼小人的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skeletal mesh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（骨骼纹理）。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hd w:val="clear" w:color="auto" w:fill="ffffff"/>
          <w:rtl w:val="0"/>
        </w:rPr>
        <w:br w:type="page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18"/>
      <w:footerReference w:type="default" r:id="rId1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tif"/><Relationship Id="rId7" Type="http://schemas.openxmlformats.org/officeDocument/2006/relationships/image" Target="media/image2.png"/><Relationship Id="rId8" Type="http://schemas.openxmlformats.org/officeDocument/2006/relationships/image" Target="media/image3.tif"/><Relationship Id="rId9" Type="http://schemas.openxmlformats.org/officeDocument/2006/relationships/image" Target="media/image3.png"/><Relationship Id="rId10" Type="http://schemas.openxmlformats.org/officeDocument/2006/relationships/image" Target="media/image4.tif"/><Relationship Id="rId11" Type="http://schemas.openxmlformats.org/officeDocument/2006/relationships/image" Target="media/image4.png"/><Relationship Id="rId12" Type="http://schemas.openxmlformats.org/officeDocument/2006/relationships/image" Target="media/image5.tif"/><Relationship Id="rId13" Type="http://schemas.openxmlformats.org/officeDocument/2006/relationships/image" Target="media/image5.png"/><Relationship Id="rId14" Type="http://schemas.openxmlformats.org/officeDocument/2006/relationships/image" Target="media/image6.tif"/><Relationship Id="rId15" Type="http://schemas.openxmlformats.org/officeDocument/2006/relationships/image" Target="media/image6.png"/><Relationship Id="rId16" Type="http://schemas.openxmlformats.org/officeDocument/2006/relationships/image" Target="media/image7.tif"/><Relationship Id="rId17" Type="http://schemas.openxmlformats.org/officeDocument/2006/relationships/image" Target="media/image7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