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在上一课的内容中，我们使用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Notify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的方式给松饼小人添加了脚步声。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但遗憾的是，这种脚步声一直重复，几乎没有任何变化，这样似乎略有些无聊。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如果我们可以用某种方式让每次播放的音效略有不同就好了。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为此，我们需要使用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什么是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1002721</wp:posOffset>
                </wp:positionH>
                <wp:positionV relativeFrom="page">
                  <wp:posOffset>3662180</wp:posOffset>
                </wp:positionV>
                <wp:extent cx="5364021" cy="218080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021" cy="2180809"/>
                          <a:chOff x="0" y="0"/>
                          <a:chExt cx="5364020" cy="2180808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62421" cy="207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21" cy="218080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9.0pt;margin-top:288.4pt;width:422.4pt;height:171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64021,2180808">
                <w10:wrap type="topAndBottom" side="bothSides" anchorx="page" anchory="page"/>
                <v:shape id="_x0000_s1027" type="#_x0000_t75" style="position:absolute;left:50800;top:50800;width:5262421;height:2079208;">
                  <v:imagedata r:id="rId4" o:title="pasted-image.tiff"/>
                </v:shape>
                <v:shape id="_x0000_s1028" type="#_x0000_t75" style="position:absolute;left:0;top:0;width:5364021;height:218080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6630218</wp:posOffset>
                </wp:positionV>
                <wp:extent cx="5771465" cy="2341792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465" cy="2341792"/>
                          <a:chOff x="0" y="0"/>
                          <a:chExt cx="5771464" cy="2341791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69865" cy="2240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465" cy="234179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2.0pt;margin-top:522.1pt;width:454.4pt;height:184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71464,2341791">
                <w10:wrap type="topAndBottom" side="bothSides" anchorx="page" anchory="page"/>
                <v:shape id="_x0000_s1030" type="#_x0000_t75" style="position:absolute;left:50800;top:50800;width:5669864;height:2240191;">
                  <v:imagedata r:id="rId6" o:title="pasted-image.tiff"/>
                </v:shape>
                <v:shape id="_x0000_s1031" type="#_x0000_t75" style="position:absolute;left:0;top:0;width:5771464;height:2341791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是一种游戏资源形式，可以让开发者控制多种声音，并将其整合在一起。然后我们可以在需要的地方使用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，而非原始的声音。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下面这个例子演示了如何将三种声音连接起来，以便连续播放：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如果这里使用的是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Random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随机节点，那么每次播放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的时候就会选择一种随机的声音来播放。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在本教程中，我们将创建并使用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，以便更改声音的音调。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文件夹，我们将使用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作为创建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的基础声音。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为此，右键单击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Create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这样我们就创建了一个新的名为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S_Pop_Cue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。双击在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Sound 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2501900</wp:posOffset>
                </wp:positionH>
                <wp:positionV relativeFrom="page">
                  <wp:posOffset>2438400</wp:posOffset>
                </wp:positionV>
                <wp:extent cx="2743200" cy="14859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485900"/>
                          <a:chOff x="0" y="0"/>
                          <a:chExt cx="2743200" cy="14859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641600" cy="138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8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97.0pt;margin-top:192.0pt;width:216.0pt;height:11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743200,1485900">
                <w10:wrap type="topAndBottom" side="bothSides" anchorx="page" anchory="page"/>
                <v:shape id="_x0000_s1033" type="#_x0000_t75" style="position:absolute;left:50800;top:50800;width:2641600;height:1384300;">
                  <v:imagedata r:id="rId8" o:title="pasted-image.tiff"/>
                </v:shape>
                <v:shape id="_x0000_s1034" type="#_x0000_t75" style="position:absolute;left:0;top:0;width:2743200;height:14859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768663</wp:posOffset>
                </wp:positionH>
                <wp:positionV relativeFrom="page">
                  <wp:posOffset>4889596</wp:posOffset>
                </wp:positionV>
                <wp:extent cx="5553144" cy="305382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144" cy="3053821"/>
                          <a:chOff x="0" y="0"/>
                          <a:chExt cx="5553143" cy="305382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51544" cy="295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144" cy="30538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0.5pt;margin-top:385.0pt;width:437.3pt;height:240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53144,3053821">
                <w10:wrap type="topAndBottom" side="bothSides" anchorx="page" anchory="page"/>
                <v:shape id="_x0000_s1036" type="#_x0000_t75" style="position:absolute;left:50800;top:50800;width:5451544;height:2952221;">
                  <v:imagedata r:id="rId10" o:title="pasted-image.tiff"/>
                </v:shape>
                <v:shape id="_x0000_s1037" type="#_x0000_t75" style="position:absolute;left:0;top:0;width:5553144;height:3053821;">
                  <v:imagedata r:id="rId11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编辑器中将其打开：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你会发现这个编辑器跟材质编辑器非常类似，这里就不再详细介绍每一个功能区的作用了。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在视图区我们可以看到两个节点：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Wave Player:S_Pop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Output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将会播放连接到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Output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节点的音乐。在这里显然会播放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音乐。我们可以点击工具栏上的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按钮预览声音效果。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接下来我们来了解如何更改声音的音调。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更改声音的音调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为了更改某个声音的音调，我们需要用到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Modulator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节点。在视图中创建一个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Modulator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节点，并使用如下的方式创建关联：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接下来我们需要定义声调的变化范围。选中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Modulator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1885950</wp:posOffset>
                </wp:positionH>
                <wp:positionV relativeFrom="page">
                  <wp:posOffset>1066800</wp:posOffset>
                </wp:positionV>
                <wp:extent cx="3975100" cy="8509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50900"/>
                          <a:chOff x="0" y="0"/>
                          <a:chExt cx="3975100" cy="850900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73500" cy="74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85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48.5pt;margin-top:84.0pt;width:313.0pt;height:67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75100,850900">
                <w10:wrap type="topAndBottom" side="bothSides" anchorx="page" anchory="page"/>
                <v:shape id="_x0000_s1039" type="#_x0000_t75" style="position:absolute;left:50800;top:50800;width:3873500;height:749300;">
                  <v:imagedata r:id="rId12" o:title="pasted-image.tiff"/>
                </v:shape>
                <v:shape id="_x0000_s1040" type="#_x0000_t75" style="position:absolute;left:0;top:0;width:3975100;height:85090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996396</wp:posOffset>
                </wp:positionH>
                <wp:positionV relativeFrom="page">
                  <wp:posOffset>3608445</wp:posOffset>
                </wp:positionV>
                <wp:extent cx="5283036" cy="1876344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036" cy="1876344"/>
                          <a:chOff x="0" y="0"/>
                          <a:chExt cx="5283035" cy="1876343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181437" cy="1774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283037" cy="18763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78.5pt;margin-top:284.1pt;width:416.0pt;height:147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83036,1876344">
                <w10:wrap type="topAndBottom" side="bothSides" anchorx="page" anchory="page"/>
                <v:shape id="_x0000_s1042" type="#_x0000_t75" style="position:absolute;left:50800;top:50800;width:5181436;height:1774744;">
                  <v:imagedata r:id="rId14" o:title="pasted-image.tiff"/>
                </v:shape>
                <v:shape id="_x0000_s1043" type="#_x0000_t75" style="position:absolute;left:0;top:0;width:5283036;height:1876344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1098550</wp:posOffset>
                </wp:positionH>
                <wp:positionV relativeFrom="page">
                  <wp:posOffset>6934200</wp:posOffset>
                </wp:positionV>
                <wp:extent cx="5549900" cy="22987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00" cy="2298700"/>
                          <a:chOff x="0" y="0"/>
                          <a:chExt cx="5549900" cy="2298700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48300" cy="2197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2298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86.5pt;margin-top:546.0pt;width:437.0pt;height:181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49900,2298700">
                <w10:wrap type="topAndBottom" side="bothSides" anchorx="page" anchory="page"/>
                <v:shape id="_x0000_s1045" type="#_x0000_t75" style="position:absolute;left:50800;top:50800;width:5448300;height:2197100;">
                  <v:imagedata r:id="rId16" o:title="pasted-image.tiff"/>
                </v:shape>
                <v:shape id="_x0000_s1046" type="#_x0000_t75" style="position:absolute;left:0;top:0;width:5549900;height:2298700;">
                  <v:imagedata r:id="rId1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面板中会看到跟声调相关的两个参数：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Pitch 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Pitch 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。大于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的数值表示声调可以被降低，等于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则表示声调将保持不变。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对于本教程来说，声调应该被调高。为此，我们将这里的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Pitch 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Pitch 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现在，每当我们播放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的时候，最终所播放声音的音调会介于原始声调和双倍声调之间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接下来我们需要在玩家触碰到某个云朵的时候播放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返回主编辑器，找到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文件夹。打开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BP_Cloud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，然后双击打开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CloudTouched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该函数将在玩家触碰到云朵的时候执行，因此也是播放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的理想时点。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我们可以使用两类节点来播放声音：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1.Play Sound 2D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ge">
                  <wp:posOffset>4495800</wp:posOffset>
                </wp:positionV>
                <wp:extent cx="5803900" cy="24511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2451100"/>
                          <a:chOff x="0" y="0"/>
                          <a:chExt cx="5803900" cy="2451100"/>
                        </a:xfrm>
                      </wpg:grpSpPr>
                      <pic:pic xmlns:pic="http://schemas.openxmlformats.org/drawingml/2006/picture">
                        <pic:nvPicPr>
                          <pic:cNvPr id="107374184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702300" cy="234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2451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76.5pt;margin-top:354.0pt;width:457.0pt;height:193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803900,2451100">
                <w10:wrap type="topAndBottom" side="bothSides" anchorx="page" anchory="page"/>
                <v:shape id="_x0000_s1048" type="#_x0000_t75" style="position:absolute;left:50800;top:50800;width:5702300;height:2349500;">
                  <v:imagedata r:id="rId18" o:title="pasted-image.tiff"/>
                </v:shape>
                <v:shape id="_x0000_s1049" type="#_x0000_t75" style="position:absolute;left:0;top:0;width:5803900;height:24511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2355850</wp:posOffset>
                </wp:positionH>
                <wp:positionV relativeFrom="page">
                  <wp:posOffset>7480300</wp:posOffset>
                </wp:positionV>
                <wp:extent cx="3035300" cy="20574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2057400"/>
                          <a:chOff x="0" y="0"/>
                          <a:chExt cx="3035300" cy="2057400"/>
                        </a:xfrm>
                      </wpg:grpSpPr>
                      <pic:pic xmlns:pic="http://schemas.openxmlformats.org/drawingml/2006/picture">
                        <pic:nvPicPr>
                          <pic:cNvPr id="107374185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9337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2057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85.5pt;margin-top:589.0pt;width:239.0pt;height:162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35300,2057400">
                <w10:wrap type="topAndBottom" side="bothSides" anchorx="page" anchory="page"/>
                <v:shape id="_x0000_s1051" type="#_x0000_t75" style="position:absolute;left:50800;top:50800;width:2933700;height:1955800;">
                  <v:imagedata r:id="rId20" o:title="pasted-image.tiff"/>
                </v:shape>
                <v:shape id="_x0000_s1052" type="#_x0000_t75" style="position:absolute;left:0;top:0;width:3035300;height:2057400;">
                  <v:imagedata r:id="rId21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简单来说，就是不考虑任何衰减和空间变化，对于背景音乐和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界面音效适合这一类节点。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2.Play Sound at Location: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场景中特定位置的音效。如果我们希望基于玩家角色的位置和朝向来播放音乐，就需要选择这一类节点。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因为云朵存在于游戏世界之中，因此对应的音效也应该存在于游戏世界之中。为此，我们需要在节点链的最后选择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 Sound at 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接着将节点中的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S_Pop_Cue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好了，现在每当玩家触碰到云朵的时候，都会播放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S_Pop_Cue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按钮，然后返回主编辑器。点击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按钮开始玩游戏。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每当你碰到某个云朵的时候，都会听到随机</w: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758189</wp:posOffset>
                </wp:positionH>
                <wp:positionV relativeFrom="page">
                  <wp:posOffset>1981199</wp:posOffset>
                </wp:positionV>
                <wp:extent cx="5434406" cy="3329071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406" cy="3329071"/>
                          <a:chOff x="0" y="0"/>
                          <a:chExt cx="5434405" cy="3329070"/>
                        </a:xfrm>
                      </wpg:grpSpPr>
                      <pic:pic xmlns:pic="http://schemas.openxmlformats.org/drawingml/2006/picture">
                        <pic:nvPicPr>
                          <pic:cNvPr id="1073741853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5155006" cy="2948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434406" cy="332907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59.7pt;margin-top:156.0pt;width:427.9pt;height:262.1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34405,3329070">
                <w10:wrap type="topAndBottom" side="bothSides" anchorx="page" anchory="page"/>
                <v:shape id="_x0000_s1054" type="#_x0000_t75" style="position:absolute;left:139700;top:88900;width:5155005;height:2948070;">
                  <v:imagedata r:id="rId22" o:title="pasted-image.tiff"/>
                </v:shape>
                <v:shape id="_x0000_s1055" type="#_x0000_t75" style="position:absolute;left:0;top:0;width:5434405;height:3329070;">
                  <v:imagedata r:id="rId2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声调的声音。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好了，本课的内容就到此结束了。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4"/>
      <w:footerReference w:type="default" r:id="rId2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image" Target="media/image7.tif"/><Relationship Id="rId17" Type="http://schemas.openxmlformats.org/officeDocument/2006/relationships/image" Target="media/image7.png"/><Relationship Id="rId18" Type="http://schemas.openxmlformats.org/officeDocument/2006/relationships/image" Target="media/image8.tif"/><Relationship Id="rId19" Type="http://schemas.openxmlformats.org/officeDocument/2006/relationships/image" Target="media/image8.png"/><Relationship Id="rId20" Type="http://schemas.openxmlformats.org/officeDocument/2006/relationships/image" Target="media/image9.tif"/><Relationship Id="rId21" Type="http://schemas.openxmlformats.org/officeDocument/2006/relationships/image" Target="media/image9.png"/><Relationship Id="rId22" Type="http://schemas.openxmlformats.org/officeDocument/2006/relationships/image" Target="media/image10.tif"/><Relationship Id="rId23" Type="http://schemas.openxmlformats.org/officeDocument/2006/relationships/image" Target="media/image1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