
<file path=[Content_Types].xml><?xml version="1.0" encoding="utf-8"?>
<Types xmlns="http://schemas.openxmlformats.org/package/2006/content-types">
  <Default Extension="wmf" ContentType="image/x-wmf"/>
  <Default Extension="vml" ContentType="application/vnd.openxmlformats-officedocument.vmlDrawing"/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media/image27.emf" ContentType="image/x-emf"/>
  <Override PartName="/word/media/image9.wmf" ContentType="image/x-wmf"/>
  <Override PartName="/word/media/image32.wmf" ContentType="image/x-wmf"/>
  <Override PartName="/word/media/image4.wmf" ContentType="image/x-wmf"/>
  <Override PartName="/word/media/image16.wmf" ContentType="image/x-wmf"/>
  <Override PartName="/word/footer1.xml" ContentType="application/vnd.openxmlformats-officedocument.wordprocessingml.footer+xml"/>
  <Override PartName="/word/media/image23.wmf" ContentType="image/x-wmf"/>
  <Override PartName="/word/numbering.xml" ContentType="application/vnd.openxmlformats-officedocument.wordprocessingml.numbering+xml"/>
  <Override PartName="/word/media/image10.wmf" ContentType="image/x-wmf"/>
  <Override PartName="/word/media/image28.emf" ContentType="image/x-emf"/>
  <Override PartName="/word/media/image22.emf" ContentType="image/x-emf"/>
  <Override PartName="/word/media/image26.emf" ContentType="image/x-e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1.wmf" ContentType="image/x-wmf"/>
  <Override PartName="/word/media/image3.wmf" ContentType="image/x-wmf"/>
  <Override PartName="/word/media/image20.png" ContentType="image/png"/>
  <Override PartName="/word/document.xml" ContentType="application/vnd.openxmlformats-officedocument.wordprocessingml.document.main+xml"/>
  <Override PartName="/word/media/image30.wmf" ContentType="image/x-wmf"/>
  <Override PartName="/word/media/image35.wmf" ContentType="image/x-wmf"/>
  <Override PartName="/word/media/image7.wmf" ContentType="image/x-wmf"/>
  <Override PartName="/word/media/image17.wmf" ContentType="image/x-wmf"/>
  <Override PartName="/word/styles.xml" ContentType="application/vnd.openxmlformats-officedocument.wordprocessingml.styles+xml"/>
  <Override PartName="/word/media/image13.wmf" ContentType="image/x-wmf"/>
  <Override PartName="/word/media/image21.wmf" ContentType="image/x-wmf"/>
  <Override PartName="/word/media/image18.wmf" ContentType="image/x-wmf"/>
  <Override PartName="/word/media/image34.wmf" ContentType="image/x-wmf"/>
  <Override PartName="/word/media/image2.wmf" ContentType="image/x-wmf"/>
  <Override PartName="/word/media/image1.wmf" ContentType="image/x-wmf"/>
  <Override PartName="/word/media/image24.emf" ContentType="image/x-emf"/>
  <Override PartName="/word/media/image6.wmf" ContentType="image/x-wmf"/>
  <Override PartName="/word/media/image12.wmf" ContentType="image/x-wmf"/>
  <Override PartName="/word/media/image19.wmf" ContentType="image/x-wmf"/>
  <Override PartName="/word/media/image5.wmf" ContentType="image/x-wmf"/>
  <Override PartName="/word/media/image8.wmf" ContentType="image/x-wmf"/>
  <Override PartName="/word/media/image14.png" ContentType="image/png"/>
  <Override PartName="/word/media/image33.wmf" ContentType="image/x-wmf"/>
  <Override PartName="/word/media/image11.wmf" ContentType="image/x-wmf"/>
  <Override PartName="/word/media/image29.emf" ContentType="image/x-emf"/>
  <Override PartName="/word/media/image15.wmf" ContentType="image/x-wmf"/>
  <Override PartName="/word/media/image25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framePr w:vAnchor="margin" w:hSpace="180" w:wrap="around" w:x="18356" w:h="1980" w:y="-311" w:hAnchor="text"/>
        <w:jc w:val="both"/>
        <w:textAlignment w:val="baseline"/>
      </w:pPr>
      <w:r w:rsidR="007176f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o:ole="" style="width:126.8955pt;height:98.05425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dd5468">
      <w:pPr>
        <w:pStyle w:val="Normal"/>
        <w:rPr>
          <w:rStyle w:val="NormalCharacter"/>
          <w:b/>
          <w:szCs w:val="24"/>
          <w:sz w:val="36"/>
          <w:kern w:val="2"/>
          <w:lang w:val="en-US" w:eastAsia="zh-CN" w:bidi="ar-SA"/>
          <w:rFonts w:ascii="黑体" w:eastAsia="黑体"/>
        </w:rPr>
        <w:tabs>
          <w:tab w:leader="none" w:val="left" w:pos="780"/>
          <w:tab w:leader="none" w:val="center" w:pos="4640"/>
        </w:tabs>
        <w:jc w:val="center"/>
        <w:textAlignment w:val="baseline"/>
      </w:pPr>
      <w:r w:rsidR="00dd5468" w:rsidRPr="00c31e1b">
        <w:rPr>
          <w:rStyle w:val="NormalCharacter"/>
          <w:b/>
          <w:szCs w:val="24"/>
          <w:sz w:val="36"/>
          <w:kern w:val="2"/>
          <w:lang w:val="en-US" w:eastAsia="zh-CN" w:bidi="ar-SA"/>
          <w:rFonts w:ascii="黑体" w:eastAsia="黑体"/>
        </w:rPr>
        <w:t xml:space="preserve">杭州电子科技大学学生</w:t>
      </w:r>
      <w:r w:rsidR="003e29ab" w:rsidRPr="00c31e1b">
        <w:rPr>
          <w:rStyle w:val="NormalCharacter"/>
          <w:b/>
          <w:szCs w:val="24"/>
          <w:sz w:val="36"/>
          <w:kern w:val="2"/>
          <w:lang w:val="en-US" w:eastAsia="zh-CN" w:bidi="ar-SA"/>
          <w:rFonts w:ascii="黑体" w:eastAsia="黑体"/>
        </w:rPr>
        <w:t xml:space="preserve">期中试卷</w:t>
      </w:r>
      <w:r w:rsidR="00926943" w:rsidRPr="00c31e1b">
        <w:rPr>
          <w:rStyle w:val="NormalCharacter"/>
          <w:b/>
          <w:szCs w:val="24"/>
          <w:sz w:val="36"/>
          <w:kern w:val="2"/>
          <w:lang w:val="en-US" w:eastAsia="zh-CN" w:bidi="ar-SA"/>
          <w:rFonts w:ascii="黑体" w:eastAsia="黑体"/>
        </w:rPr>
        <w:t xml:space="preserve">参考答案</w:t>
      </w:r>
    </w:p>
    <w:tbl>
      <w:tblPr>
        <w:tblW w:type="dxa" w:w="8676"/>
        <w:tblLook w:val="ffff"/>
        <w:tblInd w:w="288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108" w:type="dxa"/>
          <w:right w:w="108" w:type="dxa"/>
        </w:tblCellMar>
      </w:tblPr>
      <w:tblGrid/>
      <w:tr>
        <w:trPr>
          <w:wAfter w:w="0" w:type="dxa"/>
          <w:trHeight w:val="453" w:hRule="atLeast"/>
          <w:cantSplit/>
        </w:trPr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考试课程</w:t>
            </w:r>
          </w:p>
        </w:tc>
        <w:tc>
          <w:tcPr>
            <w:textDirection w:val="lrTb"/>
            <w:vAlign w:val="center"/>
            <w:tcW w:type="dxa" w:w="23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jc w:val="center"/>
              <w:textAlignment w:val="baseline"/>
            </w:pPr>
            <w:r w:rsidR="00994202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大学</w:t>
            </w:r>
            <w:r w:rsidR="003e29ab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物理</w:t>
            </w:r>
            <w:r w:rsidR="00806f15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12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ind w:leftChars="-50" w:rightChars="-50" w:left="-105" w:right="-105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考试日期</w:t>
            </w:r>
          </w:p>
        </w:tc>
        <w:tc>
          <w:tcPr>
            <w:textDirection w:val="lrTb"/>
            <w:vAlign w:val="center"/>
            <w:tcW w:type="dxa" w:w="19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710f0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jc w:val="both"/>
              <w:textAlignment w:val="baseline"/>
            </w:pPr>
            <w:r w:rsidR="00c86601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20</w:t>
            </w:r>
            <w:r w:rsidR="00417811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20</w:t>
            </w:r>
            <w:r w:rsidR="00c86601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.</w:t>
            </w:r>
            <w:r w:rsidR="00806f15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11</w:t>
            </w:r>
            <w:r w:rsidR="00994202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.</w:t>
            </w:r>
            <w:r w:rsidR="00806f15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</w:t>
            </w:r>
            <w:r w:rsidR="00417811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9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成 绩</w:t>
            </w:r>
          </w:p>
        </w:tc>
        <w:tc>
          <w:tcPr>
            <w:textDirection w:val="lrTb"/>
            <w:vAlign w:val="center"/>
            <w:tcW w:type="dxa" w:w="10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szCs w:val="21"/>
                <w:sz w:val="21"/>
                <w:kern w:val="2"/>
                <w:lang w:val="en-US" w:eastAsia="zh-CN" w:bidi="ar-SA"/>
                <w:rFonts w:ascii="黑体" w:eastAsia="黑体"/>
              </w:rPr>
              <w:jc w:val="center"/>
              <w:textAlignment w:val="baseline"/>
            </w:pPr>
          </w:p>
        </w:tc>
      </w:tr>
      <w:tr>
        <w:trPr>
          <w:wAfter w:w="0" w:type="dxa"/>
          <w:trHeight w:val="459" w:hRule="atLeast"/>
          <w:cantSplit/>
        </w:trPr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课程号</w:t>
            </w:r>
          </w:p>
        </w:tc>
        <w:tc>
          <w:tcPr>
            <w:textDirection w:val="lrTb"/>
            <w:vAlign w:val="center"/>
            <w:tcW w:type="dxa" w:w="125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3e29ab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A07150</w:t>
            </w:r>
            <w:r w:rsidR="00994202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1</w:t>
            </w:r>
            <w:r w:rsidR="00c97ecf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08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ind w:leftChars="-50" w:rightChars="-50" w:left="-105" w:right="-105"/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教师号</w:t>
            </w:r>
          </w:p>
        </w:tc>
        <w:tc>
          <w:tcPr>
            <w:textDirection w:val="lrTb"/>
            <w:vAlign w:val="center"/>
            <w:tcW w:type="dxa" w:w="95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6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任课教师姓名</w:t>
            </w:r>
          </w:p>
        </w:tc>
        <w:tc>
          <w:tcPr>
            <w:textDirection w:val="lrTb"/>
            <w:vAlign w:val="center"/>
            <w:tcW w:type="dxa" w:w="25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szCs w:val="21"/>
                <w:sz w:val="21"/>
                <w:kern w:val="2"/>
                <w:lang w:val="en-US" w:eastAsia="zh-CN" w:bidi="ar-SA"/>
                <w:rFonts w:ascii="黑体" w:eastAsia="黑体"/>
              </w:rPr>
              <w:jc w:val="center"/>
              <w:textAlignment w:val="baseline"/>
            </w:pPr>
          </w:p>
        </w:tc>
      </w:tr>
      <w:tr>
        <w:trPr>
          <w:wAfter w:w="0" w:type="dxa"/>
          <w:trHeight w:val="465" w:hRule="atLeast"/>
          <w:cantSplit/>
        </w:trPr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考生姓名</w:t>
            </w:r>
          </w:p>
        </w:tc>
        <w:tc>
          <w:tcPr>
            <w:textDirection w:val="lrTb"/>
            <w:vAlign w:val="center"/>
            <w:tcW w:type="dxa" w:w="125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ind w:leftChars="-50" w:rightChars="-50" w:left="-105" w:right="-105"/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学号（8位）</w:t>
            </w:r>
          </w:p>
        </w:tc>
        <w:tc>
          <w:tcPr>
            <w:textDirection w:val="lrTb"/>
            <w:vAlign w:val="center"/>
            <w:tcW w:type="dxa" w:w="95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年级</w:t>
            </w:r>
          </w:p>
        </w:tc>
        <w:tc>
          <w:tcPr>
            <w:textDirection w:val="lrTb"/>
            <w:vAlign w:val="center"/>
            <w:tcW w:type="dxa" w:w="10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9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专业</w:t>
            </w:r>
          </w:p>
        </w:tc>
        <w:tc>
          <w:tcPr>
            <w:textDirection w:val="lrTb"/>
            <w:vAlign w:val="center"/>
            <w:tcW w:type="dxa" w:w="10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szCs w:val="21"/>
                <w:sz w:val="21"/>
                <w:kern w:val="2"/>
                <w:lang w:val="en-US" w:eastAsia="zh-CN" w:bidi="ar-SA"/>
                <w:rFonts w:ascii="黑体" w:eastAsia="黑体"/>
              </w:rPr>
              <w:jc w:val="center"/>
              <w:textAlignment w:val="baseline"/>
            </w:pPr>
          </w:p>
        </w:tc>
      </w:tr>
    </w:tbl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dc48d8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【</w:t>
      </w:r>
      <w:r w:rsidR="00ec11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请将</w:t>
      </w:r>
      <w:r w:rsidR="00dc48d8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答案直接写在试卷上，最后两页是草稿纸，不要将答案写在草稿纸上。】</w:t>
      </w:r>
    </w:p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framePr w:vAnchor="margin" w:hSpace="180" w:wrap="around" w:x="8636" w:y="144" w:hAnchor="text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26" o:ole="" style="width:138.5685pt;height:124.362pt;">
            <v:imagedata r:id="rId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814dc0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一、</w:t>
      </w:r>
      <w:r w:rsidR="00dc48d8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单项</w:t>
      </w:r>
      <w:r w:rsidR="00814dc0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选择题（本大题共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30</w:t>
      </w:r>
      <w:r w:rsidR="00814dc0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分，每小题</w:t>
      </w:r>
      <w:r w:rsidR="00c97e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</w:t>
      </w:r>
      <w:r w:rsidR="00814dc0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1. 图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(a)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为三个不同的简谐振动系统．组成各系统的各弹簧的原长、各弹簧的劲度系数及重物质量均相同．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(a)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三个振动系统的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c31e1b" w:rsidRPr="00c31e1b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为固有角频率）值之比为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 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27" o:ole="" style="width:12.0pt;height:31.0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(B)  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(D)  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3652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2. 一弹簧振子作简谐振动，当位移为振幅的一半时，其动能为总能量的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 1/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          (B)  1/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        (C)  </w:t>
      </w:r>
      <w:r w:rsidR="00c31e1b" w:rsidRPr="00c31e1b">
        <w:rPr>
          <w:rStyle w:val="NormalCharacter"/>
          <w:b/>
          <w:szCs w:val="24"/>
          <w:sz w:val="21"/>
          <w:position w:val="-6"/>
          <w:kern w:val="2"/>
          <w:lang w:val="en-US" w:eastAsia="zh-CN" w:bidi="ar-SA"/>
        </w:rPr>
        <w:pict>
          <v:shape type="#_x0000_t75" id="_x0000_i1028" o:ole="" style="width:30.0pt;height:17.0pt;">
            <v:imagedata r:id="rId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(D)  3/4.           (E)  </w:t>
      </w:r>
      <w:r w:rsidR="00c31e1b" w:rsidRPr="00c31e1b">
        <w:rPr>
          <w:rStyle w:val="NormalCharacter"/>
          <w:b/>
          <w:szCs w:val="24"/>
          <w:sz w:val="21"/>
          <w:position w:val="-8"/>
          <w:kern w:val="2"/>
          <w:lang w:val="en-US" w:eastAsia="zh-CN" w:bidi="ar-SA"/>
        </w:rPr>
        <w:pict>
          <v:shape type="#_x0000_t75" id="_x0000_i1029" o:ole="" style="width:31.0pt;height:18.0pt;">
            <v:imagedata r:id="rId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framePr w:vAnchor="margin" w:hSpace="180" w:wrap="around" w:x="9356" w:y="220" w:hAnchor="text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30" o:ole="" style="width:96.60374999999999pt;height:61.2255pt;">
            <v:imagedata r:id="rId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3. 横波以波速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u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沿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轴负方向传播．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时刻波形曲线如图．则该时刻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点振动速度大于零．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(B) 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点静止不动．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C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点向下运动．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点振动速度小于零．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</w:t>
      </w: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一平面简谐波在弹性媒质中传播，在媒质质元从最大位移处回到平衡位置的过程中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它的势能转换成动能．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  它的动能转换成势能．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它从相邻的一段媒质质元获得能量，其能量逐渐增加．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hanging="570" w:left="1050"/>
        <w:spacing w:line="360" w:lineRule="atLeast"/>
        <w:jc w:val="both"/>
        <w:textAlignment w:val="baseline"/>
        <w:numPr>
          <w:ilvl w:val="0"/>
          <w:numId w:val="20"/>
        </w:numPr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它把自己的能量传给相邻的一段媒质质元，其能量逐渐减小．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left="48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C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7176f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某时刻驻波波形曲线如图所示，则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两点振动的相位差是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(A)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  </w:t>
      </w:r>
      <w:r w:rsidR="00c31e1b" w:rsidRPr="00c31e1b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31" o:ole="" style="width:20.0pt;height:31.0pt;">
            <v:imagedata r:id="rId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(C)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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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/4．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right"/>
        <w:textAlignment w:val="baseline"/>
      </w:pPr>
      <w:r w:rsidR="009b222c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C</w:t>
      </w:r>
      <w:r w:rsidR="009b222c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9b222c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</w:p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right"/>
        <w:textAlignment w:val="baseline"/>
      </w:pPr>
    </w:p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right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</w:t>
      </w:r>
    </w:p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framePr w:vAnchor="margin" w:hSpace="180" w:wrap="around" w:x="18176" w:y="429" w:hAnchor="text"/>
        <w:jc w:val="both"/>
        <w:textAlignment w:val="baseline"/>
      </w:pPr>
      <w:r w:rsidR="007176f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32" o:ole="" style="width:127.40325pt;height:71.88674999999999pt;">
            <v:imagedata r:id="rId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如图，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S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S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是两个相干光源，它们到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P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点的距离分别为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r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和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r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．路径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S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P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垂直穿过一块厚度为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，折射率为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的介质板，路径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S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P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垂直穿过厚度为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，折射率为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的另一介质板，其余部分可看作真空，这两条路径的光程差等于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</w:t>
      </w:r>
      <w:r w:rsidR="00c31e1b" w:rsidRPr="00c31e1b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33" o:ole="" style="width:109.0pt;height:17.0pt;">
            <v:imagedata r:id="rId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(B) </w:t>
      </w:r>
      <w:r w:rsidR="00c31e1b" w:rsidRPr="00c31e1b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34" o:ole="" style="width:146.0pt;height:17.0pt;">
            <v:imagedata r:id="rId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(C) </w:t>
      </w:r>
      <w:r w:rsidR="00c31e1b" w:rsidRPr="00c31e1b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35" o:ole="" style="width:108.0pt;height:17.0pt;">
            <v:imagedata r:id="rId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36" o:ole="" style="width:49.95pt;height:17.0pt;">
            <v:imagedata r:id="rId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7176f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7.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在双缝干涉实验中，为使屏上的干涉条纹间距变大，可以采取的办法是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(A)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使屏靠近双缝．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(B) 使两缝的间距变小．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把两个缝的宽度稍微调窄．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(D) 改用波长较小的单色光源．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right"/>
        <w:textAlignment w:val="baseline"/>
      </w:pPr>
      <w:r w:rsidR="007176f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</w:t>
      </w: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7176f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8.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用白光光源进行双缝实验，若用一个纯红色的滤光片遮盖一条缝，用一个纯蓝色的滤光片遮盖另一条缝，则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干涉条纹的宽度将发生改变．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 产生红光和蓝光的两套彩色干涉条纹．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干涉条纹的亮度将发生改变．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不产生干涉条纹．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framePr w:vAnchor="margin" w:hSpace="180" w:wrap="around" w:x="18716" w:y="17" w:hAnchor="text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37" o:ole="" style="width:102.0pt;height:57.75pt;">
            <v:imagedata r:id="rId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9.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如图，用单色光垂直照射在观察牛顿环的装置上．当平凸透镜垂直向上缓慢平移而远离平面玻璃时，可以观察到这些环状干涉条纹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向右平移．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(B)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向中心收缩．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向外扩张．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静止不动．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(E) 向左平移．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在迈克耳孙干涉仪的一条光路中，放入一折射率为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，厚度为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的透明薄片，放入后，这条光路的光程改变了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firstLine="46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A) 2 (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1 )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 2 (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1 )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+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firstLine="46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(E)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)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A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97ecf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7136f7">
        <w:rPr>
          <w:rStyle w:val="NormalCharacter"/>
          <w:noProof/>
          <w:szCs w:val="24"/>
          <w:sz w:val="21"/>
          <w:kern w:val="2"/>
          <w:lang w:bidi="ar-SA"/>
        </w:rPr>
        <w:pict>
          <v:shape id="_x0000_s1026" type="#_x0000_t75" style="position:absolute;margin-left:509.25pt;margin-top:-7.8pt;width:156.0pt;height:110.0pt;z-index:524288;" stroked="f" coordsize="21600,21600">
            <w10:wrap type="square"/>
            <v:imagedata r:id="rId16" o:title="屏幕快照 2016-11-08 下午3"/>
          </v:shape>
        </w:pict>
      </w:r>
      <w:r w:rsidR="00c97e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二、填空题（本大题共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2824f0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c97e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11</w:t>
      </w:r>
      <w:r w:rsidR="00c97e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（本题</w:t>
      </w:r>
      <w:r w:rsidR="00ff5e35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一物体同时参与同一直线上的两个简谐振动：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</w:t>
      </w:r>
    </w:p>
    <w:p w:rsidP="0028778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firstLine="520"/>
        <w:jc w:val="both"/>
        <w:textAlignment w:val="baseline"/>
      </w:pPr>
      <w:r w:rsidR="003e0132" w:rsidRPr="003e0132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38" o:ole="" style="width:116.0pt;height:31.0pt;">
            <v:imagedata r:id="rId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(SI) 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3e0132" w:rsidRPr="003e0132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39" o:ole="" style="width:118.0pt;height:31.0pt;">
            <v:imagedata r:id="rId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(SI)  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合成振动的振幅为</w:t>
      </w:r>
      <w:r w:rsidR="00db1d57" w:rsidRP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   0.0</w:t>
      </w:r>
      <w:r w:rsid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2  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12.</w:t>
      </w:r>
      <w:r w:rsidR="003e0132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（本题4分）惠更斯引进</w:t>
      </w:r>
      <w:r w:rsidR="003e0132" w:rsidRPr="00c31e1b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子波（或次波）</w:t>
      </w:r>
      <w:r w:rsidR="003e0132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的概念提出了惠更斯原理，菲涅尔再用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be5cb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 w:rsidRPr="00c31e1b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子波相干叠加</w:t>
      </w:r>
      <w:r w:rsid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(</w:t>
      </w:r>
      <w:r w:rsid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或子波干涉</w:t>
      </w:r>
      <w:r w:rsid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)</w:t>
      </w:r>
      <w:r w:rsidR="003e0132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的思想补充了惠更斯原理。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发展成了惠更斯－菲涅耳原理．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1</w:t>
      </w:r>
      <w:r w:rsidR="00d92ea1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3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.（本题</w:t>
      </w:r>
      <w:r w:rsidR="00ff5e35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4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分）光强均为I</w:t>
      </w:r>
      <w:r w:rsidR="005a7f9b" w:rsidRPr="005a7f9b">
        <w:rPr>
          <w:rStyle w:val="NormalCharacter"/>
          <w:b/>
          <w:bCs/>
          <w:vertAlign w:val="subscript"/>
          <w:szCs w:val="24"/>
          <w:sz w:val="21"/>
          <w:kern w:val="2"/>
          <w:lang w:val="en-US" w:eastAsia="zh-CN" w:bidi="ar-SA"/>
          <w:rFonts w:cs="Times New Roman"/>
        </w:rPr>
        <w:t xml:space="preserve">0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的两束相干光相遇而发生干涉时，在相遇区域内可能出现的最大</w: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framePr w:vAnchor="margin" w:hSpace="180" w:wrap="around" w:x="7728" w:y="106" w:hAnchor="text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pict>
          <v:shape type="#_x0000_t75" id="_x0000_i1040" o:ole="" style="width:98.06400000000001pt;height:52.02pt;">
            <v:imagedata r:id="rId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光强是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4 I</w:t>
      </w:r>
      <w:r w:rsidR="005a7f9b" w:rsidRPr="005a7f9b">
        <w:rPr>
          <w:rStyle w:val="NormalCharacter"/>
          <w:b/>
          <w:bCs/>
          <w:vertAlign w:val="subscript"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0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，可能出现的最小光强是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0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.</w: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1</w:t>
      </w:r>
      <w:r w:rsidR="00d92ea1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4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. （本题</w:t>
      </w:r>
      <w:r w:rsidR="00ff5e35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2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分）波长为</w:t>
      </w:r>
      <w:r w:rsidR="005a7f9b" w:rsidRPr="005a7f9b">
        <w:rPr>
          <w:rStyle w:val="NormalCharacter"/>
          <w:b/>
          <w:bCs/>
          <w:i/>
          <w:szCs w:val="24"/>
          <w:sz w:val="21"/>
          <w:kern w:val="2"/>
          <w:lang w:val="en-US" w:eastAsia="zh-CN" w:bidi="ar-SA"/>
          <w:rFonts w:ascii="Symbol" w:cs="Times New Roman" w:hAnsi="Symbol"/>
        </w:rPr>
        <w:sym w:font="Wingdings" w:char="F06C"/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的单色光垂直照射如图所示的透明薄膜．</w: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膜厚度为</w:t>
      </w:r>
      <w:r w:rsidR="005a7f9b" w:rsidRPr="005a7f9b">
        <w:rPr>
          <w:rStyle w:val="NormalCharacter"/>
          <w:b/>
          <w:bCs/>
          <w:i/>
          <w:szCs w:val="24"/>
          <w:sz w:val="21"/>
          <w:kern w:val="2"/>
          <w:lang w:val="en-US" w:eastAsia="zh-CN" w:bidi="ar-SA"/>
          <w:rFonts w:cs="Times New Roman"/>
        </w:rPr>
        <w:t xml:space="preserve">e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，两束反射光的光程差</w:t>
      </w:r>
      <w:r w:rsidR="005a7f9b" w:rsidRPr="005a7f9b">
        <w:rPr>
          <w:rStyle w:val="NormalCharacter"/>
          <w:b/>
          <w:bCs/>
          <w:i/>
          <w:szCs w:val="24"/>
          <w:sz w:val="21"/>
          <w:kern w:val="2"/>
          <w:lang w:val="en-US" w:eastAsia="zh-CN" w:bidi="ar-SA"/>
          <w:rFonts w:ascii="Symbol" w:cs="Times New Roman" w:hAnsi="Symbol"/>
        </w:rPr>
        <w:t xml:space="preserve"> 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＝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2.60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ascii="宋体" w:cs="Times New Roman"/>
        </w:rPr>
        <w:t xml:space="preserve"> </w:t>
      </w:r>
      <w:r w:rsidR="005a7f9b" w:rsidRPr="005a7f9b">
        <w:rPr>
          <w:rStyle w:val="NormalCharacter"/>
          <w:b/>
          <w:bCs/>
          <w:i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e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 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．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 </w: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</w:p>
    <w:p w:rsidP="00d92ea1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d92ea1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d92ea1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</w:t>
      </w:r>
      <w:r w:rsidR="00d92ea1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（本题4分）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在单缝的夫琅禾费衍射实验中，屏上第三级暗纹对应于单缝处波面可</w:t>
      </w:r>
    </w:p>
    <w:p w:rsidP="00d92ea1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d92ea1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划分为</w:t>
      </w:r>
      <w:r w:rsidR="00d92ea1" w:rsidRP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6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个半波带，若将缝宽缩小一半，原来第三级暗纹处将是</w:t>
      </w:r>
      <w:r w:rsidR="00d92ea1" w:rsidRP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明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纹</w:t>
      </w:r>
      <w:r w:rsidR="00d92ea1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（填“明”或“暗”）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c97ecf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dd22d5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dd22d5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三、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计算题（本大题共</w:t>
      </w:r>
      <w:r w:rsidR="00de437e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54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（本题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12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一物体作简谐振动，其速度最大值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Bookman Old Style" w:hAnsi="Bookman Old Style"/>
        </w:rPr>
        <w:t xml:space="preserve">v</w:t>
      </w:r>
      <w:r w:rsidR="003e0132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3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m/s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，其振幅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．若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0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时，物体位于平衡位置且向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轴的负方向运动.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求：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(1)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振动周期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(2)  加速度的最大值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 振动方程的数值式．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解: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(1)             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Bookman Old Style" w:hAnsi="Bookman Old Style"/>
        </w:rPr>
        <w:t xml:space="preserve">v</w:t>
      </w:r>
      <w:r w:rsidR="00db1d57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∴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Bookman Old Style" w:hAnsi="Bookman Old Style"/>
        </w:rPr>
        <w:t xml:space="preserve">v</w:t>
      </w:r>
      <w:r w:rsidR="00db1d57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=1.5 s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1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∴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db1d57" w:rsidRPr="007464f8">
        <w:rPr>
          <w:rStyle w:val="NormalCharacter"/>
          <w:b/>
          <w:vertAlign w:val="subscript"/>
          <w:szCs w:val="24"/>
          <w:sz w:val="12"/>
          <w:kern w:val="2"/>
          <w:lang w:val="en-US" w:eastAsia="zh-CN" w:bidi="ar-SA"/>
        </w:rPr>
        <w:t xml:space="preserve">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2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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/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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4.19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s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4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(2)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db1d57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Bookman Old Style" w:hAnsi="Bookman Old Style"/>
        </w:rPr>
        <w:t xml:space="preserve">v</w:t>
      </w:r>
      <w:r w:rsidR="00db1d57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4.5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-2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m/s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</w:t>
      </w:r>
      <w:r w:rsid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</w:t>
      </w:r>
      <w:r w:rsid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 w:rsidRPr="007464f8">
        <w:rPr>
          <w:rStyle w:val="NormalCharacter"/>
          <w:b/>
          <w:szCs w:val="24"/>
          <w:sz w:val="18"/>
          <w:kern w:val="2"/>
          <w:lang w:val="en-US" w:eastAsia="zh-CN" w:bidi="ar-SA"/>
        </w:rPr>
        <w:t xml:space="preserve">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                   </w:t>
      </w:r>
      <w:r w:rsidR="00db1d57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1" o:ole="" style="width:33.189pt;height:31.186pt;">
            <v:imagedata r:id="rId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0.02</w:t>
      </w:r>
      <w:r w:rsidR="00db1d57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2" o:ole="" style="width:73.0pt;height:31.0pt;">
            <v:imagedata r:id="rId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(SI)                    </w:t>
      </w:r>
      <w:r w:rsidR="0041252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db1d57">
      <w:pPr>
        <w:pStyle w:val="Normal"/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widowControl/>
        <w:spacing w:after="240"/>
        <w:jc w:val="lef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7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（本题</w:t>
      </w:r>
      <w:r w:rsidR="0041252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/>
          <w:color w:val="000000"/>
        </w:rPr>
        <w:t xml:space="preserve">如图所示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/>
          <w:color w:val="000000"/>
        </w:rPr>
        <w:t xml:space="preserve">,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/>
          <w:color w:val="000000"/>
        </w:rPr>
        <w:t xml:space="preserve">一简谐波向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x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轴正向传播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,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波速 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u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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500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m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/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s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,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 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x</w:t>
      </w:r>
      <w:r w:rsidR="00db1d57" w:rsidRPr="007464f8">
        <w:rPr>
          <w:rStyle w:val="NormalCharacter"/>
          <w:b/>
          <w:szCs w:val="21"/>
          <w:sz w:val="21"/>
          <w:position w:val="-8"/>
          <w:kern w:val="0"/>
          <w:lang w:val="en-US" w:eastAsia="zh-CN" w:bidi="ar-SA"/>
          <w:color w:val="000000"/>
        </w:rPr>
        <w:t xml:space="preserve">0</w:t>
      </w:r>
      <w:r w:rsidR="00db1d57" w:rsidRPr="007464f8">
        <w:rPr>
          <w:rStyle w:val="NormalCharacter"/>
          <w:b/>
          <w:szCs w:val="21"/>
          <w:sz w:val="21"/>
          <w:position w:val="-8"/>
          <w:kern w:val="0"/>
          <w:lang w:val="en-US" w:eastAsia="zh-CN" w:bidi="ar-SA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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1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m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处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P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点的振动方程为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 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y</w:t>
      </w:r>
      <w:r w:rsidR="004b7d2e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</w:t>
      </w:r>
      <w:r w:rsidR="004b7d2e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0.03</w:t>
      </w:r>
      <w:r w:rsidR="00982e52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cos</w:t>
      </w:r>
      <w:r w:rsidR="00982e52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(</w:t>
      </w:r>
      <w:r w:rsidR="00982e52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500</w:t>
      </w:r>
      <w:r w:rsidR="00db1d57" w:rsidRPr="007464f8">
        <w:rPr>
          <w:rStyle w:val="NormalCharacter"/>
          <w:b/>
          <w:i/>
          <w:szCs w:val="21"/>
          <w:sz w:val="21"/>
          <w:kern w:val="2"/>
          <w:lang w:val="en-US" w:eastAsia="zh-CN" w:bidi="ar-SA"/>
          <w:rFonts w:ascii="Symbol" w:hAnsi="Symbol"/>
          <w:color w:val="000000"/>
        </w:rPr>
        <w:t xml:space="preserve">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t</w:t>
      </w:r>
      <w:r w:rsidR="00982e52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</w:t>
      </w:r>
      <w:r w:rsidR="00982e52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4b7d2e" w:rsidRPr="007464f8">
        <w:rPr>
          <w:rStyle w:val="NormalCharacter"/>
          <w:b/>
          <w:i/>
          <w:szCs w:val="21"/>
          <w:sz w:val="21"/>
          <w:kern w:val="2"/>
          <w:lang w:val="en-US" w:eastAsia="zh-CN" w:bidi="ar-SA"/>
          <w:rFonts w:ascii="Symbol" w:hAnsi="Symbol"/>
          <w:color w:val="000000"/>
        </w:rPr>
        <w:t xml:space="preserve"></w:t>
      </w:r>
      <w:r w:rsidR="001d082b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/</w:t>
      </w:r>
      <w:r w:rsidR="001d082b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2</w:t>
      </w:r>
      <w:r w:rsidR="00982e52">
        <w:rPr>
          <w:rStyle w:val="NormalCharacter"/>
          <w:b/>
          <w:i/>
          <w:szCs w:val="21"/>
          <w:sz w:val="21"/>
          <w:kern w:val="2"/>
          <w:lang w:val="en-US" w:eastAsia="zh-CN" w:bidi="ar-SA"/>
          <w:rFonts w:ascii="Symbol" w:hAnsi="Symbol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) (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SI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) </w:t>
      </w:r>
      <w:r w:rsidR="004b7d2e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.</w:t>
      </w:r>
      <w:r w:rsidR="004b7d2e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 按图所示坐标系，写出相应的波的表达式。</w:t>
      </w:r>
    </w:p>
    <w:p w:rsidP="00db1d57">
      <w:pPr>
        <w:pStyle w:val="Normal"/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widowControl/>
        <w:spacing w:after="240"/>
        <w:jc w:val="left"/>
        <w:textAlignment w:val="baseline"/>
      </w:pPr>
    </w:p>
    <w:p w:rsidP="00db1d57">
      <w:pPr>
        <w:pStyle w:val="Normal"/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widowControl/>
        <w:spacing w:after="240"/>
        <w:jc w:val="left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解：根据图中的条件，波的表达式：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43" style="width:254.698pt;height:89.526pt;">
            <v:imagedata r:id="rId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8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.（本题1</w:t>
      </w:r>
      <w:r w:rsidR="0041252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设入射波的表达式为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4" o:ole="" style="width:106.0pt;height:31.0pt;">
            <v:imagedata r:id="rId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，在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0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处发生反射，反射点为一固定端．设反射时无能量损失，求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(1)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反射波的表达式；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(2) 合成的驻波的表达式；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firstLine="420"/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波腹和波节的位置．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(1)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反射点是固定端，所以反射有相位突变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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，且反射波振幅为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，因此反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射波的表达式为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1d082b" w:rsidRPr="001d082b">
        <w:rPr>
          <w:rStyle w:val="NormalCharacter"/>
          <w:b/>
          <w:szCs w:val="24"/>
          <w:sz w:val="21"/>
          <w:position w:val="-12"/>
          <w:kern w:val="2"/>
          <w:lang w:val="en-US" w:eastAsia="zh-CN" w:bidi="ar-SA"/>
        </w:rPr>
        <w:pict>
          <v:shape type="#_x0000_t75" id="_x0000_i1045" o:ole="" style="width:149.0pt;height:19.0pt;">
            <v:imagedata r:id="rId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4b7d2e" w:rsidRPr="007464f8">
        <w:rPr>
          <w:rStyle w:val="NormalCharacter"/>
          <w:b/>
          <w:szCs w:val="24"/>
          <w:sz w:val="28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30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3分</w:t>
      </w: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left"/>
        <w:textAlignment w:val="baseline"/>
      </w:pP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（半波损失，如为“-</w:t>
      </w:r>
      <w:r w:rsidR="007136f7" w:rsidRPr="007464f8">
        <w:rPr>
          <w:rStyle w:val="NormalCharacter"/>
          <w:b/>
          <w:i/>
          <w:szCs w:val="21"/>
          <w:sz w:val="21"/>
          <w:kern w:val="2"/>
          <w:lang w:val="en-US" w:eastAsia="zh-CN" w:bidi="ar-SA"/>
          <w:rFonts w:ascii="Symbol" w:hAnsi="Symbol"/>
          <w:color w:val="000000"/>
        </w:rPr>
        <w:t xml:space="preserve"></w:t>
      </w: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”也是对的，后面的答案与之对应即可）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(2) 驻波的表达式是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46" o:ole="" style="width:57.0pt;height:17.0pt;">
            <v:imagedata r:id="rId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</w:t>
      </w:r>
    </w:p>
    <w:p w:rsidP="001d082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2380"/>
        <w:jc w:val="left"/>
        <w:textAlignment w:val="baseline"/>
      </w:pP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7" o:ole="" style="width:199.0pt;height:33.0pt;">
            <v:imagedata r:id="rId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</w:t>
      </w:r>
    </w:p>
    <w:p w:rsidP="001d082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</w: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或 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8" o:ole="" style="width:146.0pt;height:33.0pt;">
            <v:imagedata r:id="rId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</w:t>
      </w:r>
      <w:r w:rsidR="00232e6a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1d082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2380"/>
        <w:jc w:val="right"/>
        <w:textAlignment w:val="baseline"/>
      </w:pP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lef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波腹位置：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9" o:ole="" style="width:83.0pt;height:33.0pt;">
            <v:imagedata r:id="rId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982e5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,       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</w:t>
      </w:r>
      <w:r w:rsidR="00982e5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0" o:ole="" style="width:59.0pt;height:33.0pt;">
            <v:imagedata r:id="rId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,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1d082b" w:rsidRPr="001d082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k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 </w: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0,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1, 2, 3, 4,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…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</w:t>
      </w: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</w:t>
      </w:r>
      <w:r w:rsidR="007136f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3分</w:t>
      </w: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left"/>
        <w:textAlignment w:val="baseline"/>
      </w:pP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波节位置：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1" o:ole="" style="width:51.0pt;height:33.0pt;">
            <v:imagedata r:id="rId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2" o:ole="" style="width:39.0pt;height:33.0pt;">
            <v:imagedata r:id="rId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,  </w:t>
      </w:r>
      <w:r w:rsidR="001d082b" w:rsidRPr="001d082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k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 </w: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0,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1, 2, 3, 4,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…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7136f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3分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1d082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snapToGrid w:val="0"/>
        <w:jc w:val="both"/>
        <w:textAlignment w:val="baseline"/>
      </w:pP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19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（本题</w:t>
      </w:r>
      <w:r w:rsidR="00200315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在双缝干涉实验中，双缝与屏间的距离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＝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1.2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，双缝间距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＝</w:t>
      </w:r>
      <w:r w:rsidR="003e0132" w:rsidRPr="00982e5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0.45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，若测得屏上干涉条纹相邻明条纹间距为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1.5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，求光源发出的单色光的波长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宋体" w:hAnsi="Symbol"/>
        </w:rPr>
        <w:sym w:font="Wingdings" w:char="F06C"/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．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解：根据公式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k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 D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相邻条纹间距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  <w:r w:rsidR="004b7d2e" w:rsidRPr="007464f8">
        <w:rPr>
          <w:rStyle w:val="NormalCharacter"/>
          <w:b/>
          <w:szCs w:val="24"/>
          <w:sz w:val="18"/>
          <w:kern w:val="2"/>
          <w:lang w:val="en-US" w:eastAsia="zh-CN" w:bidi="ar-SA"/>
          <w:rFonts w:ascii="Symbol" w:hAnsi="Symbol"/>
        </w:rPr>
        <w:t xml:space="preserve">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则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4b7d2e" w:rsidRPr="007464f8">
        <w:rPr>
          <w:rStyle w:val="NormalCharacter"/>
          <w:b/>
          <w:szCs w:val="24"/>
          <w:sz w:val="18"/>
          <w:kern w:val="2"/>
          <w:lang w:val="en-US" w:eastAsia="zh-CN" w:bidi="ar-SA"/>
          <w:rFonts w:ascii="Symbol" w:hAnsi="Symbol"/>
        </w:rPr>
        <w:t xml:space="preserve">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</w:t>
      </w:r>
      <w:r w:rsidR="004b7d2e" w:rsidRPr="007464f8">
        <w:rPr>
          <w:rStyle w:val="NormalCharacter"/>
          <w:b/>
          <w:vertAlign w:val="subscript"/>
          <w:szCs w:val="24"/>
          <w:sz w:val="22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</w:t>
      </w:r>
      <w:r w:rsidR="00200315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562.5 nm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</w:t>
      </w:r>
      <w:r w:rsidR="00200315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5a7f9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（本题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9850b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用波长为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500 nm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(1 nm=10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9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m)的单色光垂直照射到由两块光学平玻璃构成的空气劈形膜上．在观察反射光的干涉现象中，距劈形膜棱边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l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1.56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cm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处是从棱边算起的第四条暗条纹中心．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(1) 求此空气劈形膜的劈尖角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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(2) 改用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600 nm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的单色光垂直照射到此劈尖上仍观察反射光的干涉条纹，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处是明条纹还是暗条纹？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在第(2)问的情形从棱边到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处的范围内共有几条明纹？几条暗纹？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解：(1) 棱边处是第一条暗纹中心，在膜厚度为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e</w:t>
      </w:r>
      <w:r w:rsidR="004b7d2e" w:rsidRPr="007464f8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6e1a87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3" o:ole="" style="width:12.0pt;height:31.0pt;">
            <v:imagedata r:id="rId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6e1a87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处是第二条暗纹中心，依此可知第四条暗纹中心处，即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处膜厚度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e</w:t>
      </w:r>
      <w:r w:rsidR="004b7d2e" w:rsidRPr="007464f8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4</w:t>
      </w:r>
      <w:r w:rsidR="006e1a87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</w:t>
      </w:r>
      <w:r w:rsidR="006e1a8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4" o:ole="" style="width:21.0pt;height:31.0pt;">
            <v:imagedata r:id="rId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∴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</w:t>
      </w:r>
      <w:r w:rsidR="004b7d2e" w:rsidRPr="007464f8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55" o:ole="" style="width:93.0pt;height:17.0pt;">
            <v:imagedata r:id="rId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4.8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4b7d2e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4b7d2e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5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rad         </w:t>
      </w:r>
      <w:r w:rsidR="004b7d2e" w:rsidRPr="007464f8">
        <w:rPr>
          <w:rStyle w:val="NormalCharacter"/>
          <w:b/>
          <w:vertAlign w:val="subscript"/>
          <w:szCs w:val="24"/>
          <w:sz w:val="18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</w:t>
      </w:r>
      <w:r w:rsidR="00f36ff3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(2) 由上问可知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处膜厚为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e</w:t>
      </w:r>
      <w:r w:rsidR="004b7d2e" w:rsidRPr="007464f8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4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500 / 2 nm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750 nm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对于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＇＝</w:t>
      </w:r>
      <w:r w:rsidR="006e1a8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600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nm的光，连同附加光程差，在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处两反射光的光程差为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6" o:ole="" style="width:52.0pt;height:31.0pt;">
            <v:imagedata r:id="rId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，它与波长</w:t>
      </w:r>
      <w:r w:rsidR="004b7d2e" w:rsidRPr="007464f8">
        <w:rPr>
          <w:rStyle w:val="NormalCharacter"/>
          <w:b/>
          <w:szCs w:val="24"/>
          <w:sz w:val="21"/>
          <w:position w:val="-6"/>
          <w:kern w:val="2"/>
          <w:lang w:val="en-US" w:eastAsia="zh-CN" w:bidi="ar-SA"/>
        </w:rPr>
        <w:pict>
          <v:shape type="#_x0000_t75" id="_x0000_i1057" o:ole="" style="width:13.95pt;height:13.95pt;">
            <v:imagedata r:id="rId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之比为</w:t>
      </w:r>
      <w:r w:rsidR="004b7d2e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8" o:ole="" style="width:85.0pt;height:31.0pt;">
            <v:imagedata r:id="rId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．所以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处是明纹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</w:t>
      </w:r>
      <w:r w:rsidR="00f36ff3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棱边处仍是暗纹，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处是第三条明纹，所以共有三条明纹，三条暗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纹．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        </w:t>
      </w:r>
      <w:r w:rsidR="004b7d2e" w:rsidRPr="007464f8">
        <w:rPr>
          <w:rStyle w:val="NormalCharacter"/>
          <w:b/>
          <w:szCs w:val="24"/>
          <w:sz w:val="10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5a7f9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.（本题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单缝的宽度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iCs/>
          <w:szCs w:val="24"/>
          <w:sz w:val="21"/>
          <w:kern w:val="2"/>
          <w:lang w:val="en-US" w:eastAsia="zh-CN" w:bidi="ar-SA"/>
        </w:rPr>
        <w:t xml:space="preserve"> =0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.10 mm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，在缝后放一焦距为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50 cm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的会聚透镜，用平行绿光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546 nm)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垂直照射到单缝上，试求位于透镜焦平面处的屏幕上中央明条纹宽度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．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(1nm=10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Symbol" w:hAnsi="Symbol"/>
        </w:rPr>
        <w:t xml:space="preserve">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9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m)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解：中央明纹宽度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华文中宋" w:eastAsia="华文中宋" w:hAnsi="华文中宋"/>
        </w:rPr>
        <w:t xml:space="preserve">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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≈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f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=2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5.46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4b7d2e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4b7d2e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4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500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0.10mm                    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=5.46 mm                                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1分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sectPr>
      <w:footerReference w:type="default" r:id="rId38"/>
      <w:vAlign w:val="top"/>
      <w:type w:val="nextPage"/>
      <w:pgSz w:h="15309" w:w="22113" w:orient="portrait"/>
      <w:pgBorders>
        <w:top w:space="8" w:color="000000" w:val="single" w:sz="4"/>
        <w:left w:space="8" w:color="000000" w:val="single" w:sz="4"/>
        <w:bottom w:space="8" w:color="000000" w:val="single" w:sz="4"/>
        <w:right w:space="8" w:color="000000" w:val="single" w:sz="4"/>
      </w:pgBorders>
      <w:pgMar w:gutter="0" w:header="851" w:top="1752" w:bottom="1746" w:footer="992" w:left="2155" w:right="1247"/>
      <w:lnNumType w:countBy="0"/>
      <w:paperSrc w:first="0" w:other="0"/>
      <w:cols w:space="1680" w:num="2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e0002eff" w:usb1="c000785b" w:usb2="00000009" w:usb3="00000000" w:csb0="000001ff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Bookman Old Style">
    <w:altName w:val="Bookman Old Style"/>
    <w:charset w:val="00"/>
    <w:family w:val="roman"/>
    <w:panose1 w:val="02050604050505020204"/>
    <w:pitch w:val="variable"/>
    <w:sig w:usb0="00000287" w:usb1="00000000" w:usb2="00000000" w:usb3="00000000" w:csb0="0000009f" w:csb1="00000000"/>
  </w:font>
  <w:font w:name="Times">
    <w:altName w:val="Times"/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华文中宋">
    <w:altName w:val="华文中宋"/>
    <w:charset w:val="86"/>
    <w:family w:val="auto"/>
    <w:panose1 w:val="02010600040101010101"/>
    <w:pitch w:val="variable"/>
    <w:sig w:usb0="00000287" w:usb1="080f0000" w:usb2="00000010" w:usb3="00000000" w:csb0="0004009f" w:csb1="00000000"/>
  </w:font>
  <w:font w:name="Heiti SC Light">
    <w:altName w:val="Heiti SC Light"/>
    <w:charset w:val="50"/>
    <w:family w:val="auto"/>
    <w:panose1 w:val="02000000000000000000"/>
    <w:pitch w:val="variable"/>
    <w:sig w:usb0="8000002f" w:usb1="080e004a" w:usb2="00000010" w:usb3="00000000" w:csb0="003e0000" w:csb1="00000000"/>
  </w:font>
  <w:font w:name="Cambria Math">
    <w:altName w:val="Cambria Math"/>
    <w:charset w:val="00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312a26">
    <w:pPr>
      <w:pStyle w:val="Footer"/>
      <w:rPr>
        <w:rStyle w:val="NormalCharacter"/>
        <w:szCs w:val="21"/>
        <w:sz w:val="21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right"/>
      <w:textAlignment w:val="baseline"/>
    </w:pPr>
    <w:r w:rsidR="009b222c" w:rsidRPr="00312a26">
      <w:rPr>
        <w:rStyle w:val="NormalCharacter"/>
        <w:szCs w:val="21"/>
        <w:sz w:val="21"/>
        <w:kern w:val="2"/>
        <w:lang w:val="en-US" w:eastAsia="zh-CN" w:bidi="ar-SA"/>
      </w:rPr>
      <w:t xml:space="preserve">共</w:t>
    </w:r>
    <w:r w:rsidR="00a6028f">
      <w:rPr>
        <w:rStyle w:val="PageNumber"/>
        <w:noProof/>
        <w:szCs w:val="21"/>
        <w:sz w:val="21"/>
        <w:kern w:val="2"/>
        <w:lang w:bidi="ar-SA"/>
      </w:rPr>
      <w:t xml:space="preserve">3</w:t>
    </w:r>
    <w:r w:rsidR="009b222c" w:rsidRPr="00312a26">
      <w:rPr>
        <w:rStyle w:val="PageNumber"/>
        <w:szCs w:val="21"/>
        <w:sz w:val="21"/>
        <w:kern w:val="2"/>
        <w:lang w:val="en-US" w:eastAsia="zh-CN" w:bidi="ar-SA"/>
      </w:rPr>
      <w:t xml:space="preserve">页第</w:t>
    </w:r>
    <w:r w:rsidR="00a6028f">
      <w:rPr>
        <w:rStyle w:val="PageNumber"/>
        <w:noProof/>
        <w:szCs w:val="21"/>
        <w:sz w:val="21"/>
        <w:kern w:val="2"/>
        <w:lang w:bidi="ar-SA"/>
      </w:rPr>
    </w:r>
    <w:r w:rsidR="009b222c" w:rsidRPr="00312a26">
      <w:rPr>
        <w:rStyle w:val="PageNumber"/>
        <w:szCs w:val="21"/>
        <w:sz w:val="21"/>
        <w:kern w:val="2"/>
        <w:lang w:val="en-US" w:eastAsia="zh-CN" w:bidi="ar-SA"/>
      </w:rPr>
      <w:t xml:space="preserve">页</w:t>
    </w:r>
  </w:p>
</w:ft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092f06c7"/>
    <w:multiLevelType w:val="hybridMultilevel"/>
    <w:tmpl w:val="b9d00aa4"/>
    <w:lvl w:ilvl="0">
      <w:start w:val="1"/>
      <w:numFmt w:val="japaneseCounting"/>
      <w:suff w:val="tab"/>
      <w:lvlText w:val="%1、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">
    <w:nsid w:val="0bc64de2"/>
    <w:multiLevelType w:val="singleLevel"/>
    <w:tmpl w:val="2cc021a2"/>
    <w:lvl w:ilvl="0">
      <w:start w:val="1"/>
      <w:numFmt w:val="upperLetter"/>
      <w:suff w:val="tab"/>
      <w:lvlText w:val="(%1)"/>
      <w:lvlJc w:val="left"/>
      <w:pPr>
        <w:pStyle w:val="Normal"/>
        <w:widowControl/>
        <w:ind w:hanging="405" w:left="885"/>
        <w:textAlignment w:val="baseline"/>
      </w:pPr>
      <w:rPr>
        <w:rStyle w:val="NormalCharacter"/>
      </w:rPr>
    </w:lvl>
  </w:abstractNum>
  <w:abstractNum w:abstractNumId="2">
    <w:nsid w:val="0dd728f1"/>
    <w:multiLevelType w:val="singleLevel"/>
    <w:tmpl w:val="bbfa134e"/>
    <w:lvl w:ilvl="0">
      <w:start w:val="1"/>
      <w:numFmt w:val="upperLetter"/>
      <w:suff w:val="tab"/>
      <w:lvlText w:val="(%1)"/>
      <w:lvlJc w:val="left"/>
      <w:pPr>
        <w:pStyle w:val="Normal"/>
        <w:widowControl/>
        <w:ind w:hanging="345" w:left="825"/>
        <w:textAlignment w:val="baseline"/>
      </w:pPr>
      <w:rPr>
        <w:rStyle w:val="NormalCharacter"/>
      </w:rPr>
    </w:lvl>
  </w:abstractNum>
  <w:abstractNum w:abstractNumId="3">
    <w:nsid w:val="14b10c05"/>
    <w:multiLevelType w:val="hybridMultilevel"/>
    <w:tmpl w:val="6e32f1d4"/>
    <w:lvl w:ilvl="0">
      <w:start w:val="4"/>
      <w:numFmt w:val="decimal"/>
      <w:suff w:val="tab"/>
      <w:lvlText w:val="%1、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4">
    <w:nsid w:val="1aad25d8"/>
    <w:multiLevelType w:val="hybridMultilevel"/>
    <w:tmpl w:val="a6022840"/>
    <w:lvl w:ilvl="0">
      <w:start w:val="1"/>
      <w:numFmt w:val="decimal"/>
      <w:suff w:val="tab"/>
      <w:lvlText w:val="%1."/>
      <w:lvlJc w:val="left"/>
      <w:pPr>
        <w:pStyle w:val="Normal"/>
        <w:widowControl/>
        <w:ind w:hanging="420" w:left="90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32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74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216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58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300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42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84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260"/>
        <w:textAlignment w:val="baseline"/>
      </w:pPr>
      <w:rPr>
        <w:rStyle w:val="NormalCharacter"/>
      </w:rPr>
    </w:lvl>
  </w:abstractNum>
  <w:abstractNum w:abstractNumId="5">
    <w:nsid w:val="1edc1e9c"/>
    <w:multiLevelType w:val="hybridMultilevel"/>
    <w:tmpl w:val="51f0cf82"/>
    <w:lvl w:ilvl="0">
      <w:start w:val="1"/>
      <w:numFmt w:val="decimal"/>
      <w:suff w:val="tab"/>
      <w:lvlText w:val="%1、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6">
    <w:nsid w:val="244d69be"/>
    <w:multiLevelType w:val="singleLevel"/>
    <w:tmpl w:val="eb74624a"/>
    <w:lvl w:ilvl="0">
      <w:start w:val="1"/>
      <w:numFmt w:val="upperLetter"/>
      <w:suff w:val="tab"/>
      <w:lvlText w:val="(%1)"/>
      <w:lvlJc w:val="left"/>
      <w:pPr>
        <w:pStyle w:val="Normal"/>
        <w:widowControl/>
        <w:ind w:hanging="465" w:left="945"/>
        <w:textAlignment w:val="baseline"/>
      </w:pPr>
      <w:rPr>
        <w:rStyle w:val="NormalCharacter"/>
      </w:rPr>
    </w:lvl>
  </w:abstractNum>
  <w:abstractNum w:abstractNumId="7">
    <w:nsid w:val="25ee5019"/>
    <w:multiLevelType w:val="hybridMultilevel"/>
    <w:tmpl w:val="efcad830"/>
    <w:lvl w:ilvl="0">
      <w:start w:val="1"/>
      <w:numFmt w:val="decimal"/>
      <w:suff w:val="tab"/>
      <w:lvlText w:val="（%1）"/>
      <w:lvlJc w:val="left"/>
      <w:pPr>
        <w:pStyle w:val="Normal"/>
        <w:widowControl/>
        <w:ind w:hanging="720" w:left="7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8">
    <w:nsid w:val="27fc2ba3"/>
    <w:multiLevelType w:val="singleLevel"/>
    <w:tmpl w:val="6f2ec858"/>
    <w:lvl w:ilvl="0">
      <w:start w:val="1"/>
      <w:numFmt w:val="upperLetter"/>
      <w:suff w:val="tab"/>
      <w:lvlText w:val="(%1)"/>
      <w:lvlJc w:val="left"/>
      <w:pPr>
        <w:pStyle w:val="Normal"/>
        <w:widowControl/>
        <w:ind w:hanging="450" w:left="930"/>
        <w:textAlignment w:val="baseline"/>
      </w:pPr>
      <w:rPr>
        <w:rStyle w:val="NormalCharacter"/>
      </w:rPr>
    </w:lvl>
  </w:abstractNum>
  <w:abstractNum w:abstractNumId="9">
    <w:nsid w:val="2e680896"/>
    <w:multiLevelType w:val="singleLevel"/>
    <w:tmpl w:val="068a1e1a"/>
    <w:lvl w:ilvl="0">
      <w:start w:val="1"/>
      <w:numFmt w:val="decimal"/>
      <w:suff w:val="tab"/>
      <w:lvlText w:val="(%1)"/>
      <w:lvlJc w:val="left"/>
      <w:pPr>
        <w:pStyle w:val="Normal"/>
        <w:widowControl/>
        <w:ind w:hanging="285" w:left="765"/>
        <w:textAlignment w:val="baseline"/>
      </w:pPr>
      <w:rPr>
        <w:rStyle w:val="NormalCharacter"/>
      </w:rPr>
    </w:lvl>
  </w:abstractNum>
  <w:abstractNum w:abstractNumId="10">
    <w:nsid w:val="32b7443f"/>
    <w:multiLevelType w:val="hybridMultilevel"/>
    <w:tmpl w:val="6d8c372e"/>
    <w:lvl w:ilvl="0">
      <w:start w:val="4"/>
      <w:numFmt w:val="decimal"/>
      <w:suff w:val="tab"/>
      <w:lvlText w:val="%1、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1">
    <w:nsid w:val="363e1901"/>
    <w:multiLevelType w:val="hybridMultilevel"/>
    <w:tmpl w:val="ac5a78e2"/>
    <w:lvl w:ilvl="0">
      <w:start w:val="1"/>
      <w:numFmt w:val="decimal"/>
      <w:suff w:val="tab"/>
      <w:lvlText w:val="%1.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2">
    <w:nsid w:val="39b630a2"/>
    <w:multiLevelType w:val="hybridMultilevel"/>
    <w:tmpl w:val="2c9ce444"/>
    <w:lvl w:ilvl="0">
      <w:start w:val="1"/>
      <w:numFmt w:val="decimal"/>
      <w:suff w:val="tab"/>
      <w:lvlText w:val="%1.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3">
    <w:nsid w:val="3d7f7d59"/>
    <w:multiLevelType w:val="singleLevel"/>
    <w:tmpl w:val="053c1088"/>
    <w:lvl w:ilvl="0">
      <w:start w:val="1"/>
      <w:numFmt w:val="upperLetter"/>
      <w:suff w:val="tab"/>
      <w:lvlText w:val="(%1)"/>
      <w:lvlJc w:val="left"/>
      <w:pPr>
        <w:pStyle w:val="Normal"/>
        <w:widowControl/>
        <w:ind w:hanging="450" w:left="930"/>
        <w:textAlignment w:val="baseline"/>
      </w:pPr>
      <w:rPr>
        <w:rStyle w:val="NormalCharacter"/>
      </w:rPr>
    </w:lvl>
  </w:abstractNum>
  <w:abstractNum w:abstractNumId="14">
    <w:nsid w:val="467b1914"/>
    <w:multiLevelType w:val="hybridMultilevel"/>
    <w:tmpl w:val="09345aca"/>
    <w:lvl w:ilvl="0">
      <w:start w:val="1"/>
      <w:numFmt w:val="decimal"/>
      <w:suff w:val="tab"/>
      <w:lvlText w:val="%1.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5">
    <w:nsid w:val="4ec642a1"/>
    <w:multiLevelType w:val="singleLevel"/>
    <w:tmpl w:val="d22ec6aa"/>
    <w:lvl w:ilvl="0">
      <w:start w:val="4"/>
      <w:numFmt w:val="upperLetter"/>
      <w:suff w:val="tab"/>
      <w:lvlText w:val="(%1)"/>
      <w:lvlJc w:val="left"/>
      <w:pPr>
        <w:pStyle w:val="Normal"/>
        <w:widowControl/>
        <w:ind w:hanging="570" w:left="1050"/>
        <w:textAlignment w:val="baseline"/>
      </w:pPr>
      <w:rPr>
        <w:rStyle w:val="NormalCharacter"/>
      </w:rPr>
    </w:lvl>
  </w:abstractNum>
  <w:abstractNum w:abstractNumId="16">
    <w:nsid w:val="539252f7"/>
    <w:multiLevelType w:val="singleLevel"/>
    <w:tmpl w:val="26fac900"/>
    <w:lvl w:ilvl="0">
      <w:start w:val="1"/>
      <w:numFmt w:val="decimal"/>
      <w:suff w:val="tab"/>
      <w:lvlText w:val="(%1)"/>
      <w:lvlJc w:val="left"/>
      <w:pPr>
        <w:pStyle w:val="Normal"/>
        <w:widowControl/>
        <w:ind w:hanging="285" w:left="765"/>
        <w:textAlignment w:val="baseline"/>
      </w:pPr>
      <w:rPr>
        <w:rStyle w:val="NormalCharacter"/>
      </w:rPr>
    </w:lvl>
  </w:abstractNum>
  <w:abstractNum w:abstractNumId="17">
    <w:nsid w:val="56484675"/>
    <w:multiLevelType w:val="hybridMultilevel"/>
    <w:tmpl w:val="d3f84d76"/>
    <w:lvl w:ilvl="0">
      <w:start w:val="3"/>
      <w:numFmt w:val="decimal"/>
      <w:suff w:val="tab"/>
      <w:lvlText w:val="%1．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8">
    <w:nsid w:val="5c612c3e"/>
    <w:multiLevelType w:val="hybridMultilevel"/>
    <w:tmpl w:val="f3fee90c"/>
    <w:lvl w:ilvl="0">
      <w:start w:val="1"/>
      <w:numFmt w:val="decimal"/>
      <w:suff w:val="tab"/>
      <w:lvlText w:val="%1.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9">
    <w:nsid w:val="7820347f"/>
    <w:multiLevelType w:val="hybridMultilevel"/>
    <w:tmpl w:val="82c08fc0"/>
    <w:lvl w:ilvl="0">
      <w:start w:val="4"/>
      <w:numFmt w:val="decimal"/>
      <w:suff w:val="tab"/>
      <w:lvlText w:val="%1、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20">
    <w:nsid w:val="7c4e2283"/>
    <w:multiLevelType w:val="hybridMultilevel"/>
    <w:tmpl w:val="0e366822"/>
    <w:lvl w:ilvl="0">
      <w:start w:val="1"/>
      <w:numFmt w:val="decimal"/>
      <w:suff w:val="tab"/>
      <w:lvlText w:val="%1.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21">
    <w:nsid w:val="7fcc1786"/>
    <w:multiLevelType w:val="hybridMultilevel"/>
    <w:tmpl w:val="a664f752"/>
    <w:lvl w:ilvl="0">
      <w:start w:val="1"/>
      <w:numFmt w:val="decimal"/>
      <w:suff w:val="tab"/>
      <w:lvlText w:val="(%1)"/>
      <w:lvlJc w:val="left"/>
      <w:pPr>
        <w:pStyle w:val="Normal"/>
        <w:widowControl/>
        <w:ind w:hanging="525" w:left="1005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32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74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216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58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300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42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84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260"/>
        <w:textAlignment w:val="baseline"/>
      </w:pPr>
      <w:rPr>
        <w:rStyle w:val="NormalCharacter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19"/>
  </w:num>
  <w:num w:numId="8">
    <w:abstractNumId w:val="9"/>
  </w:num>
  <w:num w:numId="9">
    <w:abstractNumId w:val="1"/>
  </w:num>
  <w:num w:numId="10">
    <w:abstractNumId w:val="2"/>
  </w:num>
  <w:num w:numId="11">
    <w:abstractNumId w:val="14"/>
  </w:num>
  <w:num w:numId="12">
    <w:abstractNumId w:val="12"/>
  </w:num>
  <w:num w:numId="13">
    <w:abstractNumId w:val="6"/>
  </w:num>
  <w:num w:numId="14">
    <w:abstractNumId w:val="4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20"/>
  </w:num>
  <w:num w:numId="20">
    <w:abstractNumId w:val="15"/>
  </w:num>
  <w:num w:numId="21">
    <w:abstractNumId w:val="8"/>
  </w:num>
  <w:num w:numId="22">
    <w:abstractNumId w:val="21"/>
  </w:num>
</w:numbering>
</file>

<file path=word/settings.xml><?xml version="1.0" encoding="utf-8"?>
<w:settings xmlns:w="http://schemas.openxmlformats.org/wordprocessingml/2006/main">
  <w:zoom w:percent="100"/>
  <w:embedSystemFonts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>
    <w:rsid w:val="009b222c"/>
    <w:rsid w:val="007176fb"/>
    <w:rsid w:val="00c31e1b"/>
    <w:rsid w:val="00dd5468"/>
    <w:rsid w:val="003e29ab"/>
    <w:rsid w:val="00926943"/>
    <w:rsid w:val="00994202"/>
    <w:rsid w:val="00806f15"/>
    <w:rsid w:val="007710f0"/>
    <w:rsid w:val="00c86601"/>
    <w:rsid w:val="00417811"/>
    <w:rsid w:val="00c97ecf"/>
    <w:rsid w:val="00814dc0"/>
    <w:rsid w:val="00dc48d8"/>
    <w:rsid w:val="00ec11cf"/>
    <w:rsid w:val="003e0132"/>
    <w:rsid w:val="00db1d57"/>
    <w:rsid w:val="007136f7"/>
    <w:rsid w:val="002824f0"/>
    <w:rsid w:val="00ff5e35"/>
    <w:rsid w:val="00287780"/>
    <w:rsid w:val="00be5cb0"/>
    <w:rsid w:val="005a7f9b"/>
    <w:rsid w:val="00d92ea1"/>
    <w:rsid w:val="00dd22d5"/>
    <w:rsid w:val="007464f8"/>
    <w:rsid w:val="00de437e"/>
    <w:rsid w:val="00e23bcd"/>
    <w:rsid w:val="000a671b"/>
    <w:rsid w:val="0041252b"/>
    <w:rsid w:val="004b7d2e"/>
    <w:rsid w:val="00982e52"/>
    <w:rsid w:val="001d082b"/>
    <w:rsid w:val="00232e6a"/>
    <w:rsid w:val="00200315"/>
    <w:rsid w:val="009850b7"/>
    <w:rsid w:val="006e1a87"/>
    <w:rsid w:val="00f36ff3"/>
    <w:rsid w:val="00312a26"/>
    <w:rsid w:val="00a6028f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</w:rPr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paragraph" w:styleId="UserStyle_0">
    <w:name w:val="UserStyle_0"/>
    <w:next w:val="UserStyle_0"/>
    <w:link w:val="Normal"/>
    <w:pPr>
      <w:rPr>
        <w:szCs w:val="24"/>
        <w:sz w:val="24"/>
        <w:lang w:val="en-US" w:eastAsia="zh-CN" w:bidi="ar-SA"/>
        <w:rFonts w:ascii="宋体"/>
        <w:color w:val="000000"/>
      </w:rPr>
      <w:textAlignment w:val="baseline"/>
    </w:pPr>
    <w:rPr>
      <w:szCs w:val="24"/>
      <w:sz w:val="24"/>
      <w:lang w:val="en-US" w:eastAsia="zh-CN" w:bidi="ar-SA"/>
      <w:rFonts w:ascii="宋体"/>
      <w:color w:val="000000"/>
    </w:rPr>
  </w:style>
  <w:style w:type="table" w:styleId="TableGrid">
    <w:name w:val="TableGrid"/>
    <w:basedOn w:val="TableNormal"/>
    <w:next w:val="TableGrid"/>
    <w:link w:val="Normal"/>
  </w:style>
  <w:style w:type="paragraph" w:styleId="Header">
    <w:name w:val="Header"/>
    <w:basedOn w:val="Normal"/>
    <w:next w:val="Head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paragraph" w:styleId="Footer">
    <w:name w:val="Footer"/>
    <w:basedOn w:val="Normal"/>
    <w:next w:val="Foot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  <w:style w:type="character" w:styleId="PageNumber">
    <w:name w:val="PageNumber"/>
    <w:basedOn w:val="NormalCharacter"/>
    <w:next w:val="PageNumber"/>
    <w:link w:val="Normal"/>
  </w:style>
  <w:style w:type="paragraph" w:styleId="Acetate">
    <w:name w:val="Acetate"/>
    <w:basedOn w:val="Normal"/>
    <w:next w:val="Acetate"/>
    <w:link w:val="UserStyle_1"/>
    <w:pPr>
      <w:rPr>
        <w:szCs w:val="18"/>
        <w:sz w:val="18"/>
        <w:kern w:val="2"/>
        <w:lang w:bidi="ar-SA"/>
        <w:rFonts w:ascii="Heiti SC Light" w:eastAsia="Heiti SC Light"/>
      </w:rPr>
      <w:jc w:val="both"/>
      <w:textAlignment w:val="baseline"/>
    </w:pPr>
    <w:rPr>
      <w:szCs w:val="18"/>
      <w:sz w:val="18"/>
      <w:kern w:val="2"/>
      <w:lang w:bidi="ar-SA"/>
      <w:rFonts w:ascii="Heiti SC Light" w:eastAsia="Heiti SC Light"/>
    </w:rPr>
  </w:style>
  <w:style w:type="character" w:styleId="UserStyle_1">
    <w:name w:val="UserStyle_1"/>
    <w:next w:val="UserStyle_1"/>
    <w:link w:val="Acetate"/>
    <w:rPr>
      <w:szCs w:val="18"/>
      <w:sz w:val="18"/>
      <w:kern w:val="2"/>
      <w:rFonts w:ascii="Heiti SC Light" w:eastAsia="Heiti SC Light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image" Target="media/image12.wmf"/><Relationship Id="rId15" Type="http://schemas.openxmlformats.org/officeDocument/2006/relationships/image" Target="media/image13.wmf"/><Relationship Id="rId16" Type="http://schemas.openxmlformats.org/officeDocument/2006/relationships/image" Target="media/image14.png"/><Relationship Id="rId17" Type="http://schemas.openxmlformats.org/officeDocument/2006/relationships/image" Target="media/image15.wmf"/><Relationship Id="rId18" Type="http://schemas.openxmlformats.org/officeDocument/2006/relationships/image" Target="media/image16.wmf"/><Relationship Id="rId19" Type="http://schemas.openxmlformats.org/officeDocument/2006/relationships/image" Target="media/image17.wmf"/><Relationship Id="rId20" Type="http://schemas.openxmlformats.org/officeDocument/2006/relationships/image" Target="media/image18.wmf"/><Relationship Id="rId21" Type="http://schemas.openxmlformats.org/officeDocument/2006/relationships/image" Target="media/image19.wmf"/><Relationship Id="rId22" Type="http://schemas.openxmlformats.org/officeDocument/2006/relationships/image" Target="media/image20.png"/><Relationship Id="rId23" Type="http://schemas.openxmlformats.org/officeDocument/2006/relationships/image" Target="media/image21.wmf"/><Relationship Id="rId24" Type="http://schemas.openxmlformats.org/officeDocument/2006/relationships/image" Target="media/image22.emf"/><Relationship Id="rId25" Type="http://schemas.openxmlformats.org/officeDocument/2006/relationships/image" Target="media/image23.wmf"/><Relationship Id="rId26" Type="http://schemas.openxmlformats.org/officeDocument/2006/relationships/image" Target="media/image24.emf"/><Relationship Id="rId27" Type="http://schemas.openxmlformats.org/officeDocument/2006/relationships/image" Target="media/image25.emf"/><Relationship Id="rId28" Type="http://schemas.openxmlformats.org/officeDocument/2006/relationships/image" Target="media/image26.emf"/><Relationship Id="rId29" Type="http://schemas.openxmlformats.org/officeDocument/2006/relationships/image" Target="media/image27.emf"/><Relationship Id="rId30" Type="http://schemas.openxmlformats.org/officeDocument/2006/relationships/image" Target="media/image28.emf"/><Relationship Id="rId31" Type="http://schemas.openxmlformats.org/officeDocument/2006/relationships/image" Target="media/image29.emf"/><Relationship Id="rId32" Type="http://schemas.openxmlformats.org/officeDocument/2006/relationships/image" Target="media/image30.wmf"/><Relationship Id="rId33" Type="http://schemas.openxmlformats.org/officeDocument/2006/relationships/image" Target="media/image31.wmf"/><Relationship Id="rId34" Type="http://schemas.openxmlformats.org/officeDocument/2006/relationships/image" Target="media/image32.wmf"/><Relationship Id="rId35" Type="http://schemas.openxmlformats.org/officeDocument/2006/relationships/image" Target="media/image33.wmf"/><Relationship Id="rId36" Type="http://schemas.openxmlformats.org/officeDocument/2006/relationships/image" Target="media/image34.wmf"/><Relationship Id="rId37" Type="http://schemas.openxmlformats.org/officeDocument/2006/relationships/image" Target="media/image35.wmf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framePr w:vAnchor="margin" w:hSpace="180" w:wrap="around" w:x="18356" w:h="1980" w:y="-311" w:hAnchor="text"/>
        <w:jc w:val="both"/>
        <w:textAlignment w:val="baseline"/>
      </w:pPr>
      <w:r w:rsidR="007176f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o:ole="" style="width:126.8955pt;height:98.05425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dd5468">
      <w:pPr>
        <w:pStyle w:val="Normal"/>
        <w:rPr>
          <w:rStyle w:val="NormalCharacter"/>
          <w:b/>
          <w:szCs w:val="24"/>
          <w:sz w:val="36"/>
          <w:kern w:val="2"/>
          <w:lang w:val="en-US" w:eastAsia="zh-CN" w:bidi="ar-SA"/>
          <w:rFonts w:ascii="黑体" w:eastAsia="黑体"/>
        </w:rPr>
        <w:tabs>
          <w:tab w:leader="none" w:val="left" w:pos="780"/>
          <w:tab w:leader="none" w:val="center" w:pos="4640"/>
        </w:tabs>
        <w:jc w:val="center"/>
        <w:textAlignment w:val="baseline"/>
      </w:pPr>
      <w:r w:rsidR="00dd5468" w:rsidRPr="00c31e1b">
        <w:rPr>
          <w:rStyle w:val="NormalCharacter"/>
          <w:b/>
          <w:szCs w:val="24"/>
          <w:sz w:val="36"/>
          <w:kern w:val="2"/>
          <w:lang w:val="en-US" w:eastAsia="zh-CN" w:bidi="ar-SA"/>
          <w:rFonts w:ascii="黑体" w:eastAsia="黑体"/>
        </w:rPr>
        <w:t xml:space="preserve">杭州电子科技大学学生</w:t>
      </w:r>
      <w:r w:rsidR="003e29ab" w:rsidRPr="00c31e1b">
        <w:rPr>
          <w:rStyle w:val="NormalCharacter"/>
          <w:b/>
          <w:szCs w:val="24"/>
          <w:sz w:val="36"/>
          <w:kern w:val="2"/>
          <w:lang w:val="en-US" w:eastAsia="zh-CN" w:bidi="ar-SA"/>
          <w:rFonts w:ascii="黑体" w:eastAsia="黑体"/>
        </w:rPr>
        <w:t xml:space="preserve">期中试卷</w:t>
      </w:r>
      <w:r w:rsidR="00926943" w:rsidRPr="00c31e1b">
        <w:rPr>
          <w:rStyle w:val="NormalCharacter"/>
          <w:b/>
          <w:szCs w:val="24"/>
          <w:sz w:val="36"/>
          <w:kern w:val="2"/>
          <w:lang w:val="en-US" w:eastAsia="zh-CN" w:bidi="ar-SA"/>
          <w:rFonts w:ascii="黑体" w:eastAsia="黑体"/>
        </w:rPr>
        <w:t xml:space="preserve">参考答案</w:t>
      </w:r>
    </w:p>
    <w:tbl>
      <w:tblPr>
        <w:tblW w:type="dxa" w:w="8676"/>
        <w:tblLook w:val="ffff"/>
        <w:tblInd w:w="288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108" w:type="dxa"/>
          <w:right w:w="108" w:type="dxa"/>
        </w:tblCellMar>
      </w:tblPr>
      <w:tblGrid/>
      <w:tr>
        <w:trPr>
          <w:wAfter w:w="0" w:type="dxa"/>
          <w:trHeight w:val="453" w:hRule="atLeast"/>
          <w:cantSplit/>
        </w:trPr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考试课程</w:t>
            </w:r>
          </w:p>
        </w:tc>
        <w:tc>
          <w:tcPr>
            <w:textDirection w:val="lrTb"/>
            <w:vAlign w:val="center"/>
            <w:tcW w:type="dxa" w:w="23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jc w:val="center"/>
              <w:textAlignment w:val="baseline"/>
            </w:pPr>
            <w:r w:rsidR="00994202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大学</w:t>
            </w:r>
            <w:r w:rsidR="003e29ab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物理</w:t>
            </w:r>
            <w:r w:rsidR="00806f15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12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ind w:leftChars="-50" w:rightChars="-50" w:left="-105" w:right="-105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考试日期</w:t>
            </w:r>
          </w:p>
        </w:tc>
        <w:tc>
          <w:tcPr>
            <w:textDirection w:val="lrTb"/>
            <w:vAlign w:val="center"/>
            <w:tcW w:type="dxa" w:w="19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710f0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jc w:val="both"/>
              <w:textAlignment w:val="baseline"/>
            </w:pPr>
            <w:r w:rsidR="00c86601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20</w:t>
            </w:r>
            <w:r w:rsidR="00417811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20</w:t>
            </w:r>
            <w:r w:rsidR="00c86601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.</w:t>
            </w:r>
            <w:r w:rsidR="00806f15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11</w:t>
            </w:r>
            <w:r w:rsidR="00994202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.</w:t>
            </w:r>
            <w:r w:rsidR="00806f15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</w:t>
            </w:r>
            <w:r w:rsidR="00417811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9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成 绩</w:t>
            </w:r>
          </w:p>
        </w:tc>
        <w:tc>
          <w:tcPr>
            <w:textDirection w:val="lrTb"/>
            <w:vAlign w:val="center"/>
            <w:tcW w:type="dxa" w:w="10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szCs w:val="21"/>
                <w:sz w:val="21"/>
                <w:kern w:val="2"/>
                <w:lang w:val="en-US" w:eastAsia="zh-CN" w:bidi="ar-SA"/>
                <w:rFonts w:ascii="黑体" w:eastAsia="黑体"/>
              </w:rPr>
              <w:jc w:val="center"/>
              <w:textAlignment w:val="baseline"/>
            </w:pPr>
          </w:p>
        </w:tc>
      </w:tr>
      <w:tr>
        <w:trPr>
          <w:wAfter w:w="0" w:type="dxa"/>
          <w:trHeight w:val="459" w:hRule="atLeast"/>
          <w:cantSplit/>
        </w:trPr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课程号</w:t>
            </w:r>
          </w:p>
        </w:tc>
        <w:tc>
          <w:tcPr>
            <w:textDirection w:val="lrTb"/>
            <w:vAlign w:val="center"/>
            <w:tcW w:type="dxa" w:w="125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3e29ab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A07150</w:t>
            </w:r>
            <w:r w:rsidR="00994202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1</w:t>
            </w:r>
            <w:r w:rsidR="00c97ecf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08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ind w:leftChars="-50" w:rightChars="-50" w:left="-105" w:right="-105"/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教师号</w:t>
            </w:r>
          </w:p>
        </w:tc>
        <w:tc>
          <w:tcPr>
            <w:textDirection w:val="lrTb"/>
            <w:vAlign w:val="center"/>
            <w:tcW w:type="dxa" w:w="95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6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任课教师姓名</w:t>
            </w:r>
          </w:p>
        </w:tc>
        <w:tc>
          <w:tcPr>
            <w:textDirection w:val="lrTb"/>
            <w:vAlign w:val="center"/>
            <w:tcW w:type="dxa" w:w="25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szCs w:val="21"/>
                <w:sz w:val="21"/>
                <w:kern w:val="2"/>
                <w:lang w:val="en-US" w:eastAsia="zh-CN" w:bidi="ar-SA"/>
                <w:rFonts w:ascii="黑体" w:eastAsia="黑体"/>
              </w:rPr>
              <w:jc w:val="center"/>
              <w:textAlignment w:val="baseline"/>
            </w:pPr>
          </w:p>
        </w:tc>
      </w:tr>
      <w:tr>
        <w:trPr>
          <w:wAfter w:w="0" w:type="dxa"/>
          <w:trHeight w:val="465" w:hRule="atLeast"/>
          <w:cantSplit/>
        </w:trPr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考生姓名</w:t>
            </w:r>
          </w:p>
        </w:tc>
        <w:tc>
          <w:tcPr>
            <w:textDirection w:val="lrTb"/>
            <w:vAlign w:val="center"/>
            <w:tcW w:type="dxa" w:w="125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ind w:leftChars="-50" w:rightChars="-50" w:left="-105" w:right="-105"/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学号（8位）</w:t>
            </w:r>
          </w:p>
        </w:tc>
        <w:tc>
          <w:tcPr>
            <w:textDirection w:val="lrTb"/>
            <w:vAlign w:val="center"/>
            <w:tcW w:type="dxa" w:w="95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年级</w:t>
            </w:r>
          </w:p>
        </w:tc>
        <w:tc>
          <w:tcPr>
            <w:textDirection w:val="lrTb"/>
            <w:vAlign w:val="center"/>
            <w:tcW w:type="dxa" w:w="10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9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spacing w:line="240" w:lineRule="exact"/>
              <w:jc w:val="center"/>
              <w:textAlignment w:val="baseline"/>
            </w:pPr>
            <w:r w:rsidR="00dd5468" w:rsidRPr="00c31e1b">
              <w:rPr>
                <w:rStyle w:val="NormalCharacter"/>
                <w:b/>
                <w:bCs/>
                <w:szCs w:val="21"/>
                <w:sz w:val="21"/>
                <w:kern w:val="2"/>
                <w:lang w:val="en-US" w:eastAsia="zh-CN" w:bidi="ar-SA"/>
                <w:rFonts w:ascii="黑体" w:cs="Times New Roman" w:eastAsia="黑体"/>
              </w:rPr>
              <w:t xml:space="preserve">专业</w:t>
            </w:r>
          </w:p>
        </w:tc>
        <w:tc>
          <w:tcPr>
            <w:textDirection w:val="lrTb"/>
            <w:vAlign w:val="center"/>
            <w:tcW w:type="dxa" w:w="10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dd5468">
            <w:pPr>
              <w:pStyle w:val="Normal"/>
              <w:rPr>
                <w:rStyle w:val="NormalCharacter"/>
                <w:b/>
                <w:szCs w:val="21"/>
                <w:sz w:val="21"/>
                <w:kern w:val="2"/>
                <w:lang w:val="en-US" w:eastAsia="zh-CN" w:bidi="ar-SA"/>
                <w:rFonts w:ascii="黑体" w:eastAsia="黑体"/>
              </w:rPr>
              <w:jc w:val="center"/>
              <w:textAlignment w:val="baseline"/>
            </w:pPr>
          </w:p>
        </w:tc>
      </w:tr>
    </w:tbl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dc48d8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【</w:t>
      </w:r>
      <w:r w:rsidR="00ec11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请将</w:t>
      </w:r>
      <w:r w:rsidR="00dc48d8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答案直接写在试卷上，最后两页是草稿纸，不要将答案写在草稿纸上。】</w:t>
      </w:r>
    </w:p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framePr w:vAnchor="margin" w:hSpace="180" w:wrap="around" w:x="8636" w:y="144" w:hAnchor="text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26" o:ole="" style="width:138.5685pt;height:124.362pt;">
            <v:imagedata r:id="rId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814dc0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一、</w:t>
      </w:r>
      <w:r w:rsidR="00dc48d8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单项</w:t>
      </w:r>
      <w:r w:rsidR="00814dc0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选择题（本大题共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30</w:t>
      </w:r>
      <w:r w:rsidR="00814dc0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分，每小题</w:t>
      </w:r>
      <w:r w:rsidR="00c97e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</w:t>
      </w:r>
      <w:r w:rsidR="00814dc0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1. 图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(a)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为三个不同的简谐振动系统．组成各系统的各弹簧的原长、各弹簧的劲度系数及重物质量均相同．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(a)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三个振动系统的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c31e1b" w:rsidRPr="00c31e1b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为固有角频率）值之比为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 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27" o:ole="" style="width:12.0pt;height:31.0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(B)  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(D)  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∶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3652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2. 一弹簧振子作简谐振动，当位移为振幅的一半时，其动能为总能量的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 1/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          (B)  1/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        (C)  </w:t>
      </w:r>
      <w:r w:rsidR="00c31e1b" w:rsidRPr="00c31e1b">
        <w:rPr>
          <w:rStyle w:val="NormalCharacter"/>
          <w:b/>
          <w:szCs w:val="24"/>
          <w:sz w:val="21"/>
          <w:position w:val="-6"/>
          <w:kern w:val="2"/>
          <w:lang w:val="en-US" w:eastAsia="zh-CN" w:bidi="ar-SA"/>
        </w:rPr>
        <w:pict>
          <v:shape type="#_x0000_t75" id="_x0000_i1028" o:ole="" style="width:30.0pt;height:17.0pt;">
            <v:imagedata r:id="rId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(D)  3/4.           (E)  </w:t>
      </w:r>
      <w:r w:rsidR="00c31e1b" w:rsidRPr="00c31e1b">
        <w:rPr>
          <w:rStyle w:val="NormalCharacter"/>
          <w:b/>
          <w:szCs w:val="24"/>
          <w:sz w:val="21"/>
          <w:position w:val="-8"/>
          <w:kern w:val="2"/>
          <w:lang w:val="en-US" w:eastAsia="zh-CN" w:bidi="ar-SA"/>
        </w:rPr>
        <w:pict>
          <v:shape type="#_x0000_t75" id="_x0000_i1029" o:ole="" style="width:31.0pt;height:18.0pt;">
            <v:imagedata r:id="rId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framePr w:vAnchor="margin" w:hSpace="180" w:wrap="around" w:x="9356" w:y="220" w:hAnchor="text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30" o:ole="" style="width:96.60374999999999pt;height:61.2255pt;">
            <v:imagedata r:id="rId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3. 横波以波速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u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沿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轴负方向传播．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时刻波形曲线如图．则该时刻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点振动速度大于零．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(B) 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点静止不动．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C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点向下运动．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点振动速度小于零．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</w:t>
      </w: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一平面简谐波在弹性媒质中传播，在媒质质元从最大位移处回到平衡位置的过程中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它的势能转换成动能．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  它的动能转换成势能．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它从相邻的一段媒质质元获得能量，其能量逐渐增加．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hanging="570" w:left="1050"/>
        <w:spacing w:line="360" w:lineRule="atLeast"/>
        <w:jc w:val="both"/>
        <w:textAlignment w:val="baseline"/>
        <w:numPr>
          <w:ilvl w:val="0"/>
          <w:numId w:val="20"/>
        </w:numPr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它把自己的能量传给相邻的一段媒质质元，其能量逐渐减小．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left="48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C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7176f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某时刻驻波波形曲线如图所示，则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两点振动的相位差是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(A)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  </w:t>
      </w:r>
      <w:r w:rsidR="00c31e1b" w:rsidRPr="00c31e1b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31" o:ole="" style="width:20.0pt;height:31.0pt;">
            <v:imagedata r:id="rId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(C)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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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/4．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right"/>
        <w:textAlignment w:val="baseline"/>
      </w:pPr>
      <w:r w:rsidR="009b222c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9b222c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C</w:t>
      </w:r>
      <w:r w:rsidR="009b222c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9b222c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</w:p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right"/>
        <w:textAlignment w:val="baseline"/>
      </w:pPr>
    </w:p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right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</w:t>
      </w:r>
    </w:p>
    <w:p w:rsidP="009b222c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framePr w:vAnchor="margin" w:hSpace="180" w:wrap="around" w:x="18176" w:y="429" w:hAnchor="text"/>
        <w:jc w:val="both"/>
        <w:textAlignment w:val="baseline"/>
      </w:pPr>
      <w:r w:rsidR="007176f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32" o:ole="" style="width:127.40325pt;height:71.88674999999999pt;">
            <v:imagedata r:id="rId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如图，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S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、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S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是两个相干光源，它们到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P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点的距离分别为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r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和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r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．路径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S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P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垂直穿过一块厚度为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，折射率为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的介质板，路径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S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P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垂直穿过厚度为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，折射率为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的另一介质板，其余部分可看作真空，这两条路径的光程差等于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</w:t>
      </w:r>
      <w:r w:rsidR="00c31e1b" w:rsidRPr="00c31e1b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33" o:ole="" style="width:109.0pt;height:17.0pt;">
            <v:imagedata r:id="rId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(B) </w:t>
      </w:r>
      <w:r w:rsidR="00c31e1b" w:rsidRPr="00c31e1b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34" o:ole="" style="width:146.0pt;height:17.0pt;">
            <v:imagedata r:id="rId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(C) </w:t>
      </w:r>
      <w:r w:rsidR="00c31e1b" w:rsidRPr="00c31e1b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35" o:ole="" style="width:108.0pt;height:17.0pt;">
            <v:imagedata r:id="rId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36" o:ole="" style="width:49.95pt;height:17.0pt;">
            <v:imagedata r:id="rId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7176f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7.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在双缝干涉实验中，为使屏上的干涉条纹间距变大，可以采取的办法是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(A)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使屏靠近双缝．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(B) 使两缝的间距变小．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把两个缝的宽度稍微调窄．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(D) 改用波长较小的单色光源．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right"/>
        <w:textAlignment w:val="baseline"/>
      </w:pPr>
      <w:r w:rsidR="007176f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</w:t>
      </w: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7176f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7176f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8.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用白光光源进行双缝实验，若用一个纯红色的滤光片遮盖一条缝，用一个纯蓝色的滤光片遮盖另一条缝，则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干涉条纹的宽度将发生改变．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 产生红光和蓝光的两套彩色干涉条纹．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干涉条纹的亮度将发生改变．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不产生干涉条纹．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framePr w:vAnchor="margin" w:hSpace="180" w:wrap="around" w:x="18716" w:y="17" w:hAnchor="text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37" o:ole="" style="width:102.0pt;height:57.75pt;">
            <v:imagedata r:id="rId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9.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如图，用单色光垂直照射在观察牛顿环的装置上．当平凸透镜垂直向上缓慢平移而远离平面玻璃时，可以观察到这些环状干涉条纹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(A)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向右平移．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(B)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向中心收缩．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向外扩张．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静止不动．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(E) 向左平移．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B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c31e1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10.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在迈克耳孙干涉仪的一条光路中，放入一折射率为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，厚度为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的透明薄片，放入后，这条光路的光程改变了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firstLine="46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A) 2 (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1 )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(B)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(C) 2 (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1 )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+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2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firstLine="460"/>
        <w:jc w:val="both"/>
        <w:textAlignment w:val="baseline"/>
      </w:pP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(D)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(E)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n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) </w:t>
      </w:r>
      <w:r w:rsidR="00c31e1b" w:rsidRPr="00c31e1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［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A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c31e1b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］</w:t>
      </w:r>
    </w:p>
    <w:p w:rsidP="00c97ecf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7136f7">
        <w:rPr>
          <w:rStyle w:val="NormalCharacter"/>
          <w:noProof/>
          <w:szCs w:val="24"/>
          <w:sz w:val="21"/>
          <w:kern w:val="2"/>
          <w:lang w:bidi="ar-SA"/>
        </w:rPr>
        <w:pict>
          <v:shape id="_x0000_s1026" type="#_x0000_t75" style="position:absolute;margin-left:509.25pt;margin-top:-7.8pt;width:156.0pt;height:110.0pt;z-index:524288;" stroked="f" coordsize="21600,21600">
            <w10:wrap type="square"/>
            <v:imagedata r:id="rId16" o:title="屏幕快照 2016-11-08 下午3"/>
          </v:shape>
        </w:pict>
      </w:r>
      <w:r w:rsidR="00c97e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二、填空题（本大题共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2824f0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c97e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11</w:t>
      </w:r>
      <w:r w:rsidR="00c97ecf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（本题</w:t>
      </w:r>
      <w:r w:rsidR="00ff5e35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一物体同时参与同一直线上的两个简谐振动：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</w:t>
      </w:r>
    </w:p>
    <w:p w:rsidP="0028778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firstLine="520"/>
        <w:jc w:val="both"/>
        <w:textAlignment w:val="baseline"/>
      </w:pPr>
      <w:r w:rsidR="003e0132" w:rsidRPr="003e0132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38" o:ole="" style="width:116.0pt;height:31.0pt;">
            <v:imagedata r:id="rId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(SI) 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3e0132" w:rsidRPr="003e0132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39" o:ole="" style="width:118.0pt;height:31.0pt;">
            <v:imagedata r:id="rId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(SI)  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合成振动的振幅为</w:t>
      </w:r>
      <w:r w:rsidR="00db1d57" w:rsidRP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   0.0</w:t>
      </w:r>
      <w:r w:rsid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2  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  <w:r w:rsidR="00db1d5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12.</w:t>
      </w:r>
      <w:r w:rsidR="003e0132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（本题4分）惠更斯引进</w:t>
      </w:r>
      <w:r w:rsidR="003e0132" w:rsidRPr="00c31e1b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子波（或次波）</w:t>
      </w:r>
      <w:r w:rsidR="003e0132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的概念提出了惠更斯原理，菲涅尔再用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be5cb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 w:rsidRPr="00c31e1b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子波相干叠加</w:t>
      </w:r>
      <w:r w:rsid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(</w:t>
      </w:r>
      <w:r w:rsid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或子波干涉</w:t>
      </w:r>
      <w:r w:rsid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)</w:t>
      </w:r>
      <w:r w:rsidR="003e0132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的思想补充了惠更斯原理。</w:t>
      </w:r>
      <w:r w:rsidR="003e0132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发展成了惠更斯－菲涅耳原理．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1</w:t>
      </w:r>
      <w:r w:rsidR="00d92ea1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3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.（本题</w:t>
      </w:r>
      <w:r w:rsidR="00ff5e35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4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分）光强均为I</w:t>
      </w:r>
      <w:r w:rsidR="005a7f9b" w:rsidRPr="005a7f9b">
        <w:rPr>
          <w:rStyle w:val="NormalCharacter"/>
          <w:b/>
          <w:bCs/>
          <w:vertAlign w:val="subscript"/>
          <w:szCs w:val="24"/>
          <w:sz w:val="21"/>
          <w:kern w:val="2"/>
          <w:lang w:val="en-US" w:eastAsia="zh-CN" w:bidi="ar-SA"/>
          <w:rFonts w:cs="Times New Roman"/>
        </w:rPr>
        <w:t xml:space="preserve">0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的两束相干光相遇而发生干涉时，在相遇区域内可能出现的最大</w: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framePr w:vAnchor="margin" w:hSpace="180" w:wrap="around" w:x="7728" w:y="106" w:hAnchor="text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pict>
          <v:shape type="#_x0000_t75" id="_x0000_i1040" o:ole="" style="width:98.06400000000001pt;height:52.02pt;">
            <v:imagedata r:id="rId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光强是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4 I</w:t>
      </w:r>
      <w:r w:rsidR="005a7f9b" w:rsidRPr="005a7f9b">
        <w:rPr>
          <w:rStyle w:val="NormalCharacter"/>
          <w:b/>
          <w:bCs/>
          <w:vertAlign w:val="subscript"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0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，可能出现的最小光强是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0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.</w: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1</w:t>
      </w:r>
      <w:r w:rsidR="00d92ea1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4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. （本题</w:t>
      </w:r>
      <w:r w:rsidR="00ff5e35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2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分）波长为</w:t>
      </w:r>
      <w:r w:rsidR="005a7f9b" w:rsidRPr="005a7f9b">
        <w:rPr>
          <w:rStyle w:val="NormalCharacter"/>
          <w:b/>
          <w:bCs/>
          <w:i/>
          <w:szCs w:val="24"/>
          <w:sz w:val="21"/>
          <w:kern w:val="2"/>
          <w:lang w:val="en-US" w:eastAsia="zh-CN" w:bidi="ar-SA"/>
          <w:rFonts w:ascii="Symbol" w:cs="Times New Roman" w:hAnsi="Symbol"/>
        </w:rPr>
        <w:sym w:font="Wingdings" w:char="F06C"/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的单色光垂直照射如图所示的透明薄膜．</w: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膜厚度为</w:t>
      </w:r>
      <w:r w:rsidR="005a7f9b" w:rsidRPr="005a7f9b">
        <w:rPr>
          <w:rStyle w:val="NormalCharacter"/>
          <w:b/>
          <w:bCs/>
          <w:i/>
          <w:szCs w:val="24"/>
          <w:sz w:val="21"/>
          <w:kern w:val="2"/>
          <w:lang w:val="en-US" w:eastAsia="zh-CN" w:bidi="ar-SA"/>
          <w:rFonts w:cs="Times New Roman"/>
        </w:rPr>
        <w:t xml:space="preserve">e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，两束反射光的光程差</w:t>
      </w:r>
      <w:r w:rsidR="005a7f9b" w:rsidRPr="005a7f9b">
        <w:rPr>
          <w:rStyle w:val="NormalCharacter"/>
          <w:b/>
          <w:bCs/>
          <w:i/>
          <w:szCs w:val="24"/>
          <w:sz w:val="21"/>
          <w:kern w:val="2"/>
          <w:lang w:val="en-US" w:eastAsia="zh-CN" w:bidi="ar-SA"/>
          <w:rFonts w:ascii="Symbol" w:cs="Times New Roman" w:hAnsi="Symbol"/>
        </w:rPr>
        <w:t xml:space="preserve"> 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＝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2.60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ascii="宋体" w:cs="Times New Roman"/>
        </w:rPr>
        <w:t xml:space="preserve"> </w:t>
      </w:r>
      <w:r w:rsidR="005a7f9b" w:rsidRPr="005a7f9b">
        <w:rPr>
          <w:rStyle w:val="NormalCharacter"/>
          <w:b/>
          <w:bCs/>
          <w:i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e</w:t>
      </w:r>
      <w:r w:rsidR="005a7f9b" w:rsidRPr="005a7f9b">
        <w:rPr>
          <w:rStyle w:val="NormalCharacter"/>
          <w:b/>
          <w:bCs/>
          <w:szCs w:val="24"/>
          <w:sz w:val="21"/>
          <w:kern w:val="2"/>
          <w:u w:val="single"/>
          <w:lang w:val="en-US" w:eastAsia="zh-CN" w:bidi="ar-SA"/>
          <w:rFonts w:cs="Times New Roman"/>
        </w:rPr>
        <w:t xml:space="preserve"> 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．</w:t>
      </w:r>
      <w:r w:rsidR="005a7f9b" w:rsidRPr="005a7f9b"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t xml:space="preserve"> </w:t>
      </w:r>
    </w:p>
    <w:p w:rsidP="005a7f9b"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cs="Times New Roman"/>
        </w:rPr>
        <w:snapToGrid w:val="0"/>
        <w:spacing w:line="300" w:lineRule="auto"/>
        <w:jc w:val="both"/>
        <w:textAlignment w:val="baseline"/>
      </w:pPr>
    </w:p>
    <w:p w:rsidP="00d92ea1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d92ea1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d92ea1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</w:t>
      </w:r>
      <w:r w:rsidR="00d92ea1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（本题4分）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在单缝的夫琅禾费衍射实验中，屏上第三级暗纹对应于单缝处波面可</w:t>
      </w:r>
    </w:p>
    <w:p w:rsidP="00d92ea1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d92ea1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划分为</w:t>
      </w:r>
      <w:r w:rsidR="00d92ea1" w:rsidRP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6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个半波带，若将缝宽缩小一半，原来第三级暗纹处将是</w:t>
      </w:r>
      <w:r w:rsidR="00d92ea1" w:rsidRPr="00db1d57">
        <w:rPr>
          <w:rStyle w:val="NormalCharacter"/>
          <w:b/>
          <w:szCs w:val="24"/>
          <w:sz w:val="21"/>
          <w:kern w:val="2"/>
          <w:u w:val="single"/>
          <w:lang w:val="en-US" w:eastAsia="zh-CN" w:bidi="ar-SA"/>
        </w:rPr>
        <w:t xml:space="preserve">明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纹</w:t>
      </w:r>
      <w:r w:rsidR="00d92ea1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（填“明”或“暗”）</w:t>
      </w:r>
      <w:r w:rsidR="00d92ea1" w:rsidRPr="003e013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c97ecf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dd22d5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dd22d5" w:rsidRPr="00c31e1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三、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计算题（本大题共</w:t>
      </w:r>
      <w:r w:rsidR="00de437e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54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（本题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12</w:t>
      </w:r>
      <w:r w:rsidR="00dd22d5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一物体作简谐振动，其速度最大值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Bookman Old Style" w:hAnsi="Bookman Old Style"/>
        </w:rPr>
        <w:t xml:space="preserve">v</w:t>
      </w:r>
      <w:r w:rsidR="003e0132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3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m/s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，其振幅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．若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0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时，物体位于平衡位置且向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轴的负方向运动.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求：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(1)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振动周期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(2)  加速度的最大值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 振动方程的数值式．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解: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(1)             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Bookman Old Style" w:hAnsi="Bookman Old Style"/>
        </w:rPr>
        <w:t xml:space="preserve">v</w:t>
      </w:r>
      <w:r w:rsidR="00db1d57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∴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Bookman Old Style" w:hAnsi="Bookman Old Style"/>
        </w:rPr>
        <w:t xml:space="preserve">v</w:t>
      </w:r>
      <w:r w:rsidR="00db1d57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=1.5 s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1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∴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db1d57" w:rsidRPr="007464f8">
        <w:rPr>
          <w:rStyle w:val="NormalCharacter"/>
          <w:b/>
          <w:vertAlign w:val="subscript"/>
          <w:szCs w:val="24"/>
          <w:sz w:val="12"/>
          <w:kern w:val="2"/>
          <w:lang w:val="en-US" w:eastAsia="zh-CN" w:bidi="ar-SA"/>
        </w:rPr>
        <w:t xml:space="preserve">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T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2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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/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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4.19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s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4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(2)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db1d57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Bookman Old Style" w:hAnsi="Bookman Old Style"/>
        </w:rPr>
        <w:t xml:space="preserve">v</w:t>
      </w:r>
      <w:r w:rsidR="00db1d57" w:rsidRPr="007464f8">
        <w:rPr>
          <w:rStyle w:val="NormalCharacter"/>
          <w:b/>
          <w:i/>
          <w:vertAlign w:val="subscript"/>
          <w:szCs w:val="24"/>
          <w:sz w:val="21"/>
          <w:kern w:val="2"/>
          <w:lang w:val="en-US" w:eastAsia="zh-CN" w:bidi="ar-SA"/>
        </w:rPr>
        <w:t xml:space="preserve">m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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4.5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-2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m/s</w:t>
      </w:r>
      <w:r w:rsidR="00db1d57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2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</w:t>
      </w:r>
      <w:r w:rsid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</w:t>
      </w:r>
      <w:r w:rsid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db1d57" w:rsidRPr="007464f8">
        <w:rPr>
          <w:rStyle w:val="NormalCharacter"/>
          <w:b/>
          <w:szCs w:val="24"/>
          <w:sz w:val="18"/>
          <w:kern w:val="2"/>
          <w:lang w:val="en-US" w:eastAsia="zh-CN" w:bidi="ar-SA"/>
        </w:rPr>
        <w:t xml:space="preserve">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                   </w:t>
      </w:r>
      <w:r w:rsidR="00db1d57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1" o:ole="" style="width:33.189pt;height:31.186pt;">
            <v:imagedata r:id="rId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</w:t>
      </w:r>
    </w:p>
    <w:p w:rsidP="00db1d5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</w:t>
      </w:r>
      <w:r w:rsidR="00db1d57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0.02</w:t>
      </w:r>
      <w:r w:rsidR="00db1d57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2" o:ole="" style="width:73.0pt;height:31.0pt;">
            <v:imagedata r:id="rId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(SI)                    </w:t>
      </w:r>
      <w:r w:rsidR="0041252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db1d5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db1d57">
      <w:pPr>
        <w:pStyle w:val="Normal"/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widowControl/>
        <w:spacing w:after="240"/>
        <w:jc w:val="lef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7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（本题</w:t>
      </w:r>
      <w:r w:rsidR="0041252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/>
          <w:color w:val="000000"/>
        </w:rPr>
        <w:t xml:space="preserve">如图所示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/>
          <w:color w:val="000000"/>
        </w:rPr>
        <w:t xml:space="preserve">,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/>
          <w:color w:val="000000"/>
        </w:rPr>
        <w:t xml:space="preserve">一简谐波向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x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轴正向传播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,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波速 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u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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500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m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/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s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,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 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x</w:t>
      </w:r>
      <w:r w:rsidR="00db1d57" w:rsidRPr="007464f8">
        <w:rPr>
          <w:rStyle w:val="NormalCharacter"/>
          <w:b/>
          <w:szCs w:val="21"/>
          <w:sz w:val="21"/>
          <w:position w:val="-8"/>
          <w:kern w:val="0"/>
          <w:lang w:val="en-US" w:eastAsia="zh-CN" w:bidi="ar-SA"/>
          <w:color w:val="000000"/>
        </w:rPr>
        <w:t xml:space="preserve">0</w:t>
      </w:r>
      <w:r w:rsidR="00db1d57" w:rsidRPr="007464f8">
        <w:rPr>
          <w:rStyle w:val="NormalCharacter"/>
          <w:b/>
          <w:szCs w:val="21"/>
          <w:sz w:val="21"/>
          <w:position w:val="-8"/>
          <w:kern w:val="0"/>
          <w:lang w:val="en-US" w:eastAsia="zh-CN" w:bidi="ar-SA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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1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m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处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P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点的振动方程为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宋体" w:hAnsi="Times"/>
          <w:color w:val="000000"/>
        </w:rPr>
        <w:t xml:space="preserve"> 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y</w:t>
      </w:r>
      <w:r w:rsidR="004b7d2e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</w:t>
      </w:r>
      <w:r w:rsidR="004b7d2e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0.03</w:t>
      </w:r>
      <w:r w:rsidR="00982e52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cos</w:t>
      </w:r>
      <w:r w:rsidR="00982e52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(</w:t>
      </w:r>
      <w:r w:rsidR="00982e52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500</w:t>
      </w:r>
      <w:r w:rsidR="00db1d57" w:rsidRPr="007464f8">
        <w:rPr>
          <w:rStyle w:val="NormalCharacter"/>
          <w:b/>
          <w:i/>
          <w:szCs w:val="21"/>
          <w:sz w:val="21"/>
          <w:kern w:val="2"/>
          <w:lang w:val="en-US" w:eastAsia="zh-CN" w:bidi="ar-SA"/>
          <w:rFonts w:ascii="Symbol" w:hAnsi="Symbol"/>
          <w:color w:val="000000"/>
        </w:rPr>
        <w:t xml:space="preserve">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t</w:t>
      </w:r>
      <w:r w:rsidR="00982e52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</w:t>
      </w:r>
      <w:r w:rsidR="00982e52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 </w:t>
      </w:r>
      <w:r w:rsidR="004b7d2e" w:rsidRPr="007464f8">
        <w:rPr>
          <w:rStyle w:val="NormalCharacter"/>
          <w:b/>
          <w:i/>
          <w:szCs w:val="21"/>
          <w:sz w:val="21"/>
          <w:kern w:val="2"/>
          <w:lang w:val="en-US" w:eastAsia="zh-CN" w:bidi="ar-SA"/>
          <w:rFonts w:ascii="Symbol" w:hAnsi="Symbol"/>
          <w:color w:val="000000"/>
        </w:rPr>
        <w:t xml:space="preserve"></w:t>
      </w:r>
      <w:r w:rsidR="001d082b" w:rsidRPr="007464f8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/</w:t>
      </w:r>
      <w:r w:rsidR="001d082b"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2</w:t>
      </w:r>
      <w:r w:rsidR="00982e52">
        <w:rPr>
          <w:rStyle w:val="NormalCharacter"/>
          <w:b/>
          <w:i/>
          <w:szCs w:val="21"/>
          <w:sz w:val="21"/>
          <w:kern w:val="2"/>
          <w:lang w:val="en-US" w:eastAsia="zh-CN" w:bidi="ar-SA"/>
          <w:rFonts w:ascii="Symbol" w:hAnsi="Symbol"/>
          <w:color w:val="000000"/>
        </w:rPr>
        <w:t xml:space="preserve"> 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) (</w:t>
      </w:r>
      <w:r w:rsidR="00db1d57" w:rsidRPr="007464f8">
        <w:rPr>
          <w:rStyle w:val="NormalCharacter"/>
          <w:b/>
          <w:i/>
          <w:iCs/>
          <w:szCs w:val="21"/>
          <w:sz w:val="21"/>
          <w:kern w:val="0"/>
          <w:lang w:val="en-US" w:eastAsia="zh-CN" w:bidi="ar-SA"/>
          <w:rFonts w:ascii="Times" w:hAnsi="Times"/>
          <w:color w:val="000000"/>
        </w:rPr>
        <w:t xml:space="preserve">SI</w:t>
      </w:r>
      <w:r w:rsidR="00db1d57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) </w:t>
      </w:r>
      <w:r w:rsidR="004b7d2e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.</w:t>
      </w:r>
      <w:r w:rsidR="004b7d2e" w:rsidRPr="007464f8">
        <w:rPr>
          <w:rStyle w:val="NormalCharacter"/>
          <w:b/>
          <w:szCs w:val="21"/>
          <w:sz w:val="21"/>
          <w:kern w:val="0"/>
          <w:lang w:val="en-US" w:eastAsia="zh-CN" w:bidi="ar-SA"/>
          <w:color w:val="000000"/>
        </w:rPr>
        <w:t xml:space="preserve"> 按图所示坐标系，写出相应的波的表达式。</w:t>
      </w:r>
    </w:p>
    <w:p w:rsidP="00db1d57">
      <w:pPr>
        <w:pStyle w:val="Normal"/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widowControl/>
        <w:spacing w:after="240"/>
        <w:jc w:val="left"/>
        <w:textAlignment w:val="baseline"/>
      </w:pPr>
    </w:p>
    <w:p w:rsidP="00db1d57">
      <w:pPr>
        <w:pStyle w:val="Normal"/>
        <w:rPr>
          <w:rStyle w:val="NormalCharacter"/>
          <w:b/>
          <w:szCs w:val="21"/>
          <w:sz w:val="21"/>
          <w:kern w:val="0"/>
          <w:lang w:val="en-US" w:eastAsia="zh-CN" w:bidi="ar-SA"/>
          <w:rFonts w:ascii="Times" w:hAnsi="Times"/>
          <w:color w:val="000000"/>
        </w:rPr>
        <w:widowControl/>
        <w:spacing w:after="240"/>
        <w:jc w:val="left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解：根据图中的条件，波的表达式：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pict>
          <v:shape type="#_x0000_t75" id="_x0000_i1043" style="width:254.698pt;height:89.526pt;">
            <v:imagedata r:id="rId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8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.（本题1</w:t>
      </w:r>
      <w:r w:rsidR="0041252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设入射波的表达式为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4" o:ole="" style="width:106.0pt;height:31.0pt;">
            <v:imagedata r:id="rId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，在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0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处发生反射，反射点为一固定端．设反射时无能量损失，求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(1)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反射波的表达式；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(2) 合成的驻波的表达式；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ind w:firstLine="420"/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波腹和波节的位置．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(1)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反射点是固定端，所以反射有相位突变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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，且反射波振幅为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，因此反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射波的表达式为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1d082b" w:rsidRPr="001d082b">
        <w:rPr>
          <w:rStyle w:val="NormalCharacter"/>
          <w:b/>
          <w:szCs w:val="24"/>
          <w:sz w:val="21"/>
          <w:position w:val="-12"/>
          <w:kern w:val="2"/>
          <w:lang w:val="en-US" w:eastAsia="zh-CN" w:bidi="ar-SA"/>
        </w:rPr>
        <w:pict>
          <v:shape type="#_x0000_t75" id="_x0000_i1045" o:ole="" style="width:149.0pt;height:19.0pt;">
            <v:imagedata r:id="rId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</w:t>
      </w:r>
      <w:r w:rsidR="004b7d2e" w:rsidRPr="007464f8">
        <w:rPr>
          <w:rStyle w:val="NormalCharacter"/>
          <w:b/>
          <w:szCs w:val="24"/>
          <w:sz w:val="28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30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3分</w:t>
      </w: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left"/>
        <w:textAlignment w:val="baseline"/>
      </w:pP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（半波损失，如为“-</w:t>
      </w:r>
      <w:r w:rsidR="007136f7" w:rsidRPr="007464f8">
        <w:rPr>
          <w:rStyle w:val="NormalCharacter"/>
          <w:b/>
          <w:i/>
          <w:szCs w:val="21"/>
          <w:sz w:val="21"/>
          <w:kern w:val="2"/>
          <w:lang w:val="en-US" w:eastAsia="zh-CN" w:bidi="ar-SA"/>
          <w:rFonts w:ascii="Symbol" w:hAnsi="Symbol"/>
          <w:color w:val="000000"/>
        </w:rPr>
        <w:t xml:space="preserve"></w:t>
      </w: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”也是对的，后面的答案与之对应即可）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(2) 驻波的表达式是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46" o:ole="" style="width:57.0pt;height:17.0pt;">
            <v:imagedata r:id="rId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</w:t>
      </w:r>
    </w:p>
    <w:p w:rsidP="001d082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2380"/>
        <w:jc w:val="left"/>
        <w:textAlignment w:val="baseline"/>
      </w:pP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7" o:ole="" style="width:199.0pt;height:33.0pt;">
            <v:imagedata r:id="rId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</w:t>
      </w:r>
    </w:p>
    <w:p w:rsidP="001d082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</w: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或 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8" o:ole="" style="width:146.0pt;height:33.0pt;">
            <v:imagedata r:id="rId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</w:t>
      </w:r>
      <w:r w:rsidR="00232e6a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1d082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2380"/>
        <w:jc w:val="right"/>
        <w:textAlignment w:val="baseline"/>
      </w:pP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lef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波腹位置：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49" o:ole="" style="width:83.0pt;height:33.0pt;">
            <v:imagedata r:id="rId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982e5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,       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</w:t>
      </w:r>
      <w:r w:rsidR="00982e5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0" o:ole="" style="width:59.0pt;height:33.0pt;">
            <v:imagedata r:id="rId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,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1d082b" w:rsidRPr="001d082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k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 </w: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0,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1, 2, 3, 4,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…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</w:t>
      </w: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</w:t>
      </w:r>
      <w:r w:rsidR="007136f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3分</w:t>
      </w: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left"/>
        <w:textAlignment w:val="baseline"/>
      </w:pP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波节位置：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1" o:ole="" style="width:51.0pt;height:33.0pt;">
            <v:imagedata r:id="rId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7136f7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1d082b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2" o:ole="" style="width:39.0pt;height:33.0pt;">
            <v:imagedata r:id="rId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,  </w:t>
      </w:r>
      <w:r w:rsidR="001d082b" w:rsidRPr="001d082b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k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 </w:t>
      </w:r>
      <w:r w:rsidR="001d082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0,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1, 2, 3, 4,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…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7136f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7136f7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3分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</w:p>
    <w:p w:rsidP="001d082b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snapToGrid w:val="0"/>
        <w:jc w:val="both"/>
        <w:textAlignment w:val="baseline"/>
      </w:pP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19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（本题</w:t>
      </w:r>
      <w:r w:rsidR="00200315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在双缝干涉实验中，双缝与屏间的距离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＝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1.2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，双缝间距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＝</w:t>
      </w:r>
      <w:r w:rsidR="003e0132" w:rsidRPr="00982e52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0.45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，若测得屏上干涉条纹相邻明条纹间距为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1.5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，求光源发出的单色光的波长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宋体" w:hAnsi="Symbol"/>
        </w:rPr>
        <w:sym w:font="Wingdings" w:char="F06C"/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．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解：根据公式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k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 D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相邻条纹间距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</w:t>
      </w:r>
      <w:r w:rsidR="004b7d2e" w:rsidRPr="007464f8">
        <w:rPr>
          <w:rStyle w:val="NormalCharacter"/>
          <w:b/>
          <w:szCs w:val="24"/>
          <w:sz w:val="18"/>
          <w:kern w:val="2"/>
          <w:lang w:val="en-US" w:eastAsia="zh-CN" w:bidi="ar-SA"/>
          <w:rFonts w:ascii="Symbol" w:hAnsi="Symbol"/>
        </w:rPr>
        <w:t xml:space="preserve">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则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4b7d2e" w:rsidRPr="007464f8">
        <w:rPr>
          <w:rStyle w:val="NormalCharacter"/>
          <w:b/>
          <w:szCs w:val="24"/>
          <w:sz w:val="18"/>
          <w:kern w:val="2"/>
          <w:lang w:val="en-US" w:eastAsia="zh-CN" w:bidi="ar-SA"/>
          <w:rFonts w:ascii="Symbol" w:hAnsi="Symbol"/>
        </w:rPr>
        <w:t xml:space="preserve">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D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</w:t>
      </w:r>
      <w:r w:rsidR="004b7d2e" w:rsidRPr="007464f8">
        <w:rPr>
          <w:rStyle w:val="NormalCharacter"/>
          <w:b/>
          <w:vertAlign w:val="subscript"/>
          <w:szCs w:val="24"/>
          <w:sz w:val="22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</w:t>
      </w:r>
      <w:r w:rsidR="00200315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562.5 nm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</w:t>
      </w:r>
      <w:r w:rsidR="00200315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5a7f9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 （本题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9850b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用波长为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500 nm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(1 nm=10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9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m)的单色光垂直照射到由两块光学平玻璃构成的空气劈形膜上．在观察反射光的干涉现象中，距劈形膜棱边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l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= 1.56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cm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处是从棱边算起的第四条暗条纹中心．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(1) 求此空气劈形膜的劈尖角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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；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(2) 改用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600 nm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的单色光垂直照射到此劈尖上仍观察反射光的干涉条纹，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处是明条纹还是暗条纹？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在第(2)问的情形从棱边到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处的范围内共有几条明纹？几条暗纹？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解：(1) 棱边处是第一条暗纹中心，在膜厚度为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e</w:t>
      </w:r>
      <w:r w:rsidR="004b7d2e" w:rsidRPr="007464f8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2</w:t>
      </w:r>
      <w:r w:rsidR="006e1a87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3" o:ole="" style="width:12.0pt;height:31.0pt;">
            <v:imagedata r:id="rId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6e1a87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处是第二条暗纹中心，依此可知第四条暗纹中心处，即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处膜厚度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e</w:t>
      </w:r>
      <w:r w:rsidR="004b7d2e" w:rsidRPr="007464f8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4</w:t>
      </w:r>
      <w:r w:rsidR="006e1a87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</w:t>
      </w:r>
      <w:r w:rsidR="006e1a8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4" o:ole="" style="width:21.0pt;height:31.0pt;">
            <v:imagedata r:id="rId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∴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</w:t>
      </w:r>
      <w:r w:rsidR="004b7d2e" w:rsidRPr="007464f8">
        <w:rPr>
          <w:rStyle w:val="NormalCharacter"/>
          <w:b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55" o:ole="" style="width:93.0pt;height:17.0pt;">
            <v:imagedata r:id="rId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4.8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4b7d2e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4b7d2e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5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rad         </w:t>
      </w:r>
      <w:r w:rsidR="004b7d2e" w:rsidRPr="007464f8">
        <w:rPr>
          <w:rStyle w:val="NormalCharacter"/>
          <w:b/>
          <w:vertAlign w:val="subscript"/>
          <w:szCs w:val="24"/>
          <w:sz w:val="18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</w:t>
      </w:r>
      <w:r w:rsidR="00f36ff3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(2) 由上问可知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处膜厚为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e</w:t>
      </w:r>
      <w:r w:rsidR="004b7d2e" w:rsidRPr="007464f8">
        <w:rPr>
          <w:rStyle w:val="NormalCharacter"/>
          <w:b/>
          <w:vertAlign w:val="subscript"/>
          <w:szCs w:val="24"/>
          <w:sz w:val="21"/>
          <w:kern w:val="2"/>
          <w:lang w:val="en-US" w:eastAsia="zh-CN" w:bidi="ar-SA"/>
        </w:rPr>
        <w:t xml:space="preserve">4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500 / 2 nm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＝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750 nm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对于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＇＝</w:t>
      </w:r>
      <w:r w:rsidR="006e1a87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600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nm的光，连同附加光程差，在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处两反射光的光程差为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6" o:ole="" style="width:52.0pt;height:31.0pt;">
            <v:imagedata r:id="rId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，它与波长</w:t>
      </w:r>
      <w:r w:rsidR="004b7d2e" w:rsidRPr="007464f8">
        <w:rPr>
          <w:rStyle w:val="NormalCharacter"/>
          <w:b/>
          <w:szCs w:val="24"/>
          <w:sz w:val="21"/>
          <w:position w:val="-6"/>
          <w:kern w:val="2"/>
          <w:lang w:val="en-US" w:eastAsia="zh-CN" w:bidi="ar-SA"/>
        </w:rPr>
        <w:pict>
          <v:shape type="#_x0000_t75" id="_x0000_i1057" o:ole="" style="width:13.95pt;height:13.95pt;">
            <v:imagedata r:id="rId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之比为</w:t>
      </w:r>
      <w:r w:rsidR="004b7d2e" w:rsidRPr="007464f8">
        <w:rPr>
          <w:rStyle w:val="NormalCharacter"/>
          <w:b/>
          <w:szCs w:val="24"/>
          <w:sz w:val="21"/>
          <w:position w:val="-24"/>
          <w:kern w:val="2"/>
          <w:lang w:val="en-US" w:eastAsia="zh-CN" w:bidi="ar-SA"/>
        </w:rPr>
        <w:pict>
          <v:shape type="#_x0000_t75" id="_x0000_i1058" o:ole="" style="width:85.0pt;height:31.0pt;">
            <v:imagedata r:id="rId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．所以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处是明纹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</w:t>
      </w:r>
      <w:r w:rsidR="00f36ff3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4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ind w:firstLine="48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(3) 棱边处仍是暗纹，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处是第三条明纹，所以共有三条明纹，三条暗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纹．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                                          </w:t>
      </w:r>
      <w:r w:rsidR="004b7d2e" w:rsidRPr="007464f8">
        <w:rPr>
          <w:rStyle w:val="NormalCharacter"/>
          <w:b/>
          <w:szCs w:val="24"/>
          <w:sz w:val="10"/>
          <w:kern w:val="2"/>
          <w:lang w:val="en-US" w:eastAsia="zh-CN" w:bidi="ar-SA"/>
        </w:rPr>
        <w:t xml:space="preserve">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  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3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5a7f9b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e23bcd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.（本题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6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单缝的宽度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</w:t>
      </w:r>
      <w:r w:rsidR="003e0132" w:rsidRPr="007464f8">
        <w:rPr>
          <w:rStyle w:val="NormalCharacter"/>
          <w:b/>
          <w:iCs/>
          <w:szCs w:val="24"/>
          <w:sz w:val="21"/>
          <w:kern w:val="2"/>
          <w:lang w:val="en-US" w:eastAsia="zh-CN" w:bidi="ar-SA"/>
        </w:rPr>
        <w:t xml:space="preserve"> =0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.10 mm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，在缝后放一焦距为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50 cm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的会聚透镜，用平行绿光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</w:t>
      </w:r>
      <w:r w:rsidR="003e0132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546 nm)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垂直照射到单缝上，试求位于透镜焦平面处的屏幕上中央明条纹宽度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宋体"/>
        </w:rPr>
        <w:t xml:space="preserve">．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(1nm=10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Symbol" w:hAnsi="Symbol"/>
        </w:rPr>
        <w:t xml:space="preserve"></w:t>
      </w:r>
      <w:r w:rsidR="003e0132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9</w:t>
      </w:r>
      <w:r w:rsidR="003e0132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m)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both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解：中央明纹宽度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华文中宋" w:eastAsia="华文中宋" w:hAnsi="华文中宋"/>
        </w:rPr>
        <w:t xml:space="preserve">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  <w:rFonts w:ascii="Symbol" w:hAnsi="Symbol"/>
        </w:rPr>
        <w:t xml:space="preserve">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x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≈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2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f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  <w:rFonts w:ascii="Symbol" w:hAnsi="Symbol"/>
        </w:rPr>
        <w:sym w:font="Wingdings" w:char="F06C"/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i/>
          <w:szCs w:val="24"/>
          <w:sz w:val="21"/>
          <w:kern w:val="2"/>
          <w:lang w:val="en-US" w:eastAsia="zh-CN" w:bidi="ar-SA"/>
        </w:rPr>
        <w:t xml:space="preserve">a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=2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5.46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10</w:t>
      </w:r>
      <w:r w:rsidR="004b7d2e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  <w:rFonts w:ascii="宋体"/>
        </w:rPr>
        <w:t xml:space="preserve">-</w:t>
      </w:r>
      <w:r w:rsidR="004b7d2e" w:rsidRPr="007464f8">
        <w:rPr>
          <w:rStyle w:val="NormalCharacter"/>
          <w:b/>
          <w:vertAlign w:val="superscript"/>
          <w:szCs w:val="24"/>
          <w:sz w:val="21"/>
          <w:kern w:val="2"/>
          <w:lang w:val="en-US" w:eastAsia="zh-CN" w:bidi="ar-SA"/>
        </w:rPr>
        <w:t xml:space="preserve">4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×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500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 /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0.10mm                      </w:t>
      </w:r>
      <w:r w:rsidR="000a671b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5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分</w:t>
      </w: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snapToGrid w:val="0"/>
        <w:jc w:val="right"/>
        <w:textAlignment w:val="baseline"/>
      </w:pP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=5.46 mm                                               </w:t>
      </w:r>
      <w:r w:rsidR="004b7d2e" w:rsidRPr="007464f8">
        <w:rPr>
          <w:rStyle w:val="NormalCharacter"/>
          <w:b/>
          <w:szCs w:val="24"/>
          <w:sz w:val="21"/>
          <w:kern w:val="2"/>
          <w:lang w:val="en-US" w:eastAsia="zh-CN" w:bidi="ar-SA"/>
        </w:rPr>
        <w:t xml:space="preserve">1分</w:t>
      </w: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3e0132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tabs>
          <w:tab w:leader="none" w:val="left" w:pos="3276"/>
        </w:tabs>
        <w:jc w:val="both"/>
        <w:textAlignment w:val="baseline"/>
      </w:pPr>
    </w:p>
    <w:p w:rsidP="004b7d2e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 w:rsidP="00814dc0">
      <w:pPr>
        <w:pStyle w:val="Normal"/>
        <w:rPr>
          <w:rStyle w:val="NormalCharacter"/>
          <w:b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sectPr>
      <w:footerReference w:type="default" r:id="rId38"/>
      <w:vAlign w:val="top"/>
      <w:type w:val="nextPage"/>
      <w:pgSz w:h="15309" w:w="22113" w:orient="portrait"/>
      <w:pgBorders>
        <w:top w:space="8" w:color="000000" w:val="single" w:sz="4"/>
        <w:left w:space="8" w:color="000000" w:val="single" w:sz="4"/>
        <w:bottom w:space="8" w:color="000000" w:val="single" w:sz="4"/>
        <w:right w:space="8" w:color="000000" w:val="single" w:sz="4"/>
      </w:pgBorders>
      <w:pgMar w:gutter="0" w:header="851" w:top="1752" w:bottom="1746" w:footer="992" w:left="2155" w:right="1247"/>
      <w:lnNumType w:countBy="0"/>
      <w:paperSrc w:first="0" w:other="0"/>
      <w:cols w:space="1680" w:num="2"/>
      <w:docGrid w:charSpace="0" w:linePitch="312" w:type="lines"/>
    </w:sectPr>
  </w:body>
</w:document>
</file>

<file path=treport/opRecord.xml>p_65(0);
</file>