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D0639" w14:textId="6D4B9323" w:rsidR="00370ED8" w:rsidRPr="001C6FBD" w:rsidRDefault="00370ED8" w:rsidP="00370ED8">
      <w:pPr>
        <w:autoSpaceDE w:val="0"/>
        <w:autoSpaceDN w:val="0"/>
        <w:adjustRightInd w:val="0"/>
        <w:spacing w:line="360" w:lineRule="auto"/>
        <w:rPr>
          <w:rFonts w:ascii="Times New Roman" w:hAnsi="Times New Roman" w:cs="Times New Roman"/>
          <w:kern w:val="0"/>
          <w:sz w:val="24"/>
          <w:szCs w:val="24"/>
        </w:rPr>
      </w:pPr>
      <w:r w:rsidRPr="001C6FBD">
        <w:rPr>
          <w:rFonts w:ascii="Times New Roman" w:hAnsi="Times New Roman" w:cs="Times New Roman"/>
          <w:kern w:val="0"/>
          <w:sz w:val="24"/>
          <w:szCs w:val="24"/>
        </w:rPr>
        <w:t xml:space="preserve">The Citation </w:t>
      </w:r>
      <w:r w:rsidR="0023714C">
        <w:rPr>
          <w:rFonts w:ascii="Times New Roman" w:hAnsi="Times New Roman" w:cs="Times New Roman"/>
          <w:kern w:val="0"/>
          <w:sz w:val="24"/>
          <w:szCs w:val="24"/>
        </w:rPr>
        <w:t xml:space="preserve">part </w:t>
      </w:r>
      <w:r w:rsidRPr="001C6FBD">
        <w:rPr>
          <w:rFonts w:ascii="Times New Roman" w:hAnsi="Times New Roman" w:cs="Times New Roman"/>
          <w:kern w:val="0"/>
          <w:sz w:val="24"/>
          <w:szCs w:val="24"/>
        </w:rPr>
        <w:t>is at the end of the assignment</w:t>
      </w:r>
    </w:p>
    <w:p w14:paraId="3625BD39" w14:textId="77777777" w:rsidR="001C6FBD" w:rsidRDefault="001C6FBD" w:rsidP="001C6FBD">
      <w:pPr>
        <w:autoSpaceDE w:val="0"/>
        <w:autoSpaceDN w:val="0"/>
        <w:adjustRightInd w:val="0"/>
        <w:spacing w:line="360" w:lineRule="auto"/>
        <w:rPr>
          <w:rFonts w:ascii="Times New Roman" w:hAnsi="Times New Roman" w:cs="Times New Roman"/>
          <w:kern w:val="0"/>
          <w:sz w:val="24"/>
          <w:szCs w:val="24"/>
        </w:rPr>
      </w:pPr>
    </w:p>
    <w:p w14:paraId="3494D707" w14:textId="317A268D" w:rsidR="00D006CC" w:rsidRPr="001C6FBD" w:rsidRDefault="00894DBE" w:rsidP="001C6FBD">
      <w:pPr>
        <w:autoSpaceDE w:val="0"/>
        <w:autoSpaceDN w:val="0"/>
        <w:adjustRightInd w:val="0"/>
        <w:spacing w:line="360" w:lineRule="auto"/>
        <w:rPr>
          <w:rFonts w:ascii="Times New Roman" w:hAnsi="Times New Roman" w:cs="Times New Roman"/>
          <w:kern w:val="0"/>
          <w:sz w:val="24"/>
          <w:szCs w:val="24"/>
        </w:rPr>
      </w:pPr>
      <w:r w:rsidRPr="001C6FBD">
        <w:rPr>
          <w:rFonts w:ascii="Times New Roman" w:hAnsi="Times New Roman" w:cs="Times New Roman"/>
          <w:kern w:val="0"/>
          <w:sz w:val="24"/>
          <w:szCs w:val="24"/>
        </w:rPr>
        <w:t>First Article</w:t>
      </w:r>
      <w:r w:rsidR="007A45CA" w:rsidRPr="001C6FBD">
        <w:rPr>
          <w:rFonts w:ascii="Times New Roman" w:hAnsi="Times New Roman" w:cs="Times New Roman"/>
          <w:kern w:val="0"/>
          <w:sz w:val="24"/>
          <w:szCs w:val="24"/>
        </w:rPr>
        <w:t xml:space="preserve"> [1]</w:t>
      </w:r>
    </w:p>
    <w:p w14:paraId="610094DB" w14:textId="48A672F4" w:rsidR="00600544" w:rsidRPr="001C6FBD" w:rsidRDefault="00507631" w:rsidP="00370ED8">
      <w:pPr>
        <w:spacing w:line="360" w:lineRule="auto"/>
        <w:jc w:val="left"/>
        <w:rPr>
          <w:rFonts w:ascii="Times New Roman" w:hAnsi="Times New Roman" w:cs="Times New Roman"/>
          <w:sz w:val="24"/>
          <w:szCs w:val="24"/>
        </w:rPr>
      </w:pPr>
      <w:r w:rsidRPr="001C6FBD">
        <w:rPr>
          <w:rFonts w:ascii="Times New Roman" w:hAnsi="Times New Roman" w:cs="Times New Roman"/>
          <w:sz w:val="24"/>
          <w:szCs w:val="24"/>
        </w:rPr>
        <w:t>ABSTRACT</w:t>
      </w:r>
    </w:p>
    <w:p w14:paraId="70303AA2" w14:textId="1F70D1E5" w:rsidR="00507631" w:rsidRPr="001C6FBD" w:rsidRDefault="00507631" w:rsidP="00370ED8">
      <w:pPr>
        <w:pStyle w:val="a7"/>
        <w:numPr>
          <w:ilvl w:val="0"/>
          <w:numId w:val="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INTRODUCTION</w:t>
      </w:r>
    </w:p>
    <w:p w14:paraId="33D5250A" w14:textId="7010B6DD" w:rsidR="00507631" w:rsidRPr="001C6FBD" w:rsidRDefault="00507631" w:rsidP="00370ED8">
      <w:pPr>
        <w:pStyle w:val="a7"/>
        <w:numPr>
          <w:ilvl w:val="0"/>
          <w:numId w:val="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RELATED WORKS</w:t>
      </w:r>
    </w:p>
    <w:p w14:paraId="4C4428A2" w14:textId="765D4A90" w:rsidR="008600E4" w:rsidRPr="001C6FBD" w:rsidRDefault="008600E4" w:rsidP="00370ED8">
      <w:pPr>
        <w:pStyle w:val="a7"/>
        <w:numPr>
          <w:ilvl w:val="0"/>
          <w:numId w:val="2"/>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Facial Feature Tracking</w:t>
      </w:r>
    </w:p>
    <w:p w14:paraId="74027C6E" w14:textId="742281E3" w:rsidR="008600E4" w:rsidRPr="001C6FBD" w:rsidRDefault="008600E4" w:rsidP="00370ED8">
      <w:pPr>
        <w:pStyle w:val="a7"/>
        <w:numPr>
          <w:ilvl w:val="0"/>
          <w:numId w:val="2"/>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Expression/AUs Recognition</w:t>
      </w:r>
    </w:p>
    <w:p w14:paraId="6ADDD527" w14:textId="30DEC126" w:rsidR="008600E4" w:rsidRPr="001C6FBD" w:rsidRDefault="008600E4" w:rsidP="00370ED8">
      <w:pPr>
        <w:pStyle w:val="a7"/>
        <w:numPr>
          <w:ilvl w:val="0"/>
          <w:numId w:val="2"/>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Simultaneous Facial Activity Tracking/Recognition</w:t>
      </w:r>
    </w:p>
    <w:p w14:paraId="3D7B0B39" w14:textId="48E669FE" w:rsidR="003A1ED1" w:rsidRPr="001C6FBD" w:rsidRDefault="00507631" w:rsidP="00370ED8">
      <w:pPr>
        <w:pStyle w:val="a7"/>
        <w:numPr>
          <w:ilvl w:val="0"/>
          <w:numId w:val="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FACIAL ACTIVITY MODELING</w:t>
      </w:r>
    </w:p>
    <w:p w14:paraId="4A7D1E53" w14:textId="4817CE8D" w:rsidR="003A1ED1" w:rsidRPr="001C6FBD" w:rsidRDefault="003A1ED1" w:rsidP="00370ED8">
      <w:pPr>
        <w:pStyle w:val="a7"/>
        <w:numPr>
          <w:ilvl w:val="0"/>
          <w:numId w:val="4"/>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Overview of the Facial Activity Model</w:t>
      </w:r>
    </w:p>
    <w:p w14:paraId="545BD794" w14:textId="5FDF24FB" w:rsidR="003A1ED1" w:rsidRPr="001C6FBD" w:rsidRDefault="003A1ED1" w:rsidP="00370ED8">
      <w:pPr>
        <w:pStyle w:val="a7"/>
        <w:numPr>
          <w:ilvl w:val="0"/>
          <w:numId w:val="4"/>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Modeling the Relationships Between Facial Features and AUs</w:t>
      </w:r>
    </w:p>
    <w:p w14:paraId="0E9AA926" w14:textId="7B6C1819" w:rsidR="003A1ED1" w:rsidRPr="001C6FBD" w:rsidRDefault="003A1ED1" w:rsidP="00370ED8">
      <w:pPr>
        <w:pStyle w:val="a7"/>
        <w:numPr>
          <w:ilvl w:val="0"/>
          <w:numId w:val="4"/>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Modeling Semantic Relationships Among AUs</w:t>
      </w:r>
    </w:p>
    <w:p w14:paraId="7CE57003" w14:textId="5ACB29B7" w:rsidR="003A1ED1" w:rsidRPr="001C6FBD" w:rsidRDefault="003A1ED1" w:rsidP="00370ED8">
      <w:pPr>
        <w:pStyle w:val="a7"/>
        <w:numPr>
          <w:ilvl w:val="0"/>
          <w:numId w:val="4"/>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Modeling the Relationships Between AUs and Expression</w:t>
      </w:r>
    </w:p>
    <w:p w14:paraId="22B2547E" w14:textId="3F0C2926" w:rsidR="00507631" w:rsidRPr="001C6FBD" w:rsidRDefault="00507631" w:rsidP="00370ED8">
      <w:pPr>
        <w:pStyle w:val="a7"/>
        <w:numPr>
          <w:ilvl w:val="0"/>
          <w:numId w:val="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MODELING THE DYNAMIC RELATIONSHIPS</w:t>
      </w:r>
    </w:p>
    <w:p w14:paraId="50935E36" w14:textId="207D7164" w:rsidR="003A1ED1" w:rsidRPr="001C6FBD" w:rsidRDefault="003A1ED1" w:rsidP="00370ED8">
      <w:pPr>
        <w:pStyle w:val="a7"/>
        <w:numPr>
          <w:ilvl w:val="0"/>
          <w:numId w:val="5"/>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Constructing Dynamic Structure</w:t>
      </w:r>
    </w:p>
    <w:p w14:paraId="0773C6FF" w14:textId="621D0C42" w:rsidR="003A1ED1" w:rsidRPr="001C6FBD" w:rsidRDefault="003A1ED1" w:rsidP="00370ED8">
      <w:pPr>
        <w:pStyle w:val="a7"/>
        <w:numPr>
          <w:ilvl w:val="0"/>
          <w:numId w:val="5"/>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DBN Parameters Learning</w:t>
      </w:r>
    </w:p>
    <w:p w14:paraId="0F6C1F5D" w14:textId="727BF483" w:rsidR="003A1ED1" w:rsidRPr="001C6FBD" w:rsidRDefault="003A1ED1" w:rsidP="00370ED8">
      <w:pPr>
        <w:pStyle w:val="a7"/>
        <w:numPr>
          <w:ilvl w:val="0"/>
          <w:numId w:val="5"/>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DBN Inference</w:t>
      </w:r>
    </w:p>
    <w:p w14:paraId="0F982350" w14:textId="12A192DF" w:rsidR="00100AF2" w:rsidRPr="001C6FBD" w:rsidRDefault="00507631" w:rsidP="00370ED8">
      <w:pPr>
        <w:pStyle w:val="a7"/>
        <w:numPr>
          <w:ilvl w:val="0"/>
          <w:numId w:val="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EXPERIMENTS</w:t>
      </w:r>
    </w:p>
    <w:p w14:paraId="5B8C3599" w14:textId="5D9ED123" w:rsidR="008D3BBD" w:rsidRPr="001C6FBD" w:rsidRDefault="008D3BBD" w:rsidP="00370ED8">
      <w:pPr>
        <w:pStyle w:val="a7"/>
        <w:numPr>
          <w:ilvl w:val="0"/>
          <w:numId w:val="6"/>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Evaluation on Extended Cohn–</w:t>
      </w:r>
      <w:proofErr w:type="spellStart"/>
      <w:r w:rsidRPr="001C6FBD">
        <w:rPr>
          <w:rFonts w:ascii="Times New Roman" w:hAnsi="Times New Roman" w:cs="Times New Roman"/>
          <w:sz w:val="24"/>
          <w:szCs w:val="24"/>
        </w:rPr>
        <w:t>Kanade</w:t>
      </w:r>
      <w:proofErr w:type="spellEnd"/>
      <w:r w:rsidRPr="001C6FBD">
        <w:rPr>
          <w:rFonts w:ascii="Times New Roman" w:hAnsi="Times New Roman" w:cs="Times New Roman"/>
          <w:sz w:val="24"/>
          <w:szCs w:val="24"/>
        </w:rPr>
        <w:t xml:space="preserve"> Database</w:t>
      </w:r>
    </w:p>
    <w:p w14:paraId="6E4AEF43" w14:textId="7AF8F5C4" w:rsidR="00B808AF" w:rsidRPr="001C6FBD" w:rsidRDefault="00B808AF" w:rsidP="00370ED8">
      <w:pPr>
        <w:pStyle w:val="a7"/>
        <w:numPr>
          <w:ilvl w:val="0"/>
          <w:numId w:val="6"/>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Generalization Validation Across Different Databases</w:t>
      </w:r>
    </w:p>
    <w:p w14:paraId="6E069708" w14:textId="61B386FA" w:rsidR="00100AF2" w:rsidRPr="001C6FBD" w:rsidRDefault="00100AF2" w:rsidP="00370ED8">
      <w:pPr>
        <w:pStyle w:val="a7"/>
        <w:numPr>
          <w:ilvl w:val="0"/>
          <w:numId w:val="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CONCLUSION</w:t>
      </w:r>
    </w:p>
    <w:p w14:paraId="3F4E1523" w14:textId="33BAB52D" w:rsidR="00100AF2" w:rsidRPr="001C6FBD" w:rsidRDefault="00100AF2" w:rsidP="00370ED8">
      <w:pPr>
        <w:spacing w:line="360" w:lineRule="auto"/>
        <w:jc w:val="left"/>
        <w:rPr>
          <w:rFonts w:ascii="Times New Roman" w:hAnsi="Times New Roman" w:cs="Times New Roman"/>
          <w:sz w:val="24"/>
          <w:szCs w:val="24"/>
        </w:rPr>
      </w:pPr>
      <w:r w:rsidRPr="001C6FBD">
        <w:rPr>
          <w:rFonts w:ascii="Times New Roman" w:hAnsi="Times New Roman" w:cs="Times New Roman"/>
          <w:sz w:val="24"/>
          <w:szCs w:val="24"/>
        </w:rPr>
        <w:t>ACKNOWLEDGMENT</w:t>
      </w:r>
    </w:p>
    <w:p w14:paraId="33CE8A3A" w14:textId="6588BB3F" w:rsidR="0031518D" w:rsidRPr="001C6FBD" w:rsidRDefault="00100AF2" w:rsidP="00370ED8">
      <w:pPr>
        <w:spacing w:line="360" w:lineRule="auto"/>
        <w:jc w:val="left"/>
        <w:rPr>
          <w:rFonts w:ascii="Times New Roman" w:hAnsi="Times New Roman" w:cs="Times New Roman"/>
          <w:sz w:val="24"/>
          <w:szCs w:val="24"/>
        </w:rPr>
      </w:pPr>
      <w:r w:rsidRPr="001C6FBD">
        <w:rPr>
          <w:rFonts w:ascii="Times New Roman" w:hAnsi="Times New Roman" w:cs="Times New Roman"/>
          <w:sz w:val="24"/>
          <w:szCs w:val="24"/>
        </w:rPr>
        <w:t>REFERENCES</w:t>
      </w:r>
    </w:p>
    <w:p w14:paraId="49845D17" w14:textId="77777777" w:rsidR="00370ED8" w:rsidRPr="001C6FBD" w:rsidRDefault="00370ED8" w:rsidP="00370ED8">
      <w:pPr>
        <w:spacing w:line="360" w:lineRule="auto"/>
        <w:jc w:val="left"/>
        <w:rPr>
          <w:rFonts w:ascii="Times New Roman" w:hAnsi="Times New Roman" w:cs="Times New Roman"/>
          <w:sz w:val="24"/>
          <w:szCs w:val="24"/>
        </w:rPr>
      </w:pPr>
    </w:p>
    <w:p w14:paraId="726A4D30" w14:textId="5CBD4EE6" w:rsidR="0031518D" w:rsidRPr="001C6FBD" w:rsidRDefault="00894DBE" w:rsidP="00370ED8">
      <w:pPr>
        <w:autoSpaceDE w:val="0"/>
        <w:autoSpaceDN w:val="0"/>
        <w:adjustRightInd w:val="0"/>
        <w:spacing w:line="360" w:lineRule="auto"/>
        <w:rPr>
          <w:rFonts w:ascii="Times New Roman" w:hAnsi="Times New Roman" w:cs="Times New Roman"/>
          <w:kern w:val="0"/>
          <w:sz w:val="24"/>
          <w:szCs w:val="24"/>
        </w:rPr>
      </w:pPr>
      <w:r w:rsidRPr="001C6FBD">
        <w:rPr>
          <w:rFonts w:ascii="Times New Roman" w:hAnsi="Times New Roman" w:cs="Times New Roman"/>
          <w:kern w:val="0"/>
          <w:sz w:val="24"/>
          <w:szCs w:val="24"/>
        </w:rPr>
        <w:t>Second Article</w:t>
      </w:r>
      <w:r w:rsidR="007A45CA" w:rsidRPr="001C6FBD">
        <w:rPr>
          <w:rFonts w:ascii="Times New Roman" w:hAnsi="Times New Roman" w:cs="Times New Roman"/>
          <w:kern w:val="0"/>
          <w:sz w:val="24"/>
          <w:szCs w:val="24"/>
        </w:rPr>
        <w:t xml:space="preserve"> [2]</w:t>
      </w:r>
    </w:p>
    <w:p w14:paraId="1F72F28A" w14:textId="3D6813E1" w:rsidR="00894DBE" w:rsidRPr="001C6FBD" w:rsidRDefault="00894DBE" w:rsidP="00370ED8">
      <w:pPr>
        <w:spacing w:line="360" w:lineRule="auto"/>
        <w:jc w:val="left"/>
        <w:rPr>
          <w:rFonts w:ascii="Times New Roman" w:hAnsi="Times New Roman" w:cs="Times New Roman"/>
          <w:sz w:val="24"/>
          <w:szCs w:val="24"/>
        </w:rPr>
      </w:pPr>
      <w:r w:rsidRPr="001C6FBD">
        <w:rPr>
          <w:rFonts w:ascii="Times New Roman" w:hAnsi="Times New Roman" w:cs="Times New Roman"/>
          <w:sz w:val="24"/>
          <w:szCs w:val="24"/>
        </w:rPr>
        <w:t>ABSTRACT</w:t>
      </w:r>
    </w:p>
    <w:p w14:paraId="2C145119" w14:textId="77777777" w:rsidR="00894DBE" w:rsidRPr="001C6FBD" w:rsidRDefault="00894DBE" w:rsidP="00370ED8">
      <w:pPr>
        <w:pStyle w:val="a7"/>
        <w:numPr>
          <w:ilvl w:val="0"/>
          <w:numId w:val="8"/>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INTRODUCTION</w:t>
      </w:r>
    </w:p>
    <w:p w14:paraId="4B33CC4E" w14:textId="390747E4" w:rsidR="00894DBE" w:rsidRPr="001C6FBD" w:rsidRDefault="003D34AB" w:rsidP="00370ED8">
      <w:pPr>
        <w:pStyle w:val="a7"/>
        <w:numPr>
          <w:ilvl w:val="0"/>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PREVIOUS WORK</w:t>
      </w:r>
    </w:p>
    <w:p w14:paraId="675DBCDC" w14:textId="653BF3E6" w:rsidR="003D34AB" w:rsidRPr="001C6FBD" w:rsidRDefault="003D34AB"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Facial Feature Measurement</w:t>
      </w:r>
    </w:p>
    <w:p w14:paraId="18252CFF" w14:textId="0F75A612" w:rsidR="003D34AB" w:rsidRPr="001C6FBD" w:rsidRDefault="003D34AB"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lastRenderedPageBreak/>
        <w:t>Classification with Spatial Analysis</w:t>
      </w:r>
    </w:p>
    <w:p w14:paraId="2F70AA93" w14:textId="66F17C65" w:rsidR="003D34AB" w:rsidRPr="001C6FBD" w:rsidRDefault="003D34AB"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 xml:space="preserve">Classification with </w:t>
      </w:r>
      <w:proofErr w:type="spellStart"/>
      <w:r w:rsidRPr="001C6FBD">
        <w:rPr>
          <w:rFonts w:ascii="Times New Roman" w:hAnsi="Times New Roman" w:cs="Times New Roman"/>
          <w:sz w:val="24"/>
          <w:szCs w:val="24"/>
        </w:rPr>
        <w:t>Spatio</w:t>
      </w:r>
      <w:proofErr w:type="spellEnd"/>
      <w:r w:rsidRPr="001C6FBD">
        <w:rPr>
          <w:rFonts w:ascii="Times New Roman" w:hAnsi="Times New Roman" w:cs="Times New Roman"/>
          <w:sz w:val="24"/>
          <w:szCs w:val="24"/>
        </w:rPr>
        <w:t>-Temporal Analysis</w:t>
      </w:r>
    </w:p>
    <w:p w14:paraId="593E0EC0" w14:textId="1045CB90" w:rsidR="003D34AB" w:rsidRPr="001C6FBD" w:rsidRDefault="003D34AB" w:rsidP="00370ED8">
      <w:pPr>
        <w:pStyle w:val="a7"/>
        <w:numPr>
          <w:ilvl w:val="0"/>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FACIAL FEATURE TRACKING</w:t>
      </w:r>
    </w:p>
    <w:p w14:paraId="609F06B6" w14:textId="62129B80" w:rsidR="003D34AB" w:rsidRPr="001C6FBD" w:rsidRDefault="003D34AB"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Pupil Detection and Tracking</w:t>
      </w:r>
    </w:p>
    <w:p w14:paraId="24D6DE15" w14:textId="29BCC716" w:rsidR="003D34AB" w:rsidRPr="001C6FBD" w:rsidRDefault="003D34AB"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Facial Feature Detection and Tracking</w:t>
      </w:r>
    </w:p>
    <w:p w14:paraId="4A2E6DAF" w14:textId="4D09FFF5" w:rsidR="003D34AB" w:rsidRPr="001C6FBD" w:rsidRDefault="003D34AB" w:rsidP="00370ED8">
      <w:pPr>
        <w:pStyle w:val="a7"/>
        <w:numPr>
          <w:ilvl w:val="0"/>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FACIAL INFORMATION EXTRACTION</w:t>
      </w:r>
    </w:p>
    <w:p w14:paraId="13AD40BC" w14:textId="3AF2465A" w:rsidR="00D006CC" w:rsidRPr="001C6FBD" w:rsidRDefault="00D006CC"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Linguistic Descriptions of Facial Expressions</w:t>
      </w:r>
    </w:p>
    <w:p w14:paraId="4073F106" w14:textId="5E68EB55" w:rsidR="0008552F" w:rsidRPr="001C6FBD" w:rsidRDefault="0008552F"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Facial Feature Extraction</w:t>
      </w:r>
    </w:p>
    <w:p w14:paraId="778FBAF2" w14:textId="7FF949AA" w:rsidR="0031518D" w:rsidRPr="001C6FBD" w:rsidRDefault="0031518D" w:rsidP="00370ED8">
      <w:pPr>
        <w:pStyle w:val="a7"/>
        <w:numPr>
          <w:ilvl w:val="0"/>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MODELING FACIAL EXPRESSIONS</w:t>
      </w:r>
    </w:p>
    <w:p w14:paraId="198C0269" w14:textId="3BE4BFDF"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Modeling Facial Expressions with Bayesian Networks</w:t>
      </w:r>
    </w:p>
    <w:p w14:paraId="25DD752B" w14:textId="2E123A64"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Parameters of Facial Expression Model</w:t>
      </w:r>
    </w:p>
    <w:p w14:paraId="0C56CD45" w14:textId="0513F3FF"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Dynamic Modeling of Facial Expression</w:t>
      </w:r>
    </w:p>
    <w:p w14:paraId="69841ED4" w14:textId="04DAA7E2"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Active Fusion of Facial Features</w:t>
      </w:r>
    </w:p>
    <w:p w14:paraId="5EC562FC" w14:textId="065DC7DA" w:rsidR="0031518D" w:rsidRPr="001C6FBD" w:rsidRDefault="0031518D" w:rsidP="00370ED8">
      <w:pPr>
        <w:pStyle w:val="a7"/>
        <w:numPr>
          <w:ilvl w:val="0"/>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EXPERIMENTAL RESULTS</w:t>
      </w:r>
    </w:p>
    <w:p w14:paraId="56C8BC07" w14:textId="6F39D162"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Performance in Facial Feature Tracking</w:t>
      </w:r>
    </w:p>
    <w:p w14:paraId="56C8C4FC" w14:textId="14C5BA04"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Performance in Modeling Facial Expressions</w:t>
      </w:r>
    </w:p>
    <w:p w14:paraId="007DE082" w14:textId="6D68EF6A" w:rsidR="0031518D" w:rsidRPr="001C6FBD" w:rsidRDefault="0031518D" w:rsidP="00370ED8">
      <w:pPr>
        <w:pStyle w:val="a7"/>
        <w:numPr>
          <w:ilvl w:val="1"/>
          <w:numId w:val="8"/>
        </w:numPr>
        <w:spacing w:line="360" w:lineRule="auto"/>
        <w:ind w:firstLineChars="0"/>
        <w:rPr>
          <w:rFonts w:ascii="Times New Roman" w:hAnsi="Times New Roman" w:cs="Times New Roman"/>
          <w:sz w:val="24"/>
          <w:szCs w:val="24"/>
        </w:rPr>
      </w:pPr>
      <w:r w:rsidRPr="001C6FBD">
        <w:rPr>
          <w:rFonts w:ascii="Times New Roman" w:hAnsi="Times New Roman" w:cs="Times New Roman"/>
          <w:sz w:val="24"/>
          <w:szCs w:val="24"/>
        </w:rPr>
        <w:t>Experiment in Image Sequences</w:t>
      </w:r>
    </w:p>
    <w:p w14:paraId="6DB5AE84" w14:textId="5EE2CC8E" w:rsidR="0031518D" w:rsidRPr="001C6FBD" w:rsidRDefault="0031518D" w:rsidP="00370ED8">
      <w:pPr>
        <w:pStyle w:val="a7"/>
        <w:numPr>
          <w:ilvl w:val="0"/>
          <w:numId w:val="8"/>
        </w:numPr>
        <w:spacing w:line="360" w:lineRule="auto"/>
        <w:ind w:firstLineChars="0"/>
        <w:rPr>
          <w:rFonts w:ascii="Times New Roman" w:hAnsi="Times New Roman" w:cs="Times New Roman"/>
          <w:sz w:val="24"/>
          <w:szCs w:val="24"/>
        </w:rPr>
      </w:pPr>
      <w:bookmarkStart w:id="0" w:name="OLE_LINK8"/>
      <w:bookmarkStart w:id="1" w:name="OLE_LINK9"/>
      <w:r w:rsidRPr="001C6FBD">
        <w:rPr>
          <w:rFonts w:ascii="Times New Roman" w:hAnsi="Times New Roman" w:cs="Times New Roman"/>
          <w:sz w:val="24"/>
          <w:szCs w:val="24"/>
        </w:rPr>
        <w:t>DISCUSSION AND CONCLUSION</w:t>
      </w:r>
      <w:bookmarkEnd w:id="0"/>
      <w:bookmarkEnd w:id="1"/>
    </w:p>
    <w:p w14:paraId="3DCE5720" w14:textId="415BAD1E" w:rsidR="0031518D" w:rsidRPr="001C6FBD" w:rsidRDefault="0031518D" w:rsidP="00370ED8">
      <w:pPr>
        <w:spacing w:line="360" w:lineRule="auto"/>
        <w:rPr>
          <w:rFonts w:ascii="Times New Roman" w:hAnsi="Times New Roman" w:cs="Times New Roman"/>
          <w:sz w:val="24"/>
          <w:szCs w:val="24"/>
        </w:rPr>
      </w:pPr>
      <w:r w:rsidRPr="001C6FBD">
        <w:rPr>
          <w:rFonts w:ascii="Times New Roman" w:hAnsi="Times New Roman" w:cs="Times New Roman"/>
          <w:sz w:val="24"/>
          <w:szCs w:val="24"/>
        </w:rPr>
        <w:t>ACKNOWLEDGMENTS</w:t>
      </w:r>
    </w:p>
    <w:p w14:paraId="2167CFE6" w14:textId="591528E0" w:rsidR="0031518D" w:rsidRDefault="0031518D" w:rsidP="00370ED8">
      <w:pPr>
        <w:spacing w:line="360" w:lineRule="auto"/>
        <w:rPr>
          <w:rFonts w:ascii="Times New Roman" w:hAnsi="Times New Roman" w:cs="Times New Roman"/>
          <w:sz w:val="24"/>
          <w:szCs w:val="24"/>
        </w:rPr>
      </w:pPr>
      <w:r w:rsidRPr="001C6FBD">
        <w:rPr>
          <w:rFonts w:ascii="Times New Roman" w:hAnsi="Times New Roman" w:cs="Times New Roman"/>
          <w:sz w:val="24"/>
          <w:szCs w:val="24"/>
        </w:rPr>
        <w:t>ACKNOWLEDGMENTS</w:t>
      </w:r>
    </w:p>
    <w:p w14:paraId="1BCDF877" w14:textId="77777777" w:rsidR="001C6FBD" w:rsidRPr="001C6FBD" w:rsidRDefault="001C6FBD" w:rsidP="00370ED8">
      <w:pPr>
        <w:spacing w:line="360" w:lineRule="auto"/>
        <w:rPr>
          <w:rFonts w:ascii="Times New Roman" w:hAnsi="Times New Roman" w:cs="Times New Roman"/>
          <w:sz w:val="24"/>
          <w:szCs w:val="24"/>
        </w:rPr>
      </w:pPr>
    </w:p>
    <w:p w14:paraId="31158C76" w14:textId="60D910EB" w:rsidR="00480F34" w:rsidRPr="001C6FBD" w:rsidRDefault="00894DBE" w:rsidP="00370ED8">
      <w:pPr>
        <w:autoSpaceDE w:val="0"/>
        <w:autoSpaceDN w:val="0"/>
        <w:adjustRightInd w:val="0"/>
        <w:spacing w:line="360" w:lineRule="auto"/>
        <w:rPr>
          <w:rFonts w:ascii="Times New Roman" w:hAnsi="Times New Roman" w:cs="Times New Roman"/>
          <w:kern w:val="0"/>
          <w:sz w:val="24"/>
          <w:szCs w:val="24"/>
        </w:rPr>
      </w:pPr>
      <w:r w:rsidRPr="001C6FBD">
        <w:rPr>
          <w:rFonts w:ascii="Times New Roman" w:hAnsi="Times New Roman" w:cs="Times New Roman"/>
          <w:kern w:val="0"/>
          <w:sz w:val="24"/>
          <w:szCs w:val="24"/>
        </w:rPr>
        <w:t>Third Article</w:t>
      </w:r>
      <w:r w:rsidR="007A45CA" w:rsidRPr="001C6FBD">
        <w:rPr>
          <w:rFonts w:ascii="Times New Roman" w:hAnsi="Times New Roman" w:cs="Times New Roman"/>
          <w:kern w:val="0"/>
          <w:sz w:val="24"/>
          <w:szCs w:val="24"/>
        </w:rPr>
        <w:t xml:space="preserve"> [3]</w:t>
      </w:r>
    </w:p>
    <w:p w14:paraId="0B39BD21" w14:textId="037AA08A" w:rsidR="00155D8A" w:rsidRPr="001C6FBD" w:rsidRDefault="00894DBE" w:rsidP="00370ED8">
      <w:pPr>
        <w:spacing w:line="360" w:lineRule="auto"/>
        <w:jc w:val="left"/>
        <w:rPr>
          <w:rFonts w:ascii="Times New Roman" w:hAnsi="Times New Roman" w:cs="Times New Roman"/>
          <w:sz w:val="24"/>
          <w:szCs w:val="24"/>
        </w:rPr>
      </w:pPr>
      <w:r w:rsidRPr="001C6FBD">
        <w:rPr>
          <w:rFonts w:ascii="Times New Roman" w:hAnsi="Times New Roman" w:cs="Times New Roman"/>
          <w:sz w:val="24"/>
          <w:szCs w:val="24"/>
        </w:rPr>
        <w:t>ABSTRACT</w:t>
      </w:r>
    </w:p>
    <w:p w14:paraId="1032D7FD" w14:textId="3BD56452" w:rsidR="00CE0DC1" w:rsidRPr="001C6FBD" w:rsidRDefault="00480F34" w:rsidP="00370ED8">
      <w:pPr>
        <w:pStyle w:val="a7"/>
        <w:numPr>
          <w:ilvl w:val="0"/>
          <w:numId w:val="9"/>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INTRODUCTION</w:t>
      </w:r>
    </w:p>
    <w:p w14:paraId="0B533CB9" w14:textId="0DAC49C1" w:rsidR="00CE0DC1" w:rsidRPr="001C6FBD" w:rsidRDefault="00CE0DC1" w:rsidP="00370ED8">
      <w:pPr>
        <w:pStyle w:val="a7"/>
        <w:numPr>
          <w:ilvl w:val="0"/>
          <w:numId w:val="10"/>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Facial Action Coding System (FACS)</w:t>
      </w:r>
    </w:p>
    <w:p w14:paraId="25961BAD" w14:textId="496F3AEA" w:rsidR="00CE0DC1" w:rsidRPr="001C6FBD" w:rsidRDefault="00CE0DC1" w:rsidP="00370ED8">
      <w:pPr>
        <w:pStyle w:val="a7"/>
        <w:numPr>
          <w:ilvl w:val="0"/>
          <w:numId w:val="10"/>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Automated FACS: Frontal Face</w:t>
      </w:r>
    </w:p>
    <w:p w14:paraId="4B33FF05" w14:textId="127BD6AF" w:rsidR="00CE0DC1" w:rsidRPr="001C6FBD" w:rsidRDefault="00CE0DC1" w:rsidP="00370ED8">
      <w:pPr>
        <w:pStyle w:val="a7"/>
        <w:numPr>
          <w:ilvl w:val="0"/>
          <w:numId w:val="10"/>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Automated FACS: Profile Face</w:t>
      </w:r>
    </w:p>
    <w:p w14:paraId="33E7AECC" w14:textId="2FF50B7E" w:rsidR="00CE0DC1" w:rsidRPr="001C6FBD" w:rsidRDefault="00CE0DC1" w:rsidP="00370ED8">
      <w:pPr>
        <w:pStyle w:val="a7"/>
        <w:numPr>
          <w:ilvl w:val="0"/>
          <w:numId w:val="9"/>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FACIAL POINT TRACKING</w:t>
      </w:r>
    </w:p>
    <w:p w14:paraId="66C6A0C3" w14:textId="7B8B39A9" w:rsidR="00CE0DC1" w:rsidRPr="001C6FBD" w:rsidRDefault="00CE0DC1" w:rsidP="00370ED8">
      <w:pPr>
        <w:pStyle w:val="a7"/>
        <w:numPr>
          <w:ilvl w:val="0"/>
          <w:numId w:val="1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Auxiliary Particle Filtering</w:t>
      </w:r>
    </w:p>
    <w:p w14:paraId="73ED8EC6" w14:textId="7364F03B" w:rsidR="00CE0DC1" w:rsidRPr="001C6FBD" w:rsidRDefault="00CE0DC1" w:rsidP="00370ED8">
      <w:pPr>
        <w:pStyle w:val="a7"/>
        <w:numPr>
          <w:ilvl w:val="0"/>
          <w:numId w:val="1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Robust Color-Based Observation Model</w:t>
      </w:r>
    </w:p>
    <w:p w14:paraId="0260EBC4" w14:textId="177B2144" w:rsidR="00CE0DC1" w:rsidRPr="001C6FBD" w:rsidRDefault="00CE0DC1" w:rsidP="00370ED8">
      <w:pPr>
        <w:pStyle w:val="a7"/>
        <w:numPr>
          <w:ilvl w:val="0"/>
          <w:numId w:val="1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lastRenderedPageBreak/>
        <w:t>Transition Model</w:t>
      </w:r>
    </w:p>
    <w:p w14:paraId="69B7E453" w14:textId="0111548F" w:rsidR="00CE0DC1" w:rsidRPr="001C6FBD" w:rsidRDefault="00CE0DC1" w:rsidP="00370ED8">
      <w:pPr>
        <w:pStyle w:val="a7"/>
        <w:numPr>
          <w:ilvl w:val="0"/>
          <w:numId w:val="11"/>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Tracking Multiple Facial Points</w:t>
      </w:r>
    </w:p>
    <w:p w14:paraId="10E59505" w14:textId="71C165ED" w:rsidR="00CE0DC1" w:rsidRPr="001C6FBD" w:rsidRDefault="00CE0DC1" w:rsidP="00370ED8">
      <w:pPr>
        <w:pStyle w:val="a7"/>
        <w:numPr>
          <w:ilvl w:val="0"/>
          <w:numId w:val="9"/>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MID-LEVEL PARAMETRIC REPRESENTATION</w:t>
      </w:r>
    </w:p>
    <w:p w14:paraId="23702AD0" w14:textId="6D3D9E88" w:rsidR="00CE0DC1" w:rsidRPr="001C6FBD" w:rsidRDefault="00CE0DC1" w:rsidP="00370ED8">
      <w:pPr>
        <w:pStyle w:val="a7"/>
        <w:numPr>
          <w:ilvl w:val="0"/>
          <w:numId w:val="9"/>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RECOGNITION OF AUS AND THEIR TEMPORAL DYNAMICS</w:t>
      </w:r>
    </w:p>
    <w:p w14:paraId="6FF7C73B" w14:textId="4545CC84" w:rsidR="00CE0DC1" w:rsidRPr="001C6FBD" w:rsidRDefault="00CE0DC1" w:rsidP="00370ED8">
      <w:pPr>
        <w:pStyle w:val="a7"/>
        <w:numPr>
          <w:ilvl w:val="0"/>
          <w:numId w:val="9"/>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AUTOMATIC SEGMENTATION OF AN INPUT VIDEO SEQUENCE</w:t>
      </w:r>
    </w:p>
    <w:p w14:paraId="21C3B314" w14:textId="4494A04F" w:rsidR="00CE0DC1" w:rsidRPr="001C6FBD" w:rsidRDefault="00CE0DC1" w:rsidP="00370ED8">
      <w:pPr>
        <w:pStyle w:val="a7"/>
        <w:numPr>
          <w:ilvl w:val="0"/>
          <w:numId w:val="9"/>
        </w:numPr>
        <w:spacing w:line="360" w:lineRule="auto"/>
        <w:ind w:firstLineChars="0"/>
        <w:jc w:val="left"/>
        <w:rPr>
          <w:rFonts w:ascii="Times New Roman" w:hAnsi="Times New Roman" w:cs="Times New Roman"/>
          <w:sz w:val="24"/>
          <w:szCs w:val="24"/>
        </w:rPr>
      </w:pPr>
      <w:bookmarkStart w:id="2" w:name="_Hlk106810092"/>
      <w:r w:rsidRPr="001C6FBD">
        <w:rPr>
          <w:rFonts w:ascii="Times New Roman" w:hAnsi="Times New Roman" w:cs="Times New Roman"/>
          <w:sz w:val="24"/>
          <w:szCs w:val="24"/>
        </w:rPr>
        <w:t>EXPERIMENT</w:t>
      </w:r>
      <w:bookmarkEnd w:id="2"/>
      <w:r w:rsidRPr="001C6FBD">
        <w:rPr>
          <w:rFonts w:ascii="Times New Roman" w:hAnsi="Times New Roman" w:cs="Times New Roman"/>
          <w:sz w:val="24"/>
          <w:szCs w:val="24"/>
        </w:rPr>
        <w:t>AL EVALUATION</w:t>
      </w:r>
    </w:p>
    <w:p w14:paraId="14D6C66D" w14:textId="37C9A514" w:rsidR="00CE0DC1" w:rsidRPr="001C6FBD" w:rsidRDefault="00CE0DC1" w:rsidP="00370ED8">
      <w:pPr>
        <w:pStyle w:val="a7"/>
        <w:numPr>
          <w:ilvl w:val="0"/>
          <w:numId w:val="9"/>
        </w:numPr>
        <w:spacing w:line="360" w:lineRule="auto"/>
        <w:ind w:firstLineChars="0"/>
        <w:jc w:val="left"/>
        <w:rPr>
          <w:rFonts w:ascii="Times New Roman" w:hAnsi="Times New Roman" w:cs="Times New Roman"/>
          <w:sz w:val="24"/>
          <w:szCs w:val="24"/>
        </w:rPr>
      </w:pPr>
      <w:r w:rsidRPr="001C6FBD">
        <w:rPr>
          <w:rFonts w:ascii="Times New Roman" w:hAnsi="Times New Roman" w:cs="Times New Roman"/>
          <w:sz w:val="24"/>
          <w:szCs w:val="24"/>
        </w:rPr>
        <w:t>CONCLUSIONS</w:t>
      </w:r>
    </w:p>
    <w:p w14:paraId="6C662294" w14:textId="77777777" w:rsidR="00CE0DC1" w:rsidRPr="005D68B0" w:rsidRDefault="00CE0DC1" w:rsidP="005D68B0">
      <w:pPr>
        <w:spacing w:line="360" w:lineRule="auto"/>
        <w:jc w:val="left"/>
        <w:rPr>
          <w:rFonts w:ascii="Times New Roman" w:hAnsi="Times New Roman" w:cs="Times New Roman"/>
          <w:sz w:val="24"/>
          <w:szCs w:val="24"/>
        </w:rPr>
      </w:pPr>
      <w:r w:rsidRPr="005D68B0">
        <w:rPr>
          <w:rFonts w:ascii="Times New Roman" w:hAnsi="Times New Roman" w:cs="Times New Roman"/>
          <w:sz w:val="24"/>
          <w:szCs w:val="24"/>
        </w:rPr>
        <w:t>ACKNOWLEDGMENT</w:t>
      </w:r>
    </w:p>
    <w:p w14:paraId="25497A7C" w14:textId="77777777" w:rsidR="00CE0DC1" w:rsidRPr="005D68B0" w:rsidRDefault="00CE0DC1" w:rsidP="005D68B0">
      <w:pPr>
        <w:spacing w:line="360" w:lineRule="auto"/>
        <w:jc w:val="left"/>
        <w:rPr>
          <w:rFonts w:ascii="Times New Roman" w:hAnsi="Times New Roman" w:cs="Times New Roman"/>
          <w:sz w:val="24"/>
          <w:szCs w:val="24"/>
        </w:rPr>
      </w:pPr>
      <w:r w:rsidRPr="005D68B0">
        <w:rPr>
          <w:rFonts w:ascii="Times New Roman" w:hAnsi="Times New Roman" w:cs="Times New Roman"/>
          <w:sz w:val="24"/>
          <w:szCs w:val="24"/>
        </w:rPr>
        <w:t>REFERENCES</w:t>
      </w:r>
    </w:p>
    <w:p w14:paraId="4DCEC4DC" w14:textId="77777777" w:rsidR="00CE0DC1" w:rsidRPr="00CE0DC1" w:rsidRDefault="00CE0DC1" w:rsidP="00CE0DC1">
      <w:pPr>
        <w:jc w:val="left"/>
        <w:rPr>
          <w:rFonts w:ascii="Times New Roman" w:hAnsi="Times New Roman" w:cs="Times New Roman"/>
          <w:sz w:val="24"/>
          <w:szCs w:val="24"/>
        </w:rPr>
      </w:pPr>
    </w:p>
    <w:p w14:paraId="0073B702" w14:textId="269F763C" w:rsidR="00155D8A" w:rsidRDefault="00155D8A" w:rsidP="00155D8A">
      <w:pPr>
        <w:jc w:val="left"/>
        <w:rPr>
          <w:rFonts w:ascii="Times New Roman" w:hAnsi="Times New Roman" w:cs="Times New Roman"/>
          <w:sz w:val="24"/>
          <w:szCs w:val="24"/>
        </w:rPr>
      </w:pPr>
    </w:p>
    <w:p w14:paraId="0151BC0F" w14:textId="2AFDCE0D" w:rsidR="002F17FC" w:rsidRPr="002F17FC" w:rsidRDefault="002F17FC" w:rsidP="009D330E">
      <w:pPr>
        <w:spacing w:line="360" w:lineRule="auto"/>
        <w:ind w:firstLineChars="200" w:firstLine="480"/>
        <w:jc w:val="left"/>
        <w:rPr>
          <w:rFonts w:ascii="Times New Roman" w:hAnsi="Times New Roman" w:cs="Times New Roman"/>
          <w:sz w:val="24"/>
          <w:szCs w:val="24"/>
        </w:rPr>
      </w:pPr>
      <w:r w:rsidRPr="002F17FC">
        <w:rPr>
          <w:rFonts w:ascii="Times New Roman" w:hAnsi="Times New Roman" w:cs="Times New Roman"/>
          <w:sz w:val="24"/>
          <w:szCs w:val="24"/>
        </w:rPr>
        <w:t>In this paragraph, I will summarize and compare the three articles above. First of all, they are the same in some titles for example: ABSTRACT, ACKNOWLEDGMENT, REFERENCES, INTRODUCTION, RELATED WORKS</w:t>
      </w:r>
      <w:r w:rsidR="001261D4">
        <w:rPr>
          <w:rFonts w:ascii="Times New Roman" w:hAnsi="Times New Roman" w:cs="Times New Roman"/>
          <w:sz w:val="24"/>
          <w:szCs w:val="24"/>
        </w:rPr>
        <w:t xml:space="preserve">, and </w:t>
      </w:r>
      <w:bookmarkStart w:id="3" w:name="_GoBack"/>
      <w:bookmarkEnd w:id="3"/>
      <w:r w:rsidR="009921CB" w:rsidRPr="009921CB">
        <w:rPr>
          <w:rFonts w:ascii="Times New Roman" w:hAnsi="Times New Roman" w:cs="Times New Roman"/>
          <w:sz w:val="24"/>
          <w:szCs w:val="24"/>
        </w:rPr>
        <w:t>EXPERIMENT</w:t>
      </w:r>
      <w:r w:rsidRPr="002F17FC">
        <w:rPr>
          <w:rFonts w:ascii="Times New Roman" w:hAnsi="Times New Roman" w:cs="Times New Roman"/>
          <w:sz w:val="24"/>
          <w:szCs w:val="24"/>
        </w:rPr>
        <w:t>.</w:t>
      </w:r>
      <w:r>
        <w:rPr>
          <w:rFonts w:ascii="Times New Roman" w:hAnsi="Times New Roman" w:cs="Times New Roman" w:hint="eastAsia"/>
          <w:sz w:val="24"/>
          <w:szCs w:val="24"/>
        </w:rPr>
        <w:t xml:space="preserve"> </w:t>
      </w:r>
      <w:r w:rsidRPr="002F17FC">
        <w:rPr>
          <w:rFonts w:ascii="Times New Roman" w:hAnsi="Times New Roman" w:cs="Times New Roman"/>
          <w:sz w:val="24"/>
          <w:szCs w:val="24"/>
        </w:rPr>
        <w:t>Because these are the things that an article generally has. The second article in the title CONCLUSION uses the title DISCUSSION AND CONCLUSION. For other differences are some more specialized vocabulary and some research methods.</w:t>
      </w:r>
    </w:p>
    <w:p w14:paraId="22A18341" w14:textId="77777777" w:rsidR="0031518D" w:rsidRDefault="0031518D" w:rsidP="00155D8A">
      <w:pPr>
        <w:jc w:val="left"/>
        <w:rPr>
          <w:rFonts w:ascii="Times New Roman" w:hAnsi="Times New Roman" w:cs="Times New Roman"/>
          <w:sz w:val="24"/>
          <w:szCs w:val="24"/>
        </w:rPr>
      </w:pPr>
    </w:p>
    <w:p w14:paraId="7FF76C6E" w14:textId="3B7FD702" w:rsidR="00155D8A" w:rsidRPr="00155D8A" w:rsidRDefault="007A45CA" w:rsidP="007A45CA">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EFERENCES</w:t>
      </w:r>
    </w:p>
    <w:p w14:paraId="65B7859F" w14:textId="77777777" w:rsidR="00155D8A" w:rsidRPr="00C45753" w:rsidRDefault="00155D8A" w:rsidP="00155D8A">
      <w:pPr>
        <w:ind w:left="480" w:hangingChars="200" w:hanging="480"/>
        <w:jc w:val="left"/>
        <w:rPr>
          <w:rFonts w:ascii="Times New Roman" w:hAnsi="Times New Roman" w:cs="Times New Roman"/>
          <w:sz w:val="24"/>
          <w:szCs w:val="24"/>
        </w:rPr>
      </w:pPr>
      <w:r w:rsidRPr="00C45753">
        <w:rPr>
          <w:rFonts w:ascii="Times New Roman" w:hAnsi="Times New Roman" w:cs="Times New Roman"/>
          <w:sz w:val="24"/>
          <w:szCs w:val="24"/>
        </w:rPr>
        <w:t>[1]</w:t>
      </w:r>
      <w:r w:rsidRPr="00C45753">
        <w:rPr>
          <w:rFonts w:ascii="Times New Roman" w:hAnsi="Times New Roman" w:cs="Times New Roman"/>
          <w:sz w:val="24"/>
          <w:szCs w:val="24"/>
        </w:rPr>
        <w:tab/>
        <w:t xml:space="preserve">M. </w:t>
      </w:r>
      <w:proofErr w:type="spellStart"/>
      <w:r w:rsidRPr="00C45753">
        <w:rPr>
          <w:rFonts w:ascii="Times New Roman" w:hAnsi="Times New Roman" w:cs="Times New Roman"/>
          <w:sz w:val="24"/>
          <w:szCs w:val="24"/>
        </w:rPr>
        <w:t>Pantic</w:t>
      </w:r>
      <w:proofErr w:type="spellEnd"/>
      <w:r w:rsidRPr="00C45753">
        <w:rPr>
          <w:rFonts w:ascii="Times New Roman" w:hAnsi="Times New Roman" w:cs="Times New Roman"/>
          <w:sz w:val="24"/>
          <w:szCs w:val="24"/>
        </w:rPr>
        <w:t xml:space="preserve"> and I. Patras, "Dynamics of facial expression: recognition of facial actions and their temporal segments from face profile image sequences," in IEEE Transactions on Systems, Man, and Cybernetics, Part B (Cybernetics), vol. 36, no. 2, pp. 433-449, April 2006, </w:t>
      </w:r>
      <w:proofErr w:type="spellStart"/>
      <w:r w:rsidRPr="00C45753">
        <w:rPr>
          <w:rFonts w:ascii="Times New Roman" w:hAnsi="Times New Roman" w:cs="Times New Roman"/>
          <w:sz w:val="24"/>
          <w:szCs w:val="24"/>
        </w:rPr>
        <w:t>doi</w:t>
      </w:r>
      <w:proofErr w:type="spellEnd"/>
      <w:r w:rsidRPr="00C45753">
        <w:rPr>
          <w:rFonts w:ascii="Times New Roman" w:hAnsi="Times New Roman" w:cs="Times New Roman"/>
          <w:sz w:val="24"/>
          <w:szCs w:val="24"/>
        </w:rPr>
        <w:t>: 10.1109/TSMCB.2005.859075.</w:t>
      </w:r>
    </w:p>
    <w:p w14:paraId="4C8E0678" w14:textId="77777777" w:rsidR="00155D8A" w:rsidRPr="00C45753" w:rsidRDefault="00155D8A" w:rsidP="00155D8A">
      <w:pPr>
        <w:ind w:left="480" w:hangingChars="200" w:hanging="480"/>
        <w:jc w:val="left"/>
        <w:rPr>
          <w:rFonts w:ascii="Times New Roman" w:hAnsi="Times New Roman" w:cs="Times New Roman"/>
          <w:color w:val="333333"/>
          <w:sz w:val="24"/>
          <w:szCs w:val="24"/>
          <w:shd w:val="clear" w:color="auto" w:fill="FFFFFF"/>
        </w:rPr>
      </w:pPr>
      <w:r w:rsidRPr="00C45753">
        <w:rPr>
          <w:rFonts w:ascii="Times New Roman" w:hAnsi="Times New Roman" w:cs="Times New Roman"/>
          <w:color w:val="333333"/>
          <w:sz w:val="24"/>
          <w:szCs w:val="24"/>
          <w:shd w:val="clear" w:color="auto" w:fill="FFFFFF"/>
        </w:rPr>
        <w:t>[2]</w:t>
      </w:r>
      <w:r w:rsidRPr="00C45753">
        <w:rPr>
          <w:rFonts w:ascii="Times New Roman" w:hAnsi="Times New Roman" w:cs="Times New Roman"/>
          <w:color w:val="333333"/>
          <w:sz w:val="24"/>
          <w:szCs w:val="24"/>
          <w:shd w:val="clear" w:color="auto" w:fill="FFFFFF"/>
        </w:rPr>
        <w:tab/>
        <w:t>Y. Li, S. Wang, Y. Zhao and Q. Ji, "Simultaneous Facial Feature Tracking and Facial Expression Recognition," in </w:t>
      </w:r>
      <w:r w:rsidRPr="00C45753">
        <w:rPr>
          <w:rStyle w:val="a8"/>
          <w:rFonts w:ascii="Times New Roman" w:hAnsi="Times New Roman" w:cs="Times New Roman"/>
          <w:color w:val="333333"/>
          <w:sz w:val="24"/>
          <w:szCs w:val="24"/>
          <w:shd w:val="clear" w:color="auto" w:fill="FFFFFF"/>
        </w:rPr>
        <w:t>IEEE Transactions on Image Processing</w:t>
      </w:r>
      <w:r w:rsidRPr="00C45753">
        <w:rPr>
          <w:rFonts w:ascii="Times New Roman" w:hAnsi="Times New Roman" w:cs="Times New Roman"/>
          <w:color w:val="333333"/>
          <w:sz w:val="24"/>
          <w:szCs w:val="24"/>
          <w:shd w:val="clear" w:color="auto" w:fill="FFFFFF"/>
        </w:rPr>
        <w:t xml:space="preserve">, vol. 22, no. 7, pp. 2559-2573, July 2013, </w:t>
      </w:r>
      <w:proofErr w:type="spellStart"/>
      <w:r w:rsidRPr="00C45753">
        <w:rPr>
          <w:rFonts w:ascii="Times New Roman" w:hAnsi="Times New Roman" w:cs="Times New Roman"/>
          <w:color w:val="333333"/>
          <w:sz w:val="24"/>
          <w:szCs w:val="24"/>
          <w:shd w:val="clear" w:color="auto" w:fill="FFFFFF"/>
        </w:rPr>
        <w:t>doi</w:t>
      </w:r>
      <w:proofErr w:type="spellEnd"/>
      <w:r w:rsidRPr="00C45753">
        <w:rPr>
          <w:rFonts w:ascii="Times New Roman" w:hAnsi="Times New Roman" w:cs="Times New Roman"/>
          <w:color w:val="333333"/>
          <w:sz w:val="24"/>
          <w:szCs w:val="24"/>
          <w:shd w:val="clear" w:color="auto" w:fill="FFFFFF"/>
        </w:rPr>
        <w:t>: 10.1109/TIP.2013.2253477.</w:t>
      </w:r>
    </w:p>
    <w:p w14:paraId="7F9AFE09" w14:textId="77777777" w:rsidR="00155D8A" w:rsidRDefault="00155D8A" w:rsidP="00155D8A">
      <w:pPr>
        <w:ind w:left="480" w:hangingChars="200" w:hanging="480"/>
        <w:jc w:val="left"/>
        <w:rPr>
          <w:rFonts w:ascii="Times New Roman" w:hAnsi="Times New Roman" w:cs="Times New Roman"/>
          <w:color w:val="333333"/>
          <w:sz w:val="24"/>
          <w:szCs w:val="24"/>
          <w:shd w:val="clear" w:color="auto" w:fill="FFFFFF"/>
        </w:rPr>
      </w:pPr>
      <w:r w:rsidRPr="00C45753">
        <w:rPr>
          <w:rFonts w:ascii="Times New Roman" w:hAnsi="Times New Roman" w:cs="Times New Roman"/>
          <w:color w:val="333333"/>
          <w:sz w:val="24"/>
          <w:szCs w:val="24"/>
          <w:shd w:val="clear" w:color="auto" w:fill="FFFFFF"/>
        </w:rPr>
        <w:t>[3]</w:t>
      </w:r>
      <w:r w:rsidRPr="00C45753">
        <w:rPr>
          <w:rFonts w:ascii="Times New Roman" w:hAnsi="Times New Roman" w:cs="Times New Roman"/>
          <w:color w:val="333333"/>
          <w:sz w:val="24"/>
          <w:szCs w:val="24"/>
          <w:shd w:val="clear" w:color="auto" w:fill="FFFFFF"/>
        </w:rPr>
        <w:tab/>
      </w:r>
      <w:proofErr w:type="spellStart"/>
      <w:r w:rsidRPr="00C45753">
        <w:rPr>
          <w:rFonts w:ascii="Times New Roman" w:hAnsi="Times New Roman" w:cs="Times New Roman"/>
          <w:color w:val="333333"/>
          <w:sz w:val="24"/>
          <w:szCs w:val="24"/>
          <w:shd w:val="clear" w:color="auto" w:fill="FFFFFF"/>
        </w:rPr>
        <w:t>Yongmian</w:t>
      </w:r>
      <w:proofErr w:type="spellEnd"/>
      <w:r w:rsidRPr="00C45753">
        <w:rPr>
          <w:rFonts w:ascii="Times New Roman" w:hAnsi="Times New Roman" w:cs="Times New Roman"/>
          <w:color w:val="333333"/>
          <w:sz w:val="24"/>
          <w:szCs w:val="24"/>
          <w:shd w:val="clear" w:color="auto" w:fill="FFFFFF"/>
        </w:rPr>
        <w:t xml:space="preserve"> Zhang and </w:t>
      </w:r>
      <w:proofErr w:type="spellStart"/>
      <w:r w:rsidRPr="00C45753">
        <w:rPr>
          <w:rFonts w:ascii="Times New Roman" w:hAnsi="Times New Roman" w:cs="Times New Roman"/>
          <w:color w:val="333333"/>
          <w:sz w:val="24"/>
          <w:szCs w:val="24"/>
          <w:shd w:val="clear" w:color="auto" w:fill="FFFFFF"/>
        </w:rPr>
        <w:t>Qiang</w:t>
      </w:r>
      <w:proofErr w:type="spellEnd"/>
      <w:r w:rsidRPr="00C45753">
        <w:rPr>
          <w:rFonts w:ascii="Times New Roman" w:hAnsi="Times New Roman" w:cs="Times New Roman"/>
          <w:color w:val="333333"/>
          <w:sz w:val="24"/>
          <w:szCs w:val="24"/>
          <w:shd w:val="clear" w:color="auto" w:fill="FFFFFF"/>
        </w:rPr>
        <w:t xml:space="preserve"> Ji, "Active and dynamic information fusion for facial expression understanding from image sequences," in </w:t>
      </w:r>
      <w:r w:rsidRPr="00C45753">
        <w:rPr>
          <w:rStyle w:val="a8"/>
          <w:rFonts w:ascii="Times New Roman" w:hAnsi="Times New Roman" w:cs="Times New Roman"/>
          <w:color w:val="333333"/>
          <w:sz w:val="24"/>
          <w:szCs w:val="24"/>
          <w:shd w:val="clear" w:color="auto" w:fill="FFFFFF"/>
        </w:rPr>
        <w:t>IEEE Transactions on Pattern Analysis and Machine Intelligence</w:t>
      </w:r>
      <w:r w:rsidRPr="00C45753">
        <w:rPr>
          <w:rFonts w:ascii="Times New Roman" w:hAnsi="Times New Roman" w:cs="Times New Roman"/>
          <w:color w:val="333333"/>
          <w:sz w:val="24"/>
          <w:szCs w:val="24"/>
          <w:shd w:val="clear" w:color="auto" w:fill="FFFFFF"/>
        </w:rPr>
        <w:t xml:space="preserve">, vol. 27, no. 5, pp. 699-714, May 2005, </w:t>
      </w:r>
      <w:proofErr w:type="spellStart"/>
      <w:r w:rsidRPr="00C45753">
        <w:rPr>
          <w:rFonts w:ascii="Times New Roman" w:hAnsi="Times New Roman" w:cs="Times New Roman"/>
          <w:color w:val="333333"/>
          <w:sz w:val="24"/>
          <w:szCs w:val="24"/>
          <w:shd w:val="clear" w:color="auto" w:fill="FFFFFF"/>
        </w:rPr>
        <w:t>doi</w:t>
      </w:r>
      <w:proofErr w:type="spellEnd"/>
      <w:r w:rsidRPr="00C45753">
        <w:rPr>
          <w:rFonts w:ascii="Times New Roman" w:hAnsi="Times New Roman" w:cs="Times New Roman"/>
          <w:color w:val="333333"/>
          <w:sz w:val="24"/>
          <w:szCs w:val="24"/>
          <w:shd w:val="clear" w:color="auto" w:fill="FFFFFF"/>
        </w:rPr>
        <w:t>: 10.1109/TPAMI.2005.93.</w:t>
      </w:r>
    </w:p>
    <w:p w14:paraId="0379762E" w14:textId="77777777" w:rsidR="00155D8A" w:rsidRPr="00155D8A" w:rsidRDefault="00155D8A" w:rsidP="00894DBE">
      <w:pPr>
        <w:rPr>
          <w:rFonts w:ascii="Times New Roman" w:hAnsi="Times New Roman" w:cs="Times New Roman"/>
          <w:sz w:val="24"/>
          <w:szCs w:val="24"/>
        </w:rPr>
      </w:pPr>
    </w:p>
    <w:sectPr w:rsidR="00155D8A" w:rsidRPr="00155D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862F7" w14:textId="77777777" w:rsidR="00B72FCE" w:rsidRDefault="00B72FCE" w:rsidP="00507631">
      <w:r>
        <w:separator/>
      </w:r>
    </w:p>
  </w:endnote>
  <w:endnote w:type="continuationSeparator" w:id="0">
    <w:p w14:paraId="2FE0D6E5" w14:textId="77777777" w:rsidR="00B72FCE" w:rsidRDefault="00B72FCE" w:rsidP="00507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72218" w14:textId="77777777" w:rsidR="00B72FCE" w:rsidRDefault="00B72FCE" w:rsidP="00507631">
      <w:r>
        <w:separator/>
      </w:r>
    </w:p>
  </w:footnote>
  <w:footnote w:type="continuationSeparator" w:id="0">
    <w:p w14:paraId="258DCFAB" w14:textId="77777777" w:rsidR="00B72FCE" w:rsidRDefault="00B72FCE" w:rsidP="00507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7D0"/>
    <w:multiLevelType w:val="hybridMultilevel"/>
    <w:tmpl w:val="4DAE72F2"/>
    <w:lvl w:ilvl="0" w:tplc="553C3D9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51187"/>
    <w:multiLevelType w:val="hybridMultilevel"/>
    <w:tmpl w:val="4044F314"/>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5475EA"/>
    <w:multiLevelType w:val="hybridMultilevel"/>
    <w:tmpl w:val="B26A24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2F7A4C"/>
    <w:multiLevelType w:val="hybridMultilevel"/>
    <w:tmpl w:val="64C8EB44"/>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42284D"/>
    <w:multiLevelType w:val="hybridMultilevel"/>
    <w:tmpl w:val="0A8019C8"/>
    <w:lvl w:ilvl="0" w:tplc="6346E68C">
      <w:start w:val="1"/>
      <w:numFmt w:val="upperRoman"/>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48384E"/>
    <w:multiLevelType w:val="hybridMultilevel"/>
    <w:tmpl w:val="08EC9B76"/>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BE19EF"/>
    <w:multiLevelType w:val="hybridMultilevel"/>
    <w:tmpl w:val="05D06E50"/>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0C7FC3"/>
    <w:multiLevelType w:val="multilevel"/>
    <w:tmpl w:val="90101BFC"/>
    <w:lvl w:ilvl="0">
      <w:start w:val="1"/>
      <w:numFmt w:val="decimal"/>
      <w:lvlText w:val="%1."/>
      <w:lvlJc w:val="left"/>
      <w:pPr>
        <w:ind w:left="420" w:hanging="420"/>
      </w:pPr>
      <w:rPr>
        <w:rFonts w:ascii="Times New Roman" w:eastAsiaTheme="minorEastAsia" w:hAnsi="Times New Roman" w:cs="Times New Roman"/>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8" w15:restartNumberingAfterBreak="0">
    <w:nsid w:val="4BB64588"/>
    <w:multiLevelType w:val="hybridMultilevel"/>
    <w:tmpl w:val="19EE49C0"/>
    <w:lvl w:ilvl="0" w:tplc="6B90EB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27A6433"/>
    <w:multiLevelType w:val="hybridMultilevel"/>
    <w:tmpl w:val="595A4FA8"/>
    <w:lvl w:ilvl="0" w:tplc="6346E68C">
      <w:start w:val="1"/>
      <w:numFmt w:val="upperRoman"/>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DC477D"/>
    <w:multiLevelType w:val="hybridMultilevel"/>
    <w:tmpl w:val="19764E2A"/>
    <w:lvl w:ilvl="0" w:tplc="87AAF1E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701269A"/>
    <w:multiLevelType w:val="hybridMultilevel"/>
    <w:tmpl w:val="40AA10B8"/>
    <w:lvl w:ilvl="0" w:tplc="6346E68C">
      <w:start w:val="1"/>
      <w:numFmt w:val="upperRoman"/>
      <w:lvlText w:val="%1."/>
      <w:lvlJc w:val="left"/>
      <w:pPr>
        <w:ind w:left="78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0"/>
  </w:num>
  <w:num w:numId="4">
    <w:abstractNumId w:val="6"/>
  </w:num>
  <w:num w:numId="5">
    <w:abstractNumId w:val="1"/>
  </w:num>
  <w:num w:numId="6">
    <w:abstractNumId w:val="8"/>
  </w:num>
  <w:num w:numId="7">
    <w:abstractNumId w:val="11"/>
  </w:num>
  <w:num w:numId="8">
    <w:abstractNumId w:val="7"/>
  </w:num>
  <w:num w:numId="9">
    <w:abstractNumId w:val="9"/>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2E"/>
    <w:rsid w:val="00001D3E"/>
    <w:rsid w:val="0008552F"/>
    <w:rsid w:val="00100AF2"/>
    <w:rsid w:val="001261D4"/>
    <w:rsid w:val="00155D8A"/>
    <w:rsid w:val="001C6FBD"/>
    <w:rsid w:val="0023714C"/>
    <w:rsid w:val="002F17FC"/>
    <w:rsid w:val="0031518D"/>
    <w:rsid w:val="00370ED8"/>
    <w:rsid w:val="003A1ED1"/>
    <w:rsid w:val="003B6F3C"/>
    <w:rsid w:val="003D34AB"/>
    <w:rsid w:val="003E0563"/>
    <w:rsid w:val="00457BF3"/>
    <w:rsid w:val="00480F34"/>
    <w:rsid w:val="00507631"/>
    <w:rsid w:val="005A452E"/>
    <w:rsid w:val="005D68B0"/>
    <w:rsid w:val="00600544"/>
    <w:rsid w:val="007A45CA"/>
    <w:rsid w:val="008600E4"/>
    <w:rsid w:val="00894DBE"/>
    <w:rsid w:val="008D3BBD"/>
    <w:rsid w:val="009921CB"/>
    <w:rsid w:val="009C51B2"/>
    <w:rsid w:val="009D330E"/>
    <w:rsid w:val="009F0C57"/>
    <w:rsid w:val="00B72FCE"/>
    <w:rsid w:val="00B808AF"/>
    <w:rsid w:val="00CE0DC1"/>
    <w:rsid w:val="00D00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9D67A"/>
  <w15:chartTrackingRefBased/>
  <w15:docId w15:val="{F640499C-6A4A-4AE6-BB49-D94C38C3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76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7631"/>
    <w:rPr>
      <w:sz w:val="18"/>
      <w:szCs w:val="18"/>
    </w:rPr>
  </w:style>
  <w:style w:type="paragraph" w:styleId="a5">
    <w:name w:val="footer"/>
    <w:basedOn w:val="a"/>
    <w:link w:val="a6"/>
    <w:uiPriority w:val="99"/>
    <w:unhideWhenUsed/>
    <w:rsid w:val="00507631"/>
    <w:pPr>
      <w:tabs>
        <w:tab w:val="center" w:pos="4153"/>
        <w:tab w:val="right" w:pos="8306"/>
      </w:tabs>
      <w:snapToGrid w:val="0"/>
      <w:jc w:val="left"/>
    </w:pPr>
    <w:rPr>
      <w:sz w:val="18"/>
      <w:szCs w:val="18"/>
    </w:rPr>
  </w:style>
  <w:style w:type="character" w:customStyle="1" w:styleId="a6">
    <w:name w:val="页脚 字符"/>
    <w:basedOn w:val="a0"/>
    <w:link w:val="a5"/>
    <w:uiPriority w:val="99"/>
    <w:rsid w:val="00507631"/>
    <w:rPr>
      <w:sz w:val="18"/>
      <w:szCs w:val="18"/>
    </w:rPr>
  </w:style>
  <w:style w:type="paragraph" w:styleId="a7">
    <w:name w:val="List Paragraph"/>
    <w:basedOn w:val="a"/>
    <w:uiPriority w:val="34"/>
    <w:qFormat/>
    <w:rsid w:val="00507631"/>
    <w:pPr>
      <w:ind w:firstLineChars="200" w:firstLine="420"/>
    </w:pPr>
  </w:style>
  <w:style w:type="character" w:styleId="a8">
    <w:name w:val="Emphasis"/>
    <w:basedOn w:val="a0"/>
    <w:uiPriority w:val="20"/>
    <w:qFormat/>
    <w:rsid w:val="00894D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张钰煊</dc:creator>
  <cp:keywords/>
  <dc:description/>
  <cp:lastModifiedBy>张钰煊</cp:lastModifiedBy>
  <cp:revision>22</cp:revision>
  <dcterms:created xsi:type="dcterms:W3CDTF">2022-06-22T06:55:00Z</dcterms:created>
  <dcterms:modified xsi:type="dcterms:W3CDTF">2022-06-22T09:08:00Z</dcterms:modified>
</cp:coreProperties>
</file>