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3DC0" w14:textId="0684E51C" w:rsidR="000C5B64" w:rsidRDefault="002C77D1" w:rsidP="000C5B64">
      <w:pPr>
        <w:pStyle w:val="a7"/>
        <w:numPr>
          <w:ilvl w:val="0"/>
          <w:numId w:val="1"/>
        </w:numPr>
        <w:rPr>
          <w:rFonts w:ascii="Times New Roman" w:hAnsi="Times New Roman" w:cs="Times New Roman"/>
        </w:rPr>
      </w:pPr>
      <w:r w:rsidRPr="002C77D1">
        <w:rPr>
          <w:rFonts w:ascii="Times New Roman" w:hAnsi="Times New Roman" w:cs="Times New Roman"/>
        </w:rPr>
        <w:t xml:space="preserve">How many pages are in the article? </w:t>
      </w:r>
    </w:p>
    <w:p w14:paraId="3356202A" w14:textId="77777777" w:rsidR="000C5B64" w:rsidRPr="000C5B64" w:rsidRDefault="000C5B64" w:rsidP="000C5B64">
      <w:pPr>
        <w:rPr>
          <w:rFonts w:ascii="Times New Roman" w:hAnsi="Times New Roman" w:cs="Times New Roman"/>
        </w:rPr>
      </w:pPr>
    </w:p>
    <w:p w14:paraId="4A3B4491" w14:textId="1D9CFE81" w:rsidR="00122993" w:rsidRDefault="00122993" w:rsidP="00122993">
      <w:pPr>
        <w:pStyle w:val="a7"/>
        <w:rPr>
          <w:rFonts w:ascii="Times New Roman" w:hAnsi="Times New Roman" w:cs="Times New Roma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first</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w:t>
      </w:r>
      <w:r w:rsidR="00F22762">
        <w:rPr>
          <w:rFonts w:ascii="Times New Roman" w:hAnsi="Times New Roman" w:cs="Times New Roman"/>
          <w:lang w:eastAsia="zh-CN"/>
        </w:rPr>
        <w:t>15 pages</w:t>
      </w:r>
    </w:p>
    <w:p w14:paraId="1D3B89C6" w14:textId="5869F530" w:rsidR="00122993" w:rsidRDefault="00122993" w:rsidP="00122993">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second</w:t>
      </w:r>
      <w:r>
        <w:rPr>
          <w:rFonts w:ascii="Times New Roman" w:hAnsi="Times New Roman" w:cs="Times New Roman"/>
          <w:lang w:eastAsia="zh-C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w:t>
      </w:r>
      <w:r w:rsidR="00F22762">
        <w:rPr>
          <w:rFonts w:ascii="Times New Roman" w:hAnsi="Times New Roman" w:cs="Times New Roman"/>
          <w:lang w:eastAsia="zh-CN"/>
        </w:rPr>
        <w:t>16</w:t>
      </w:r>
      <w:r w:rsidR="00F22762" w:rsidRPr="00F22762">
        <w:rPr>
          <w:rFonts w:ascii="Times New Roman" w:hAnsi="Times New Roman" w:cs="Times New Roman"/>
          <w:lang w:eastAsia="zh-CN"/>
        </w:rPr>
        <w:t xml:space="preserve"> </w:t>
      </w:r>
      <w:r w:rsidR="00F22762">
        <w:rPr>
          <w:rFonts w:ascii="Times New Roman" w:hAnsi="Times New Roman" w:cs="Times New Roman"/>
          <w:lang w:eastAsia="zh-CN"/>
        </w:rPr>
        <w:t>pages</w:t>
      </w:r>
    </w:p>
    <w:p w14:paraId="475C3213" w14:textId="7D3514D1" w:rsidR="00122993" w:rsidRDefault="00122993" w:rsidP="00122993">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third</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rPr>
        <w:t xml:space="preserve">: </w:t>
      </w:r>
      <w:r w:rsidR="00F22762">
        <w:rPr>
          <w:rFonts w:ascii="Times New Roman" w:hAnsi="Times New Roman" w:cs="Times New Roman"/>
        </w:rPr>
        <w:t>17</w:t>
      </w:r>
      <w:r w:rsidR="00F22762" w:rsidRPr="00F22762">
        <w:rPr>
          <w:rFonts w:ascii="Times New Roman" w:hAnsi="Times New Roman" w:cs="Times New Roman"/>
          <w:lang w:eastAsia="zh-CN"/>
        </w:rPr>
        <w:t xml:space="preserve"> </w:t>
      </w:r>
      <w:r w:rsidR="00F22762">
        <w:rPr>
          <w:rFonts w:ascii="Times New Roman" w:hAnsi="Times New Roman" w:cs="Times New Roman"/>
          <w:lang w:eastAsia="zh-CN"/>
        </w:rPr>
        <w:t>pages</w:t>
      </w:r>
    </w:p>
    <w:p w14:paraId="6300BEB2" w14:textId="77777777" w:rsidR="000C5B64" w:rsidRPr="00122993" w:rsidRDefault="000C5B64" w:rsidP="00122993">
      <w:pPr>
        <w:pStyle w:val="a7"/>
        <w:rPr>
          <w:rFonts w:ascii="Times New Roman" w:hAnsi="Times New Roman" w:cs="Times New Roman"/>
        </w:rPr>
      </w:pPr>
    </w:p>
    <w:p w14:paraId="7D79AD72" w14:textId="3D2B7213" w:rsidR="000C5B64" w:rsidRDefault="002C77D1" w:rsidP="000C5B64">
      <w:pPr>
        <w:pStyle w:val="a7"/>
        <w:numPr>
          <w:ilvl w:val="0"/>
          <w:numId w:val="1"/>
        </w:numPr>
        <w:rPr>
          <w:rFonts w:ascii="Times New Roman" w:hAnsi="Times New Roman" w:cs="Times New Roman"/>
        </w:rPr>
      </w:pPr>
      <w:r w:rsidRPr="002C77D1">
        <w:rPr>
          <w:rFonts w:ascii="Times New Roman" w:hAnsi="Times New Roman" w:cs="Times New Roman"/>
        </w:rPr>
        <w:t>How many figures are in the article? If an article has a single figure that is composed of 4 separate figures (Figure 1.a, Figure 1.b, Figure 1.c, Figures 1.d), list those as 4 separate figures.</w:t>
      </w:r>
    </w:p>
    <w:p w14:paraId="46C40C42" w14:textId="77777777" w:rsidR="000C5B64" w:rsidRPr="000C5B64" w:rsidRDefault="000C5B64" w:rsidP="000C5B64">
      <w:pPr>
        <w:rPr>
          <w:rFonts w:ascii="Times New Roman" w:hAnsi="Times New Roman" w:cs="Times New Roman"/>
        </w:rPr>
      </w:pPr>
    </w:p>
    <w:p w14:paraId="6F827046" w14:textId="4C99F450" w:rsidR="000C5B64" w:rsidRDefault="000C5B64" w:rsidP="000C5B64">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first</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14 figures, from “Fig. 1.” to “Fig. 14.”</w:t>
      </w:r>
      <w:r w:rsidR="007D5623">
        <w:rPr>
          <w:rFonts w:ascii="Times New Roman" w:hAnsi="Times New Roman" w:cs="Times New Roman"/>
          <w:lang w:eastAsia="zh-CN"/>
        </w:rPr>
        <w:t xml:space="preserve"> Especially, “Fig. 2. (a), Fig. 2. (b), Fig. 2. (c)” “Fig. 6. (a), Fig. 6. (b), Fig. 6. (c)” “Fig. 9. (a), Fig. 9. (b), Fig. 9. (c), Fig. 9. (d), Fig. 9. (e)”</w:t>
      </w:r>
      <w:r w:rsidR="006A00EB">
        <w:rPr>
          <w:rFonts w:ascii="Times New Roman" w:hAnsi="Times New Roman" w:cs="Times New Roman"/>
          <w:lang w:eastAsia="zh-CN"/>
        </w:rPr>
        <w:t xml:space="preserve"> “Fig. 10. (a), Fig. 10. (b), Fig. 10. (c)”</w:t>
      </w:r>
    </w:p>
    <w:p w14:paraId="0A1FF973" w14:textId="77777777" w:rsidR="008E16F3" w:rsidRDefault="008E16F3" w:rsidP="000C5B64">
      <w:pPr>
        <w:pStyle w:val="a7"/>
        <w:rPr>
          <w:rFonts w:ascii="Times New Roman" w:hAnsi="Times New Roman" w:cs="Times New Roman"/>
        </w:rPr>
      </w:pPr>
    </w:p>
    <w:p w14:paraId="3E1783FD" w14:textId="22ABECB5" w:rsidR="008E16F3" w:rsidRDefault="000C5B64" w:rsidP="00917FEF">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second</w:t>
      </w:r>
      <w:r>
        <w:rPr>
          <w:rFonts w:ascii="Times New Roman" w:hAnsi="Times New Roman" w:cs="Times New Roman"/>
          <w:lang w:eastAsia="zh-C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22 figures, from “Fig. 1.” to “Fig. 22.” Especially, “Fig. 19. (a), Fig. 19.</w:t>
      </w:r>
      <w:r w:rsidR="006B42AD">
        <w:rPr>
          <w:rFonts w:ascii="Times New Roman" w:hAnsi="Times New Roman" w:cs="Times New Roman"/>
          <w:lang w:eastAsia="zh-CN"/>
        </w:rPr>
        <w:t xml:space="preserve"> </w:t>
      </w:r>
      <w:r>
        <w:rPr>
          <w:rFonts w:ascii="Times New Roman" w:hAnsi="Times New Roman" w:cs="Times New Roman"/>
          <w:lang w:eastAsia="zh-CN"/>
        </w:rPr>
        <w:t>(b)” “Fig. 1. (a), Fig. 1. (b), Fig. 1. (c)”</w:t>
      </w:r>
      <w:r w:rsidR="00A420BA">
        <w:rPr>
          <w:rFonts w:ascii="Times New Roman" w:hAnsi="Times New Roman" w:cs="Times New Roman"/>
          <w:lang w:eastAsia="zh-CN"/>
        </w:rPr>
        <w:t xml:space="preserve"> “Fig. </w:t>
      </w:r>
      <w:r w:rsidR="00D27892">
        <w:rPr>
          <w:rFonts w:ascii="Times New Roman" w:hAnsi="Times New Roman" w:cs="Times New Roman"/>
          <w:lang w:eastAsia="zh-CN"/>
        </w:rPr>
        <w:t>5</w:t>
      </w:r>
      <w:r w:rsidR="00A420BA">
        <w:rPr>
          <w:rFonts w:ascii="Times New Roman" w:hAnsi="Times New Roman" w:cs="Times New Roman"/>
          <w:lang w:eastAsia="zh-CN"/>
        </w:rPr>
        <w:t xml:space="preserve">. (a), Fig. </w:t>
      </w:r>
      <w:r w:rsidR="00D27892">
        <w:rPr>
          <w:rFonts w:ascii="Times New Roman" w:hAnsi="Times New Roman" w:cs="Times New Roman"/>
          <w:lang w:eastAsia="zh-CN"/>
        </w:rPr>
        <w:t>5</w:t>
      </w:r>
      <w:r w:rsidR="00A420BA">
        <w:rPr>
          <w:rFonts w:ascii="Times New Roman" w:hAnsi="Times New Roman" w:cs="Times New Roman"/>
          <w:lang w:eastAsia="zh-CN"/>
        </w:rPr>
        <w:t xml:space="preserve">. (b), Fig. </w:t>
      </w:r>
      <w:r w:rsidR="00D27892">
        <w:rPr>
          <w:rFonts w:ascii="Times New Roman" w:hAnsi="Times New Roman" w:cs="Times New Roman"/>
          <w:lang w:eastAsia="zh-CN"/>
        </w:rPr>
        <w:t>5</w:t>
      </w:r>
      <w:r w:rsidR="00A420BA">
        <w:rPr>
          <w:rFonts w:ascii="Times New Roman" w:hAnsi="Times New Roman" w:cs="Times New Roman"/>
          <w:lang w:eastAsia="zh-CN"/>
        </w:rPr>
        <w:t>. (c)</w:t>
      </w:r>
      <w:r w:rsidR="00D27892">
        <w:rPr>
          <w:rFonts w:ascii="Times New Roman" w:hAnsi="Times New Roman" w:cs="Times New Roman"/>
          <w:lang w:eastAsia="zh-CN"/>
        </w:rPr>
        <w:t>, Fig. 5. (d)</w:t>
      </w:r>
      <w:r w:rsidR="00A420BA">
        <w:rPr>
          <w:rFonts w:ascii="Times New Roman" w:hAnsi="Times New Roman" w:cs="Times New Roman"/>
          <w:lang w:eastAsia="zh-CN"/>
        </w:rPr>
        <w:t>”</w:t>
      </w:r>
      <w:r w:rsidR="00917FEF">
        <w:rPr>
          <w:rFonts w:ascii="Times New Roman" w:hAnsi="Times New Roman" w:cs="Times New Roman"/>
          <w:lang w:eastAsia="zh-CN"/>
        </w:rPr>
        <w:t xml:space="preserve"> “Fig. 4. (a), Fig. 4. (b)”</w:t>
      </w:r>
      <w:r w:rsidR="00872CF0">
        <w:rPr>
          <w:rFonts w:ascii="Times New Roman" w:hAnsi="Times New Roman" w:cs="Times New Roman"/>
          <w:lang w:eastAsia="zh-CN"/>
        </w:rPr>
        <w:t xml:space="preserve"> “Fig. 14. (a), Fig. 14. (b)”</w:t>
      </w:r>
      <w:r w:rsidR="00031DDE">
        <w:rPr>
          <w:rFonts w:ascii="Times New Roman" w:hAnsi="Times New Roman" w:cs="Times New Roman"/>
          <w:lang w:eastAsia="zh-CN"/>
        </w:rPr>
        <w:t xml:space="preserve"> “Fig. 16. (a), Fig. 16. (b)”</w:t>
      </w:r>
      <w:r w:rsidR="00C03882">
        <w:rPr>
          <w:rFonts w:ascii="Times New Roman" w:hAnsi="Times New Roman" w:cs="Times New Roman"/>
          <w:lang w:eastAsia="zh-CN"/>
        </w:rPr>
        <w:t xml:space="preserve"> “Fig. 18. (a), Fig. 18. (b), Fig. 18. (c)”</w:t>
      </w:r>
    </w:p>
    <w:p w14:paraId="098BB57F" w14:textId="77777777" w:rsidR="00917FEF" w:rsidRPr="00917FEF" w:rsidRDefault="00917FEF" w:rsidP="00917FEF">
      <w:pPr>
        <w:pStyle w:val="a7"/>
        <w:rPr>
          <w:rFonts w:ascii="Times New Roman" w:hAnsi="Times New Roman" w:cs="Times New Roman"/>
          <w:lang w:eastAsia="zh-CN"/>
        </w:rPr>
      </w:pPr>
    </w:p>
    <w:p w14:paraId="735DC604" w14:textId="60C6A0BE" w:rsidR="000C5B64" w:rsidRDefault="000C5B64" w:rsidP="000C5B64">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third</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rPr>
        <w:t xml:space="preserve">: 8 figures, from </w:t>
      </w:r>
      <w:r>
        <w:rPr>
          <w:rFonts w:ascii="Times New Roman" w:hAnsi="Times New Roman" w:cs="Times New Roman"/>
          <w:lang w:eastAsia="zh-CN"/>
        </w:rPr>
        <w:t>“Fig. 1.” to “Fig. 8.”</w:t>
      </w:r>
      <w:r w:rsidR="007D5623" w:rsidRPr="007D5623">
        <w:rPr>
          <w:rFonts w:ascii="Times New Roman" w:hAnsi="Times New Roman" w:cs="Times New Roman"/>
          <w:lang w:eastAsia="zh-CN"/>
        </w:rPr>
        <w:t xml:space="preserve"> </w:t>
      </w:r>
      <w:r w:rsidR="00FB4C23">
        <w:rPr>
          <w:rFonts w:ascii="Times New Roman" w:hAnsi="Times New Roman" w:cs="Times New Roman"/>
          <w:lang w:eastAsia="zh-CN"/>
        </w:rPr>
        <w:t>“Fig. 8. (a), Fig. 8. (b), Fig. 8. (c)”</w:t>
      </w:r>
    </w:p>
    <w:p w14:paraId="6012C458" w14:textId="1DF85004" w:rsidR="000C5B64" w:rsidRPr="000C5B64" w:rsidRDefault="000C5B64" w:rsidP="000C5B64">
      <w:pPr>
        <w:pStyle w:val="a7"/>
        <w:rPr>
          <w:rFonts w:ascii="Times New Roman" w:hAnsi="Times New Roman" w:cs="Times New Roman"/>
          <w:lang w:eastAsia="zh-CN"/>
        </w:rPr>
      </w:pPr>
      <w:r>
        <w:rPr>
          <w:rFonts w:ascii="Times New Roman" w:hAnsi="Times New Roman" w:cs="Times New Roman" w:hint="eastAsia"/>
          <w:lang w:eastAsia="zh-CN"/>
        </w:rPr>
        <w:t xml:space="preserve"> </w:t>
      </w:r>
    </w:p>
    <w:p w14:paraId="377C8091" w14:textId="0AE084A4" w:rsidR="002C77D1" w:rsidRDefault="002C77D1" w:rsidP="002C77D1">
      <w:pPr>
        <w:pStyle w:val="a7"/>
        <w:numPr>
          <w:ilvl w:val="0"/>
          <w:numId w:val="1"/>
        </w:numPr>
        <w:rPr>
          <w:rFonts w:ascii="Times New Roman" w:hAnsi="Times New Roman" w:cs="Times New Roman"/>
        </w:rPr>
      </w:pPr>
      <w:r w:rsidRPr="002C77D1">
        <w:rPr>
          <w:rFonts w:ascii="Times New Roman" w:hAnsi="Times New Roman" w:cs="Times New Roman"/>
        </w:rPr>
        <w:t xml:space="preserve">How many tables are in the article? </w:t>
      </w:r>
    </w:p>
    <w:p w14:paraId="624D4D42" w14:textId="00CF6B3C" w:rsidR="00575AFB" w:rsidRDefault="00575AFB" w:rsidP="00575AFB">
      <w:pPr>
        <w:pStyle w:val="a7"/>
        <w:rPr>
          <w:rFonts w:ascii="Times New Roman" w:hAnsi="Times New Roman" w:cs="Times New Roman"/>
        </w:rPr>
      </w:pPr>
    </w:p>
    <w:p w14:paraId="09A71E6E" w14:textId="600835A6" w:rsidR="00575AFB" w:rsidRDefault="00575AFB" w:rsidP="00575AFB">
      <w:pPr>
        <w:pStyle w:val="a7"/>
        <w:rPr>
          <w:rFonts w:ascii="Times New Roman" w:hAnsi="Times New Roman" w:cs="Times New Roma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first</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7 tables</w:t>
      </w:r>
    </w:p>
    <w:p w14:paraId="6B470F97" w14:textId="72861A31" w:rsidR="00575AFB" w:rsidRDefault="00575AFB" w:rsidP="00575AFB">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second</w:t>
      </w:r>
      <w:r>
        <w:rPr>
          <w:rFonts w:ascii="Times New Roman" w:hAnsi="Times New Roman" w:cs="Times New Roman"/>
          <w:lang w:eastAsia="zh-C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w:t>
      </w:r>
      <w:r w:rsidR="00470BDD">
        <w:rPr>
          <w:rFonts w:ascii="Times New Roman" w:hAnsi="Times New Roman" w:cs="Times New Roman"/>
          <w:lang w:eastAsia="zh-CN"/>
        </w:rPr>
        <w:t>6</w:t>
      </w:r>
      <w:r>
        <w:rPr>
          <w:rFonts w:ascii="Times New Roman" w:hAnsi="Times New Roman" w:cs="Times New Roman"/>
          <w:lang w:eastAsia="zh-CN"/>
        </w:rPr>
        <w:t xml:space="preserve"> tables</w:t>
      </w:r>
    </w:p>
    <w:p w14:paraId="202E0573" w14:textId="02A61F4F" w:rsidR="00575AFB" w:rsidRDefault="00575AFB" w:rsidP="00575AFB">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third</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rPr>
        <w:t xml:space="preserve">: </w:t>
      </w:r>
      <w:r w:rsidR="00D571EF">
        <w:rPr>
          <w:rFonts w:ascii="Times New Roman" w:hAnsi="Times New Roman" w:cs="Times New Roman"/>
          <w:lang w:eastAsia="zh-CN"/>
        </w:rPr>
        <w:t>5</w:t>
      </w:r>
      <w:r>
        <w:rPr>
          <w:rFonts w:ascii="Times New Roman" w:hAnsi="Times New Roman" w:cs="Times New Roman"/>
          <w:lang w:eastAsia="zh-CN"/>
        </w:rPr>
        <w:t xml:space="preserve"> tables</w:t>
      </w:r>
    </w:p>
    <w:p w14:paraId="30519239" w14:textId="44635BBE" w:rsidR="00575AFB" w:rsidRDefault="00575AFB" w:rsidP="00575AFB">
      <w:pPr>
        <w:pStyle w:val="a7"/>
        <w:rPr>
          <w:rFonts w:ascii="Times New Roman" w:hAnsi="Times New Roman" w:cs="Times New Roman"/>
        </w:rPr>
      </w:pPr>
    </w:p>
    <w:p w14:paraId="32C34E7F" w14:textId="77777777" w:rsidR="00575AFB" w:rsidRPr="002C77D1" w:rsidRDefault="00575AFB" w:rsidP="00575AFB">
      <w:pPr>
        <w:pStyle w:val="a7"/>
        <w:rPr>
          <w:rFonts w:ascii="Times New Roman" w:hAnsi="Times New Roman" w:cs="Times New Roman"/>
        </w:rPr>
      </w:pPr>
    </w:p>
    <w:p w14:paraId="3E5D05AE" w14:textId="2681280A" w:rsidR="002C77D1" w:rsidRDefault="002C77D1" w:rsidP="002C77D1">
      <w:pPr>
        <w:pStyle w:val="a7"/>
        <w:numPr>
          <w:ilvl w:val="0"/>
          <w:numId w:val="1"/>
        </w:numPr>
        <w:rPr>
          <w:rFonts w:ascii="Times New Roman" w:hAnsi="Times New Roman" w:cs="Times New Roman"/>
        </w:rPr>
      </w:pPr>
      <w:r w:rsidRPr="002C77D1">
        <w:rPr>
          <w:rFonts w:ascii="Times New Roman" w:hAnsi="Times New Roman" w:cs="Times New Roman"/>
        </w:rPr>
        <w:t>Which sections of the document contain each figure and table? For example, say</w:t>
      </w:r>
    </w:p>
    <w:p w14:paraId="43E9DF60" w14:textId="77777777" w:rsidR="00FB185F" w:rsidRPr="00FB185F" w:rsidRDefault="00FB185F" w:rsidP="00FB185F">
      <w:pPr>
        <w:rPr>
          <w:rFonts w:ascii="Times New Roman" w:hAnsi="Times New Roman" w:cs="Times New Roman"/>
        </w:rPr>
      </w:pPr>
    </w:p>
    <w:p w14:paraId="75C22040" w14:textId="0E606D6F" w:rsidR="00716B79" w:rsidRDefault="00716B79" w:rsidP="00FB185F">
      <w:pPr>
        <w:rPr>
          <w:rFonts w:ascii="Times New Roman" w:hAnsi="Times New Roman" w:cs="Times New Roman"/>
        </w:rPr>
      </w:pPr>
      <w:r w:rsidRPr="00FB185F">
        <w:rPr>
          <w:rFonts w:ascii="Times New Roman" w:hAnsi="Times New Roman" w:cs="Times New Roman" w:hint="eastAsia"/>
        </w:rPr>
        <w:t>F</w:t>
      </w:r>
      <w:r w:rsidRPr="00FB185F">
        <w:rPr>
          <w:rFonts w:ascii="Times New Roman" w:hAnsi="Times New Roman" w:cs="Times New Roman"/>
        </w:rPr>
        <w:t>irst article</w:t>
      </w:r>
      <w:r w:rsidR="00FB185F">
        <w:rPr>
          <w:rFonts w:ascii="Times New Roman" w:hAnsi="Times New Roman" w:cs="Times New Roman"/>
        </w:rPr>
        <w:t xml:space="preserve">: </w:t>
      </w:r>
    </w:p>
    <w:p w14:paraId="52173A46" w14:textId="4DA15CE1" w:rsidR="00123D99" w:rsidRPr="00123D99" w:rsidRDefault="00123D99" w:rsidP="00123D99">
      <w:pPr>
        <w:pStyle w:val="a7"/>
        <w:widowControl w:val="0"/>
        <w:numPr>
          <w:ilvl w:val="0"/>
          <w:numId w:val="10"/>
        </w:numPr>
        <w:spacing w:line="360" w:lineRule="auto"/>
        <w:contextualSpacing w:val="0"/>
        <w:rPr>
          <w:rFonts w:ascii="Times New Roman" w:hAnsi="Times New Roman" w:cs="Times New Roman"/>
        </w:rPr>
      </w:pPr>
      <w:r w:rsidRPr="001C6FBD">
        <w:rPr>
          <w:rFonts w:ascii="Times New Roman" w:hAnsi="Times New Roman" w:cs="Times New Roman"/>
        </w:rPr>
        <w:t>INTRODUCTION</w:t>
      </w:r>
      <w:r>
        <w:rPr>
          <w:rFonts w:ascii="Times New Roman" w:hAnsi="Times New Roman" w:cs="Times New Roman"/>
        </w:rPr>
        <w:t xml:space="preserve">: 1 figure </w:t>
      </w:r>
    </w:p>
    <w:p w14:paraId="085AAF24" w14:textId="7038BF2D" w:rsidR="00FB185F" w:rsidRPr="00FB185F" w:rsidRDefault="00FB185F" w:rsidP="00FB185F">
      <w:pPr>
        <w:pStyle w:val="a7"/>
        <w:numPr>
          <w:ilvl w:val="0"/>
          <w:numId w:val="10"/>
        </w:numPr>
        <w:spacing w:line="360" w:lineRule="auto"/>
        <w:rPr>
          <w:rFonts w:ascii="Times New Roman" w:hAnsi="Times New Roman" w:cs="Times New Roman"/>
        </w:rPr>
      </w:pPr>
      <w:r w:rsidRPr="00FB185F">
        <w:rPr>
          <w:rFonts w:ascii="Times New Roman" w:hAnsi="Times New Roman" w:cs="Times New Roman"/>
        </w:rPr>
        <w:t>FACIAL ACTIVITY MODELING</w:t>
      </w:r>
      <w:r w:rsidR="00123D99">
        <w:rPr>
          <w:rFonts w:ascii="Times New Roman" w:hAnsi="Times New Roman" w:cs="Times New Roman"/>
        </w:rPr>
        <w:t>: 5 figures, 2 tables</w:t>
      </w:r>
    </w:p>
    <w:p w14:paraId="19FDB645" w14:textId="322945E7" w:rsidR="00FB185F" w:rsidRPr="00FB185F" w:rsidRDefault="00FB185F" w:rsidP="00FB185F">
      <w:pPr>
        <w:pStyle w:val="a7"/>
        <w:numPr>
          <w:ilvl w:val="0"/>
          <w:numId w:val="10"/>
        </w:numPr>
        <w:spacing w:line="360" w:lineRule="auto"/>
        <w:rPr>
          <w:rFonts w:ascii="Times New Roman" w:hAnsi="Times New Roman" w:cs="Times New Roman"/>
        </w:rPr>
      </w:pPr>
      <w:r w:rsidRPr="00FB185F">
        <w:rPr>
          <w:rFonts w:ascii="Times New Roman" w:hAnsi="Times New Roman" w:cs="Times New Roman"/>
        </w:rPr>
        <w:t>MODELING THE DYNAMIC RELATIONSHIPS</w:t>
      </w:r>
      <w:r w:rsidR="00CC5A94">
        <w:rPr>
          <w:rFonts w:ascii="Times New Roman" w:hAnsi="Times New Roman" w:cs="Times New Roman"/>
        </w:rPr>
        <w:t xml:space="preserve">: </w:t>
      </w:r>
      <w:r w:rsidR="00516AD5">
        <w:rPr>
          <w:rFonts w:ascii="Times New Roman" w:hAnsi="Times New Roman" w:cs="Times New Roman"/>
        </w:rPr>
        <w:t>4</w:t>
      </w:r>
      <w:r w:rsidR="00CC5A94">
        <w:rPr>
          <w:rFonts w:ascii="Times New Roman" w:hAnsi="Times New Roman" w:cs="Times New Roman"/>
        </w:rPr>
        <w:t xml:space="preserve"> figures</w:t>
      </w:r>
    </w:p>
    <w:p w14:paraId="354645C4" w14:textId="150607B9" w:rsidR="00FB185F" w:rsidRPr="00FB185F" w:rsidRDefault="00FB185F" w:rsidP="00FB185F">
      <w:pPr>
        <w:pStyle w:val="a7"/>
        <w:numPr>
          <w:ilvl w:val="0"/>
          <w:numId w:val="10"/>
        </w:numPr>
        <w:spacing w:line="360" w:lineRule="auto"/>
        <w:rPr>
          <w:rFonts w:ascii="Times New Roman" w:hAnsi="Times New Roman" w:cs="Times New Roman"/>
        </w:rPr>
      </w:pPr>
      <w:r w:rsidRPr="00FB185F">
        <w:rPr>
          <w:rFonts w:ascii="Times New Roman" w:hAnsi="Times New Roman" w:cs="Times New Roman"/>
        </w:rPr>
        <w:t>EXPERIMENTS</w:t>
      </w:r>
      <w:r w:rsidR="00516AD5">
        <w:rPr>
          <w:rFonts w:ascii="Times New Roman" w:hAnsi="Times New Roman" w:cs="Times New Roman"/>
        </w:rPr>
        <w:t>: 4 figures, 5 tables</w:t>
      </w:r>
    </w:p>
    <w:p w14:paraId="6004042D" w14:textId="288A535D" w:rsidR="00716B79" w:rsidRPr="00FB185F" w:rsidRDefault="00FB185F" w:rsidP="00FB185F">
      <w:pPr>
        <w:rPr>
          <w:rFonts w:ascii="Times New Roman" w:hAnsi="Times New Roman" w:cs="Times New Roman"/>
        </w:rPr>
      </w:pPr>
      <w:r w:rsidRPr="00FB185F">
        <w:rPr>
          <w:rFonts w:ascii="Times New Roman" w:hAnsi="Times New Roman" w:cs="Times New Roman"/>
        </w:rPr>
        <w:t>Second article:</w:t>
      </w:r>
    </w:p>
    <w:p w14:paraId="2C3A421E" w14:textId="69DCD6D3" w:rsidR="00FB185F" w:rsidRPr="001C6FBD" w:rsidRDefault="00FB185F" w:rsidP="00FB185F">
      <w:pPr>
        <w:pStyle w:val="a7"/>
        <w:widowControl w:val="0"/>
        <w:numPr>
          <w:ilvl w:val="0"/>
          <w:numId w:val="9"/>
        </w:numPr>
        <w:spacing w:line="360" w:lineRule="auto"/>
        <w:contextualSpacing w:val="0"/>
        <w:jc w:val="both"/>
        <w:rPr>
          <w:rFonts w:ascii="Times New Roman" w:hAnsi="Times New Roman" w:cs="Times New Roman"/>
        </w:rPr>
      </w:pPr>
      <w:r w:rsidRPr="001C6FBD">
        <w:rPr>
          <w:rFonts w:ascii="Times New Roman" w:hAnsi="Times New Roman" w:cs="Times New Roman"/>
        </w:rPr>
        <w:t>PREVIOUS WORK</w:t>
      </w:r>
      <w:r w:rsidR="001E1151">
        <w:rPr>
          <w:rFonts w:ascii="Times New Roman" w:hAnsi="Times New Roman" w:cs="Times New Roman"/>
        </w:rPr>
        <w:t>: 1 figure</w:t>
      </w:r>
    </w:p>
    <w:p w14:paraId="4E78AC43" w14:textId="6CF53106" w:rsidR="00FB185F" w:rsidRPr="001C6FBD" w:rsidRDefault="00FB185F" w:rsidP="00FB185F">
      <w:pPr>
        <w:pStyle w:val="a7"/>
        <w:widowControl w:val="0"/>
        <w:numPr>
          <w:ilvl w:val="0"/>
          <w:numId w:val="9"/>
        </w:numPr>
        <w:spacing w:line="360" w:lineRule="auto"/>
        <w:contextualSpacing w:val="0"/>
        <w:jc w:val="both"/>
        <w:rPr>
          <w:rFonts w:ascii="Times New Roman" w:hAnsi="Times New Roman" w:cs="Times New Roman"/>
        </w:rPr>
      </w:pPr>
      <w:r w:rsidRPr="001C6FBD">
        <w:rPr>
          <w:rFonts w:ascii="Times New Roman" w:hAnsi="Times New Roman" w:cs="Times New Roman"/>
        </w:rPr>
        <w:t>FACIAL INFORMATION EXTRACTION</w:t>
      </w:r>
      <w:r w:rsidR="001A2CA1">
        <w:rPr>
          <w:rFonts w:ascii="Times New Roman" w:hAnsi="Times New Roman" w:cs="Times New Roman"/>
        </w:rPr>
        <w:t>: 3 figures, 4 tables</w:t>
      </w:r>
    </w:p>
    <w:p w14:paraId="79639620" w14:textId="68CF0248" w:rsidR="00FB185F" w:rsidRPr="001C6FBD" w:rsidRDefault="00FB185F" w:rsidP="00FB185F">
      <w:pPr>
        <w:pStyle w:val="a7"/>
        <w:widowControl w:val="0"/>
        <w:numPr>
          <w:ilvl w:val="0"/>
          <w:numId w:val="9"/>
        </w:numPr>
        <w:spacing w:line="360" w:lineRule="auto"/>
        <w:contextualSpacing w:val="0"/>
        <w:jc w:val="both"/>
        <w:rPr>
          <w:rFonts w:ascii="Times New Roman" w:hAnsi="Times New Roman" w:cs="Times New Roman"/>
        </w:rPr>
      </w:pPr>
      <w:r w:rsidRPr="001C6FBD">
        <w:rPr>
          <w:rFonts w:ascii="Times New Roman" w:hAnsi="Times New Roman" w:cs="Times New Roman"/>
        </w:rPr>
        <w:t>MODELING FACIAL EXPRESSIONS</w:t>
      </w:r>
      <w:r w:rsidR="001A2CA1">
        <w:rPr>
          <w:rFonts w:ascii="Times New Roman" w:hAnsi="Times New Roman" w:cs="Times New Roman"/>
        </w:rPr>
        <w:t>: 8 figures</w:t>
      </w:r>
    </w:p>
    <w:p w14:paraId="38F13DE3" w14:textId="368D7834" w:rsidR="00FB185F" w:rsidRPr="001C6FBD" w:rsidRDefault="00FB185F" w:rsidP="00FB185F">
      <w:pPr>
        <w:pStyle w:val="a7"/>
        <w:widowControl w:val="0"/>
        <w:numPr>
          <w:ilvl w:val="0"/>
          <w:numId w:val="9"/>
        </w:numPr>
        <w:spacing w:line="360" w:lineRule="auto"/>
        <w:contextualSpacing w:val="0"/>
        <w:jc w:val="both"/>
        <w:rPr>
          <w:rFonts w:ascii="Times New Roman" w:hAnsi="Times New Roman" w:cs="Times New Roman"/>
        </w:rPr>
      </w:pPr>
      <w:r w:rsidRPr="001C6FBD">
        <w:rPr>
          <w:rFonts w:ascii="Times New Roman" w:hAnsi="Times New Roman" w:cs="Times New Roman"/>
        </w:rPr>
        <w:lastRenderedPageBreak/>
        <w:t>EXPERIMENTAL RESULTS</w:t>
      </w:r>
      <w:r w:rsidR="00EB540B">
        <w:rPr>
          <w:rFonts w:ascii="Times New Roman" w:hAnsi="Times New Roman" w:cs="Times New Roman"/>
        </w:rPr>
        <w:t>: 7 figures, 1 table</w:t>
      </w:r>
    </w:p>
    <w:p w14:paraId="3C05032A" w14:textId="070BEF28" w:rsidR="00FB185F" w:rsidRDefault="00FB185F" w:rsidP="00FB185F">
      <w:pPr>
        <w:pStyle w:val="a7"/>
        <w:widowControl w:val="0"/>
        <w:numPr>
          <w:ilvl w:val="0"/>
          <w:numId w:val="9"/>
        </w:numPr>
        <w:spacing w:line="360" w:lineRule="auto"/>
        <w:contextualSpacing w:val="0"/>
        <w:jc w:val="both"/>
        <w:rPr>
          <w:rFonts w:ascii="Times New Roman" w:hAnsi="Times New Roman" w:cs="Times New Roman"/>
        </w:rPr>
      </w:pPr>
      <w:bookmarkStart w:id="0" w:name="OLE_LINK8"/>
      <w:bookmarkStart w:id="1" w:name="OLE_LINK9"/>
      <w:r w:rsidRPr="001C6FBD">
        <w:rPr>
          <w:rFonts w:ascii="Times New Roman" w:hAnsi="Times New Roman" w:cs="Times New Roman"/>
        </w:rPr>
        <w:t>DISCUSSION AND CONCLUSION</w:t>
      </w:r>
      <w:bookmarkEnd w:id="0"/>
      <w:bookmarkEnd w:id="1"/>
      <w:r w:rsidR="00EB540B">
        <w:rPr>
          <w:rFonts w:ascii="Times New Roman" w:hAnsi="Times New Roman" w:cs="Times New Roman"/>
        </w:rPr>
        <w:t>: 3 figures, 1 table</w:t>
      </w:r>
    </w:p>
    <w:p w14:paraId="2A0A90BC" w14:textId="337C31E0" w:rsidR="00FB185F" w:rsidRPr="00FB185F" w:rsidRDefault="00FB185F" w:rsidP="00FB185F">
      <w:pPr>
        <w:rPr>
          <w:rFonts w:ascii="Times New Roman" w:hAnsi="Times New Roman" w:cs="Times New Roman"/>
        </w:rPr>
      </w:pPr>
      <w:r>
        <w:rPr>
          <w:rFonts w:ascii="Times New Roman" w:hAnsi="Times New Roman" w:cs="Times New Roman"/>
        </w:rPr>
        <w:t>Third</w:t>
      </w:r>
      <w:r w:rsidRPr="00FB185F">
        <w:rPr>
          <w:rFonts w:ascii="Times New Roman" w:hAnsi="Times New Roman" w:cs="Times New Roman"/>
        </w:rPr>
        <w:t xml:space="preserve"> article:</w:t>
      </w:r>
    </w:p>
    <w:p w14:paraId="6E11791C" w14:textId="6AFD148B" w:rsidR="00FB185F" w:rsidRPr="001C6FBD" w:rsidRDefault="00FB185F" w:rsidP="00FB185F">
      <w:pPr>
        <w:pStyle w:val="a7"/>
        <w:widowControl w:val="0"/>
        <w:numPr>
          <w:ilvl w:val="0"/>
          <w:numId w:val="14"/>
        </w:numPr>
        <w:spacing w:line="360" w:lineRule="auto"/>
        <w:contextualSpacing w:val="0"/>
        <w:rPr>
          <w:rFonts w:ascii="Times New Roman" w:hAnsi="Times New Roman" w:cs="Times New Roman"/>
        </w:rPr>
      </w:pPr>
      <w:r w:rsidRPr="001C6FBD">
        <w:rPr>
          <w:rFonts w:ascii="Times New Roman" w:hAnsi="Times New Roman" w:cs="Times New Roman"/>
        </w:rPr>
        <w:t>INTRODUCTION</w:t>
      </w:r>
      <w:r w:rsidR="004E05AD">
        <w:rPr>
          <w:rFonts w:ascii="Times New Roman" w:hAnsi="Times New Roman" w:cs="Times New Roman"/>
        </w:rPr>
        <w:t>: 2 figures</w:t>
      </w:r>
    </w:p>
    <w:p w14:paraId="3701BED6" w14:textId="3F7389A3" w:rsidR="00FB185F" w:rsidRPr="001C6FBD" w:rsidRDefault="00FB185F" w:rsidP="00FB185F">
      <w:pPr>
        <w:pStyle w:val="a7"/>
        <w:widowControl w:val="0"/>
        <w:numPr>
          <w:ilvl w:val="0"/>
          <w:numId w:val="14"/>
        </w:numPr>
        <w:spacing w:line="360" w:lineRule="auto"/>
        <w:contextualSpacing w:val="0"/>
        <w:rPr>
          <w:rFonts w:ascii="Times New Roman" w:hAnsi="Times New Roman" w:cs="Times New Roman"/>
        </w:rPr>
      </w:pPr>
      <w:r w:rsidRPr="001C6FBD">
        <w:rPr>
          <w:rFonts w:ascii="Times New Roman" w:hAnsi="Times New Roman" w:cs="Times New Roman"/>
        </w:rPr>
        <w:t>FACIAL POINT TRACKING</w:t>
      </w:r>
      <w:r w:rsidR="004E05AD">
        <w:rPr>
          <w:rFonts w:ascii="Times New Roman" w:hAnsi="Times New Roman" w:cs="Times New Roman"/>
        </w:rPr>
        <w:t xml:space="preserve">: </w:t>
      </w:r>
      <w:r w:rsidR="00FB5125">
        <w:rPr>
          <w:rFonts w:ascii="Times New Roman" w:hAnsi="Times New Roman" w:cs="Times New Roman"/>
        </w:rPr>
        <w:t>1</w:t>
      </w:r>
      <w:r w:rsidR="004E05AD">
        <w:rPr>
          <w:rFonts w:ascii="Times New Roman" w:hAnsi="Times New Roman" w:cs="Times New Roman"/>
        </w:rPr>
        <w:t xml:space="preserve"> figure</w:t>
      </w:r>
    </w:p>
    <w:p w14:paraId="638A6F63" w14:textId="1E25F80F" w:rsidR="00FB185F" w:rsidRPr="001C6FBD" w:rsidRDefault="00FB185F" w:rsidP="00FB185F">
      <w:pPr>
        <w:pStyle w:val="a7"/>
        <w:widowControl w:val="0"/>
        <w:numPr>
          <w:ilvl w:val="0"/>
          <w:numId w:val="14"/>
        </w:numPr>
        <w:spacing w:line="360" w:lineRule="auto"/>
        <w:contextualSpacing w:val="0"/>
        <w:rPr>
          <w:rFonts w:ascii="Times New Roman" w:hAnsi="Times New Roman" w:cs="Times New Roman"/>
        </w:rPr>
      </w:pPr>
      <w:r w:rsidRPr="001C6FBD">
        <w:rPr>
          <w:rFonts w:ascii="Times New Roman" w:hAnsi="Times New Roman" w:cs="Times New Roman"/>
        </w:rPr>
        <w:t>MID-LEVEL PARAMETRIC REPRESENTATION</w:t>
      </w:r>
      <w:r w:rsidR="00FB5125">
        <w:rPr>
          <w:rFonts w:ascii="Times New Roman" w:hAnsi="Times New Roman" w:cs="Times New Roman"/>
        </w:rPr>
        <w:t>: 2 figures</w:t>
      </w:r>
    </w:p>
    <w:p w14:paraId="50E01130" w14:textId="027B1286" w:rsidR="00FB185F" w:rsidRPr="001C6FBD" w:rsidRDefault="00FB185F" w:rsidP="00FB185F">
      <w:pPr>
        <w:pStyle w:val="a7"/>
        <w:widowControl w:val="0"/>
        <w:numPr>
          <w:ilvl w:val="0"/>
          <w:numId w:val="14"/>
        </w:numPr>
        <w:spacing w:line="360" w:lineRule="auto"/>
        <w:contextualSpacing w:val="0"/>
        <w:rPr>
          <w:rFonts w:ascii="Times New Roman" w:hAnsi="Times New Roman" w:cs="Times New Roman"/>
        </w:rPr>
      </w:pPr>
      <w:r w:rsidRPr="001C6FBD">
        <w:rPr>
          <w:rFonts w:ascii="Times New Roman" w:hAnsi="Times New Roman" w:cs="Times New Roman"/>
        </w:rPr>
        <w:t>RECOGNITION OF AUS AND THEIR TEMPORAL DYNAMICS</w:t>
      </w:r>
      <w:r w:rsidR="00564416">
        <w:rPr>
          <w:rFonts w:ascii="Times New Roman" w:hAnsi="Times New Roman" w:cs="Times New Roman"/>
        </w:rPr>
        <w:t>: 1 figure</w:t>
      </w:r>
    </w:p>
    <w:p w14:paraId="3F0051AD" w14:textId="013BB35B" w:rsidR="00FB185F" w:rsidRPr="001C6FBD" w:rsidRDefault="00FB185F" w:rsidP="00FB185F">
      <w:pPr>
        <w:pStyle w:val="a7"/>
        <w:widowControl w:val="0"/>
        <w:numPr>
          <w:ilvl w:val="0"/>
          <w:numId w:val="14"/>
        </w:numPr>
        <w:spacing w:line="360" w:lineRule="auto"/>
        <w:contextualSpacing w:val="0"/>
        <w:rPr>
          <w:rFonts w:ascii="Times New Roman" w:hAnsi="Times New Roman" w:cs="Times New Roman"/>
        </w:rPr>
      </w:pPr>
      <w:r w:rsidRPr="001C6FBD">
        <w:rPr>
          <w:rFonts w:ascii="Times New Roman" w:hAnsi="Times New Roman" w:cs="Times New Roman"/>
        </w:rPr>
        <w:t>AUTOMATIC SEGMENTATION OF AN INPUT VIDEO SEQUENCE</w:t>
      </w:r>
      <w:r w:rsidR="00564416">
        <w:rPr>
          <w:rFonts w:ascii="Times New Roman" w:hAnsi="Times New Roman" w:cs="Times New Roman"/>
        </w:rPr>
        <w:t>: 4 tables</w:t>
      </w:r>
    </w:p>
    <w:p w14:paraId="295D6A02" w14:textId="11087954" w:rsidR="00FB185F" w:rsidRPr="009B3EA5" w:rsidRDefault="00FB185F" w:rsidP="00FB185F">
      <w:pPr>
        <w:pStyle w:val="a7"/>
        <w:widowControl w:val="0"/>
        <w:numPr>
          <w:ilvl w:val="0"/>
          <w:numId w:val="14"/>
        </w:numPr>
        <w:spacing w:line="360" w:lineRule="auto"/>
        <w:contextualSpacing w:val="0"/>
        <w:rPr>
          <w:rFonts w:ascii="Times New Roman" w:hAnsi="Times New Roman" w:cs="Times New Roman"/>
        </w:rPr>
      </w:pPr>
      <w:bookmarkStart w:id="2" w:name="_Hlk106810092"/>
      <w:r w:rsidRPr="001C6FBD">
        <w:rPr>
          <w:rFonts w:ascii="Times New Roman" w:hAnsi="Times New Roman" w:cs="Times New Roman"/>
        </w:rPr>
        <w:t>EXPERIMENT</w:t>
      </w:r>
      <w:bookmarkEnd w:id="2"/>
      <w:r w:rsidRPr="001C6FBD">
        <w:rPr>
          <w:rFonts w:ascii="Times New Roman" w:hAnsi="Times New Roman" w:cs="Times New Roman"/>
        </w:rPr>
        <w:t>AL EVALUATION</w:t>
      </w:r>
      <w:r w:rsidR="00B066E0">
        <w:rPr>
          <w:rFonts w:ascii="Times New Roman" w:hAnsi="Times New Roman" w:cs="Times New Roman"/>
        </w:rPr>
        <w:t>: 2 figures, 1 table</w:t>
      </w:r>
    </w:p>
    <w:p w14:paraId="5DACE070" w14:textId="77777777" w:rsidR="00FB185F" w:rsidRPr="002C77D1" w:rsidRDefault="00FB185F" w:rsidP="00716B79">
      <w:pPr>
        <w:pStyle w:val="a7"/>
        <w:rPr>
          <w:rFonts w:ascii="Times New Roman" w:hAnsi="Times New Roman" w:cs="Times New Roman"/>
          <w:lang w:eastAsia="zh-CN"/>
        </w:rPr>
      </w:pPr>
    </w:p>
    <w:p w14:paraId="51CBBA08" w14:textId="1E35814E" w:rsidR="002C77D1" w:rsidRDefault="002C77D1" w:rsidP="002C77D1">
      <w:pPr>
        <w:pStyle w:val="a7"/>
        <w:numPr>
          <w:ilvl w:val="0"/>
          <w:numId w:val="1"/>
        </w:numPr>
        <w:rPr>
          <w:rFonts w:ascii="Times New Roman" w:hAnsi="Times New Roman" w:cs="Times New Roman"/>
        </w:rPr>
      </w:pPr>
      <w:r w:rsidRPr="002C77D1">
        <w:rPr>
          <w:rFonts w:ascii="Times New Roman" w:hAnsi="Times New Roman" w:cs="Times New Roman"/>
        </w:rPr>
        <w:t>What is the ratio of figures to pages and tables to pages?</w:t>
      </w:r>
    </w:p>
    <w:p w14:paraId="05AE4E4D" w14:textId="5C8DC0BA" w:rsidR="00804187" w:rsidRDefault="00804187" w:rsidP="00804187">
      <w:pPr>
        <w:pStyle w:val="a7"/>
        <w:rPr>
          <w:rFonts w:ascii="Times New Roman" w:hAnsi="Times New Roman" w:cs="Times New Roman"/>
        </w:rPr>
      </w:pPr>
    </w:p>
    <w:p w14:paraId="562B3FD0" w14:textId="7088CCCE" w:rsidR="00804187" w:rsidRDefault="00804187" w:rsidP="00804187">
      <w:pPr>
        <w:pStyle w:val="a7"/>
        <w:rPr>
          <w:rFonts w:ascii="Times New Roman" w:hAnsi="Times New Roman" w:cs="Times New Roma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first</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0.93</w:t>
      </w:r>
    </w:p>
    <w:p w14:paraId="543BE541" w14:textId="51BA7383" w:rsidR="00804187" w:rsidRDefault="00804187" w:rsidP="00804187">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second</w:t>
      </w:r>
      <w:r>
        <w:rPr>
          <w:rFonts w:ascii="Times New Roman" w:hAnsi="Times New Roman" w:cs="Times New Roman"/>
          <w:lang w:eastAsia="zh-CN"/>
        </w:rPr>
        <w:t xml:space="preserve"> </w:t>
      </w:r>
      <w:r>
        <w:rPr>
          <w:rFonts w:ascii="Times New Roman" w:hAnsi="Times New Roman" w:cs="Times New Roman" w:hint="eastAsia"/>
          <w:lang w:eastAsia="zh-CN"/>
        </w:rPr>
        <w:t>article:</w:t>
      </w:r>
      <w:r>
        <w:rPr>
          <w:rFonts w:ascii="Times New Roman" w:hAnsi="Times New Roman" w:cs="Times New Roman"/>
          <w:lang w:eastAsia="zh-CN"/>
        </w:rPr>
        <w:t xml:space="preserve"> 1.35</w:t>
      </w:r>
    </w:p>
    <w:p w14:paraId="4527785C" w14:textId="39E10E7F" w:rsidR="00804187" w:rsidRPr="00804187" w:rsidRDefault="00804187" w:rsidP="00804187">
      <w:pPr>
        <w:pStyle w:val="a7"/>
        <w:rPr>
          <w:rFonts w:ascii="Times New Roman" w:hAnsi="Times New Roman" w:cs="Times New Roman"/>
          <w:lang w:eastAsia="zh-CN"/>
        </w:rPr>
      </w:pPr>
      <w:r>
        <w:rPr>
          <w:rFonts w:ascii="Times New Roman" w:hAnsi="Times New Roman" w:cs="Times New Roman" w:hint="eastAsia"/>
          <w:lang w:eastAsia="zh-CN"/>
        </w:rPr>
        <w:t>The</w:t>
      </w:r>
      <w:r>
        <w:rPr>
          <w:rFonts w:ascii="Times New Roman" w:hAnsi="Times New Roman" w:cs="Times New Roman"/>
        </w:rPr>
        <w:t xml:space="preserve"> </w:t>
      </w:r>
      <w:r>
        <w:rPr>
          <w:rFonts w:ascii="Times New Roman" w:hAnsi="Times New Roman" w:cs="Times New Roman" w:hint="eastAsia"/>
          <w:lang w:eastAsia="zh-CN"/>
        </w:rPr>
        <w:t>third</w:t>
      </w:r>
      <w:r>
        <w:rPr>
          <w:rFonts w:ascii="Times New Roman" w:hAnsi="Times New Roman" w:cs="Times New Roman"/>
        </w:rPr>
        <w:t xml:space="preserve"> </w:t>
      </w:r>
      <w:r>
        <w:rPr>
          <w:rFonts w:ascii="Times New Roman" w:hAnsi="Times New Roman" w:cs="Times New Roman" w:hint="eastAsia"/>
          <w:lang w:eastAsia="zh-CN"/>
        </w:rPr>
        <w:t>article</w:t>
      </w:r>
      <w:r>
        <w:rPr>
          <w:rFonts w:ascii="Times New Roman" w:hAnsi="Times New Roman" w:cs="Times New Roman"/>
        </w:rPr>
        <w:t>: 0.47</w:t>
      </w:r>
    </w:p>
    <w:p w14:paraId="60F29AD8" w14:textId="77777777" w:rsidR="00804187" w:rsidRPr="002C77D1" w:rsidRDefault="00804187" w:rsidP="00804187">
      <w:pPr>
        <w:pStyle w:val="a7"/>
        <w:rPr>
          <w:rFonts w:ascii="Times New Roman" w:hAnsi="Times New Roman" w:cs="Times New Roman"/>
        </w:rPr>
      </w:pPr>
    </w:p>
    <w:p w14:paraId="406564FA" w14:textId="79A91BBF" w:rsidR="00600544" w:rsidRDefault="002C77D1" w:rsidP="002C77D1">
      <w:pPr>
        <w:pStyle w:val="a7"/>
        <w:numPr>
          <w:ilvl w:val="0"/>
          <w:numId w:val="1"/>
        </w:numPr>
        <w:rPr>
          <w:rFonts w:ascii="Times New Roman" w:hAnsi="Times New Roman" w:cs="Times New Roman"/>
        </w:rPr>
      </w:pPr>
      <w:r w:rsidRPr="002C77D1">
        <w:rPr>
          <w:rFonts w:ascii="Times New Roman" w:hAnsi="Times New Roman" w:cs="Times New Roman"/>
        </w:rPr>
        <w:t>What does this ratio tell you about how authors use figures and tables? Explain. If you were going to tell a freshman engineering student about how engineers use figures and table, what would you tell them? Go into detail and try to teach a beginning student something useful.</w:t>
      </w:r>
    </w:p>
    <w:p w14:paraId="679A7328" w14:textId="77777777" w:rsidR="00552E65" w:rsidRDefault="00552E65" w:rsidP="00552E65">
      <w:pPr>
        <w:pStyle w:val="a7"/>
        <w:rPr>
          <w:rFonts w:ascii="Times New Roman" w:hAnsi="Times New Roman" w:cs="Times New Roman"/>
        </w:rPr>
      </w:pPr>
    </w:p>
    <w:p w14:paraId="2009BB93" w14:textId="580604AF" w:rsidR="004C6D5E" w:rsidRDefault="00552E65" w:rsidP="00CC78BD">
      <w:pPr>
        <w:pStyle w:val="a7"/>
        <w:spacing w:line="360" w:lineRule="auto"/>
        <w:ind w:firstLineChars="200" w:firstLine="480"/>
        <w:rPr>
          <w:rFonts w:ascii="Times New Roman" w:hAnsi="Times New Roman" w:cs="Times New Roman"/>
          <w:lang w:eastAsia="zh-CN"/>
        </w:rPr>
      </w:pPr>
      <w:r w:rsidRPr="00552E65">
        <w:rPr>
          <w:rFonts w:ascii="Times New Roman" w:hAnsi="Times New Roman" w:cs="Times New Roman"/>
        </w:rPr>
        <w:t xml:space="preserve">I think the ratio of images in the paper should be about 1 so that the paper is easy to understand. </w:t>
      </w:r>
      <w:r w:rsidR="003B6F65">
        <w:rPr>
          <w:rFonts w:ascii="Times New Roman" w:hAnsi="Times New Roman" w:cs="Times New Roman"/>
        </w:rPr>
        <w:t>G</w:t>
      </w:r>
      <w:r w:rsidRPr="00552E65">
        <w:rPr>
          <w:rFonts w:ascii="Times New Roman" w:hAnsi="Times New Roman" w:cs="Times New Roman"/>
        </w:rPr>
        <w:t>enerally</w:t>
      </w:r>
      <w:r w:rsidR="005F1C3C">
        <w:rPr>
          <w:rFonts w:ascii="Times New Roman" w:hAnsi="Times New Roman" w:cs="Times New Roman"/>
        </w:rPr>
        <w:t>,</w:t>
      </w:r>
      <w:r w:rsidRPr="00552E65">
        <w:rPr>
          <w:rFonts w:ascii="Times New Roman" w:hAnsi="Times New Roman" w:cs="Times New Roman"/>
        </w:rPr>
        <w:t xml:space="preserve"> add experimental data at the end of the results and experiments, but otherwise try not to add tables. These are lessons learned by observing the common features of the three papers.</w:t>
      </w:r>
    </w:p>
    <w:p w14:paraId="79EE96D8" w14:textId="4D673A71" w:rsidR="005F1C3C" w:rsidRDefault="005F1C3C" w:rsidP="00CC78BD">
      <w:pPr>
        <w:pStyle w:val="a7"/>
        <w:spacing w:line="360" w:lineRule="auto"/>
        <w:ind w:firstLineChars="200" w:firstLine="480"/>
        <w:rPr>
          <w:rFonts w:ascii="Times New Roman" w:hAnsi="Times New Roman" w:cs="Times New Roman" w:hint="eastAsia"/>
          <w:lang w:eastAsia="zh-CN"/>
        </w:rPr>
      </w:pPr>
      <w:r w:rsidRPr="005F1C3C">
        <w:rPr>
          <w:rFonts w:ascii="Times New Roman" w:hAnsi="Times New Roman" w:cs="Times New Roman"/>
          <w:lang w:eastAsia="zh-CN"/>
        </w:rPr>
        <w:t>I would suggest that the scale of the graph b</w:t>
      </w:r>
      <w:bookmarkStart w:id="3" w:name="_GoBack"/>
      <w:bookmarkEnd w:id="3"/>
      <w:r w:rsidRPr="005F1C3C">
        <w:rPr>
          <w:rFonts w:ascii="Times New Roman" w:hAnsi="Times New Roman" w:cs="Times New Roman"/>
          <w:lang w:eastAsia="zh-CN"/>
        </w:rPr>
        <w:t>e around 1 and put the table inside the results at the end.</w:t>
      </w:r>
    </w:p>
    <w:p w14:paraId="27D1D39D" w14:textId="77777777" w:rsidR="00552E65" w:rsidRDefault="00552E65" w:rsidP="004C6D5E">
      <w:pPr>
        <w:pStyle w:val="a7"/>
        <w:rPr>
          <w:rFonts w:ascii="Times New Roman" w:hAnsi="Times New Roman" w:cs="Times New Roman"/>
        </w:rPr>
      </w:pPr>
    </w:p>
    <w:p w14:paraId="453B8000" w14:textId="77777777" w:rsidR="004C6D5E" w:rsidRDefault="004C6D5E">
      <w:pPr>
        <w:widowControl/>
        <w:jc w:val="left"/>
        <w:rPr>
          <w:rFonts w:ascii="Times New Roman" w:hAnsi="Times New Roman" w:cs="Times New Roman"/>
          <w:kern w:val="0"/>
          <w:sz w:val="24"/>
          <w:szCs w:val="24"/>
          <w:lang w:eastAsia="en-US"/>
        </w:rPr>
      </w:pPr>
      <w:r>
        <w:rPr>
          <w:rFonts w:ascii="Times New Roman" w:hAnsi="Times New Roman" w:cs="Times New Roman"/>
        </w:rPr>
        <w:br w:type="page"/>
      </w:r>
    </w:p>
    <w:p w14:paraId="13650DF9" w14:textId="77777777" w:rsidR="004C6D5E" w:rsidRDefault="004C6D5E" w:rsidP="004C6D5E">
      <w:pPr>
        <w:jc w:val="center"/>
        <w:rPr>
          <w:rFonts w:ascii="Times New Roman" w:hAnsi="Times New Roman" w:cs="Times New Roman"/>
          <w:sz w:val="24"/>
          <w:szCs w:val="24"/>
        </w:rPr>
      </w:pPr>
      <w:r w:rsidRPr="00C45753">
        <w:rPr>
          <w:rFonts w:ascii="Times New Roman" w:hAnsi="Times New Roman" w:cs="Times New Roman"/>
          <w:sz w:val="24"/>
          <w:szCs w:val="24"/>
        </w:rPr>
        <w:lastRenderedPageBreak/>
        <w:t>REFERENCES</w:t>
      </w:r>
    </w:p>
    <w:p w14:paraId="26D5D510" w14:textId="77777777" w:rsidR="004C6D5E" w:rsidRPr="00C45753" w:rsidRDefault="004C6D5E" w:rsidP="004C6D5E">
      <w:pPr>
        <w:jc w:val="center"/>
        <w:rPr>
          <w:rFonts w:ascii="Times New Roman" w:hAnsi="Times New Roman" w:cs="Times New Roman"/>
          <w:sz w:val="24"/>
          <w:szCs w:val="24"/>
        </w:rPr>
      </w:pPr>
    </w:p>
    <w:p w14:paraId="745B84DA" w14:textId="77777777" w:rsidR="004C6D5E" w:rsidRPr="00C45753" w:rsidRDefault="004C6D5E" w:rsidP="004C6D5E">
      <w:pPr>
        <w:ind w:left="480" w:hangingChars="200" w:hanging="480"/>
        <w:jc w:val="left"/>
        <w:rPr>
          <w:rFonts w:ascii="Times New Roman" w:hAnsi="Times New Roman" w:cs="Times New Roman"/>
          <w:sz w:val="24"/>
          <w:szCs w:val="24"/>
        </w:rPr>
      </w:pPr>
      <w:r w:rsidRPr="00C45753">
        <w:rPr>
          <w:rFonts w:ascii="Times New Roman" w:hAnsi="Times New Roman" w:cs="Times New Roman"/>
          <w:sz w:val="24"/>
          <w:szCs w:val="24"/>
        </w:rPr>
        <w:t>[1]</w:t>
      </w:r>
      <w:r w:rsidRPr="00C45753">
        <w:rPr>
          <w:rFonts w:ascii="Times New Roman" w:hAnsi="Times New Roman" w:cs="Times New Roman"/>
          <w:sz w:val="24"/>
          <w:szCs w:val="24"/>
        </w:rPr>
        <w:tab/>
        <w:t xml:space="preserve">M. </w:t>
      </w:r>
      <w:proofErr w:type="spellStart"/>
      <w:r w:rsidRPr="00C45753">
        <w:rPr>
          <w:rFonts w:ascii="Times New Roman" w:hAnsi="Times New Roman" w:cs="Times New Roman"/>
          <w:sz w:val="24"/>
          <w:szCs w:val="24"/>
        </w:rPr>
        <w:t>Pantic</w:t>
      </w:r>
      <w:proofErr w:type="spellEnd"/>
      <w:r w:rsidRPr="00C45753">
        <w:rPr>
          <w:rFonts w:ascii="Times New Roman" w:hAnsi="Times New Roman" w:cs="Times New Roman"/>
          <w:sz w:val="24"/>
          <w:szCs w:val="24"/>
        </w:rPr>
        <w:t xml:space="preserve"> and I. Patras, "Dynamics of facial expression: recognition of facial actions and their temporal segments from face profile image sequences," in IEEE Transactions on Systems, Man, and Cybernetics, Part B (Cybernetics), vol. 36, no. 2, pp. 433-449, April 2006, </w:t>
      </w:r>
      <w:proofErr w:type="spellStart"/>
      <w:r w:rsidRPr="00C45753">
        <w:rPr>
          <w:rFonts w:ascii="Times New Roman" w:hAnsi="Times New Roman" w:cs="Times New Roman"/>
          <w:sz w:val="24"/>
          <w:szCs w:val="24"/>
        </w:rPr>
        <w:t>doi</w:t>
      </w:r>
      <w:proofErr w:type="spellEnd"/>
      <w:r w:rsidRPr="00C45753">
        <w:rPr>
          <w:rFonts w:ascii="Times New Roman" w:hAnsi="Times New Roman" w:cs="Times New Roman"/>
          <w:sz w:val="24"/>
          <w:szCs w:val="24"/>
        </w:rPr>
        <w:t>: 10.1109/TSMCB.2005.859075.</w:t>
      </w:r>
    </w:p>
    <w:p w14:paraId="76048851" w14:textId="77777777" w:rsidR="004C6D5E" w:rsidRPr="00C45753" w:rsidRDefault="004C6D5E" w:rsidP="004C6D5E">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[2]</w:t>
      </w:r>
      <w:r w:rsidRPr="00C45753">
        <w:rPr>
          <w:rFonts w:ascii="Times New Roman" w:hAnsi="Times New Roman" w:cs="Times New Roman"/>
          <w:color w:val="333333"/>
          <w:sz w:val="24"/>
          <w:szCs w:val="24"/>
          <w:shd w:val="clear" w:color="auto" w:fill="FFFFFF"/>
        </w:rPr>
        <w:tab/>
        <w:t>Y. Li, S. Wang, Y. Zhao and Q. Ji, "Simultaneous Facial Feature Tracking and Facial Expression Recognition," in </w:t>
      </w:r>
      <w:r w:rsidRPr="00C45753">
        <w:rPr>
          <w:rStyle w:val="a8"/>
          <w:rFonts w:ascii="Times New Roman" w:hAnsi="Times New Roman" w:cs="Times New Roman"/>
          <w:color w:val="333333"/>
          <w:sz w:val="24"/>
          <w:szCs w:val="24"/>
          <w:shd w:val="clear" w:color="auto" w:fill="FFFFFF"/>
        </w:rPr>
        <w:t>IEEE Transactions on Image Processing</w:t>
      </w:r>
      <w:r w:rsidRPr="00C45753">
        <w:rPr>
          <w:rFonts w:ascii="Times New Roman" w:hAnsi="Times New Roman" w:cs="Times New Roman"/>
          <w:color w:val="333333"/>
          <w:sz w:val="24"/>
          <w:szCs w:val="24"/>
          <w:shd w:val="clear" w:color="auto" w:fill="FFFFFF"/>
        </w:rPr>
        <w:t xml:space="preserve">, vol. 22, no. 7, pp. 2559-2573, July 2013,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10.1109/TIP.2013.2253477.</w:t>
      </w:r>
    </w:p>
    <w:p w14:paraId="26EE85A3" w14:textId="77777777" w:rsidR="004C6D5E" w:rsidRPr="00E63C53" w:rsidRDefault="004C6D5E" w:rsidP="004C6D5E">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[3]</w:t>
      </w:r>
      <w:r w:rsidRPr="00C45753">
        <w:rPr>
          <w:rFonts w:ascii="Times New Roman" w:hAnsi="Times New Roman" w:cs="Times New Roman"/>
          <w:color w:val="333333"/>
          <w:sz w:val="24"/>
          <w:szCs w:val="24"/>
          <w:shd w:val="clear" w:color="auto" w:fill="FFFFFF"/>
        </w:rPr>
        <w:tab/>
      </w:r>
      <w:proofErr w:type="spellStart"/>
      <w:r w:rsidRPr="00C45753">
        <w:rPr>
          <w:rFonts w:ascii="Times New Roman" w:hAnsi="Times New Roman" w:cs="Times New Roman"/>
          <w:color w:val="333333"/>
          <w:sz w:val="24"/>
          <w:szCs w:val="24"/>
          <w:shd w:val="clear" w:color="auto" w:fill="FFFFFF"/>
        </w:rPr>
        <w:t>Yongmian</w:t>
      </w:r>
      <w:proofErr w:type="spellEnd"/>
      <w:r w:rsidRPr="00C45753">
        <w:rPr>
          <w:rFonts w:ascii="Times New Roman" w:hAnsi="Times New Roman" w:cs="Times New Roman"/>
          <w:color w:val="333333"/>
          <w:sz w:val="24"/>
          <w:szCs w:val="24"/>
          <w:shd w:val="clear" w:color="auto" w:fill="FFFFFF"/>
        </w:rPr>
        <w:t xml:space="preserve"> Zhang and </w:t>
      </w:r>
      <w:proofErr w:type="spellStart"/>
      <w:r w:rsidRPr="00C45753">
        <w:rPr>
          <w:rFonts w:ascii="Times New Roman" w:hAnsi="Times New Roman" w:cs="Times New Roman"/>
          <w:color w:val="333333"/>
          <w:sz w:val="24"/>
          <w:szCs w:val="24"/>
          <w:shd w:val="clear" w:color="auto" w:fill="FFFFFF"/>
        </w:rPr>
        <w:t>Qiang</w:t>
      </w:r>
      <w:proofErr w:type="spellEnd"/>
      <w:r w:rsidRPr="00C45753">
        <w:rPr>
          <w:rFonts w:ascii="Times New Roman" w:hAnsi="Times New Roman" w:cs="Times New Roman"/>
          <w:color w:val="333333"/>
          <w:sz w:val="24"/>
          <w:szCs w:val="24"/>
          <w:shd w:val="clear" w:color="auto" w:fill="FFFFFF"/>
        </w:rPr>
        <w:t xml:space="preserve"> Ji, "Active and dynamic information fusion for facial expression understanding from image sequences," in </w:t>
      </w:r>
      <w:r w:rsidRPr="00C45753">
        <w:rPr>
          <w:rStyle w:val="a8"/>
          <w:rFonts w:ascii="Times New Roman" w:hAnsi="Times New Roman" w:cs="Times New Roman"/>
          <w:color w:val="333333"/>
          <w:sz w:val="24"/>
          <w:szCs w:val="24"/>
          <w:shd w:val="clear" w:color="auto" w:fill="FFFFFF"/>
        </w:rPr>
        <w:t>IEEE Transactions on Pattern Analysis and Machine Intelligence</w:t>
      </w:r>
      <w:r w:rsidRPr="00C45753">
        <w:rPr>
          <w:rFonts w:ascii="Times New Roman" w:hAnsi="Times New Roman" w:cs="Times New Roman"/>
          <w:color w:val="333333"/>
          <w:sz w:val="24"/>
          <w:szCs w:val="24"/>
          <w:shd w:val="clear" w:color="auto" w:fill="FFFFFF"/>
        </w:rPr>
        <w:t xml:space="preserve">, vol. 27, no. 5, pp. 699-714, May 2005,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10.1109/TPAMI.2005.93.</w:t>
      </w:r>
    </w:p>
    <w:p w14:paraId="7D5F68C6" w14:textId="77777777" w:rsidR="004C6D5E" w:rsidRDefault="004C6D5E" w:rsidP="004C6D5E">
      <w:pPr>
        <w:pStyle w:val="a7"/>
        <w:rPr>
          <w:rFonts w:ascii="Times New Roman" w:hAnsi="Times New Roman" w:cs="Times New Roman"/>
        </w:rPr>
      </w:pPr>
    </w:p>
    <w:p w14:paraId="3762ED03" w14:textId="77777777" w:rsidR="00716B79" w:rsidRPr="00716B79" w:rsidRDefault="00716B79" w:rsidP="00716B79">
      <w:pPr>
        <w:ind w:left="360"/>
        <w:rPr>
          <w:rFonts w:ascii="Times New Roman" w:hAnsi="Times New Roman" w:cs="Times New Roman"/>
        </w:rPr>
      </w:pPr>
    </w:p>
    <w:sectPr w:rsidR="00716B79" w:rsidRPr="00716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FC5B9" w14:textId="77777777" w:rsidR="00E94690" w:rsidRDefault="00E94690" w:rsidP="002C77D1">
      <w:r>
        <w:separator/>
      </w:r>
    </w:p>
  </w:endnote>
  <w:endnote w:type="continuationSeparator" w:id="0">
    <w:p w14:paraId="7F59C39E" w14:textId="77777777" w:rsidR="00E94690" w:rsidRDefault="00E94690" w:rsidP="002C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1F1F5" w14:textId="77777777" w:rsidR="00E94690" w:rsidRDefault="00E94690" w:rsidP="002C77D1">
      <w:r>
        <w:separator/>
      </w:r>
    </w:p>
  </w:footnote>
  <w:footnote w:type="continuationSeparator" w:id="0">
    <w:p w14:paraId="4E436A57" w14:textId="77777777" w:rsidR="00E94690" w:rsidRDefault="00E94690" w:rsidP="002C7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0CFF"/>
    <w:multiLevelType w:val="hybridMultilevel"/>
    <w:tmpl w:val="6C021972"/>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C03F2"/>
    <w:multiLevelType w:val="hybridMultilevel"/>
    <w:tmpl w:val="EEB64056"/>
    <w:lvl w:ilvl="0" w:tplc="606ECF42">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010"/>
    <w:multiLevelType w:val="hybridMultilevel"/>
    <w:tmpl w:val="8182F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51187"/>
    <w:multiLevelType w:val="hybridMultilevel"/>
    <w:tmpl w:val="4044F314"/>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2F7A4C"/>
    <w:multiLevelType w:val="hybridMultilevel"/>
    <w:tmpl w:val="64C8EB44"/>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42284D"/>
    <w:multiLevelType w:val="hybridMultilevel"/>
    <w:tmpl w:val="0A8019C8"/>
    <w:lvl w:ilvl="0" w:tplc="6346E68C">
      <w:start w:val="1"/>
      <w:numFmt w:val="upperRoman"/>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21622E"/>
    <w:multiLevelType w:val="hybridMultilevel"/>
    <w:tmpl w:val="7598CD44"/>
    <w:lvl w:ilvl="0" w:tplc="04090003">
      <w:start w:val="1"/>
      <w:numFmt w:val="bullet"/>
      <w:lvlText w:val="o"/>
      <w:lvlJc w:val="left"/>
      <w:pPr>
        <w:ind w:left="420" w:hanging="420"/>
      </w:pPr>
      <w:rPr>
        <w:rFonts w:ascii="Courier New" w:hAnsi="Courier New" w:cs="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8384E"/>
    <w:multiLevelType w:val="hybridMultilevel"/>
    <w:tmpl w:val="08EC9B76"/>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BE19EF"/>
    <w:multiLevelType w:val="hybridMultilevel"/>
    <w:tmpl w:val="05D06E50"/>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0C1521"/>
    <w:multiLevelType w:val="multilevel"/>
    <w:tmpl w:val="85F20530"/>
    <w:lvl w:ilvl="0">
      <w:start w:val="1"/>
      <w:numFmt w:val="bullet"/>
      <w:lvlText w:val="o"/>
      <w:lvlJc w:val="left"/>
      <w:pPr>
        <w:ind w:left="420" w:hanging="420"/>
      </w:pPr>
      <w:rPr>
        <w:rFonts w:ascii="Courier New" w:hAnsi="Courier New" w:cs="Courier New"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3B0C7FC3"/>
    <w:multiLevelType w:val="multilevel"/>
    <w:tmpl w:val="90101BFC"/>
    <w:lvl w:ilvl="0">
      <w:start w:val="1"/>
      <w:numFmt w:val="decimal"/>
      <w:lvlText w:val="%1."/>
      <w:lvlJc w:val="left"/>
      <w:pPr>
        <w:ind w:left="420" w:hanging="420"/>
      </w:pPr>
      <w:rPr>
        <w:rFonts w:ascii="Times New Roman" w:eastAsiaTheme="minorEastAsia" w:hAnsi="Times New Roman" w:cs="Times New Roman"/>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1" w15:restartNumberingAfterBreak="0">
    <w:nsid w:val="4BB64588"/>
    <w:multiLevelType w:val="hybridMultilevel"/>
    <w:tmpl w:val="19EE49C0"/>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7A6433"/>
    <w:multiLevelType w:val="hybridMultilevel"/>
    <w:tmpl w:val="595A4FA8"/>
    <w:lvl w:ilvl="0" w:tplc="6346E68C">
      <w:start w:val="1"/>
      <w:numFmt w:val="upperRoman"/>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DC477D"/>
    <w:multiLevelType w:val="hybridMultilevel"/>
    <w:tmpl w:val="19764E2A"/>
    <w:lvl w:ilvl="0" w:tplc="87AAF1E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3"/>
  </w:num>
  <w:num w:numId="4">
    <w:abstractNumId w:val="8"/>
  </w:num>
  <w:num w:numId="5">
    <w:abstractNumId w:val="3"/>
  </w:num>
  <w:num w:numId="6">
    <w:abstractNumId w:val="11"/>
  </w:num>
  <w:num w:numId="7">
    <w:abstractNumId w:val="1"/>
  </w:num>
  <w:num w:numId="8">
    <w:abstractNumId w:val="10"/>
  </w:num>
  <w:num w:numId="9">
    <w:abstractNumId w:val="9"/>
  </w:num>
  <w:num w:numId="10">
    <w:abstractNumId w:val="0"/>
  </w:num>
  <w:num w:numId="11">
    <w:abstractNumId w:val="12"/>
  </w:num>
  <w:num w:numId="12">
    <w:abstractNumId w:val="7"/>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E1"/>
    <w:rsid w:val="00031DDE"/>
    <w:rsid w:val="000C5B64"/>
    <w:rsid w:val="00122993"/>
    <w:rsid w:val="00123D99"/>
    <w:rsid w:val="001A2CA1"/>
    <w:rsid w:val="001E1151"/>
    <w:rsid w:val="002C77D1"/>
    <w:rsid w:val="003B6F65"/>
    <w:rsid w:val="00470BDD"/>
    <w:rsid w:val="004C6D5E"/>
    <w:rsid w:val="004E05AD"/>
    <w:rsid w:val="00516AD5"/>
    <w:rsid w:val="00552E65"/>
    <w:rsid w:val="00564416"/>
    <w:rsid w:val="00575AFB"/>
    <w:rsid w:val="005F1C3C"/>
    <w:rsid w:val="00600544"/>
    <w:rsid w:val="006A00EB"/>
    <w:rsid w:val="006B42AD"/>
    <w:rsid w:val="00716B79"/>
    <w:rsid w:val="007D5623"/>
    <w:rsid w:val="00804187"/>
    <w:rsid w:val="00872CF0"/>
    <w:rsid w:val="008E16F3"/>
    <w:rsid w:val="00917FEF"/>
    <w:rsid w:val="009B3EA5"/>
    <w:rsid w:val="00A226D0"/>
    <w:rsid w:val="00A420BA"/>
    <w:rsid w:val="00B066E0"/>
    <w:rsid w:val="00BD459D"/>
    <w:rsid w:val="00C03882"/>
    <w:rsid w:val="00CC5A94"/>
    <w:rsid w:val="00CC78BD"/>
    <w:rsid w:val="00D27892"/>
    <w:rsid w:val="00D571EF"/>
    <w:rsid w:val="00DF79E1"/>
    <w:rsid w:val="00E94690"/>
    <w:rsid w:val="00EB540B"/>
    <w:rsid w:val="00F22762"/>
    <w:rsid w:val="00F96238"/>
    <w:rsid w:val="00FB185F"/>
    <w:rsid w:val="00FB4C23"/>
    <w:rsid w:val="00FB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5D4D"/>
  <w15:chartTrackingRefBased/>
  <w15:docId w15:val="{1F95FA8A-170E-497C-AC1C-1C24D58F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7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7D1"/>
    <w:rPr>
      <w:sz w:val="18"/>
      <w:szCs w:val="18"/>
    </w:rPr>
  </w:style>
  <w:style w:type="paragraph" w:styleId="a5">
    <w:name w:val="footer"/>
    <w:basedOn w:val="a"/>
    <w:link w:val="a6"/>
    <w:uiPriority w:val="99"/>
    <w:unhideWhenUsed/>
    <w:rsid w:val="002C77D1"/>
    <w:pPr>
      <w:tabs>
        <w:tab w:val="center" w:pos="4153"/>
        <w:tab w:val="right" w:pos="8306"/>
      </w:tabs>
      <w:snapToGrid w:val="0"/>
      <w:jc w:val="left"/>
    </w:pPr>
    <w:rPr>
      <w:sz w:val="18"/>
      <w:szCs w:val="18"/>
    </w:rPr>
  </w:style>
  <w:style w:type="character" w:customStyle="1" w:styleId="a6">
    <w:name w:val="页脚 字符"/>
    <w:basedOn w:val="a0"/>
    <w:link w:val="a5"/>
    <w:uiPriority w:val="99"/>
    <w:rsid w:val="002C77D1"/>
    <w:rPr>
      <w:sz w:val="18"/>
      <w:szCs w:val="18"/>
    </w:rPr>
  </w:style>
  <w:style w:type="paragraph" w:styleId="a7">
    <w:name w:val="List Paragraph"/>
    <w:basedOn w:val="a"/>
    <w:uiPriority w:val="34"/>
    <w:qFormat/>
    <w:rsid w:val="002C77D1"/>
    <w:pPr>
      <w:widowControl/>
      <w:ind w:left="720"/>
      <w:contextualSpacing/>
      <w:jc w:val="left"/>
    </w:pPr>
    <w:rPr>
      <w:kern w:val="0"/>
      <w:sz w:val="24"/>
      <w:szCs w:val="24"/>
      <w:lang w:eastAsia="en-US"/>
    </w:rPr>
  </w:style>
  <w:style w:type="character" w:styleId="a8">
    <w:name w:val="Emphasis"/>
    <w:basedOn w:val="a0"/>
    <w:uiPriority w:val="20"/>
    <w:qFormat/>
    <w:rsid w:val="004C6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36</cp:revision>
  <dcterms:created xsi:type="dcterms:W3CDTF">2022-06-27T09:50:00Z</dcterms:created>
  <dcterms:modified xsi:type="dcterms:W3CDTF">2022-06-27T12:09:00Z</dcterms:modified>
</cp:coreProperties>
</file>