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90BB3" w14:textId="3939B7F6" w:rsidR="00021D66" w:rsidRDefault="00021D66" w:rsidP="00021D66">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urpose</w:t>
      </w:r>
    </w:p>
    <w:p w14:paraId="5B93FE4F" w14:textId="77777777" w:rsidR="00A13B29" w:rsidRPr="001D1736" w:rsidRDefault="00A13B29" w:rsidP="00A015D6">
      <w:pPr>
        <w:spacing w:line="360" w:lineRule="auto"/>
        <w:ind w:firstLineChars="200" w:firstLine="480"/>
        <w:rPr>
          <w:rFonts w:ascii="Times New Roman" w:hAnsi="Times New Roman" w:cs="Times New Roman"/>
          <w:color w:val="000000"/>
          <w:sz w:val="24"/>
          <w:szCs w:val="24"/>
          <w:bdr w:val="none" w:sz="0" w:space="0" w:color="auto" w:frame="1"/>
        </w:rPr>
      </w:pPr>
      <w:r w:rsidRPr="001D1736">
        <w:rPr>
          <w:rFonts w:ascii="Times New Roman" w:hAnsi="Times New Roman" w:cs="Times New Roman"/>
          <w:color w:val="000000"/>
          <w:sz w:val="24"/>
          <w:szCs w:val="24"/>
          <w:bdr w:val="none" w:sz="0" w:space="0" w:color="auto" w:frame="1"/>
        </w:rPr>
        <w:t>This report will explore wind energy and solar energy for the goal of recommending which is the best option to meet our future energy use.</w:t>
      </w:r>
    </w:p>
    <w:p w14:paraId="54EF5B8B" w14:textId="77777777" w:rsidR="00021D66" w:rsidRDefault="00021D66" w:rsidP="00021D66">
      <w:pPr>
        <w:spacing w:line="360" w:lineRule="auto"/>
        <w:rPr>
          <w:rFonts w:ascii="Times New Roman" w:hAnsi="Times New Roman" w:cs="Times New Roman" w:hint="eastAsia"/>
          <w:sz w:val="24"/>
          <w:szCs w:val="24"/>
        </w:rPr>
      </w:pPr>
    </w:p>
    <w:p w14:paraId="2550A548" w14:textId="2782832F" w:rsidR="00FD74CF" w:rsidRPr="00021D66" w:rsidRDefault="00FD74CF" w:rsidP="00021D66">
      <w:pPr>
        <w:spacing w:line="360" w:lineRule="auto"/>
        <w:rPr>
          <w:rFonts w:ascii="Times New Roman" w:hAnsi="Times New Roman" w:cs="Times New Roman"/>
          <w:sz w:val="24"/>
          <w:szCs w:val="24"/>
        </w:rPr>
      </w:pPr>
      <w:r w:rsidRPr="00021D66">
        <w:rPr>
          <w:rFonts w:ascii="Times New Roman" w:hAnsi="Times New Roman" w:cs="Times New Roman"/>
          <w:sz w:val="24"/>
          <w:szCs w:val="24"/>
        </w:rPr>
        <w:t>Background</w:t>
      </w:r>
    </w:p>
    <w:p w14:paraId="7D8A014A" w14:textId="56982B4C" w:rsidR="00603901" w:rsidRPr="00021D66" w:rsidRDefault="00FD74CF" w:rsidP="00021D66">
      <w:pPr>
        <w:spacing w:line="360" w:lineRule="auto"/>
        <w:ind w:firstLineChars="200" w:firstLine="480"/>
        <w:rPr>
          <w:rFonts w:ascii="Times New Roman" w:hAnsi="Times New Roman" w:cs="Times New Roman"/>
          <w:sz w:val="24"/>
          <w:szCs w:val="24"/>
        </w:rPr>
      </w:pPr>
      <w:r w:rsidRPr="00021D66">
        <w:rPr>
          <w:rFonts w:ascii="Times New Roman" w:hAnsi="Times New Roman" w:cs="Times New Roman"/>
          <w:sz w:val="24"/>
          <w:szCs w:val="24"/>
        </w:rPr>
        <w:t>In the twenty-first century, energy is a very difficult issue for human survival. For example, in the next few hundred years, oil energy will be exhausted and people will need to find some other energy sources to replace it for necessary productive work. This will require something else that can replace oil energy. Wind and solar energy are two very good clean energy sources. Some people think that solar energy is more practical than wind energy because solar energy is easier to obtain, etc. So which way of obtaining energy will be beneficial for the future of life?</w:t>
      </w:r>
    </w:p>
    <w:p w14:paraId="26C1EECF" w14:textId="799607DE" w:rsidR="00D267E2" w:rsidRPr="00021D66" w:rsidRDefault="00D267E2" w:rsidP="00B46FD1">
      <w:pPr>
        <w:spacing w:line="360" w:lineRule="auto"/>
        <w:ind w:firstLineChars="200" w:firstLine="480"/>
        <w:rPr>
          <w:rFonts w:ascii="Times New Roman" w:hAnsi="Times New Roman" w:cs="Times New Roman"/>
          <w:sz w:val="24"/>
          <w:szCs w:val="24"/>
        </w:rPr>
      </w:pPr>
      <w:r w:rsidRPr="00021D66">
        <w:rPr>
          <w:rFonts w:ascii="Times New Roman" w:hAnsi="Times New Roman" w:cs="Times New Roman"/>
          <w:sz w:val="24"/>
          <w:szCs w:val="24"/>
        </w:rPr>
        <w:t>First, an introduction to these two forms of energy expression</w:t>
      </w:r>
      <w:r w:rsidR="001A3BA0">
        <w:rPr>
          <w:rFonts w:ascii="Times New Roman" w:hAnsi="Times New Roman" w:cs="Times New Roman"/>
          <w:sz w:val="24"/>
          <w:szCs w:val="24"/>
        </w:rPr>
        <w:t xml:space="preserve"> will be shown</w:t>
      </w:r>
      <w:r w:rsidRPr="00021D66">
        <w:rPr>
          <w:rFonts w:ascii="Times New Roman" w:hAnsi="Times New Roman" w:cs="Times New Roman"/>
          <w:sz w:val="24"/>
          <w:szCs w:val="24"/>
        </w:rPr>
        <w:t>. As the name implies, wind energy is a way to generate electricity by converting the kinetic energy of the wind, a principle we learned in high school by rotating a magnet to produce a weak alternating current. In addition, solar energy is the absorption and conversion of solar radiation through solar panels to convert energy into electricity. Both of these sources are ideal for clean energy. These two sources of energy are also known as renewable energy. Both wind and solar energy are widely used nowadays, and wind energy is popular for generating electricity anytime and anywhere. You can see many wind power installations in the northeast and northwest of China. Solar energy can only be used during the daytime but it does not receive much atmospheric influence. As long as the weather is clear in high pressure areas, solar energy can always produce more electricity.</w:t>
      </w:r>
    </w:p>
    <w:p w14:paraId="0462AB7D" w14:textId="58598EC9" w:rsidR="00021D66" w:rsidRDefault="00021D66" w:rsidP="00B46FD1">
      <w:pPr>
        <w:spacing w:line="360" w:lineRule="auto"/>
      </w:pPr>
      <w:bookmarkStart w:id="0" w:name="_GoBack"/>
      <w:bookmarkEnd w:id="0"/>
    </w:p>
    <w:p w14:paraId="7EC78D95" w14:textId="7BE413C5" w:rsidR="00021D66" w:rsidRDefault="00A015D6" w:rsidP="00B46FD1">
      <w:pPr>
        <w:spacing w:line="360" w:lineRule="auto"/>
        <w:rPr>
          <w:rFonts w:ascii="Times New Roman" w:hAnsi="Times New Roman" w:cs="Times New Roman"/>
          <w:sz w:val="24"/>
          <w:szCs w:val="24"/>
        </w:rPr>
      </w:pPr>
      <w:r>
        <w:rPr>
          <w:rFonts w:ascii="Times New Roman" w:hAnsi="Times New Roman" w:cs="Times New Roman" w:hint="cs"/>
          <w:sz w:val="24"/>
          <w:szCs w:val="24"/>
        </w:rPr>
        <w:t>S</w:t>
      </w:r>
      <w:r>
        <w:rPr>
          <w:rFonts w:ascii="Times New Roman" w:hAnsi="Times New Roman" w:cs="Times New Roman"/>
          <w:sz w:val="24"/>
          <w:szCs w:val="24"/>
        </w:rPr>
        <w:t>cope</w:t>
      </w:r>
    </w:p>
    <w:p w14:paraId="77D775E8" w14:textId="24011CEB" w:rsidR="00A015D6" w:rsidRPr="00A015D6" w:rsidRDefault="00B46FD1" w:rsidP="00B46FD1">
      <w:pPr>
        <w:spacing w:line="360" w:lineRule="auto"/>
        <w:ind w:firstLineChars="200" w:firstLine="480"/>
        <w:rPr>
          <w:rFonts w:ascii="Times New Roman" w:hAnsi="Times New Roman" w:cs="Times New Roman" w:hint="eastAsia"/>
          <w:sz w:val="24"/>
          <w:szCs w:val="24"/>
        </w:rPr>
      </w:pPr>
      <w:r w:rsidRPr="00B46FD1">
        <w:rPr>
          <w:rFonts w:ascii="Times New Roman" w:hAnsi="Times New Roman" w:cs="Times New Roman"/>
          <w:sz w:val="24"/>
          <w:szCs w:val="24"/>
        </w:rPr>
        <w:t>In order to give a more convincing conclusion, this report will analyze the issue from two aspects: economic efficiency and objective conditions of use. This report is intended for use in the Chinese context only, as the data are derived from mainland China. Some country data may not be applicable, so this is a disclaimer.</w:t>
      </w:r>
    </w:p>
    <w:sectPr w:rsidR="00A015D6" w:rsidRPr="00A015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3A2E5" w14:textId="77777777" w:rsidR="006C2982" w:rsidRDefault="006C2982" w:rsidP="00FD74CF">
      <w:r>
        <w:separator/>
      </w:r>
    </w:p>
  </w:endnote>
  <w:endnote w:type="continuationSeparator" w:id="0">
    <w:p w14:paraId="407A511C" w14:textId="77777777" w:rsidR="006C2982" w:rsidRDefault="006C2982" w:rsidP="00FD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31174" w14:textId="77777777" w:rsidR="006C2982" w:rsidRDefault="006C2982" w:rsidP="00FD74CF">
      <w:r>
        <w:separator/>
      </w:r>
    </w:p>
  </w:footnote>
  <w:footnote w:type="continuationSeparator" w:id="0">
    <w:p w14:paraId="51F189BC" w14:textId="77777777" w:rsidR="006C2982" w:rsidRDefault="006C2982" w:rsidP="00FD7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01"/>
    <w:rsid w:val="00021D66"/>
    <w:rsid w:val="001A3BA0"/>
    <w:rsid w:val="00603901"/>
    <w:rsid w:val="006C2982"/>
    <w:rsid w:val="00964AC7"/>
    <w:rsid w:val="00A015D6"/>
    <w:rsid w:val="00A13B29"/>
    <w:rsid w:val="00B46FD1"/>
    <w:rsid w:val="00D267E2"/>
    <w:rsid w:val="00FD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DD87A"/>
  <w15:chartTrackingRefBased/>
  <w15:docId w15:val="{1E2DAEDB-EEEA-4AB4-BE67-88D83741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4CF"/>
    <w:rPr>
      <w:sz w:val="18"/>
      <w:szCs w:val="18"/>
    </w:rPr>
  </w:style>
  <w:style w:type="paragraph" w:styleId="a5">
    <w:name w:val="footer"/>
    <w:basedOn w:val="a"/>
    <w:link w:val="a6"/>
    <w:uiPriority w:val="99"/>
    <w:unhideWhenUsed/>
    <w:rsid w:val="00FD74CF"/>
    <w:pPr>
      <w:tabs>
        <w:tab w:val="center" w:pos="4153"/>
        <w:tab w:val="right" w:pos="8306"/>
      </w:tabs>
      <w:snapToGrid w:val="0"/>
      <w:jc w:val="left"/>
    </w:pPr>
    <w:rPr>
      <w:sz w:val="18"/>
      <w:szCs w:val="18"/>
    </w:rPr>
  </w:style>
  <w:style w:type="character" w:customStyle="1" w:styleId="a6">
    <w:name w:val="页脚 字符"/>
    <w:basedOn w:val="a0"/>
    <w:link w:val="a5"/>
    <w:uiPriority w:val="99"/>
    <w:rsid w:val="00FD74CF"/>
    <w:rPr>
      <w:sz w:val="18"/>
      <w:szCs w:val="18"/>
    </w:rPr>
  </w:style>
  <w:style w:type="paragraph" w:styleId="a7">
    <w:name w:val="Normal (Web)"/>
    <w:basedOn w:val="a"/>
    <w:uiPriority w:val="99"/>
    <w:semiHidden/>
    <w:unhideWhenUsed/>
    <w:rsid w:val="00021D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7</cp:revision>
  <dcterms:created xsi:type="dcterms:W3CDTF">2022-07-07T10:36:00Z</dcterms:created>
  <dcterms:modified xsi:type="dcterms:W3CDTF">2022-07-07T11:12:00Z</dcterms:modified>
</cp:coreProperties>
</file>