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3B321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Data Types</w:t>
      </w:r>
    </w:p>
    <w:p w14:paraId="40CBE6D5" w14:textId="77777777" w:rsidR="00031877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a particular kind of data item, as defined by the values it can take, the programming language used, or the operations that can be performed on it.</w:t>
      </w:r>
    </w:p>
    <w:p w14:paraId="69635E28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24200A23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6 most common</w:t>
      </w:r>
    </w:p>
    <w:p w14:paraId="7C319FE0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16CF594D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characters</w:t>
      </w:r>
    </w:p>
    <w:p w14:paraId="2BA19B71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71D507ED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strings</w:t>
      </w:r>
    </w:p>
    <w:p w14:paraId="149E130D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var &lt;variableName&gt;:String = ‘&lt;TextHere&gt;’;</w:t>
      </w:r>
    </w:p>
    <w:p w14:paraId="0F4D8842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Strings can be used to output to text fields to display information (formatted/non-formatted).</w:t>
      </w:r>
    </w:p>
    <w:p w14:paraId="2C70F7BC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04DCC423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integers</w:t>
      </w:r>
    </w:p>
    <w:p w14:paraId="245D2837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var &lt;variableName&gt;:int = &lt;any whole +ve or –ve number&gt;</w:t>
      </w:r>
    </w:p>
    <w:p w14:paraId="24DC93FC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Integers can be used to do simple whole number calculations within the program.</w:t>
      </w:r>
    </w:p>
    <w:p w14:paraId="3D25E165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7144B807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real numbers</w:t>
      </w:r>
    </w:p>
    <w:p w14:paraId="7454EAA9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var &lt;variableName&gt;:Number = &lt;any +ve or –ve rational number&gt;</w:t>
      </w:r>
    </w:p>
    <w:p w14:paraId="78BB5AFD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Real Numbers can be used to do more complex mathematical calculations that require more precision.</w:t>
      </w:r>
    </w:p>
    <w:p w14:paraId="469E9704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4D145F13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Booleans</w:t>
      </w:r>
    </w:p>
    <w:p w14:paraId="219047F3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Var &lt;variableName&gt;:Boolean = &lt;true or false&gt;</w:t>
      </w:r>
    </w:p>
    <w:p w14:paraId="37250C45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Booleans can be used in if statements to determine whether or not to do something in a program.</w:t>
      </w:r>
    </w:p>
    <w:p w14:paraId="2354887D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</w:p>
    <w:p w14:paraId="7D04D994" w14:textId="77777777" w:rsidR="00D13B19" w:rsidRPr="00EB34C1" w:rsidRDefault="00D13B19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sz w:val="32"/>
          <w:szCs w:val="32"/>
        </w:rPr>
        <w:t>Date and time</w:t>
      </w:r>
    </w:p>
    <w:p w14:paraId="3E1C0F7B" w14:textId="77777777" w:rsidR="00EB34C1" w:rsidRPr="00EB34C1" w:rsidRDefault="00EB34C1">
      <w:pPr>
        <w:rPr>
          <w:rFonts w:ascii="Helvetica Neue Light" w:hAnsi="Helvetica Neue Light" w:cs="Baskerville SemiBold"/>
          <w:sz w:val="32"/>
          <w:szCs w:val="32"/>
        </w:rPr>
      </w:pPr>
    </w:p>
    <w:p w14:paraId="558AC051" w14:textId="77777777" w:rsidR="00EB34C1" w:rsidRPr="00EB34C1" w:rsidRDefault="00EB34C1">
      <w:pPr>
        <w:rPr>
          <w:rFonts w:ascii="Helvetica Neue Light" w:hAnsi="Helvetica Neue Light" w:cs="Baskerville SemiBold"/>
          <w:sz w:val="32"/>
          <w:szCs w:val="32"/>
        </w:rPr>
      </w:pPr>
      <w:r w:rsidRPr="00EB34C1">
        <w:rPr>
          <w:rFonts w:ascii="Helvetica Neue Light" w:hAnsi="Helvetica Neue Light" w:cs="Baskerville SemiBol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E98B9F" wp14:editId="649E348B">
            <wp:simplePos x="0" y="0"/>
            <wp:positionH relativeFrom="column">
              <wp:posOffset>-114300</wp:posOffset>
            </wp:positionH>
            <wp:positionV relativeFrom="paragraph">
              <wp:posOffset>335915</wp:posOffset>
            </wp:positionV>
            <wp:extent cx="3441700" cy="685800"/>
            <wp:effectExtent l="0" t="0" r="12700" b="0"/>
            <wp:wrapTight wrapText="bothSides">
              <wp:wrapPolygon edited="0">
                <wp:start x="0" y="0"/>
                <wp:lineTo x="0" y="20800"/>
                <wp:lineTo x="21520" y="20800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3 at 9.19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4C1">
        <w:rPr>
          <w:rFonts w:ascii="Helvetica Neue Light" w:hAnsi="Helvetica Neue Light" w:cs="Baskerville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93E9" wp14:editId="0F011C34">
                <wp:simplePos x="0" y="0"/>
                <wp:positionH relativeFrom="column">
                  <wp:posOffset>2400300</wp:posOffset>
                </wp:positionH>
                <wp:positionV relativeFrom="paragraph">
                  <wp:posOffset>107315</wp:posOffset>
                </wp:positionV>
                <wp:extent cx="35433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4065A" w14:textId="77777777" w:rsidR="00551332" w:rsidRDefault="00551332">
                            <w:r>
                              <w:t>Integers are used to keep track of the left and right player score. Scores are a whole number in this game so integers are perfect for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8.45pt;width:27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Muis0CAAAO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" filled="f" stroked="f">
                <v:textbox>
                  <w:txbxContent>
                    <w:p w14:paraId="6D14065A" w14:textId="77777777" w:rsidR="00551332" w:rsidRDefault="00551332">
                      <w:r>
                        <w:t>Integers are used to keep track of the left and right player score. Scores are a whole number in this game so integers are perfect for this.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34C1">
        <w:rPr>
          <w:rFonts w:ascii="Helvetica Neue Light" w:hAnsi="Helvetica Neue Light" w:cs="Baskerville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3A01A" wp14:editId="7841DB89">
                <wp:simplePos x="0" y="0"/>
                <wp:positionH relativeFrom="column">
                  <wp:posOffset>-114300</wp:posOffset>
                </wp:positionH>
                <wp:positionV relativeFrom="paragraph">
                  <wp:posOffset>1021715</wp:posOffset>
                </wp:positionV>
                <wp:extent cx="48006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5B14" w14:textId="77777777" w:rsidR="00551332" w:rsidRDefault="00551332">
                            <w:r>
                              <w:t>A Boolean has been used to store whether or not the game has ended.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95pt;margin-top:80.45pt;width:37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sHzs8CAAAV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" filled="f" stroked="f">
                <v:textbox>
                  <w:txbxContent>
                    <w:p w14:paraId="47FE5B14" w14:textId="77777777" w:rsidR="00551332" w:rsidRDefault="00551332">
                      <w:r>
                        <w:t>A Boolean has been used to store whether or not the game has ended.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34C1">
        <w:rPr>
          <w:rFonts w:ascii="Helvetica Neue Light" w:hAnsi="Helvetica Neue Light" w:cs="Baskerville SemiBold"/>
          <w:sz w:val="32"/>
          <w:szCs w:val="32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B34C1" w:rsidRPr="00EB34C1" w14:paraId="340028B7" w14:textId="77777777" w:rsidTr="00EB34C1">
        <w:tc>
          <w:tcPr>
            <w:tcW w:w="2838" w:type="dxa"/>
          </w:tcPr>
          <w:p w14:paraId="4700CD13" w14:textId="77777777" w:rsidR="00EB34C1" w:rsidRPr="00EB34C1" w:rsidRDefault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 w:rsidRPr="00EB34C1">
              <w:rPr>
                <w:rFonts w:ascii="Helvetica Neue Light" w:hAnsi="Helvetica Neue Light" w:cs="Baskerville SemiBold"/>
                <w:sz w:val="32"/>
                <w:szCs w:val="32"/>
              </w:rPr>
              <w:lastRenderedPageBreak/>
              <w:t>Data Name</w:t>
            </w:r>
          </w:p>
        </w:tc>
        <w:tc>
          <w:tcPr>
            <w:tcW w:w="2839" w:type="dxa"/>
          </w:tcPr>
          <w:p w14:paraId="04C83017" w14:textId="77777777" w:rsidR="00EB34C1" w:rsidRPr="00EB34C1" w:rsidRDefault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 w:rsidRPr="00EB34C1">
              <w:rPr>
                <w:rFonts w:ascii="Helvetica Neue Light" w:hAnsi="Helvetica Neue Light" w:cs="Baskerville SemiBold"/>
                <w:sz w:val="32"/>
                <w:szCs w:val="32"/>
              </w:rPr>
              <w:t>Data Type</w:t>
            </w:r>
          </w:p>
        </w:tc>
        <w:tc>
          <w:tcPr>
            <w:tcW w:w="2839" w:type="dxa"/>
          </w:tcPr>
          <w:p w14:paraId="0EE9A233" w14:textId="77777777" w:rsidR="00EB34C1" w:rsidRPr="00EB34C1" w:rsidRDefault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 w:rsidRPr="00EB34C1">
              <w:rPr>
                <w:rFonts w:ascii="Helvetica Neue Light" w:hAnsi="Helvetica Neue Light" w:cs="Baskerville SemiBold"/>
                <w:sz w:val="32"/>
                <w:szCs w:val="32"/>
              </w:rPr>
              <w:t>Justification</w:t>
            </w:r>
          </w:p>
        </w:tc>
      </w:tr>
      <w:tr w:rsidR="00EB34C1" w:rsidRPr="00EB34C1" w14:paraId="4B5336C2" w14:textId="77777777" w:rsidTr="00EB34C1">
        <w:tc>
          <w:tcPr>
            <w:tcW w:w="2838" w:type="dxa"/>
          </w:tcPr>
          <w:p w14:paraId="0526B213" w14:textId="77777777" w:rsidR="00EB34C1" w:rsidRPr="00EB34C1" w:rsidRDefault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Name</w:t>
            </w:r>
          </w:p>
        </w:tc>
        <w:tc>
          <w:tcPr>
            <w:tcW w:w="2839" w:type="dxa"/>
          </w:tcPr>
          <w:p w14:paraId="388A4238" w14:textId="77777777" w:rsidR="00EB34C1" w:rsidRPr="00EB34C1" w:rsidRDefault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String</w:t>
            </w:r>
          </w:p>
        </w:tc>
        <w:tc>
          <w:tcPr>
            <w:tcW w:w="2839" w:type="dxa"/>
          </w:tcPr>
          <w:p w14:paraId="2B1B247A" w14:textId="77777777" w:rsidR="00EB34C1" w:rsidRPr="00EB34C1" w:rsidRDefault="00EB34C1" w:rsidP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Names are a sequence of characters (ASCII).</w:t>
            </w:r>
          </w:p>
        </w:tc>
      </w:tr>
      <w:tr w:rsidR="00EB34C1" w:rsidRPr="00EB34C1" w14:paraId="00B4C020" w14:textId="77777777" w:rsidTr="00EB34C1">
        <w:tc>
          <w:tcPr>
            <w:tcW w:w="2838" w:type="dxa"/>
          </w:tcPr>
          <w:p w14:paraId="52689388" w14:textId="77777777" w:rsidR="00EB34C1" w:rsidRPr="00EB34C1" w:rsidRDefault="00EB34C1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Age</w:t>
            </w:r>
          </w:p>
        </w:tc>
        <w:tc>
          <w:tcPr>
            <w:tcW w:w="2839" w:type="dxa"/>
          </w:tcPr>
          <w:p w14:paraId="10F0A732" w14:textId="37CA86AA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Integers</w:t>
            </w:r>
          </w:p>
        </w:tc>
        <w:tc>
          <w:tcPr>
            <w:tcW w:w="2839" w:type="dxa"/>
          </w:tcPr>
          <w:p w14:paraId="7B4AD405" w14:textId="147F0339" w:rsidR="00EB34C1" w:rsidRPr="00EB34C1" w:rsidRDefault="00EB34C1" w:rsidP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 xml:space="preserve">An age is always a </w:t>
            </w:r>
            <w:r w:rsidR="00440122">
              <w:rPr>
                <w:rFonts w:ascii="Helvetica Neue Light" w:hAnsi="Helvetica Neue Light" w:cs="Baskerville SemiBold"/>
                <w:sz w:val="32"/>
                <w:szCs w:val="32"/>
              </w:rPr>
              <w:t>integer.</w:t>
            </w:r>
          </w:p>
        </w:tc>
      </w:tr>
      <w:tr w:rsidR="00EB34C1" w:rsidRPr="00EB34C1" w14:paraId="164026FC" w14:textId="77777777" w:rsidTr="00EB34C1">
        <w:tc>
          <w:tcPr>
            <w:tcW w:w="2838" w:type="dxa"/>
          </w:tcPr>
          <w:p w14:paraId="313B4C4A" w14:textId="3025D1E6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Email</w:t>
            </w:r>
          </w:p>
        </w:tc>
        <w:tc>
          <w:tcPr>
            <w:tcW w:w="2839" w:type="dxa"/>
          </w:tcPr>
          <w:p w14:paraId="4AEA835B" w14:textId="52DA77F5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String</w:t>
            </w:r>
          </w:p>
        </w:tc>
        <w:tc>
          <w:tcPr>
            <w:tcW w:w="2839" w:type="dxa"/>
          </w:tcPr>
          <w:p w14:paraId="21BE228C" w14:textId="78706A83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An email is a sequence of characters.</w:t>
            </w:r>
          </w:p>
        </w:tc>
      </w:tr>
      <w:tr w:rsidR="00EB34C1" w:rsidRPr="00EB34C1" w14:paraId="6AADCCD3" w14:textId="77777777" w:rsidTr="00EB34C1">
        <w:tc>
          <w:tcPr>
            <w:tcW w:w="2838" w:type="dxa"/>
          </w:tcPr>
          <w:p w14:paraId="36244805" w14:textId="2238DE6D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Image</w:t>
            </w:r>
          </w:p>
        </w:tc>
        <w:tc>
          <w:tcPr>
            <w:tcW w:w="2839" w:type="dxa"/>
          </w:tcPr>
          <w:p w14:paraId="28EBC3AE" w14:textId="4549A65A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Bitmap</w:t>
            </w:r>
          </w:p>
        </w:tc>
        <w:tc>
          <w:tcPr>
            <w:tcW w:w="2839" w:type="dxa"/>
          </w:tcPr>
          <w:p w14:paraId="77BEB835" w14:textId="18C8C553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 xml:space="preserve">Bitmap </w:t>
            </w:r>
            <w:r w:rsidR="009876CB">
              <w:rPr>
                <w:rFonts w:ascii="Helvetica Neue Light" w:hAnsi="Helvetica Neue Light" w:cs="Baskerville SemiBold"/>
                <w:sz w:val="32"/>
                <w:szCs w:val="32"/>
              </w:rPr>
              <w:t>maps the bits of the image.</w:t>
            </w:r>
          </w:p>
        </w:tc>
      </w:tr>
      <w:tr w:rsidR="00EB34C1" w:rsidRPr="00EB34C1" w14:paraId="2FA9B5D3" w14:textId="77777777" w:rsidTr="00EB34C1">
        <w:tc>
          <w:tcPr>
            <w:tcW w:w="2838" w:type="dxa"/>
          </w:tcPr>
          <w:p w14:paraId="2897B95C" w14:textId="7AB9CF11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Phone Number</w:t>
            </w:r>
          </w:p>
        </w:tc>
        <w:tc>
          <w:tcPr>
            <w:tcW w:w="2839" w:type="dxa"/>
          </w:tcPr>
          <w:p w14:paraId="5FAEB7D1" w14:textId="357FA92E" w:rsidR="00EB34C1" w:rsidRPr="00EB34C1" w:rsidRDefault="00440122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String</w:t>
            </w:r>
          </w:p>
        </w:tc>
        <w:tc>
          <w:tcPr>
            <w:tcW w:w="2839" w:type="dxa"/>
          </w:tcPr>
          <w:p w14:paraId="4CCEAC02" w14:textId="5A891F45" w:rsidR="00EB34C1" w:rsidRPr="00EB34C1" w:rsidRDefault="009876CB">
            <w:pPr>
              <w:rPr>
                <w:rFonts w:ascii="Helvetica Neue Light" w:hAnsi="Helvetica Neue Light" w:cs="Baskerville SemiBold"/>
                <w:sz w:val="32"/>
                <w:szCs w:val="32"/>
              </w:rPr>
            </w:pPr>
            <w:r>
              <w:rPr>
                <w:rFonts w:ascii="Helvetica Neue Light" w:hAnsi="Helvetica Neue Light" w:cs="Baskerville SemiBold"/>
                <w:sz w:val="32"/>
                <w:szCs w:val="32"/>
              </w:rPr>
              <w:t>A phone number is a string because it can have leading 0s or country codes that begin with a +</w:t>
            </w:r>
          </w:p>
        </w:tc>
      </w:tr>
    </w:tbl>
    <w:p w14:paraId="1CB1251D" w14:textId="3D11BB45" w:rsidR="00D13B19" w:rsidRPr="00EB34C1" w:rsidRDefault="00381EF8">
      <w:pPr>
        <w:rPr>
          <w:rFonts w:ascii="Helvetica Neue Light" w:hAnsi="Helvetica Neue Light" w:cs="Baskerville SemiBold"/>
          <w:sz w:val="32"/>
          <w:szCs w:val="32"/>
        </w:rPr>
      </w:pPr>
      <w:r>
        <w:rPr>
          <w:rFonts w:ascii="Helvetica Neue Light" w:hAnsi="Helvetica Neue Light" w:cs="Baskerville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A1BDB" wp14:editId="4DCE2BBA">
                <wp:simplePos x="0" y="0"/>
                <wp:positionH relativeFrom="column">
                  <wp:posOffset>-114300</wp:posOffset>
                </wp:positionH>
                <wp:positionV relativeFrom="paragraph">
                  <wp:posOffset>351155</wp:posOffset>
                </wp:positionV>
                <wp:extent cx="5486400" cy="1943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3042" w14:textId="3CA57729" w:rsidR="00551332" w:rsidRDefault="00551332">
                            <w:pPr>
                              <w:rPr>
                                <w:rFonts w:ascii="Helvetica Neue Light" w:hAnsi="Helvetica Neue Light"/>
                              </w:rPr>
                            </w:pPr>
                            <w:r w:rsidRPr="00951DC2">
                              <w:rPr>
                                <w:rFonts w:ascii="Helvetica Neue Light" w:hAnsi="Helvetica Neue Light"/>
                              </w:rPr>
                              <w:t>B</w:t>
                            </w:r>
                            <w:r>
                              <w:rPr>
                                <w:rFonts w:ascii="Helvetica Neue Light" w:hAnsi="Helvetica Neue Light"/>
                              </w:rPr>
                              <w:t>y changing</w:t>
                            </w:r>
                            <w:r w:rsidRPr="00951DC2">
                              <w:rPr>
                                <w:rFonts w:ascii="Helvetica Neue Light" w:hAnsi="Helvetica Neue Light"/>
                              </w:rPr>
                              <w:t xml:space="preserve"> the data type of the variable scrollSpeed from an integer to a number the program is able to store the decimal values of the variable thrust that are added onto the scrollSpeed</w:t>
                            </w:r>
                            <w:r>
                              <w:rPr>
                                <w:rFonts w:ascii="Helvetica Neue Light" w:hAnsi="Helvetica Neue Light"/>
                              </w:rPr>
                              <w:t>.</w:t>
                            </w:r>
                          </w:p>
                          <w:p w14:paraId="2C9A75C9" w14:textId="1DD0B40F" w:rsidR="00551332" w:rsidRDefault="00551332">
                            <w:pPr>
                              <w:rPr>
                                <w:rFonts w:ascii="Helvetica Neue Light" w:hAnsi="Helvetica Neue Light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</w:rPr>
                              <w:t xml:space="preserve">As integers cannot store decimal values, when </w:t>
                            </w:r>
                            <w:r w:rsidR="00F51635">
                              <w:rPr>
                                <w:rFonts w:ascii="Helvetica Neue Light" w:hAnsi="Helvetica Neue Light"/>
                              </w:rPr>
                              <w:t>given the value 0.5 the flash compiler floors the value to 0 so nothing is being added to the scrollSpeed.</w:t>
                            </w:r>
                          </w:p>
                          <w:p w14:paraId="4559B710" w14:textId="6A9875B8" w:rsidR="00F51635" w:rsidRPr="00951DC2" w:rsidRDefault="00F51635">
                            <w:pPr>
                              <w:rPr>
                                <w:rFonts w:ascii="Helvetica Neue Light" w:hAnsi="Helvetica Neue Light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</w:rPr>
                              <w:t>When a Number is used the value 0.5 does not get floor but is stored as 0.5.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8.95pt;margin-top:27.65pt;width:6in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Wq+d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" filled="f" stroked="f">
                <v:textbox>
                  <w:txbxContent>
                    <w:p w14:paraId="56AC3042" w14:textId="3CA57729" w:rsidR="00551332" w:rsidRDefault="00551332">
                      <w:pPr>
                        <w:rPr>
                          <w:rFonts w:ascii="Helvetica Neue Light" w:hAnsi="Helvetica Neue Light"/>
                        </w:rPr>
                      </w:pPr>
                      <w:r w:rsidRPr="00951DC2">
                        <w:rPr>
                          <w:rFonts w:ascii="Helvetica Neue Light" w:hAnsi="Helvetica Neue Light"/>
                        </w:rPr>
                        <w:t>B</w:t>
                      </w:r>
                      <w:r>
                        <w:rPr>
                          <w:rFonts w:ascii="Helvetica Neue Light" w:hAnsi="Helvetica Neue Light"/>
                        </w:rPr>
                        <w:t>y changing</w:t>
                      </w:r>
                      <w:r w:rsidRPr="00951DC2">
                        <w:rPr>
                          <w:rFonts w:ascii="Helvetica Neue Light" w:hAnsi="Helvetica Neue Light"/>
                        </w:rPr>
                        <w:t xml:space="preserve"> the data type of the variable scrollSpeed from an integer to a number the program is able to store the decimal values of the variable thrust that are added onto the scrollSpeed</w:t>
                      </w:r>
                      <w:r>
                        <w:rPr>
                          <w:rFonts w:ascii="Helvetica Neue Light" w:hAnsi="Helvetica Neue Light"/>
                        </w:rPr>
                        <w:t>.</w:t>
                      </w:r>
                    </w:p>
                    <w:p w14:paraId="2C9A75C9" w14:textId="1DD0B40F" w:rsidR="00551332" w:rsidRDefault="00551332">
                      <w:pPr>
                        <w:rPr>
                          <w:rFonts w:ascii="Helvetica Neue Light" w:hAnsi="Helvetica Neue Light"/>
                        </w:rPr>
                      </w:pPr>
                      <w:r>
                        <w:rPr>
                          <w:rFonts w:ascii="Helvetica Neue Light" w:hAnsi="Helvetica Neue Light"/>
                        </w:rPr>
                        <w:t xml:space="preserve">As integers cannot store decimal values, when </w:t>
                      </w:r>
                      <w:r w:rsidR="00F51635">
                        <w:rPr>
                          <w:rFonts w:ascii="Helvetica Neue Light" w:hAnsi="Helvetica Neue Light"/>
                        </w:rPr>
                        <w:t>given the value 0.5 the flash compiler floors the value to 0 so nothing is being added to the scrollSpeed.</w:t>
                      </w:r>
                    </w:p>
                    <w:p w14:paraId="4559B710" w14:textId="6A9875B8" w:rsidR="00F51635" w:rsidRPr="00951DC2" w:rsidRDefault="00F51635">
                      <w:pPr>
                        <w:rPr>
                          <w:rFonts w:ascii="Helvetica Neue Light" w:hAnsi="Helvetica Neue Light"/>
                        </w:rPr>
                      </w:pPr>
                      <w:r>
                        <w:rPr>
                          <w:rFonts w:ascii="Helvetica Neue Light" w:hAnsi="Helvetica Neue Light"/>
                        </w:rPr>
                        <w:t>When a Number is used the value 0.5 does not get floor but is stored as 0.5.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3B19" w:rsidRPr="00EB34C1" w:rsidSect="00563F49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63657" w14:textId="77777777" w:rsidR="00551332" w:rsidRDefault="00551332" w:rsidP="00D13B19">
      <w:r>
        <w:separator/>
      </w:r>
    </w:p>
  </w:endnote>
  <w:endnote w:type="continuationSeparator" w:id="0">
    <w:p w14:paraId="25F5A922" w14:textId="77777777" w:rsidR="00551332" w:rsidRDefault="00551332" w:rsidP="00D1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Baskerville SemiBold">
    <w:panose1 w:val="020207020704000202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4CF5C" w14:textId="77777777" w:rsidR="007C5AF6" w:rsidRDefault="007C5AF6" w:rsidP="009806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18B95" w14:textId="77777777" w:rsidR="007C5AF6" w:rsidRDefault="007C5AF6" w:rsidP="007C5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22983" w14:textId="77777777" w:rsidR="007C5AF6" w:rsidRPr="007C5AF6" w:rsidRDefault="007C5AF6" w:rsidP="0098063E">
    <w:pPr>
      <w:pStyle w:val="Footer"/>
      <w:framePr w:wrap="around" w:vAnchor="text" w:hAnchor="margin" w:xAlign="right" w:y="1"/>
      <w:rPr>
        <w:rStyle w:val="PageNumber"/>
        <w:rFonts w:ascii="Helvetica Neue Light" w:hAnsi="Helvetica Neue Light"/>
      </w:rPr>
    </w:pPr>
    <w:r w:rsidRPr="007C5AF6">
      <w:rPr>
        <w:rStyle w:val="PageNumber"/>
        <w:rFonts w:ascii="Helvetica Neue Light" w:hAnsi="Helvetica Neue Light"/>
      </w:rPr>
      <w:fldChar w:fldCharType="begin"/>
    </w:r>
    <w:r w:rsidRPr="007C5AF6">
      <w:rPr>
        <w:rStyle w:val="PageNumber"/>
        <w:rFonts w:ascii="Helvetica Neue Light" w:hAnsi="Helvetica Neue Light"/>
      </w:rPr>
      <w:instrText xml:space="preserve">PAGE  </w:instrText>
    </w:r>
    <w:r w:rsidRPr="007C5AF6">
      <w:rPr>
        <w:rStyle w:val="PageNumber"/>
        <w:rFonts w:ascii="Helvetica Neue Light" w:hAnsi="Helvetica Neue Light"/>
      </w:rPr>
      <w:fldChar w:fldCharType="separate"/>
    </w:r>
    <w:r>
      <w:rPr>
        <w:rStyle w:val="PageNumber"/>
        <w:rFonts w:ascii="Helvetica Neue Light" w:hAnsi="Helvetica Neue Light"/>
        <w:noProof/>
      </w:rPr>
      <w:t>1</w:t>
    </w:r>
    <w:r w:rsidRPr="007C5AF6">
      <w:rPr>
        <w:rStyle w:val="PageNumber"/>
        <w:rFonts w:ascii="Helvetica Neue Light" w:hAnsi="Helvetica Neue Light"/>
      </w:rPr>
      <w:fldChar w:fldCharType="end"/>
    </w:r>
  </w:p>
  <w:p w14:paraId="348B4F68" w14:textId="271E3A73" w:rsidR="007C5AF6" w:rsidRPr="007C5AF6" w:rsidRDefault="007C5AF6" w:rsidP="007C5AF6">
    <w:pPr>
      <w:pStyle w:val="Footer"/>
      <w:ind w:right="360"/>
      <w:rPr>
        <w:rFonts w:ascii="Helvetica Neue Light" w:hAnsi="Helvetica Neue Light"/>
      </w:rPr>
    </w:pPr>
    <w:r w:rsidRPr="007C5AF6">
      <w:rPr>
        <w:rFonts w:ascii="Helvetica Neue Light" w:hAnsi="Helvetica Neue Light"/>
      </w:rPr>
      <w:t>By Jordan Lewis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00BA9" w14:textId="77777777" w:rsidR="00551332" w:rsidRDefault="00551332" w:rsidP="00D13B19">
      <w:r>
        <w:separator/>
      </w:r>
    </w:p>
  </w:footnote>
  <w:footnote w:type="continuationSeparator" w:id="0">
    <w:p w14:paraId="762AF5E2" w14:textId="77777777" w:rsidR="00551332" w:rsidRDefault="00551332" w:rsidP="00D13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19AEB" w14:textId="793A679B" w:rsidR="00551332" w:rsidRPr="007C5AF6" w:rsidRDefault="00551332" w:rsidP="007C5AF6">
    <w:pPr>
      <w:pStyle w:val="Header"/>
      <w:jc w:val="center"/>
      <w:rPr>
        <w:rFonts w:ascii="Helvetica Neue Light" w:hAnsi="Helvetica Neue Light"/>
        <w:sz w:val="52"/>
      </w:rPr>
    </w:pPr>
    <w:r w:rsidRPr="007C5AF6">
      <w:rPr>
        <w:rFonts w:ascii="Helvetica Neue Light" w:hAnsi="Helvetica Neue Light"/>
        <w:sz w:val="52"/>
      </w:rPr>
      <w:t>8.2.1</w:t>
    </w:r>
    <w:r w:rsidR="007C5AF6">
      <w:rPr>
        <w:rFonts w:ascii="Helvetica Neue Light" w:hAnsi="Helvetica Neue Light"/>
        <w:sz w:val="52"/>
      </w:rPr>
      <w:t xml:space="preserve"> Data 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19"/>
    <w:rsid w:val="00031877"/>
    <w:rsid w:val="00381EF8"/>
    <w:rsid w:val="00440122"/>
    <w:rsid w:val="00551332"/>
    <w:rsid w:val="00563F49"/>
    <w:rsid w:val="007C5AF6"/>
    <w:rsid w:val="00951DC2"/>
    <w:rsid w:val="009876CB"/>
    <w:rsid w:val="00CF2387"/>
    <w:rsid w:val="00D13B19"/>
    <w:rsid w:val="00EB34C1"/>
    <w:rsid w:val="00F5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80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B19"/>
  </w:style>
  <w:style w:type="paragraph" w:styleId="Footer">
    <w:name w:val="footer"/>
    <w:basedOn w:val="Normal"/>
    <w:link w:val="Foot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B19"/>
  </w:style>
  <w:style w:type="paragraph" w:styleId="BalloonText">
    <w:name w:val="Balloon Text"/>
    <w:basedOn w:val="Normal"/>
    <w:link w:val="BalloonTextChar"/>
    <w:uiPriority w:val="99"/>
    <w:semiHidden/>
    <w:unhideWhenUsed/>
    <w:rsid w:val="00CF2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B3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C5A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B19"/>
  </w:style>
  <w:style w:type="paragraph" w:styleId="Footer">
    <w:name w:val="footer"/>
    <w:basedOn w:val="Normal"/>
    <w:link w:val="Foot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B19"/>
  </w:style>
  <w:style w:type="paragraph" w:styleId="BalloonText">
    <w:name w:val="Balloon Text"/>
    <w:basedOn w:val="Normal"/>
    <w:link w:val="BalloonTextChar"/>
    <w:uiPriority w:val="99"/>
    <w:semiHidden/>
    <w:unhideWhenUsed/>
    <w:rsid w:val="00CF2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B3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C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8FF81E-942B-5B4B-A907-15C21BBC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JOEYs</dc:creator>
  <cp:keywords/>
  <dc:description/>
  <cp:lastModifiedBy>JOEYs</cp:lastModifiedBy>
  <cp:revision>7</cp:revision>
  <dcterms:created xsi:type="dcterms:W3CDTF">2014-03-12T22:03:00Z</dcterms:created>
  <dcterms:modified xsi:type="dcterms:W3CDTF">2014-03-12T22:53:00Z</dcterms:modified>
</cp:coreProperties>
</file>