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wx-mqtt-client程序说明文档</w:t>
      </w:r>
    </w:p>
    <w:p>
      <w:pPr>
        <w:ind w:firstLine="420" w:firstLineChars="200"/>
        <w:jc w:val="both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项目中的通信协议采用MQTT协议，它是一种轻量级的消息传输协议，用于在客户端和服务器之间传递消息。MQTT协议采用发布-订阅(Publish-Subscribe)模式，其中消息的生产者(发布者)将消息发布到特定的主题(Topic)，而消息的消费者(订阅者)则订阅对应的主题，从而接收相应的消息。该小程序用于展示wxapp和服务器之间的通信功能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200"/>
        <w:jc w:val="both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连接到服务器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输入服务器域名，点击连接，成功后会显示“连接成功”字样。</w:t>
      </w:r>
    </w:p>
    <w:p>
      <w:pPr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1481455" cy="308610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订阅者订阅主题</w:t>
      </w:r>
    </w:p>
    <w:p>
      <w:pPr>
        <w:numPr>
          <w:ilvl w:val="0"/>
          <w:numId w:val="0"/>
        </w:numPr>
        <w:ind w:leftChars="200" w:firstLine="420"/>
        <w:jc w:val="both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在订阅主题框中输入“lost”，点击订阅，若订阅成功会显示以下信息，此时订阅者就可以接收发布者发布的主题为“lost”的信息了。</w:t>
      </w:r>
    </w:p>
    <w:p>
      <w:pPr>
        <w:numPr>
          <w:ilvl w:val="0"/>
          <w:numId w:val="0"/>
        </w:numPr>
        <w:ind w:leftChars="200" w:firstLine="420"/>
        <w:jc w:val="center"/>
      </w:pPr>
      <w:r>
        <w:drawing>
          <wp:inline distT="0" distB="0" distL="114300" distR="114300">
            <wp:extent cx="1390015" cy="290893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发布者发布信息，订阅者接收信息</w:t>
      </w:r>
    </w:p>
    <w:p>
      <w:pPr>
        <w:numPr>
          <w:ilvl w:val="0"/>
          <w:numId w:val="0"/>
        </w:numPr>
        <w:ind w:leftChars="200" w:firstLine="420"/>
        <w:jc w:val="both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在发布主题中输入“lost”，信息中输入“airpods”，点击发布，收到的消息中就会显示“airpods”信息，表示订阅者成功接收了主题为“lost”的信息。</w:t>
      </w:r>
    </w:p>
    <w:p>
      <w:pPr>
        <w:numPr>
          <w:ilvl w:val="0"/>
          <w:numId w:val="0"/>
        </w:numPr>
        <w:ind w:leftChars="200" w:firstLine="420"/>
        <w:jc w:val="center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06905" cy="404241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25D5D"/>
    <w:multiLevelType w:val="singleLevel"/>
    <w:tmpl w:val="7DA25D5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2NTg4ZDIyZDExMDEwN2I5ZGI1NGFhMDNkMDFjODMifQ=="/>
  </w:docVars>
  <w:rsids>
    <w:rsidRoot w:val="00000000"/>
    <w:rsid w:val="19371A3D"/>
    <w:rsid w:val="276A0FD1"/>
    <w:rsid w:val="29115E06"/>
    <w:rsid w:val="388008B3"/>
    <w:rsid w:val="4E8B1908"/>
    <w:rsid w:val="53591FD4"/>
    <w:rsid w:val="54DD2237"/>
    <w:rsid w:val="69FB573C"/>
    <w:rsid w:val="71EC42E8"/>
    <w:rsid w:val="75E76C73"/>
    <w:rsid w:val="7BB6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2023-10-14T13:44:00Z</dcterms:created>
  <dc:creator>86136</dc:creator>
  <cp:lastModifiedBy>唉...哟～</cp:lastModifiedBy>
  <dcterms:modified xsi:type="dcterms:W3CDTF">2023-10-14T16:29:24Z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A331E30B57BB4D8F83A71EECE8BB007E_12</vt:lpwstr>
  </property>
</Properties>
</file>