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Web应用开发课程设计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b/>
              <w:bCs/>
              <w:color w:val="000000"/>
              <w:sz w:val="32"/>
              <w:szCs w:val="32"/>
              <w:shd w:val="clear" w:color="auto" w:fill="FDFEFF"/>
            </w:rPr>
            <w:t>基于</w:t>
          </w:r>
          <w:r>
            <w:rPr>
              <w:rFonts w:hint="eastAsia"/>
              <w:b/>
              <w:bCs/>
              <w:color w:val="000000"/>
              <w:sz w:val="32"/>
              <w:szCs w:val="32"/>
              <w:shd w:val="clear" w:color="auto" w:fill="FDFEFF"/>
              <w:lang w:val="en-US" w:eastAsia="zh-CN"/>
            </w:rPr>
            <w:t>百度开源api的在线翻译网站</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物联网11802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洪昊明</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1814290133</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20</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t>0 前言</w:t>
          </w:r>
        </w:p>
        <w:p>
          <w:pPr>
            <w:pStyle w:val="9"/>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_Toc22456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rPr>
              <w:rFonts w:hint="eastAsia"/>
              <w:lang w:eastAsia="zh-CN"/>
            </w:rPr>
            <w:t>１</w:t>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_Toc21868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系统设计</w:t>
          </w:r>
          <w:r>
            <w:tab/>
          </w:r>
          <w:r>
            <w:rPr>
              <w:rFonts w:hint="eastAsia"/>
              <w:lang w:eastAsia="zh-CN"/>
            </w:rPr>
            <w:t>１</w:t>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_Toc16712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2.1用户用例图</w:t>
          </w:r>
          <w:r>
            <w:tab/>
          </w:r>
          <w:r>
            <w:rPr>
              <w:rFonts w:hint="eastAsia"/>
              <w:lang w:eastAsia="zh-CN"/>
            </w:rPr>
            <w:t>２</w:t>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_Toc12060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 UML类图（Class Diagram）</w:t>
          </w:r>
          <w:r>
            <w:tab/>
          </w:r>
          <w:r>
            <w:rPr>
              <w:rFonts w:hint="eastAsia"/>
              <w:lang w:eastAsia="zh-CN"/>
            </w:rPr>
            <w:t>２</w:t>
          </w:r>
          <w:r>
            <w:rPr>
              <w:rFonts w:hint="eastAsia" w:ascii="黑体" w:hAnsi="黑体" w:eastAsia="黑体" w:cs="黑体"/>
              <w:kern w:val="44"/>
              <w:szCs w:val="30"/>
              <w:lang w:val="en-US" w:eastAsia="zh-CN" w:bidi="ar-SA"/>
            </w:rPr>
            <w:fldChar w:fldCharType="end"/>
          </w:r>
        </w:p>
        <w:p>
          <w:pPr>
            <w:pStyle w:val="9"/>
            <w:tabs>
              <w:tab w:val="right" w:leader="dot" w:pos="8306"/>
            </w:tabs>
            <w:rPr>
              <w:rFonts w:hint="default" w:hAnsi="Californian FB" w:cs="Californian FB" w:asciiTheme="minorAscii"/>
              <w:lang w:val="en-US"/>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_Toc20261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系统实现</w:t>
          </w:r>
          <w:r>
            <w:tab/>
          </w:r>
          <w:r>
            <w:rPr>
              <w:rFonts w:hint="eastAsia"/>
              <w:lang w:eastAsia="zh-CN"/>
            </w:rPr>
            <w:t>３</w:t>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_Toc7918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4 系统测试</w:t>
          </w:r>
          <w:r>
            <w:tab/>
          </w:r>
          <w:r>
            <w:rPr>
              <w:rFonts w:hint="eastAsia"/>
              <w:lang w:eastAsia="zh-CN"/>
            </w:rPr>
            <w:t>４</w:t>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_Toc18618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5 系统总结</w:t>
          </w:r>
          <w:r>
            <w:tab/>
          </w:r>
          <w:r>
            <w:rPr>
              <w:rFonts w:hint="eastAsia"/>
              <w:lang w:eastAsia="zh-CN"/>
            </w:rPr>
            <w:t>５</w:t>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p>
      </w:sdtContent>
    </w:sdt>
    <w:p>
      <w:pPr>
        <w:rPr>
          <w:rFonts w:hint="eastAsia" w:ascii="黑体" w:hAnsi="黑体" w:eastAsia="黑体" w:cs="黑体"/>
          <w:b/>
          <w:kern w:val="44"/>
          <w:sz w:val="44"/>
          <w:szCs w:val="30"/>
          <w:lang w:val="en-US" w:eastAsia="zh-CN" w:bidi="ar-SA"/>
        </w:rPr>
      </w:pPr>
    </w:p>
    <w:p>
      <w:pPr>
        <w:rPr>
          <w:rFonts w:hint="eastAsia" w:ascii="黑体" w:hAnsi="黑体" w:eastAsia="黑体" w:cs="黑体"/>
          <w:b/>
          <w:kern w:val="44"/>
          <w:sz w:val="44"/>
          <w:szCs w:val="30"/>
          <w:lang w:val="en-US" w:eastAsia="zh-CN" w:bidi="ar-SA"/>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2456"/>
      <w:r>
        <w:rPr>
          <w:rFonts w:hint="eastAsia" w:ascii="黑体" w:hAnsi="黑体" w:eastAsia="黑体" w:cs="黑体"/>
          <w:sz w:val="30"/>
          <w:szCs w:val="30"/>
          <w:lang w:val="en-US" w:eastAsia="zh-CN"/>
        </w:rPr>
        <w:t>0 前言</w:t>
      </w:r>
    </w:p>
    <w:p>
      <w:pPr>
        <w:bidi w:val="0"/>
        <w:ind w:firstLine="420" w:firstLineChars="0"/>
        <w:rPr>
          <w:rFonts w:hint="eastAsia"/>
          <w:lang w:val="en-US" w:eastAsia="zh-CN"/>
        </w:rPr>
      </w:pPr>
      <w:r>
        <w:rPr>
          <w:rFonts w:hint="eastAsia"/>
          <w:lang w:val="en-US" w:eastAsia="zh-CN"/>
        </w:rPr>
        <w:t>果然对于上学期Java基础不好的我来说，想要把web弄得门清还是太勉强了，不过说实在的我对web并不太感兴趣，同时它对我以后的工作方向也是不太沾边的，可能我对这门课唯一的需要，仅仅是学分罢了，也多亏了我这前俩年没少选什么课，累死累活一年攒下来的专业选修课的学分实际上已经相当充足了，而课设这部分的学分更是已经足够了，这门课的学分就处在了一个很尴尬的位置，我一直在思考这门课对我而言的意义是什么，我真的应该认真地学下去而不是花时间在我认为更重要的地方吗？</w:t>
      </w:r>
    </w:p>
    <w:p>
      <w:pPr>
        <w:bidi w:val="0"/>
        <w:ind w:firstLine="420" w:firstLineChars="0"/>
        <w:rPr>
          <w:rFonts w:hint="eastAsia"/>
          <w:lang w:val="en-US" w:eastAsia="zh-CN"/>
        </w:rPr>
      </w:pPr>
      <w:r>
        <w:rPr>
          <w:rFonts w:hint="eastAsia"/>
          <w:lang w:val="en-US" w:eastAsia="zh-CN"/>
        </w:rPr>
        <w:t>我便是抱着这样的心态学习着这门课，处在了一个进退两难的尴尬境地，所以我决不能说我有好好学这门课，这个课设也是在同学耐心的教导下写出来的（所以这个项目有很多其他同学的代码的影子），这几天虽然有去CSDN或者B站上找教程看，也翻遍了其他同学的报告和源文件，但我仅仅只是弄懂了Api的这一部分，对于整体的框架和工程的理解，显然是捉襟见肘的，但课设总得交一份，所以，至少这份报告，我会尽我所能地完成它的。</w:t>
      </w:r>
    </w:p>
    <w:p>
      <w:pPr>
        <w:bidi w:val="0"/>
        <w:ind w:firstLine="420" w:firstLineChars="0"/>
        <w:rPr>
          <w:rFonts w:hint="eastAsia" w:ascii="黑体" w:hAnsi="黑体" w:eastAsia="黑体" w:cs="黑体"/>
          <w:sz w:val="30"/>
          <w:szCs w:val="30"/>
          <w:lang w:val="en-US" w:eastAsia="zh-CN"/>
        </w:rPr>
      </w:pPr>
      <w:r>
        <w:rPr>
          <w:rFonts w:hint="eastAsia"/>
          <w:lang w:val="en-US" w:eastAsia="zh-CN"/>
        </w:rPr>
        <w:t>但比起前言的预防针，我更希望老师可以读读我的总结，了解一下我的想法，相比之下这一时半会的课设好像没这么重要了。</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 需求分析</w:t>
      </w:r>
      <w:bookmarkEnd w:id="0"/>
    </w:p>
    <w:p>
      <w:pPr>
        <w:bidi w:val="0"/>
        <w:ind w:firstLine="420" w:firstLineChars="0"/>
        <w:rPr>
          <w:rFonts w:hint="eastAsia"/>
          <w:lang w:val="en-US" w:eastAsia="zh-CN"/>
        </w:rPr>
      </w:pPr>
      <w:r>
        <w:rPr>
          <w:rFonts w:hint="eastAsia"/>
          <w:lang w:val="en-US" w:eastAsia="zh-CN"/>
        </w:rPr>
        <w:t>在我们的日常工作学习过程中，我们不可避免地要接触很多国内外的资料或者是文章，而这其中很显然大部分是没有官方翻译的，那么在自身英语水平有限的情况下，要在完成其他工作学习目标的同时完成大批量的人工翻译显然是不现实的，那么我们就需要借助翻译软件的帮助，所以综合来说，翻译软件在我们生活中的方方面面是非常实用且必要的工具。</w:t>
      </w:r>
    </w:p>
    <w:p>
      <w:pPr>
        <w:bidi w:val="0"/>
        <w:ind w:firstLine="420" w:firstLineChars="0"/>
        <w:rPr>
          <w:rFonts w:hint="eastAsia"/>
          <w:lang w:val="en-US" w:eastAsia="zh-CN"/>
        </w:rPr>
      </w:pPr>
      <w:r>
        <w:rPr>
          <w:rFonts w:hint="eastAsia"/>
          <w:lang w:val="en-US" w:eastAsia="zh-CN"/>
        </w:rPr>
        <w:t>那么对于这门课来说，翻译倒不是最重要的，学会api的使用才是这个课设的关键之处，在各行业工业化的今天，妄想靠个人的力量去实现一个体量巨大的软件显然是不现实的，那么我们就需要站在巨人的肩膀上，靠着大公司所提供的api来制作自己的产品。</w:t>
      </w:r>
    </w:p>
    <w:p>
      <w:pPr>
        <w:pStyle w:val="5"/>
        <w:bidi w:val="0"/>
        <w:rPr>
          <w:rFonts w:hint="eastAsia"/>
          <w:lang w:val="en-US" w:eastAsia="zh-CN"/>
        </w:rPr>
      </w:pPr>
      <w:r>
        <w:rPr>
          <w:rFonts w:hint="eastAsia"/>
          <w:lang w:val="en-US" w:eastAsia="zh-CN"/>
        </w:rPr>
        <w:t>1.1功能简述</w:t>
      </w:r>
    </w:p>
    <w:p>
      <w:pPr>
        <w:rPr>
          <w:rFonts w:hint="eastAsia"/>
          <w:lang w:val="en-US" w:eastAsia="zh-CN"/>
        </w:rPr>
      </w:pPr>
      <w:r>
        <w:rPr>
          <w:rFonts w:hint="eastAsia"/>
          <w:lang w:val="en-US" w:eastAsia="zh-CN"/>
        </w:rPr>
        <w:t>此翻译页面主要由四部分组成，分别是“翻译选择下拉框”、“翻译按钮”、“翻译输入框”和“翻译结果显示框”四个部分，分别用于选择翻译的类型，翻译按钮用于生成翻译，翻译输入框用于输入需要翻译的内容，而翻译结果显示框用于展示翻译结果，大抵流程为选择相应翻译类型，在框内输入对应的内容，点击翻译键，发送翻译请求，服务端响应请求调用API接口，再将翻译结果传回前端的相应区域进行显示。</w:t>
      </w:r>
    </w:p>
    <w:p>
      <w:pPr>
        <w:jc w:val="center"/>
        <w:rPr>
          <w:rFonts w:hint="default"/>
          <w:lang w:val="en-US" w:eastAsia="zh-CN"/>
        </w:rPr>
      </w:pPr>
      <w:r>
        <w:drawing>
          <wp:inline distT="0" distB="0" distL="114300" distR="114300">
            <wp:extent cx="3919855" cy="1929765"/>
            <wp:effectExtent l="0" t="0" r="1206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313" t="8101" b="4694"/>
                    <a:stretch>
                      <a:fillRect/>
                    </a:stretch>
                  </pic:blipFill>
                  <pic:spPr>
                    <a:xfrm>
                      <a:off x="0" y="0"/>
                      <a:ext cx="3919855" cy="1929765"/>
                    </a:xfrm>
                    <a:prstGeom prst="rect">
                      <a:avLst/>
                    </a:prstGeom>
                    <a:noFill/>
                    <a:ln>
                      <a:noFill/>
                    </a:ln>
                  </pic:spPr>
                </pic:pic>
              </a:graphicData>
            </a:graphic>
          </wp:inline>
        </w:drawing>
      </w:r>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 w:name="_Toc21868"/>
      <w:r>
        <w:rPr>
          <w:rFonts w:hint="eastAsia" w:ascii="黑体" w:hAnsi="黑体" w:eastAsia="黑体" w:cs="黑体"/>
          <w:b/>
          <w:sz w:val="30"/>
          <w:szCs w:val="30"/>
          <w:lang w:val="en-US" w:eastAsia="zh-CN"/>
        </w:rPr>
        <w:t>2 系统设计</w:t>
      </w:r>
      <w:bookmarkEnd w:id="1"/>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16712"/>
      <w:r>
        <w:rPr>
          <w:rFonts w:hint="eastAsia"/>
          <w:sz w:val="28"/>
          <w:szCs w:val="28"/>
          <w:lang w:val="en-US" w:eastAsia="zh-CN"/>
        </w:rPr>
        <w:t>2.1用户用例图</w:t>
      </w:r>
      <w:bookmarkEnd w:id="2"/>
    </w:p>
    <w:p>
      <w:pPr>
        <w:rPr>
          <w:rFonts w:hint="eastAsia" w:eastAsiaTheme="minorEastAsia"/>
          <w:lang w:eastAsia="zh-CN"/>
        </w:rPr>
      </w:pPr>
    </w:p>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5188585" cy="2047240"/>
            <wp:effectExtent l="0" t="0" r="8255" b="10160"/>
            <wp:docPr id="3" name="图片 3" descr="、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例"/>
                    <pic:cNvPicPr>
                      <a:picLocks noChangeAspect="1"/>
                    </pic:cNvPicPr>
                  </pic:nvPicPr>
                  <pic:blipFill>
                    <a:blip r:embed="rId7"/>
                    <a:stretch>
                      <a:fillRect/>
                    </a:stretch>
                  </pic:blipFill>
                  <pic:spPr>
                    <a:xfrm>
                      <a:off x="0" y="0"/>
                      <a:ext cx="5188585" cy="2047240"/>
                    </a:xfrm>
                    <a:prstGeom prst="rect">
                      <a:avLst/>
                    </a:prstGeom>
                  </pic:spPr>
                </pic:pic>
              </a:graphicData>
            </a:graphic>
          </wp:inline>
        </w:drawing>
      </w: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 w:name="_Toc12060"/>
      <w:r>
        <w:rPr>
          <w:rFonts w:hint="eastAsia"/>
          <w:sz w:val="28"/>
          <w:szCs w:val="28"/>
          <w:lang w:val="en-US" w:eastAsia="zh-CN"/>
        </w:rPr>
        <w:t>2.2 UML</w:t>
      </w:r>
      <w:bookmarkEnd w:id="3"/>
      <w:r>
        <w:rPr>
          <w:rFonts w:hint="eastAsia"/>
          <w:sz w:val="28"/>
          <w:szCs w:val="28"/>
          <w:lang w:val="en-US" w:eastAsia="zh-CN"/>
        </w:rPr>
        <w:t>时序图</w:t>
      </w:r>
    </w:p>
    <w:p>
      <w:pPr>
        <w:numPr>
          <w:ilvl w:val="0"/>
          <w:numId w:val="0"/>
        </w:numPr>
        <w:ind w:leftChars="0"/>
        <w:jc w:val="center"/>
        <w:rPr>
          <w:rFonts w:hint="default"/>
          <w:lang w:val="en-US" w:eastAsia="zh-CN"/>
        </w:rPr>
      </w:pPr>
      <w:r>
        <w:rPr>
          <w:rFonts w:hint="eastAsia" w:eastAsiaTheme="minorEastAsia"/>
          <w:lang w:eastAsia="zh-CN"/>
        </w:rPr>
        <w:drawing>
          <wp:inline distT="0" distB="0" distL="114300" distR="114300">
            <wp:extent cx="4486910" cy="4410710"/>
            <wp:effectExtent l="0" t="0" r="8890" b="8890"/>
            <wp:docPr id="2" name="图片 2" descr="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
                    <pic:cNvPicPr>
                      <a:picLocks noChangeAspect="1"/>
                    </pic:cNvPicPr>
                  </pic:nvPicPr>
                  <pic:blipFill>
                    <a:blip r:embed="rId8"/>
                    <a:stretch>
                      <a:fillRect/>
                    </a:stretch>
                  </pic:blipFill>
                  <pic:spPr>
                    <a:xfrm>
                      <a:off x="0" y="0"/>
                      <a:ext cx="4486910" cy="4410710"/>
                    </a:xfrm>
                    <a:prstGeom prst="rect">
                      <a:avLst/>
                    </a:prstGeom>
                  </pic:spPr>
                </pic:pic>
              </a:graphicData>
            </a:graphic>
          </wp:inline>
        </w:drawing>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4" w:name="_Toc20261"/>
      <w:r>
        <w:rPr>
          <w:rFonts w:hint="eastAsia" w:ascii="黑体" w:hAnsi="黑体" w:eastAsia="黑体" w:cs="黑体"/>
          <w:b/>
          <w:sz w:val="30"/>
          <w:szCs w:val="30"/>
          <w:lang w:val="en-US" w:eastAsia="zh-CN"/>
        </w:rPr>
        <w:t>3 系统实现</w:t>
      </w:r>
      <w:bookmarkEnd w:id="4"/>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5" w:name="_Toc7838"/>
      <w:r>
        <w:rPr>
          <w:rFonts w:hint="eastAsia"/>
          <w:sz w:val="28"/>
          <w:szCs w:val="28"/>
          <w:lang w:val="en-US" w:eastAsia="zh-CN"/>
        </w:rPr>
        <w:t xml:space="preserve">3.1 </w:t>
      </w:r>
      <w:bookmarkEnd w:id="5"/>
      <w:r>
        <w:rPr>
          <w:rFonts w:hint="eastAsia"/>
          <w:sz w:val="28"/>
          <w:szCs w:val="28"/>
          <w:lang w:val="en-US" w:eastAsia="zh-CN"/>
        </w:rPr>
        <w:t>前端布局</w:t>
      </w:r>
    </w:p>
    <w:p>
      <w:pPr>
        <w:bidi w:val="0"/>
        <w:rPr>
          <w:rFonts w:hint="default"/>
          <w:lang w:val="en-US" w:eastAsia="zh-CN"/>
        </w:rPr>
      </w:pPr>
      <w:r>
        <w:rPr>
          <w:rFonts w:hint="eastAsia"/>
          <w:lang w:val="en-US" w:eastAsia="zh-CN"/>
        </w:rPr>
        <w:t>翻译页面主要由四部分组成，分别是“翻译选择下拉框”、“翻译按钮”、“翻译输入框”和“翻译结果显示框”四个部分，分别用于选择翻译的类型，翻译按钮用于生成翻译，翻译输入框用于输入需要翻译的内容，而翻译结果显示框用于展示翻译结果。</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6" w:name="_Toc24038"/>
      <w:r>
        <w:rPr>
          <w:rFonts w:hint="eastAsia"/>
          <w:sz w:val="28"/>
          <w:szCs w:val="28"/>
          <w:lang w:val="en-US" w:eastAsia="zh-CN"/>
        </w:rPr>
        <w:t xml:space="preserve">3.2 </w:t>
      </w:r>
      <w:bookmarkEnd w:id="6"/>
      <w:r>
        <w:rPr>
          <w:rFonts w:hint="eastAsia"/>
          <w:sz w:val="28"/>
          <w:szCs w:val="28"/>
          <w:lang w:val="en-US" w:eastAsia="zh-CN"/>
        </w:rPr>
        <w:t>前端响应</w:t>
      </w:r>
    </w:p>
    <w:p>
      <w:pPr>
        <w:bidi w:val="0"/>
        <w:rPr>
          <w:rFonts w:hint="default"/>
          <w:lang w:val="en-US" w:eastAsia="zh-CN"/>
        </w:rPr>
      </w:pPr>
      <w:r>
        <w:rPr>
          <w:rFonts w:hint="eastAsia"/>
          <w:lang w:val="en-US" w:eastAsia="zh-CN"/>
        </w:rPr>
        <w:t>当用户点击翻译按钮时，向服务器发送翻译请求，调用function.js中的translation方法，通过AJAX请求。</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7" w:name="_Toc1705"/>
      <w:r>
        <w:rPr>
          <w:rFonts w:hint="eastAsia"/>
          <w:sz w:val="28"/>
          <w:szCs w:val="28"/>
          <w:lang w:val="en-US" w:eastAsia="zh-CN"/>
        </w:rPr>
        <w:t xml:space="preserve">3.3 </w:t>
      </w:r>
      <w:bookmarkEnd w:id="7"/>
      <w:r>
        <w:rPr>
          <w:rFonts w:hint="eastAsia"/>
          <w:sz w:val="28"/>
          <w:szCs w:val="28"/>
          <w:lang w:val="en-US" w:eastAsia="zh-CN"/>
        </w:rPr>
        <w:t>请求</w:t>
      </w:r>
    </w:p>
    <w:p>
      <w:pPr>
        <w:bidi w:val="0"/>
        <w:rPr>
          <w:rFonts w:hint="default"/>
          <w:lang w:val="en-US" w:eastAsia="zh-CN"/>
        </w:rPr>
      </w:pPr>
      <w:r>
        <w:rPr>
          <w:rFonts w:hint="eastAsia"/>
          <w:lang w:val="en-US" w:eastAsia="zh-CN"/>
        </w:rPr>
        <w:t>请求文件为百度官方DEMO中自带，按照其官方文档功能为设置SSL套接字，创建url对象，设置响应超时，读取服务器数据，对字符串进行url编码，在此不加以赘述。</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8" w:name="_Toc18558"/>
      <w:r>
        <w:rPr>
          <w:rFonts w:hint="eastAsia"/>
          <w:sz w:val="28"/>
          <w:szCs w:val="28"/>
          <w:lang w:val="en-US" w:eastAsia="zh-CN"/>
        </w:rPr>
        <w:t xml:space="preserve">3.4 </w:t>
      </w:r>
      <w:bookmarkEnd w:id="8"/>
      <w:r>
        <w:rPr>
          <w:rFonts w:hint="eastAsia"/>
          <w:sz w:val="28"/>
          <w:szCs w:val="28"/>
          <w:lang w:val="en-US" w:eastAsia="zh-CN"/>
        </w:rPr>
        <w:t>API设置</w:t>
      </w:r>
    </w:p>
    <w:p>
      <w:pPr>
        <w:bidi w:val="0"/>
        <w:rPr>
          <w:rFonts w:hint="default"/>
          <w:lang w:val="en-US" w:eastAsia="zh-CN"/>
        </w:rPr>
      </w:pPr>
      <w:r>
        <w:rPr>
          <w:rFonts w:hint="eastAsia"/>
          <w:lang w:val="en-US" w:eastAsia="zh-CN"/>
        </w:rPr>
        <w:t>请求文件为百度官方DEMO中自带，作用为传入ID与KEY，而ID和KEY需要在百度平台申请，在本科设实际操作中对官方代码有所改动，将其ID与KEY分别传入而不是像官方文档一起处理。</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9" w:name="_Toc19150"/>
      <w:r>
        <w:rPr>
          <w:rFonts w:hint="eastAsia"/>
          <w:sz w:val="28"/>
          <w:szCs w:val="28"/>
          <w:lang w:val="en-US" w:eastAsia="zh-CN"/>
        </w:rPr>
        <w:t xml:space="preserve">3.5 </w:t>
      </w:r>
      <w:bookmarkEnd w:id="9"/>
      <w:r>
        <w:rPr>
          <w:rFonts w:hint="eastAsia"/>
          <w:sz w:val="28"/>
          <w:szCs w:val="28"/>
          <w:lang w:val="en-US" w:eastAsia="zh-CN"/>
        </w:rPr>
        <w:t>API处理</w:t>
      </w:r>
    </w:p>
    <w:p>
      <w:pPr>
        <w:bidi w:val="0"/>
        <w:rPr>
          <w:rFonts w:hint="default"/>
          <w:lang w:val="en-US" w:eastAsia="zh-CN"/>
        </w:rPr>
      </w:pPr>
      <w:r>
        <w:rPr>
          <w:rFonts w:hint="eastAsia"/>
          <w:lang w:val="en-US" w:eastAsia="zh-CN"/>
        </w:rPr>
        <w:t>此文件同样是在官方DEMO基础上进行改动，将获取ID与KEY，将其用户选择产生的参数存入hashmap做处理，但要如何保证每次请求的唯一性，这里我咨询了其他同学，采用了设置时间随机数来保证不同时刻的请求唯一的方法。</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0" w:name="_Toc25352"/>
      <w:r>
        <w:rPr>
          <w:rFonts w:hint="eastAsia"/>
          <w:sz w:val="28"/>
          <w:szCs w:val="28"/>
          <w:lang w:val="en-US" w:eastAsia="zh-CN"/>
        </w:rPr>
        <w:t xml:space="preserve">3.6 </w:t>
      </w:r>
      <w:bookmarkEnd w:id="10"/>
      <w:r>
        <w:rPr>
          <w:rFonts w:hint="eastAsia"/>
          <w:sz w:val="28"/>
          <w:szCs w:val="28"/>
          <w:lang w:val="en-US" w:eastAsia="zh-CN"/>
        </w:rPr>
        <w:t>加密</w:t>
      </w:r>
    </w:p>
    <w:p>
      <w:pPr>
        <w:bidi w:val="0"/>
        <w:rPr>
          <w:rFonts w:hint="eastAsia"/>
          <w:lang w:val="en-US" w:eastAsia="zh-CN"/>
        </w:rPr>
      </w:pPr>
      <w:r>
        <w:rPr>
          <w:rFonts w:hint="eastAsia"/>
          <w:lang w:val="en-US" w:eastAsia="zh-CN"/>
        </w:rPr>
        <w:t>此文件完完全全为百度官方DEMO提供，在此未有改动，不加赘述。</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1" w:name="_Toc1416"/>
      <w:r>
        <w:rPr>
          <w:rFonts w:hint="eastAsia"/>
          <w:sz w:val="28"/>
          <w:szCs w:val="28"/>
          <w:lang w:val="en-US" w:eastAsia="zh-CN"/>
        </w:rPr>
        <w:t xml:space="preserve">3.7 </w:t>
      </w:r>
      <w:bookmarkEnd w:id="11"/>
      <w:r>
        <w:rPr>
          <w:rFonts w:hint="eastAsia"/>
          <w:sz w:val="28"/>
          <w:szCs w:val="28"/>
          <w:lang w:val="en-US" w:eastAsia="zh-CN"/>
        </w:rPr>
        <w:t>编码设置</w:t>
      </w:r>
    </w:p>
    <w:p>
      <w:pPr>
        <w:bidi w:val="0"/>
        <w:rPr>
          <w:rFonts w:hint="default"/>
          <w:lang w:val="en-US" w:eastAsia="zh-CN"/>
        </w:rPr>
      </w:pPr>
      <w:r>
        <w:rPr>
          <w:rFonts w:hint="eastAsia"/>
          <w:lang w:val="en-US" w:eastAsia="zh-CN"/>
        </w:rPr>
        <w:t>用于转换Unicode与中文。</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r>
        <w:rPr>
          <w:rFonts w:hint="eastAsia"/>
          <w:sz w:val="28"/>
          <w:szCs w:val="28"/>
          <w:lang w:val="en-US" w:eastAsia="zh-CN"/>
        </w:rPr>
        <w:t>3.8 控制器</w:t>
      </w:r>
    </w:p>
    <w:p>
      <w:pPr>
        <w:bidi w:val="0"/>
        <w:rPr>
          <w:rFonts w:hint="default"/>
          <w:lang w:val="en-US" w:eastAsia="zh-CN"/>
        </w:rPr>
      </w:pPr>
      <w:r>
        <w:rPr>
          <w:rFonts w:hint="eastAsia"/>
          <w:lang w:val="en-US" w:eastAsia="zh-CN"/>
        </w:rPr>
        <w:t>在这个控制器文件里，首先要对字符集编码格式进行设置，将其设置为utf-8以保证通用性避免乱码什么的,之后在对用户在下拉框的选择与输入区输入的所需翻译的内容query进行分析，这里首先对下拉框进行分析，根据情况决定是通过编码设置转换成中文显示，还是直接以ｊｓｏｎ格式显示。</w:t>
      </w:r>
    </w:p>
    <w:p>
      <w:pPr>
        <w:bidi w:val="0"/>
        <w:rPr>
          <w:rFonts w:hint="default"/>
          <w:lang w:val="en-US" w:eastAsia="zh-CN"/>
        </w:rPr>
      </w:pPr>
    </w:p>
    <w:p>
      <w:pPr>
        <w:bidi w:val="0"/>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sz w:val="30"/>
          <w:szCs w:val="30"/>
          <w:lang w:val="en-US" w:eastAsia="zh-CN"/>
        </w:rPr>
      </w:pPr>
      <w:bookmarkStart w:id="12" w:name="_Toc7918"/>
      <w:r>
        <w:rPr>
          <w:rFonts w:hint="eastAsia" w:ascii="黑体" w:hAnsi="黑体" w:eastAsia="黑体" w:cs="黑体"/>
          <w:b/>
          <w:sz w:val="30"/>
          <w:szCs w:val="30"/>
          <w:lang w:val="en-US" w:eastAsia="zh-CN"/>
        </w:rPr>
        <w:t>4 测试</w:t>
      </w:r>
      <w:bookmarkEnd w:id="12"/>
    </w:p>
    <w:p>
      <w:pPr>
        <w:rPr>
          <w:rFonts w:hint="default"/>
          <w:lang w:val="en-US" w:eastAsia="zh-CN"/>
        </w:rPr>
      </w:pPr>
      <w:r>
        <w:rPr>
          <w:rFonts w:hint="default"/>
          <w:lang w:val="en-US" w:eastAsia="zh-CN"/>
        </w:rPr>
        <w:drawing>
          <wp:inline distT="0" distB="0" distL="114300" distR="114300">
            <wp:extent cx="5269865" cy="4792980"/>
            <wp:effectExtent l="0" t="0" r="3175" b="7620"/>
            <wp:docPr id="6" name="图片 6"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st2"/>
                    <pic:cNvPicPr>
                      <a:picLocks noChangeAspect="1"/>
                    </pic:cNvPicPr>
                  </pic:nvPicPr>
                  <pic:blipFill>
                    <a:blip r:embed="rId9"/>
                    <a:stretch>
                      <a:fillRect/>
                    </a:stretch>
                  </pic:blipFill>
                  <pic:spPr>
                    <a:xfrm>
                      <a:off x="0" y="0"/>
                      <a:ext cx="5269865" cy="4792980"/>
                    </a:xfrm>
                    <a:prstGeom prst="rect">
                      <a:avLst/>
                    </a:prstGeom>
                  </pic:spPr>
                </pic:pic>
              </a:graphicData>
            </a:graphic>
          </wp:inline>
        </w:drawing>
      </w:r>
      <w:r>
        <w:rPr>
          <w:rFonts w:hint="default"/>
          <w:lang w:val="en-US" w:eastAsia="zh-CN"/>
        </w:rPr>
        <w:drawing>
          <wp:inline distT="0" distB="0" distL="114300" distR="114300">
            <wp:extent cx="5272405" cy="4320540"/>
            <wp:effectExtent l="0" t="0" r="635" b="7620"/>
            <wp:docPr id="5" name="图片 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3"/>
                    <pic:cNvPicPr>
                      <a:picLocks noChangeAspect="1"/>
                    </pic:cNvPicPr>
                  </pic:nvPicPr>
                  <pic:blipFill>
                    <a:blip r:embed="rId10"/>
                    <a:stretch>
                      <a:fillRect/>
                    </a:stretch>
                  </pic:blipFill>
                  <pic:spPr>
                    <a:xfrm>
                      <a:off x="0" y="0"/>
                      <a:ext cx="5272405" cy="4320540"/>
                    </a:xfrm>
                    <a:prstGeom prst="rect">
                      <a:avLst/>
                    </a:prstGeom>
                  </pic:spPr>
                </pic:pic>
              </a:graphicData>
            </a:graphic>
          </wp:inline>
        </w:drawing>
      </w:r>
      <w:r>
        <w:rPr>
          <w:rFonts w:hint="default"/>
          <w:lang w:val="en-US" w:eastAsia="zh-CN"/>
        </w:rPr>
        <w:drawing>
          <wp:inline distT="0" distB="0" distL="114300" distR="114300">
            <wp:extent cx="5273675" cy="3895090"/>
            <wp:effectExtent l="0" t="0" r="14605" b="6350"/>
            <wp:docPr id="4" name="图片 4"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st1"/>
                    <pic:cNvPicPr>
                      <a:picLocks noChangeAspect="1"/>
                    </pic:cNvPicPr>
                  </pic:nvPicPr>
                  <pic:blipFill>
                    <a:blip r:embed="rId11"/>
                    <a:stretch>
                      <a:fillRect/>
                    </a:stretch>
                  </pic:blipFill>
                  <pic:spPr>
                    <a:xfrm>
                      <a:off x="0" y="0"/>
                      <a:ext cx="5273675" cy="3895090"/>
                    </a:xfrm>
                    <a:prstGeom prst="rect">
                      <a:avLst/>
                    </a:prstGeom>
                  </pic:spPr>
                </pic:pic>
              </a:graphicData>
            </a:graphic>
          </wp:inline>
        </w:drawing>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sz w:val="30"/>
          <w:szCs w:val="30"/>
          <w:lang w:val="en-US" w:eastAsia="zh-CN"/>
        </w:rPr>
      </w:pPr>
      <w:bookmarkStart w:id="13" w:name="_Toc18618"/>
      <w:r>
        <w:rPr>
          <w:rFonts w:hint="eastAsia" w:ascii="黑体" w:hAnsi="黑体" w:eastAsia="黑体" w:cs="黑体"/>
          <w:b/>
          <w:sz w:val="30"/>
          <w:szCs w:val="30"/>
          <w:lang w:val="en-US" w:eastAsia="zh-CN"/>
        </w:rPr>
        <w:t>5 系统总结</w:t>
      </w:r>
      <w:bookmarkEnd w:id="13"/>
    </w:p>
    <w:p>
      <w:pPr>
        <w:ind w:firstLine="420" w:firstLineChars="0"/>
        <w:rPr>
          <w:rFonts w:hint="eastAsia"/>
          <w:lang w:val="en-US" w:eastAsia="zh-CN"/>
        </w:rPr>
      </w:pPr>
      <w:r>
        <w:rPr>
          <w:rFonts w:hint="eastAsia"/>
          <w:lang w:val="en-US" w:eastAsia="zh-CN"/>
        </w:rPr>
        <w:t>综上所述，这个课设项目还是一个比较实用，比较有意思的项目，在教学上它的意义就是让人了解认识整个项目框架与流程，了解如何调用API，对于学生在技术上的创造性要求一般，当然了，在如何利用各种有趣的API，寻找一些有意思的应用场景，我认为这才是这类题目要做得好的一个出路，同时它也是对于没有太多项目经验的新手程序员来说是个不错的项目，做得好可活用于工作。</w:t>
      </w:r>
    </w:p>
    <w:p>
      <w:pPr>
        <w:ind w:firstLine="420" w:firstLineChars="0"/>
        <w:rPr>
          <w:rFonts w:hint="default"/>
          <w:lang w:val="en-US" w:eastAsia="zh-CN"/>
        </w:rPr>
      </w:pPr>
      <w:r>
        <w:rPr>
          <w:rFonts w:hint="eastAsia"/>
          <w:lang w:val="en-US" w:eastAsia="zh-CN"/>
        </w:rPr>
        <w:t>要再次感谢老师的认真授课和同学朋友的耐心帮助，后者在诸多方面帮助了我许多，至于前者，我确实又被老师的热情和耐心打动到，但我确实没有主动去问过什么，我也不想在这太过恭维老师，我觉得老师喜欢的学生肯定是聪明的，肯下功夫钻研的学生，说太好听就显得有些虚伪了。</w:t>
      </w:r>
      <w:r>
        <w:rPr>
          <w:rFonts w:hint="eastAsia"/>
          <w:b/>
          <w:bCs/>
          <w:lang w:val="en-US" w:eastAsia="zh-CN"/>
        </w:rPr>
        <w:t>我真实的想法是，不管做什么事情，什么行业，一定要知道自己要的是什么，有计划有方法，有做选择的觉悟，也有承担其后果的觉悟</w:t>
      </w:r>
      <w:r>
        <w:rPr>
          <w:rFonts w:hint="eastAsia"/>
          <w:lang w:val="en-US" w:eastAsia="zh-CN"/>
        </w:rPr>
        <w:t>，我比较欣赏这样的人，我也在努力成为这样的人，现在这段文字是我在答辩大会过后写下的，我看到了太多努力的同学了，相信他们有不少就是我说的那样，他们敢于选择也乐于付出，虽说我对未来的规划和当时在座的大多数人并不一样，但我同样被他们的努力所打动，我记得老师在上学期的JAVA课上说过，很多同学之后并不会选择与计算机相关的职业，但也一定可以从这些课上学到什么，至少在这次，在某种角度来说我想我是大有收获的，所以也无所谓挂不挂科了，我想，收获了这么多已经值了，很感谢老师，也很感谢同学们，借用荒木飞吕彦作品里的一句话：“</w:t>
      </w:r>
      <w:r>
        <w:rPr>
          <w:rFonts w:hint="eastAsia"/>
          <w:b/>
          <w:bCs/>
          <w:lang w:val="en-US" w:eastAsia="zh-CN"/>
        </w:rPr>
        <w:t>人类的赞歌就是勇气的赞歌”</w:t>
      </w:r>
      <w:r>
        <w:rPr>
          <w:rFonts w:hint="eastAsia"/>
          <w:lang w:val="en-US" w:eastAsia="zh-CN"/>
        </w:rPr>
        <w:t>，希望能在下学期的考专业考研的准备中也能记得现在的这份感动和动力吧，希望有朝一日我也能成为一名导演，把想表达的东西好好地传达出来，我是洪昊明，以上就是我的课设报告了，此致敬礼</w:t>
      </w:r>
      <w:bookmarkStart w:id="14" w:name="_GoBack"/>
      <w:bookmarkEnd w:id="14"/>
      <w:r>
        <w:rPr>
          <w:rFonts w:hint="eastAsia"/>
          <w:lang w:val="en-US" w:eastAsia="zh-CN"/>
        </w:rPr>
        <w:t>。</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fornian FB">
    <w:panose1 w:val="0207040306080B030204"/>
    <w:charset w:val="00"/>
    <w:family w:val="auto"/>
    <w:pitch w:val="default"/>
    <w:sig w:usb0="00000003" w:usb1="00000000" w:usb2="00000000" w:usb3="00000000" w:csb0="20000001"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Theme="minorEastAsia"/>
        <w:lang w:val="en-US" w:eastAsia="zh-CN"/>
      </w:rPr>
    </w:pPr>
    <w:r>
      <w:rPr>
        <w:rFonts w:hint="eastAsia"/>
        <w:lang w:val="en-US" w:eastAsia="zh-CN"/>
      </w:rPr>
      <w:t>web应用开发期末综合练习设计文档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2E74"/>
    <w:rsid w:val="00507D2B"/>
    <w:rsid w:val="00AA5D20"/>
    <w:rsid w:val="019F12F3"/>
    <w:rsid w:val="01E31C72"/>
    <w:rsid w:val="01E46EA4"/>
    <w:rsid w:val="03CB4666"/>
    <w:rsid w:val="03FA4839"/>
    <w:rsid w:val="053E6C22"/>
    <w:rsid w:val="05701943"/>
    <w:rsid w:val="07556BE7"/>
    <w:rsid w:val="076B51A9"/>
    <w:rsid w:val="0C095C77"/>
    <w:rsid w:val="0D172E84"/>
    <w:rsid w:val="0DE801CA"/>
    <w:rsid w:val="0F931651"/>
    <w:rsid w:val="10647BC7"/>
    <w:rsid w:val="10EC4B7C"/>
    <w:rsid w:val="11747176"/>
    <w:rsid w:val="120C4DDA"/>
    <w:rsid w:val="13BA3F15"/>
    <w:rsid w:val="140323E8"/>
    <w:rsid w:val="15052F91"/>
    <w:rsid w:val="19032BDF"/>
    <w:rsid w:val="19146488"/>
    <w:rsid w:val="19E5400D"/>
    <w:rsid w:val="1A2C6108"/>
    <w:rsid w:val="1B4E2E74"/>
    <w:rsid w:val="1B963D44"/>
    <w:rsid w:val="1DCD2D85"/>
    <w:rsid w:val="1DE3219D"/>
    <w:rsid w:val="21862B5A"/>
    <w:rsid w:val="22F67B3C"/>
    <w:rsid w:val="23347CA0"/>
    <w:rsid w:val="24457C7D"/>
    <w:rsid w:val="259A4250"/>
    <w:rsid w:val="26742A12"/>
    <w:rsid w:val="284564A2"/>
    <w:rsid w:val="28821512"/>
    <w:rsid w:val="289F2327"/>
    <w:rsid w:val="28DD1E74"/>
    <w:rsid w:val="295F7898"/>
    <w:rsid w:val="29D24A29"/>
    <w:rsid w:val="2A2F2DF0"/>
    <w:rsid w:val="2ABB2270"/>
    <w:rsid w:val="2C844F5B"/>
    <w:rsid w:val="2EAD0C5D"/>
    <w:rsid w:val="2F9920CB"/>
    <w:rsid w:val="309E6702"/>
    <w:rsid w:val="34FA0FD0"/>
    <w:rsid w:val="382506D4"/>
    <w:rsid w:val="38934E27"/>
    <w:rsid w:val="39C650B3"/>
    <w:rsid w:val="3B692CAB"/>
    <w:rsid w:val="3BEC72F2"/>
    <w:rsid w:val="3E07087F"/>
    <w:rsid w:val="3E757A18"/>
    <w:rsid w:val="41045968"/>
    <w:rsid w:val="419E1DB2"/>
    <w:rsid w:val="44436896"/>
    <w:rsid w:val="446840BB"/>
    <w:rsid w:val="44ED1101"/>
    <w:rsid w:val="45B769C8"/>
    <w:rsid w:val="462672A9"/>
    <w:rsid w:val="46EB76B6"/>
    <w:rsid w:val="494E3383"/>
    <w:rsid w:val="495E127F"/>
    <w:rsid w:val="4D200508"/>
    <w:rsid w:val="4E294A6E"/>
    <w:rsid w:val="4E7B53C8"/>
    <w:rsid w:val="4F3070E2"/>
    <w:rsid w:val="502B7B94"/>
    <w:rsid w:val="5315666F"/>
    <w:rsid w:val="535931FB"/>
    <w:rsid w:val="55A876BD"/>
    <w:rsid w:val="55CE49C1"/>
    <w:rsid w:val="561E26DD"/>
    <w:rsid w:val="56787C7C"/>
    <w:rsid w:val="5A30155A"/>
    <w:rsid w:val="5E7A49F1"/>
    <w:rsid w:val="5E7A60FB"/>
    <w:rsid w:val="5E970242"/>
    <w:rsid w:val="65803E58"/>
    <w:rsid w:val="67121ED6"/>
    <w:rsid w:val="68175A6B"/>
    <w:rsid w:val="6AC136AA"/>
    <w:rsid w:val="6CE11966"/>
    <w:rsid w:val="6DA023EC"/>
    <w:rsid w:val="6DBD5110"/>
    <w:rsid w:val="6E456D40"/>
    <w:rsid w:val="6E82360E"/>
    <w:rsid w:val="6E8248E7"/>
    <w:rsid w:val="6E8E7112"/>
    <w:rsid w:val="6FF268C2"/>
    <w:rsid w:val="70D73EB5"/>
    <w:rsid w:val="7150513B"/>
    <w:rsid w:val="7A4741B2"/>
    <w:rsid w:val="7BF95496"/>
    <w:rsid w:val="7D9269F3"/>
    <w:rsid w:val="7DD13A52"/>
    <w:rsid w:val="7F0024CF"/>
    <w:rsid w:val="7FB86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customStyle="1" w:styleId="13">
    <w:name w:val="课后作业"/>
    <w:basedOn w:val="3"/>
    <w:next w:val="1"/>
    <w:qFormat/>
    <w:uiPriority w:val="0"/>
    <w:rPr>
      <w:rFonts w:hint="eastAsia" w:ascii="宋体" w:hAnsi="宋体" w:eastAsia="宋体" w:cs="宋体"/>
      <w:kern w:val="0"/>
      <w:sz w:val="36"/>
      <w:szCs w:val="36"/>
      <w:lang w:bidi="ar"/>
    </w:rPr>
  </w:style>
  <w:style w:type="paragraph" w:customStyle="1" w:styleId="14">
    <w:name w:val="一级目录"/>
    <w:basedOn w:val="2"/>
    <w:next w:val="1"/>
    <w:qFormat/>
    <w:uiPriority w:val="0"/>
    <w:rPr>
      <w:rFonts w:asciiTheme="minorAscii" w:hAnsiTheme="minorAscii"/>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DJUnicorn</cp:lastModifiedBy>
  <dcterms:modified xsi:type="dcterms:W3CDTF">2020-12-23T16:49:47Z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