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Doctor-Patient Connector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(Online Hospital)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[환자 입장]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접근성 증대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환자가 증상에 대한 진료를 받으려면 병원에 직접 방문하여 의사에게 대면 진단을 받아야 한다. 환자가 직접 병원에 방문할 수 없는 상황에 처했을 때, 비대면 진단이 필요한 경우가 있다. 이 프로젝트는 환자가 증상을 입력하면 의사가 환자의 정보를 열람하여 진단을 할 수 있는 ‘비대면 진단 시스템’이다. 또한 환자는 병원 진료시간 이외에도 언제든지 온라인으로 증상을 진단받을 수 있다는 장점이 있다. 여러 의사들한테 한 번에 진단을 받을 수 있어 정확한 진단을 위해 여러 병원을 방문해야하는 수고로움을 덜을 수 있다. 온라인 특성상 시간에 관계없이 야간에도 진단을 받을 수 있어 야간 진료하는 병원을 찾거나 응급실에 가지 않아도 되는 유연한 시스템을 제공한다. 따라서 즉각적인 진단을 어디에서나 받을 수 있고 원격으로 처방이 가능하여 여러 위급한 상황에 도움이 될 것이다.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[의사 입장]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환자 데이터를 쉽게 얻고 편리하게 관리 -&gt; 시간 단축으로 업무 효율성 증대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의사의 진단을 필요로 하는 반자동형 시스템이기 때문에, 의사 의료 수익을 저해할 위험이 없다., 오히려 환자들에게 홍보도 되고, 사소한 일 혹은 알레르기 등 정기적인 처방이 필요한 진료의 경우, 환자가 직접 병원에 와서 진료를 볼 필요가 없기 때문에 의사 입장에서도 시간을 많이 단축할 수 있다.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Scenarios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1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사이트에 들어가면 관리자(admin), 환자(patient), 의사(doctor) 3가지 로그인 방법이 나온다.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12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[관리자(admin)]</w:t>
      </w:r>
    </w:p>
    <w:p w:rsidR="00000000" w:rsidDel="00000000" w:rsidP="00000000" w:rsidRDefault="00000000" w:rsidRPr="00000000" w14:paraId="0000000F">
      <w:pPr>
        <w:spacing w:after="240" w:before="240" w:lineRule="auto"/>
        <w:ind w:firstLine="120"/>
        <w:jc w:val="both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관리자는 add disease 메뉴에서 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데이터베이스에 질병의 유형과 증상을 지정하여 새로운 질병 세부 정보를 추가하고, 데이터베이스에 저장된 다양한 질병 및 증상을 볼 수 있다. 또한 등록된 의사가 실제로 의사 자격이 있는지 확인할 수도 있다.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120"/>
        <w:jc w:val="both"/>
        <w:rPr>
          <w:b w:val="1"/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0"/>
          <w:szCs w:val="20"/>
          <w:rtl w:val="0"/>
        </w:rPr>
        <w:t xml:space="preserve">[의사(doctor)]</w:t>
      </w:r>
    </w:p>
    <w:p w:rsidR="00000000" w:rsidDel="00000000" w:rsidP="00000000" w:rsidRDefault="00000000" w:rsidRPr="00000000" w14:paraId="00000011">
      <w:pPr>
        <w:spacing w:after="240" w:before="240" w:lineRule="auto"/>
        <w:ind w:firstLine="120"/>
        <w:jc w:val="both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 의사는 자신의 진료 분야, 경력 등을 공개할 수 있고 자신의 진단 시간을 정해 놓을 수 있다. 의사는 view patient에서 환자 세부 정보와 해당 환자의 보고서를 볼 수 있다. 또한, 환자의 개인 정보 및 진료기록들을 볼 수 있다. 이러한 정보를 바탕으로 의사가 직접 진단을 내려 환자에게 온라인 처방전을 전달한다. 또한 환자들과 실시간으로 상담을 해 줄 수 있으며 이에 따라 해당 상담에 대한 조언을 해줄 수 있고 대면 진료 예약을 할 수도 있다.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120"/>
        <w:jc w:val="both"/>
        <w:rPr>
          <w:b w:val="1"/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0"/>
          <w:szCs w:val="20"/>
          <w:rtl w:val="0"/>
        </w:rPr>
        <w:t xml:space="preserve">[환자(patient)]</w:t>
      </w:r>
    </w:p>
    <w:p w:rsidR="00000000" w:rsidDel="00000000" w:rsidP="00000000" w:rsidRDefault="00000000" w:rsidRPr="00000000" w14:paraId="00000013">
      <w:pPr>
        <w:spacing w:after="240" w:before="240" w:lineRule="auto"/>
        <w:ind w:firstLine="120"/>
        <w:jc w:val="both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환자는 증상 및 문제를 의사와 공유할 수 있다. 환자는 자신의 증상을 의사에게 알릴 수 있다. 이 후 이 증상에 대해 진단을 내릴 수 있는 의사들이 진단 요청을 보내고 환자가 이를 수락하면 진단을 할 수 있게 된다. 환자는 여러 의사들에게 진단을 받을 수 있고 각 진단에 대해 평가를 할 수 있다. 또한 환자는 실시간으로 수술 및 시술 상담을 받을 수 있고 예약을 잡을 수도 있다.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120"/>
        <w:rPr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 2. Requirements</w:t>
      </w:r>
    </w:p>
    <w:p w:rsidR="00000000" w:rsidDel="00000000" w:rsidP="00000000" w:rsidRDefault="00000000" w:rsidRPr="00000000" w14:paraId="00000017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-&gt;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User Stories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299498</wp:posOffset>
            </wp:positionV>
            <wp:extent cx="2787143" cy="175639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143" cy="175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2433638" cy="1738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12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3. Use case</w:t>
      </w:r>
    </w:p>
    <w:p w:rsidR="00000000" w:rsidDel="00000000" w:rsidP="00000000" w:rsidRDefault="00000000" w:rsidRPr="00000000" w14:paraId="0000001E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firstLine="12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4. Domain Model for Use Case</w:t>
      </w:r>
    </w:p>
    <w:p w:rsidR="00000000" w:rsidDel="00000000" w:rsidP="00000000" w:rsidRDefault="00000000" w:rsidRPr="00000000" w14:paraId="00000020">
      <w:pPr>
        <w:spacing w:after="240" w:before="240" w:lineRule="auto"/>
        <w:ind w:firstLine="12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e"/>
          <w:sz w:val="24"/>
          <w:szCs w:val="24"/>
          <w:rtl w:val="0"/>
        </w:rPr>
        <w:t xml:space="preserve"> 5. 파트 분배: admin, patient, doctor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[patient팀]: 신동준, 이상진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기능) login, my details, search doctor, feedback(시스템에 대한), logout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[doctor팀]:이한별, 홍주표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기능) login, my details, notification, view disease, view patient, logout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[admin팀]: 김효진, 배소현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24292e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0"/>
          <w:szCs w:val="20"/>
          <w:rtl w:val="0"/>
        </w:rPr>
        <w:t xml:space="preserve">기능) login, add doctor, add disease, view patient, view doctor, view disease, view feedback,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ngJin LEE" w:id="0" w:date="2021-04-03T14:08:5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나중에 추가할 사항)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다른 사람들 것까지 진료 기록 검색 -&gt; 이름 정보 암호화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QR코드 같은 걸로 처방전도 환자에게 전송 가능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의사 자격이 있는지 확인해야 함 -&gt; 의료면허조회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