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F7CB0" w14:textId="34F8D0B9" w:rsidR="00A019BA" w:rsidRPr="0084784C" w:rsidRDefault="00B91FF7" w:rsidP="00A14674">
      <w:pPr>
        <w:pStyle w:val="2"/>
      </w:pPr>
      <w:r>
        <w:rPr>
          <w:rFonts w:hint="eastAsia"/>
        </w:rPr>
        <w:t>配</w:t>
      </w:r>
      <w:r>
        <w:t>合比计算</w:t>
      </w:r>
      <w:r>
        <w:rPr>
          <w:rFonts w:hint="eastAsia"/>
        </w:rPr>
        <w:t>实</w:t>
      </w:r>
      <w:r>
        <w:t>例</w:t>
      </w:r>
    </w:p>
    <w:p w14:paraId="12107450" w14:textId="77777777" w:rsidR="00D15C4A" w:rsidRDefault="00D15C4A" w:rsidP="00D15C4A">
      <w:pPr>
        <w:ind w:leftChars="200" w:left="420"/>
      </w:pPr>
      <w:bookmarkStart w:id="0" w:name="_Hlk60041259"/>
      <w:r>
        <w:rPr>
          <w:rFonts w:hint="eastAsia"/>
        </w:rPr>
        <w:t>【工程要求】</w:t>
      </w:r>
    </w:p>
    <w:p w14:paraId="1C4AD66A" w14:textId="77777777" w:rsidR="00D15C4A" w:rsidRDefault="00D15C4A" w:rsidP="00D15C4A">
      <w:pPr>
        <w:ind w:leftChars="200" w:left="420"/>
      </w:pPr>
      <w:r>
        <w:rPr>
          <w:rFonts w:hint="eastAsia"/>
        </w:rPr>
        <w:t>某工程的预制钢筋混凝土梁（不受风雪影响）。</w:t>
      </w:r>
    </w:p>
    <w:p w14:paraId="7E106091" w14:textId="77777777" w:rsidR="00D15C4A" w:rsidRDefault="00D15C4A" w:rsidP="00D15C4A">
      <w:pPr>
        <w:ind w:leftChars="200" w:left="420"/>
      </w:pPr>
      <w:r>
        <w:rPr>
          <w:rFonts w:hint="eastAsia"/>
        </w:rPr>
        <w:t>混凝土设计强度等级为</w:t>
      </w:r>
      <w:r>
        <w:rPr>
          <w:rFonts w:hint="eastAsia"/>
        </w:rPr>
        <w:t>C35</w:t>
      </w:r>
      <w:r>
        <w:rPr>
          <w:rFonts w:hint="eastAsia"/>
        </w:rPr>
        <w:t>。</w:t>
      </w:r>
    </w:p>
    <w:p w14:paraId="5555A67E" w14:textId="77777777" w:rsidR="00D15C4A" w:rsidRDefault="00D15C4A" w:rsidP="00D15C4A">
      <w:pPr>
        <w:ind w:leftChars="200" w:left="420"/>
      </w:pPr>
      <w:r>
        <w:rPr>
          <w:rFonts w:hint="eastAsia"/>
        </w:rPr>
        <w:t>施工要求坍落度为</w:t>
      </w:r>
      <w:r>
        <w:rPr>
          <w:rFonts w:hint="eastAsia"/>
        </w:rPr>
        <w:t>75</w:t>
      </w:r>
      <w:r>
        <w:rPr>
          <w:rFonts w:hint="eastAsia"/>
        </w:rPr>
        <w:t>～</w:t>
      </w:r>
      <w:r>
        <w:rPr>
          <w:rFonts w:hint="eastAsia"/>
        </w:rPr>
        <w:t>90mm</w:t>
      </w:r>
      <w:r>
        <w:rPr>
          <w:rFonts w:hint="eastAsia"/>
        </w:rPr>
        <w:t>（混凝土由机械搅拌，机械振捣。）</w:t>
      </w:r>
    </w:p>
    <w:p w14:paraId="51E10784" w14:textId="77777777" w:rsidR="00D15C4A" w:rsidRDefault="00D15C4A" w:rsidP="00D15C4A">
      <w:pPr>
        <w:ind w:leftChars="200" w:left="420"/>
      </w:pPr>
      <w:r>
        <w:rPr>
          <w:rFonts w:hint="eastAsia"/>
        </w:rPr>
        <w:t>该施工单位无历史统计资料。</w:t>
      </w:r>
    </w:p>
    <w:p w14:paraId="40EA2154" w14:textId="77777777" w:rsidR="00D15C4A" w:rsidRDefault="00D15C4A" w:rsidP="00D15C4A">
      <w:pPr>
        <w:ind w:leftChars="200" w:left="420"/>
      </w:pPr>
      <w:r>
        <w:rPr>
          <w:rFonts w:hint="eastAsia"/>
        </w:rPr>
        <w:t>【采用的材料】</w:t>
      </w:r>
    </w:p>
    <w:p w14:paraId="710D6D34" w14:textId="77777777" w:rsidR="00D15C4A" w:rsidRDefault="00D15C4A" w:rsidP="00D15C4A">
      <w:pPr>
        <w:ind w:leftChars="200" w:left="420"/>
      </w:pPr>
      <w:r>
        <w:rPr>
          <w:rFonts w:hint="eastAsia"/>
        </w:rPr>
        <w:t>普通水泥：</w:t>
      </w:r>
      <w:r>
        <w:rPr>
          <w:rFonts w:hint="eastAsia"/>
        </w:rPr>
        <w:t>42.5(</w:t>
      </w:r>
      <w:r>
        <w:rPr>
          <w:rFonts w:hint="eastAsia"/>
        </w:rPr>
        <w:t>无实测强度</w:t>
      </w:r>
      <w:r>
        <w:rPr>
          <w:rFonts w:hint="eastAsia"/>
        </w:rPr>
        <w:t>)</w:t>
      </w:r>
      <w:r>
        <w:rPr>
          <w:rFonts w:hint="eastAsia"/>
        </w:rPr>
        <w:t>，密度ρ</w:t>
      </w:r>
      <w:r>
        <w:rPr>
          <w:rFonts w:hint="eastAsia"/>
        </w:rPr>
        <w:t>c=3.1kg/m3</w:t>
      </w:r>
      <w:r>
        <w:rPr>
          <w:rFonts w:hint="eastAsia"/>
        </w:rPr>
        <w:t>；</w:t>
      </w:r>
    </w:p>
    <w:p w14:paraId="2B234DFE" w14:textId="77777777" w:rsidR="00D15C4A" w:rsidRDefault="00D15C4A" w:rsidP="00D15C4A">
      <w:pPr>
        <w:ind w:leftChars="200" w:left="420"/>
      </w:pPr>
      <w:r>
        <w:rPr>
          <w:rFonts w:hint="eastAsia"/>
        </w:rPr>
        <w:t>II</w:t>
      </w:r>
      <w:r>
        <w:rPr>
          <w:rFonts w:hint="eastAsia"/>
        </w:rPr>
        <w:t>级粉煤灰：密度</w:t>
      </w:r>
      <w:r>
        <w:rPr>
          <w:rFonts w:hint="eastAsia"/>
        </w:rPr>
        <w:t>2.20g/cm3</w:t>
      </w:r>
      <w:r>
        <w:rPr>
          <w:rFonts w:hint="eastAsia"/>
        </w:rPr>
        <w:t>，掺量</w:t>
      </w:r>
      <w:r>
        <w:rPr>
          <w:rFonts w:hint="eastAsia"/>
        </w:rPr>
        <w:t>20%</w:t>
      </w:r>
      <w:r>
        <w:rPr>
          <w:rFonts w:hint="eastAsia"/>
        </w:rPr>
        <w:t>；</w:t>
      </w:r>
    </w:p>
    <w:p w14:paraId="0473C48C" w14:textId="77777777" w:rsidR="00D15C4A" w:rsidRDefault="00D15C4A" w:rsidP="00D15C4A">
      <w:pPr>
        <w:ind w:leftChars="200" w:left="420"/>
      </w:pPr>
      <w:r>
        <w:rPr>
          <w:rFonts w:hint="eastAsia"/>
        </w:rPr>
        <w:t>中砂：河砂，表观密度</w:t>
      </w:r>
      <w:r>
        <w:rPr>
          <w:rFonts w:hint="eastAsia"/>
        </w:rPr>
        <w:t>=2.63g/cm3</w:t>
      </w:r>
      <w:r>
        <w:rPr>
          <w:rFonts w:hint="eastAsia"/>
        </w:rPr>
        <w:t>；堆积密度</w:t>
      </w:r>
      <w:r>
        <w:rPr>
          <w:rFonts w:hint="eastAsia"/>
        </w:rPr>
        <w:t>=1460kg/m3</w:t>
      </w:r>
      <w:r>
        <w:rPr>
          <w:rFonts w:hint="eastAsia"/>
        </w:rPr>
        <w:t>；</w:t>
      </w:r>
    </w:p>
    <w:p w14:paraId="6847D5F8" w14:textId="77777777" w:rsidR="00D15C4A" w:rsidRDefault="00D15C4A" w:rsidP="00D15C4A">
      <w:pPr>
        <w:ind w:leftChars="200" w:left="420"/>
      </w:pPr>
      <w:r>
        <w:rPr>
          <w:rFonts w:hint="eastAsia"/>
        </w:rPr>
        <w:t>碎石，表观密度</w:t>
      </w:r>
      <w:r>
        <w:rPr>
          <w:rFonts w:hint="eastAsia"/>
        </w:rPr>
        <w:t>=2.66g/cm3</w:t>
      </w:r>
      <w:r>
        <w:rPr>
          <w:rFonts w:hint="eastAsia"/>
        </w:rPr>
        <w:t>，堆积密度</w:t>
      </w:r>
      <w:r>
        <w:rPr>
          <w:rFonts w:hint="eastAsia"/>
        </w:rPr>
        <w:t>=1510kg/m3</w:t>
      </w:r>
      <w:r>
        <w:rPr>
          <w:rFonts w:hint="eastAsia"/>
        </w:rPr>
        <w:t>；</w:t>
      </w:r>
    </w:p>
    <w:p w14:paraId="26E88441" w14:textId="77777777" w:rsidR="00D15C4A" w:rsidRDefault="00D15C4A" w:rsidP="00D15C4A">
      <w:pPr>
        <w:ind w:leftChars="200" w:left="420"/>
      </w:pPr>
      <w:r>
        <w:rPr>
          <w:rFonts w:hint="eastAsia"/>
        </w:rPr>
        <w:t>最大粒径为</w:t>
      </w:r>
      <w:r>
        <w:rPr>
          <w:rFonts w:hint="eastAsia"/>
        </w:rPr>
        <w:t>40mm</w:t>
      </w:r>
      <w:r>
        <w:rPr>
          <w:rFonts w:hint="eastAsia"/>
        </w:rPr>
        <w:t>；</w:t>
      </w:r>
    </w:p>
    <w:p w14:paraId="41268070" w14:textId="77777777" w:rsidR="00D15C4A" w:rsidRDefault="00D15C4A" w:rsidP="00D15C4A">
      <w:pPr>
        <w:ind w:leftChars="200" w:left="420"/>
      </w:pPr>
      <w:r>
        <w:rPr>
          <w:rFonts w:hint="eastAsia"/>
        </w:rPr>
        <w:t>减水剂：</w:t>
      </w:r>
      <w:proofErr w:type="gramStart"/>
      <w:r>
        <w:rPr>
          <w:rFonts w:hint="eastAsia"/>
        </w:rPr>
        <w:t>萘</w:t>
      </w:r>
      <w:proofErr w:type="gramEnd"/>
      <w:r>
        <w:rPr>
          <w:rFonts w:hint="eastAsia"/>
        </w:rPr>
        <w:t>系，减水率</w:t>
      </w:r>
      <w:r>
        <w:rPr>
          <w:rFonts w:hint="eastAsia"/>
        </w:rPr>
        <w:t>20%</w:t>
      </w:r>
      <w:r>
        <w:rPr>
          <w:rFonts w:hint="eastAsia"/>
        </w:rPr>
        <w:t>，掺量</w:t>
      </w:r>
      <w:r>
        <w:rPr>
          <w:rFonts w:hint="eastAsia"/>
        </w:rPr>
        <w:t>1%</w:t>
      </w:r>
      <w:r>
        <w:rPr>
          <w:rFonts w:hint="eastAsia"/>
        </w:rPr>
        <w:t>（胶凝材料重）；</w:t>
      </w:r>
    </w:p>
    <w:p w14:paraId="60BC9C23" w14:textId="7D1A25D2" w:rsidR="002F78EA" w:rsidRDefault="00D15C4A" w:rsidP="00D15C4A">
      <w:pPr>
        <w:ind w:leftChars="200" w:left="420"/>
      </w:pPr>
      <w:r>
        <w:rPr>
          <w:rFonts w:hint="eastAsia"/>
        </w:rPr>
        <w:t>自来水。</w:t>
      </w:r>
    </w:p>
    <w:p w14:paraId="3EBED99C" w14:textId="35097C10" w:rsidR="002F78EA" w:rsidRPr="00251DEB" w:rsidRDefault="002F78EA" w:rsidP="002F78EA"/>
    <w:p w14:paraId="0F47D458" w14:textId="77777777" w:rsidR="00D15C4A" w:rsidRPr="00D15C4A" w:rsidRDefault="00D15C4A" w:rsidP="00D15C4A">
      <w:pPr>
        <w:rPr>
          <w:rFonts w:ascii="楷体_GB2312" w:eastAsia="楷体_GB2312"/>
        </w:rPr>
      </w:pPr>
      <w:r w:rsidRPr="00D15C4A">
        <w:rPr>
          <w:rFonts w:ascii="楷体_GB2312" w:eastAsia="楷体_GB2312" w:hint="eastAsia"/>
        </w:rPr>
        <w:t>①设计该混凝土的配合比（按干燥材料计算）。</w:t>
      </w:r>
    </w:p>
    <w:p w14:paraId="51A9E01A" w14:textId="77777777" w:rsidR="00D15C4A" w:rsidRPr="00D15C4A" w:rsidRDefault="00D15C4A" w:rsidP="00D15C4A">
      <w:pPr>
        <w:rPr>
          <w:rFonts w:ascii="楷体_GB2312" w:eastAsia="楷体_GB2312"/>
        </w:rPr>
      </w:pPr>
      <w:r w:rsidRPr="00D15C4A">
        <w:rPr>
          <w:rFonts w:ascii="楷体_GB2312" w:eastAsia="楷体_GB2312" w:hint="eastAsia"/>
        </w:rPr>
        <w:t>②施工现场</w:t>
      </w:r>
      <w:proofErr w:type="gramStart"/>
      <w:r w:rsidRPr="00D15C4A">
        <w:rPr>
          <w:rFonts w:ascii="楷体_GB2312" w:eastAsia="楷体_GB2312" w:hint="eastAsia"/>
        </w:rPr>
        <w:t>砂</w:t>
      </w:r>
      <w:proofErr w:type="gramEnd"/>
      <w:r w:rsidRPr="00D15C4A">
        <w:rPr>
          <w:rFonts w:ascii="楷体_GB2312" w:eastAsia="楷体_GB2312" w:hint="eastAsia"/>
        </w:rPr>
        <w:t>含水率3％，石含水率1％，</w:t>
      </w:r>
      <w:proofErr w:type="gramStart"/>
      <w:r w:rsidRPr="00D15C4A">
        <w:rPr>
          <w:rFonts w:ascii="楷体_GB2312" w:eastAsia="楷体_GB2312" w:hint="eastAsia"/>
        </w:rPr>
        <w:t>求施工</w:t>
      </w:r>
      <w:proofErr w:type="gramEnd"/>
      <w:r w:rsidRPr="00D15C4A">
        <w:rPr>
          <w:rFonts w:ascii="楷体_GB2312" w:eastAsia="楷体_GB2312" w:hint="eastAsia"/>
        </w:rPr>
        <w:t>配合比</w:t>
      </w:r>
    </w:p>
    <w:p w14:paraId="18D6BDD7" w14:textId="77777777" w:rsidR="00D15C4A" w:rsidRPr="00251DEB" w:rsidRDefault="00D15C4A" w:rsidP="002F78EA">
      <w:pPr>
        <w:rPr>
          <w:rFonts w:ascii="楷体_GB2312" w:eastAsia="楷体_GB2312"/>
        </w:rPr>
      </w:pPr>
    </w:p>
    <w:p w14:paraId="67F5F1A4" w14:textId="77777777" w:rsidR="002F78EA" w:rsidRPr="00251DEB" w:rsidRDefault="002F78EA" w:rsidP="002F78EA">
      <w:pPr>
        <w:rPr>
          <w:rFonts w:ascii="黑体" w:eastAsia="黑体"/>
          <w:b/>
          <w:u w:val="single"/>
        </w:rPr>
      </w:pPr>
      <w:r w:rsidRPr="00251DEB">
        <w:rPr>
          <w:rFonts w:ascii="黑体" w:eastAsia="黑体" w:hint="eastAsia"/>
          <w:b/>
          <w:u w:val="single"/>
        </w:rPr>
        <w:t>计算题参考用表：</w:t>
      </w:r>
    </w:p>
    <w:p w14:paraId="61440B59" w14:textId="77777777" w:rsidR="002F78EA" w:rsidRPr="00251DEB" w:rsidRDefault="002F78EA" w:rsidP="002F78EA">
      <w:pPr>
        <w:snapToGrid w:val="0"/>
        <w:jc w:val="center"/>
        <w:rPr>
          <w:rFonts w:ascii="黑体" w:eastAsia="黑体" w:hAnsi="宋体"/>
          <w:b/>
          <w:bCs/>
          <w:sz w:val="18"/>
          <w:szCs w:val="18"/>
        </w:rPr>
      </w:pPr>
      <w:r w:rsidRPr="00251DEB">
        <w:rPr>
          <w:rFonts w:ascii="黑体" w:eastAsia="黑体" w:hAnsi="宋体" w:hint="eastAsia"/>
          <w:b/>
          <w:bCs/>
          <w:sz w:val="18"/>
          <w:szCs w:val="18"/>
        </w:rPr>
        <w:t>混凝土强度标准差</w:t>
      </w:r>
      <w:r w:rsidRPr="00251DEB">
        <w:rPr>
          <w:rFonts w:eastAsia="黑体"/>
          <w:b/>
          <w:bCs/>
          <w:sz w:val="18"/>
          <w:szCs w:val="18"/>
        </w:rPr>
        <w:t>σ</w:t>
      </w:r>
      <w:r w:rsidRPr="00251DEB">
        <w:rPr>
          <w:rFonts w:ascii="黑体" w:eastAsia="黑体" w:hAnsi="宋体" w:hint="eastAsia"/>
          <w:b/>
          <w:bCs/>
          <w:sz w:val="18"/>
          <w:szCs w:val="18"/>
        </w:rPr>
        <w:t>值 （M</w:t>
      </w:r>
      <w:r w:rsidRPr="00251DEB">
        <w:rPr>
          <w:rFonts w:ascii="黑体" w:eastAsia="黑体" w:hAnsi="宋体"/>
          <w:b/>
          <w:bCs/>
          <w:sz w:val="18"/>
          <w:szCs w:val="18"/>
        </w:rPr>
        <w:t>Pa）</w:t>
      </w:r>
      <w:r>
        <w:rPr>
          <w:rFonts w:ascii="黑体" w:eastAsia="黑体" w:hAnsi="宋体" w:hint="eastAsia"/>
          <w:b/>
          <w:bCs/>
          <w:sz w:val="18"/>
          <w:szCs w:val="18"/>
        </w:rPr>
        <w:t xml:space="preserve">       </w:t>
      </w:r>
      <w:r w:rsidRPr="00251DEB">
        <w:rPr>
          <w:rFonts w:ascii="黑体" w:eastAsia="黑体" w:hAnsi="宋体" w:hint="eastAsia"/>
          <w:b/>
          <w:bCs/>
          <w:sz w:val="18"/>
          <w:szCs w:val="18"/>
        </w:rPr>
        <w:t xml:space="preserve">   表1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62"/>
        <w:gridCol w:w="2066"/>
        <w:gridCol w:w="2074"/>
        <w:gridCol w:w="2074"/>
      </w:tblGrid>
      <w:tr w:rsidR="002F78EA" w:rsidRPr="00251DEB" w14:paraId="1F326EEC" w14:textId="77777777" w:rsidTr="0007188D">
        <w:trPr>
          <w:trHeight w:val="42"/>
          <w:jc w:val="center"/>
        </w:trPr>
        <w:tc>
          <w:tcPr>
            <w:tcW w:w="2130" w:type="dxa"/>
            <w:vAlign w:val="center"/>
          </w:tcPr>
          <w:p w14:paraId="0A744F52" w14:textId="77777777" w:rsidR="002F78EA" w:rsidRPr="00251DEB" w:rsidRDefault="002F78EA" w:rsidP="0007188D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251DEB">
              <w:rPr>
                <w:rFonts w:hAnsi="宋体" w:hint="eastAsia"/>
                <w:sz w:val="18"/>
                <w:szCs w:val="18"/>
              </w:rPr>
              <w:t>混凝土强度等级</w:t>
            </w:r>
          </w:p>
        </w:tc>
        <w:tc>
          <w:tcPr>
            <w:tcW w:w="2130" w:type="dxa"/>
            <w:vAlign w:val="center"/>
          </w:tcPr>
          <w:p w14:paraId="2B13A52D" w14:textId="77777777" w:rsidR="002F78EA" w:rsidRPr="00251DEB" w:rsidRDefault="002F78EA" w:rsidP="0007188D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251DEB">
              <w:rPr>
                <w:rFonts w:hAnsi="宋体" w:hint="eastAsia"/>
                <w:sz w:val="18"/>
                <w:szCs w:val="18"/>
              </w:rPr>
              <w:t>低于</w:t>
            </w:r>
            <w:r w:rsidRPr="00251DEB">
              <w:rPr>
                <w:rFonts w:hAnsi="宋体" w:hint="eastAsia"/>
                <w:sz w:val="18"/>
                <w:szCs w:val="18"/>
              </w:rPr>
              <w:t>C25</w:t>
            </w:r>
          </w:p>
        </w:tc>
        <w:tc>
          <w:tcPr>
            <w:tcW w:w="2131" w:type="dxa"/>
            <w:vAlign w:val="center"/>
          </w:tcPr>
          <w:p w14:paraId="2BB48584" w14:textId="77777777" w:rsidR="002F78EA" w:rsidRPr="00251DEB" w:rsidRDefault="002F78EA" w:rsidP="0007188D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251DEB">
              <w:rPr>
                <w:rFonts w:hAnsi="宋体" w:hint="eastAsia"/>
                <w:sz w:val="18"/>
                <w:szCs w:val="18"/>
              </w:rPr>
              <w:t>C25</w:t>
            </w:r>
            <w:r w:rsidRPr="00251DEB">
              <w:rPr>
                <w:rFonts w:hAnsi="宋体" w:hint="eastAsia"/>
                <w:b/>
                <w:bCs/>
                <w:sz w:val="18"/>
                <w:szCs w:val="18"/>
              </w:rPr>
              <w:t>～</w:t>
            </w:r>
            <w:r w:rsidRPr="00251DEB">
              <w:rPr>
                <w:rFonts w:hAnsi="宋体" w:hint="eastAsia"/>
                <w:sz w:val="18"/>
                <w:szCs w:val="18"/>
              </w:rPr>
              <w:t>C35</w:t>
            </w:r>
          </w:p>
        </w:tc>
        <w:tc>
          <w:tcPr>
            <w:tcW w:w="2131" w:type="dxa"/>
            <w:vAlign w:val="center"/>
          </w:tcPr>
          <w:p w14:paraId="4772EE72" w14:textId="77777777" w:rsidR="002F78EA" w:rsidRPr="00251DEB" w:rsidRDefault="002F78EA" w:rsidP="0007188D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251DEB">
              <w:rPr>
                <w:rFonts w:hAnsi="宋体" w:hint="eastAsia"/>
                <w:sz w:val="18"/>
                <w:szCs w:val="18"/>
              </w:rPr>
              <w:t>C50</w:t>
            </w:r>
            <w:r w:rsidRPr="00251DEB">
              <w:rPr>
                <w:rFonts w:hAnsi="宋体" w:hint="eastAsia"/>
                <w:b/>
                <w:bCs/>
                <w:sz w:val="18"/>
                <w:szCs w:val="18"/>
              </w:rPr>
              <w:t>～</w:t>
            </w:r>
            <w:r w:rsidRPr="00251DEB">
              <w:rPr>
                <w:rFonts w:hAnsi="宋体" w:hint="eastAsia"/>
                <w:sz w:val="18"/>
                <w:szCs w:val="18"/>
              </w:rPr>
              <w:t>C55</w:t>
            </w:r>
          </w:p>
        </w:tc>
      </w:tr>
      <w:tr w:rsidR="002F78EA" w:rsidRPr="00251DEB" w14:paraId="6CA4D8D6" w14:textId="77777777" w:rsidTr="0007188D">
        <w:trPr>
          <w:trHeight w:val="42"/>
          <w:jc w:val="center"/>
        </w:trPr>
        <w:tc>
          <w:tcPr>
            <w:tcW w:w="2130" w:type="dxa"/>
            <w:vAlign w:val="center"/>
          </w:tcPr>
          <w:p w14:paraId="6CD60F9A" w14:textId="77777777" w:rsidR="002F78EA" w:rsidRPr="00251DEB" w:rsidRDefault="002F78EA" w:rsidP="0007188D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251DEB">
              <w:rPr>
                <w:rFonts w:eastAsia="黑体"/>
                <w:b/>
                <w:bCs/>
                <w:sz w:val="18"/>
                <w:szCs w:val="18"/>
              </w:rPr>
              <w:t>σ</w:t>
            </w:r>
          </w:p>
        </w:tc>
        <w:tc>
          <w:tcPr>
            <w:tcW w:w="2130" w:type="dxa"/>
            <w:vAlign w:val="center"/>
          </w:tcPr>
          <w:p w14:paraId="6B2165CD" w14:textId="77777777" w:rsidR="002F78EA" w:rsidRPr="00251DEB" w:rsidRDefault="002F78EA" w:rsidP="0007188D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251DEB">
              <w:rPr>
                <w:rFonts w:hAnsi="宋体" w:hint="eastAsia"/>
                <w:sz w:val="18"/>
                <w:szCs w:val="18"/>
              </w:rPr>
              <w:t>4.0</w:t>
            </w:r>
          </w:p>
        </w:tc>
        <w:tc>
          <w:tcPr>
            <w:tcW w:w="2131" w:type="dxa"/>
            <w:vAlign w:val="center"/>
          </w:tcPr>
          <w:p w14:paraId="7B4B682C" w14:textId="77777777" w:rsidR="002F78EA" w:rsidRPr="00251DEB" w:rsidRDefault="002F78EA" w:rsidP="0007188D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251DEB">
              <w:rPr>
                <w:rFonts w:hAnsi="宋体" w:hint="eastAsia"/>
                <w:sz w:val="18"/>
                <w:szCs w:val="18"/>
              </w:rPr>
              <w:t>5.0</w:t>
            </w:r>
          </w:p>
        </w:tc>
        <w:tc>
          <w:tcPr>
            <w:tcW w:w="2131" w:type="dxa"/>
            <w:vAlign w:val="center"/>
          </w:tcPr>
          <w:p w14:paraId="16E8662F" w14:textId="77777777" w:rsidR="002F78EA" w:rsidRPr="00251DEB" w:rsidRDefault="002F78EA" w:rsidP="0007188D">
            <w:pPr>
              <w:adjustRightInd w:val="0"/>
              <w:snapToGrid w:val="0"/>
              <w:jc w:val="center"/>
              <w:rPr>
                <w:rFonts w:hAnsi="宋体"/>
                <w:sz w:val="18"/>
                <w:szCs w:val="18"/>
              </w:rPr>
            </w:pPr>
            <w:r w:rsidRPr="00251DEB">
              <w:rPr>
                <w:rFonts w:hAnsi="宋体" w:hint="eastAsia"/>
                <w:sz w:val="18"/>
                <w:szCs w:val="18"/>
              </w:rPr>
              <w:t>6.0</w:t>
            </w:r>
          </w:p>
        </w:tc>
      </w:tr>
    </w:tbl>
    <w:p w14:paraId="0B1F79B0" w14:textId="77777777" w:rsidR="002F78EA" w:rsidRPr="00251DEB" w:rsidRDefault="002F78EA" w:rsidP="002F78EA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</w:p>
    <w:p w14:paraId="518C16CC" w14:textId="77777777" w:rsidR="002F78EA" w:rsidRPr="00251DEB" w:rsidRDefault="002F78EA" w:rsidP="002F78EA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  <w:r w:rsidRPr="00251DEB">
        <w:rPr>
          <w:rFonts w:ascii="黑体" w:eastAsia="黑体" w:hint="eastAsia"/>
          <w:b/>
          <w:bCs/>
          <w:sz w:val="18"/>
          <w:szCs w:val="18"/>
        </w:rPr>
        <w:t>不同水泥强度等级值的富余系数</w:t>
      </w:r>
      <w:r>
        <w:rPr>
          <w:rFonts w:ascii="黑体" w:eastAsia="黑体" w:hint="eastAsia"/>
          <w:b/>
          <w:bCs/>
          <w:sz w:val="18"/>
          <w:szCs w:val="18"/>
        </w:rPr>
        <w:t xml:space="preserve">        </w:t>
      </w:r>
      <w:r w:rsidRPr="00251DEB">
        <w:rPr>
          <w:rFonts w:ascii="黑体" w:eastAsia="黑体" w:hint="eastAsia"/>
          <w:b/>
          <w:bCs/>
          <w:sz w:val="18"/>
          <w:szCs w:val="18"/>
        </w:rPr>
        <w:t xml:space="preserve">  表2</w:t>
      </w:r>
    </w:p>
    <w:tbl>
      <w:tblPr>
        <w:tblW w:w="850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1861"/>
        <w:gridCol w:w="2145"/>
        <w:gridCol w:w="2145"/>
      </w:tblGrid>
      <w:tr w:rsidR="002F78EA" w:rsidRPr="00251DEB" w14:paraId="20EBC52D" w14:textId="77777777" w:rsidTr="0007188D">
        <w:trPr>
          <w:jc w:val="center"/>
        </w:trPr>
        <w:tc>
          <w:tcPr>
            <w:tcW w:w="36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653835A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水泥强度等级</w:t>
            </w:r>
          </w:p>
        </w:tc>
        <w:tc>
          <w:tcPr>
            <w:tcW w:w="270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CE2D51B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32.5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5165C9A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42.5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5EB5A16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52.5</w:t>
            </w:r>
          </w:p>
        </w:tc>
      </w:tr>
      <w:tr w:rsidR="002F78EA" w:rsidRPr="00251DEB" w14:paraId="66821D7E" w14:textId="77777777" w:rsidTr="0007188D">
        <w:trPr>
          <w:jc w:val="center"/>
        </w:trPr>
        <w:tc>
          <w:tcPr>
            <w:tcW w:w="366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FF81842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富余系数</w:t>
            </w:r>
          </w:p>
        </w:tc>
        <w:tc>
          <w:tcPr>
            <w:tcW w:w="270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BC74556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1.12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6BBD845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1.16</w:t>
            </w:r>
          </w:p>
        </w:tc>
        <w:tc>
          <w:tcPr>
            <w:tcW w:w="31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F64BBB6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1.10</w:t>
            </w:r>
          </w:p>
        </w:tc>
      </w:tr>
    </w:tbl>
    <w:p w14:paraId="28B24597" w14:textId="77777777" w:rsidR="002F78EA" w:rsidRPr="00251DEB" w:rsidRDefault="002F78EA" w:rsidP="002F78EA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</w:p>
    <w:p w14:paraId="5A246B06" w14:textId="77777777" w:rsidR="002F78EA" w:rsidRPr="00251DEB" w:rsidRDefault="002F78EA" w:rsidP="002F78EA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  <w:r w:rsidRPr="00251DEB">
        <w:rPr>
          <w:rFonts w:ascii="黑体" w:eastAsia="黑体" w:hint="eastAsia"/>
          <w:b/>
          <w:bCs/>
          <w:sz w:val="18"/>
          <w:szCs w:val="18"/>
        </w:rPr>
        <w:t>粉煤灰影响系数</w:t>
      </w:r>
      <w:r>
        <w:rPr>
          <w:rFonts w:ascii="黑体" w:eastAsia="黑体" w:hint="eastAsia"/>
          <w:b/>
          <w:bCs/>
          <w:sz w:val="18"/>
          <w:szCs w:val="18"/>
        </w:rPr>
        <w:t>(</w:t>
      </w:r>
      <w:proofErr w:type="spellStart"/>
      <w:r w:rsidRPr="00CD6542">
        <w:rPr>
          <w:rFonts w:eastAsia="黑体"/>
          <w:b/>
          <w:bCs/>
          <w:i/>
          <w:sz w:val="18"/>
          <w:szCs w:val="18"/>
        </w:rPr>
        <w:t>γ</w:t>
      </w:r>
      <w:r w:rsidRPr="00CD6542">
        <w:rPr>
          <w:rFonts w:eastAsia="黑体"/>
          <w:b/>
          <w:bCs/>
          <w:i/>
          <w:sz w:val="18"/>
          <w:szCs w:val="18"/>
          <w:vertAlign w:val="subscript"/>
        </w:rPr>
        <w:t>f</w:t>
      </w:r>
      <w:proofErr w:type="spellEnd"/>
      <w:r w:rsidRPr="00251DEB">
        <w:rPr>
          <w:rFonts w:ascii="黑体" w:eastAsia="黑体" w:hint="eastAsia"/>
          <w:b/>
          <w:bCs/>
          <w:sz w:val="18"/>
          <w:szCs w:val="18"/>
        </w:rPr>
        <w:t>)</w:t>
      </w:r>
      <w:proofErr w:type="gramStart"/>
      <w:r w:rsidRPr="00251DEB">
        <w:rPr>
          <w:rFonts w:ascii="黑体" w:eastAsia="黑体" w:hint="eastAsia"/>
          <w:b/>
          <w:bCs/>
          <w:sz w:val="18"/>
          <w:szCs w:val="18"/>
        </w:rPr>
        <w:t>和粒化</w:t>
      </w:r>
      <w:proofErr w:type="gramEnd"/>
      <w:r w:rsidRPr="00251DEB">
        <w:rPr>
          <w:rFonts w:ascii="黑体" w:eastAsia="黑体" w:hint="eastAsia"/>
          <w:b/>
          <w:bCs/>
          <w:sz w:val="18"/>
          <w:szCs w:val="18"/>
        </w:rPr>
        <w:t>高炉矿渣粉影响系数</w:t>
      </w:r>
      <w:r>
        <w:rPr>
          <w:rFonts w:ascii="黑体" w:eastAsia="黑体" w:hint="eastAsia"/>
          <w:b/>
          <w:bCs/>
          <w:sz w:val="18"/>
          <w:szCs w:val="18"/>
        </w:rPr>
        <w:t>(</w:t>
      </w:r>
      <w:proofErr w:type="spellStart"/>
      <w:r w:rsidRPr="00CD6542">
        <w:rPr>
          <w:rFonts w:eastAsia="黑体"/>
          <w:b/>
          <w:bCs/>
          <w:i/>
          <w:sz w:val="18"/>
          <w:szCs w:val="18"/>
        </w:rPr>
        <w:t>γ</w:t>
      </w:r>
      <w:r w:rsidRPr="00CD6542">
        <w:rPr>
          <w:rFonts w:eastAsia="黑体"/>
          <w:b/>
          <w:bCs/>
          <w:i/>
          <w:sz w:val="18"/>
          <w:szCs w:val="18"/>
          <w:vertAlign w:val="subscript"/>
        </w:rPr>
        <w:t>s</w:t>
      </w:r>
      <w:proofErr w:type="spellEnd"/>
      <w:r w:rsidRPr="00251DEB">
        <w:rPr>
          <w:rFonts w:ascii="黑体" w:eastAsia="黑体" w:hint="eastAsia"/>
          <w:b/>
          <w:bCs/>
          <w:sz w:val="18"/>
          <w:szCs w:val="18"/>
        </w:rPr>
        <w:t>)     表3</w:t>
      </w:r>
    </w:p>
    <w:tbl>
      <w:tblPr>
        <w:tblW w:w="850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9"/>
        <w:gridCol w:w="3172"/>
        <w:gridCol w:w="3174"/>
      </w:tblGrid>
      <w:tr w:rsidR="002F78EA" w:rsidRPr="00251DEB" w14:paraId="7E9A0D95" w14:textId="77777777" w:rsidTr="0007188D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AB5B9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            </w:t>
            </w: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种类</w:t>
            </w:r>
          </w:p>
          <w:p w14:paraId="7B8A4D4D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掺量（</w:t>
            </w: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%</w:t>
            </w: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）</w:t>
            </w:r>
            <w:r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3C46DAD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粉煤灰影响系数</w:t>
            </w:r>
            <w:proofErr w:type="spellStart"/>
            <w:r w:rsidRPr="00CD6542">
              <w:rPr>
                <w:rFonts w:eastAsia="黑体"/>
                <w:b/>
                <w:bCs/>
                <w:i/>
                <w:sz w:val="18"/>
                <w:szCs w:val="18"/>
              </w:rPr>
              <w:t>γ</w:t>
            </w:r>
            <w:r w:rsidRPr="00CD6542">
              <w:rPr>
                <w:rFonts w:eastAsia="黑体"/>
                <w:b/>
                <w:bCs/>
                <w:i/>
                <w:sz w:val="18"/>
                <w:szCs w:val="18"/>
                <w:vertAlign w:val="subscript"/>
              </w:rPr>
              <w:t>f</w:t>
            </w:r>
            <w:proofErr w:type="spellEnd"/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B02C23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粒化高炉矿渣粉影响系数</w:t>
            </w:r>
            <w:proofErr w:type="spellStart"/>
            <w:r w:rsidRPr="00CD6542">
              <w:rPr>
                <w:rFonts w:eastAsia="黑体"/>
                <w:b/>
                <w:bCs/>
                <w:i/>
                <w:sz w:val="18"/>
                <w:szCs w:val="18"/>
              </w:rPr>
              <w:t>γ</w:t>
            </w:r>
            <w:r w:rsidRPr="00CD6542">
              <w:rPr>
                <w:rFonts w:eastAsia="黑体"/>
                <w:b/>
                <w:bCs/>
                <w:i/>
                <w:sz w:val="18"/>
                <w:szCs w:val="18"/>
                <w:vertAlign w:val="subscript"/>
              </w:rPr>
              <w:t>s</w:t>
            </w:r>
            <w:proofErr w:type="spellEnd"/>
          </w:p>
        </w:tc>
      </w:tr>
      <w:tr w:rsidR="002F78EA" w:rsidRPr="00251DEB" w14:paraId="28FF4513" w14:textId="77777777" w:rsidTr="0007188D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80948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A590E9D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1.00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924F77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1.00</w:t>
            </w:r>
          </w:p>
        </w:tc>
      </w:tr>
      <w:tr w:rsidR="002F78EA" w:rsidRPr="00251DEB" w14:paraId="4F630997" w14:textId="77777777" w:rsidTr="0007188D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9B042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2BBC351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0.85~0.95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40F77B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1.00</w:t>
            </w:r>
          </w:p>
        </w:tc>
      </w:tr>
      <w:tr w:rsidR="002F78EA" w:rsidRPr="00251DEB" w14:paraId="23393DFD" w14:textId="77777777" w:rsidTr="0007188D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3D2E1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76DC03A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0.75~0.85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745DA3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0.95~1.00</w:t>
            </w:r>
          </w:p>
        </w:tc>
      </w:tr>
      <w:tr w:rsidR="002F78EA" w:rsidRPr="00251DEB" w14:paraId="0F43C166" w14:textId="77777777" w:rsidTr="0007188D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BCB7B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D8A0CD7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0.65~0.75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1B882B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0.90~1.00</w:t>
            </w:r>
          </w:p>
        </w:tc>
      </w:tr>
      <w:tr w:rsidR="002F78EA" w:rsidRPr="00251DEB" w14:paraId="5E6AC6AA" w14:textId="77777777" w:rsidTr="0007188D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5F2F7C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FAD8230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0.55~0.65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68329E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0.80~0.90</w:t>
            </w:r>
          </w:p>
        </w:tc>
      </w:tr>
      <w:tr w:rsidR="002F78EA" w:rsidRPr="00251DEB" w14:paraId="088F2809" w14:textId="77777777" w:rsidTr="0007188D">
        <w:trPr>
          <w:jc w:val="center"/>
        </w:trPr>
        <w:tc>
          <w:tcPr>
            <w:tcW w:w="21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545DD8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3172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CA10B7F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——</w:t>
            </w:r>
          </w:p>
        </w:tc>
        <w:tc>
          <w:tcPr>
            <w:tcW w:w="31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42F3C9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0.70~0.85</w:t>
            </w:r>
          </w:p>
        </w:tc>
      </w:tr>
    </w:tbl>
    <w:p w14:paraId="76FF95B7" w14:textId="77777777" w:rsidR="002F78EA" w:rsidRPr="00251DEB" w:rsidRDefault="002F78EA" w:rsidP="002F78EA">
      <w:pPr>
        <w:snapToGrid w:val="0"/>
        <w:ind w:firstLineChars="294" w:firstLine="531"/>
        <w:jc w:val="left"/>
        <w:rPr>
          <w:rFonts w:ascii="黑体" w:eastAsia="黑体"/>
          <w:b/>
          <w:bCs/>
          <w:sz w:val="18"/>
          <w:szCs w:val="18"/>
        </w:rPr>
      </w:pPr>
      <w:r w:rsidRPr="00251DEB">
        <w:rPr>
          <w:rFonts w:ascii="黑体" w:eastAsia="黑体" w:hint="eastAsia"/>
          <w:b/>
          <w:bCs/>
          <w:sz w:val="18"/>
          <w:szCs w:val="18"/>
        </w:rPr>
        <w:t>说明：1、采用Ⅰ</w:t>
      </w:r>
      <w:r>
        <w:rPr>
          <w:rFonts w:ascii="黑体" w:eastAsia="黑体" w:hint="eastAsia"/>
          <w:b/>
          <w:bCs/>
          <w:sz w:val="18"/>
          <w:szCs w:val="18"/>
        </w:rPr>
        <w:t>、</w:t>
      </w:r>
      <w:r w:rsidRPr="00251DEB">
        <w:rPr>
          <w:rFonts w:ascii="黑体" w:eastAsia="黑体" w:hint="eastAsia"/>
          <w:b/>
          <w:bCs/>
          <w:sz w:val="18"/>
          <w:szCs w:val="18"/>
        </w:rPr>
        <w:t>Ⅱ级粉煤灰宜取上限值；</w:t>
      </w:r>
    </w:p>
    <w:p w14:paraId="461F9361" w14:textId="77777777" w:rsidR="002F78EA" w:rsidRPr="00251DEB" w:rsidRDefault="002F78EA" w:rsidP="002F78EA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</w:p>
    <w:p w14:paraId="4465BA7E" w14:textId="77777777" w:rsidR="002F78EA" w:rsidRPr="00251DEB" w:rsidRDefault="002F78EA" w:rsidP="002F78EA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  <w:r w:rsidRPr="00251DEB">
        <w:rPr>
          <w:rFonts w:ascii="黑体" w:eastAsia="黑体" w:hint="eastAsia"/>
          <w:b/>
          <w:bCs/>
          <w:sz w:val="18"/>
          <w:szCs w:val="18"/>
        </w:rPr>
        <w:t>回归系数</w:t>
      </w:r>
      <w:r w:rsidRPr="00CD6542">
        <w:rPr>
          <w:rFonts w:ascii="黑体" w:eastAsia="黑体"/>
          <w:b/>
          <w:bCs/>
          <w:i/>
          <w:sz w:val="18"/>
          <w:szCs w:val="18"/>
        </w:rPr>
        <w:t>α</w:t>
      </w:r>
      <w:r w:rsidRPr="00CD6542">
        <w:rPr>
          <w:rFonts w:ascii="黑体" w:eastAsia="黑体" w:hint="eastAsia"/>
          <w:b/>
          <w:bCs/>
          <w:i/>
          <w:sz w:val="18"/>
          <w:szCs w:val="18"/>
          <w:vertAlign w:val="subscript"/>
        </w:rPr>
        <w:t>a</w:t>
      </w:r>
      <w:r w:rsidRPr="00CD6542">
        <w:rPr>
          <w:rFonts w:ascii="黑体" w:eastAsia="黑体" w:hint="eastAsia"/>
          <w:b/>
          <w:bCs/>
          <w:i/>
          <w:sz w:val="18"/>
          <w:szCs w:val="18"/>
        </w:rPr>
        <w:t>、</w:t>
      </w:r>
      <w:r w:rsidRPr="00CD6542">
        <w:rPr>
          <w:rFonts w:ascii="黑体" w:eastAsia="黑体"/>
          <w:b/>
          <w:bCs/>
          <w:i/>
          <w:sz w:val="18"/>
          <w:szCs w:val="18"/>
        </w:rPr>
        <w:t>α</w:t>
      </w:r>
      <w:r w:rsidRPr="00CD6542">
        <w:rPr>
          <w:rFonts w:ascii="黑体" w:eastAsia="黑体" w:hAnsi="宋体" w:hint="eastAsia"/>
          <w:b/>
          <w:bCs/>
          <w:i/>
          <w:sz w:val="18"/>
          <w:szCs w:val="18"/>
          <w:vertAlign w:val="subscript"/>
        </w:rPr>
        <w:t>b</w:t>
      </w:r>
      <w:r w:rsidRPr="00251DEB">
        <w:rPr>
          <w:rFonts w:ascii="黑体" w:eastAsia="黑体" w:hint="eastAsia"/>
          <w:b/>
          <w:bCs/>
          <w:sz w:val="18"/>
          <w:szCs w:val="18"/>
        </w:rPr>
        <w:t>选用表</w:t>
      </w:r>
      <w:r>
        <w:rPr>
          <w:rFonts w:ascii="黑体" w:eastAsia="黑体" w:hint="eastAsia"/>
          <w:b/>
          <w:bCs/>
          <w:sz w:val="18"/>
          <w:szCs w:val="18"/>
        </w:rPr>
        <w:t xml:space="preserve">          </w:t>
      </w:r>
      <w:r w:rsidRPr="00251DEB">
        <w:rPr>
          <w:rFonts w:ascii="黑体" w:eastAsia="黑体" w:hint="eastAsia"/>
          <w:b/>
          <w:bCs/>
          <w:sz w:val="18"/>
          <w:szCs w:val="18"/>
        </w:rPr>
        <w:t xml:space="preserve">  表4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5"/>
        <w:gridCol w:w="2756"/>
        <w:gridCol w:w="2756"/>
      </w:tblGrid>
      <w:tr w:rsidR="002F78EA" w:rsidRPr="00251DEB" w14:paraId="0A805CFD" w14:textId="77777777" w:rsidTr="0007188D">
        <w:trPr>
          <w:trHeight w:val="20"/>
          <w:jc w:val="center"/>
        </w:trPr>
        <w:tc>
          <w:tcPr>
            <w:tcW w:w="275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  <w:tl2br w:val="single" w:sz="6" w:space="0" w:color="000000"/>
            </w:tcBorders>
            <w:vAlign w:val="center"/>
          </w:tcPr>
          <w:p w14:paraId="0DB04DD7" w14:textId="77777777" w:rsidR="002F78EA" w:rsidRPr="004253F7" w:rsidRDefault="002F78EA" w:rsidP="0007188D">
            <w:pPr>
              <w:adjustRightInd w:val="0"/>
              <w:snapToGrid w:val="0"/>
              <w:ind w:firstLineChars="800" w:firstLine="1446"/>
              <w:rPr>
                <w:b/>
                <w:sz w:val="18"/>
                <w:szCs w:val="18"/>
              </w:rPr>
            </w:pPr>
            <w:r w:rsidRPr="004253F7">
              <w:rPr>
                <w:rFonts w:hint="eastAsia"/>
                <w:b/>
                <w:sz w:val="18"/>
                <w:szCs w:val="18"/>
              </w:rPr>
              <w:t>石子品种</w:t>
            </w:r>
          </w:p>
          <w:p w14:paraId="3FA6F152" w14:textId="77777777" w:rsidR="002F78EA" w:rsidRPr="004253F7" w:rsidRDefault="002F78EA" w:rsidP="0007188D">
            <w:pPr>
              <w:adjustRightInd w:val="0"/>
              <w:snapToGrid w:val="0"/>
              <w:rPr>
                <w:b/>
                <w:sz w:val="18"/>
                <w:szCs w:val="18"/>
              </w:rPr>
            </w:pPr>
            <w:r w:rsidRPr="004253F7">
              <w:rPr>
                <w:rFonts w:hint="eastAsia"/>
                <w:b/>
                <w:sz w:val="18"/>
                <w:szCs w:val="18"/>
              </w:rPr>
              <w:t>回归系数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4A3D2" w14:textId="77777777" w:rsidR="002F78EA" w:rsidRPr="004253F7" w:rsidRDefault="002F78EA" w:rsidP="0007188D">
            <w:pPr>
              <w:adjustRightInd w:val="0"/>
              <w:snapToGrid w:val="0"/>
              <w:jc w:val="center"/>
              <w:rPr>
                <w:b/>
                <w:sz w:val="18"/>
                <w:szCs w:val="18"/>
              </w:rPr>
            </w:pPr>
            <w:r w:rsidRPr="004253F7">
              <w:rPr>
                <w:rFonts w:hint="eastAsia"/>
                <w:b/>
                <w:sz w:val="18"/>
                <w:szCs w:val="18"/>
              </w:rPr>
              <w:t>碎石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58D5847" w14:textId="77777777" w:rsidR="002F78EA" w:rsidRPr="004253F7" w:rsidRDefault="002F78EA" w:rsidP="0007188D">
            <w:pPr>
              <w:adjustRightInd w:val="0"/>
              <w:snapToGrid w:val="0"/>
              <w:jc w:val="center"/>
              <w:rPr>
                <w:b/>
                <w:sz w:val="18"/>
                <w:szCs w:val="18"/>
              </w:rPr>
            </w:pPr>
            <w:r w:rsidRPr="004253F7">
              <w:rPr>
                <w:rFonts w:hint="eastAsia"/>
                <w:b/>
                <w:sz w:val="18"/>
                <w:szCs w:val="18"/>
              </w:rPr>
              <w:t>卵石</w:t>
            </w:r>
          </w:p>
        </w:tc>
      </w:tr>
      <w:tr w:rsidR="002F78EA" w:rsidRPr="00251DEB" w14:paraId="079ACBAE" w14:textId="77777777" w:rsidTr="0007188D">
        <w:trPr>
          <w:trHeight w:val="20"/>
          <w:jc w:val="center"/>
        </w:trPr>
        <w:tc>
          <w:tcPr>
            <w:tcW w:w="275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7BFB12" w14:textId="77777777" w:rsidR="002F78EA" w:rsidRPr="004253F7" w:rsidRDefault="002F78EA" w:rsidP="0007188D">
            <w:pPr>
              <w:adjustRightInd w:val="0"/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4253F7">
              <w:rPr>
                <w:b/>
                <w:i/>
                <w:sz w:val="18"/>
                <w:szCs w:val="18"/>
              </w:rPr>
              <w:t>α</w:t>
            </w:r>
            <w:r w:rsidRPr="004253F7">
              <w:rPr>
                <w:rFonts w:hint="eastAsia"/>
                <w:b/>
                <w:i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2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5BE557" w14:textId="77777777" w:rsidR="002F78EA" w:rsidRPr="004253F7" w:rsidRDefault="002F78EA" w:rsidP="0007188D">
            <w:pPr>
              <w:adjustRightInd w:val="0"/>
              <w:snapToGrid w:val="0"/>
              <w:jc w:val="center"/>
              <w:rPr>
                <w:b/>
                <w:sz w:val="18"/>
                <w:szCs w:val="18"/>
              </w:rPr>
            </w:pPr>
            <w:r w:rsidRPr="004253F7">
              <w:rPr>
                <w:rFonts w:hint="eastAsia"/>
                <w:b/>
                <w:sz w:val="18"/>
                <w:szCs w:val="18"/>
              </w:rPr>
              <w:t>0.53</w:t>
            </w:r>
          </w:p>
        </w:tc>
        <w:tc>
          <w:tcPr>
            <w:tcW w:w="2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47A018F" w14:textId="77777777" w:rsidR="002F78EA" w:rsidRPr="004253F7" w:rsidRDefault="002F78EA" w:rsidP="0007188D">
            <w:pPr>
              <w:adjustRightInd w:val="0"/>
              <w:snapToGrid w:val="0"/>
              <w:jc w:val="center"/>
              <w:rPr>
                <w:b/>
                <w:sz w:val="18"/>
                <w:szCs w:val="18"/>
              </w:rPr>
            </w:pPr>
            <w:r w:rsidRPr="004253F7">
              <w:rPr>
                <w:rFonts w:hint="eastAsia"/>
                <w:b/>
                <w:sz w:val="18"/>
                <w:szCs w:val="18"/>
              </w:rPr>
              <w:t>0.49</w:t>
            </w:r>
          </w:p>
        </w:tc>
      </w:tr>
      <w:tr w:rsidR="002F78EA" w:rsidRPr="00251DEB" w14:paraId="72CF5E99" w14:textId="77777777" w:rsidTr="0007188D">
        <w:trPr>
          <w:trHeight w:val="20"/>
          <w:jc w:val="center"/>
        </w:trPr>
        <w:tc>
          <w:tcPr>
            <w:tcW w:w="275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8848815" w14:textId="77777777" w:rsidR="002F78EA" w:rsidRPr="004253F7" w:rsidRDefault="002F78EA" w:rsidP="0007188D">
            <w:pPr>
              <w:adjustRightInd w:val="0"/>
              <w:snapToGrid w:val="0"/>
              <w:jc w:val="center"/>
              <w:rPr>
                <w:b/>
                <w:i/>
                <w:sz w:val="18"/>
                <w:szCs w:val="18"/>
              </w:rPr>
            </w:pPr>
            <w:r w:rsidRPr="004253F7">
              <w:rPr>
                <w:rFonts w:ascii="楷体_GB2312" w:eastAsia="楷体_GB2312"/>
                <w:b/>
                <w:i/>
                <w:sz w:val="18"/>
                <w:szCs w:val="18"/>
              </w:rPr>
              <w:lastRenderedPageBreak/>
              <w:t>α</w:t>
            </w:r>
            <w:r w:rsidRPr="004253F7">
              <w:rPr>
                <w:rFonts w:hAnsi="宋体" w:hint="eastAsia"/>
                <w:b/>
                <w:i/>
                <w:sz w:val="18"/>
                <w:szCs w:val="18"/>
                <w:vertAlign w:val="subscript"/>
              </w:rPr>
              <w:t>b</w:t>
            </w:r>
          </w:p>
        </w:tc>
        <w:tc>
          <w:tcPr>
            <w:tcW w:w="275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F657E78" w14:textId="77777777" w:rsidR="002F78EA" w:rsidRPr="004253F7" w:rsidRDefault="002F78EA" w:rsidP="0007188D">
            <w:pPr>
              <w:adjustRightInd w:val="0"/>
              <w:snapToGrid w:val="0"/>
              <w:jc w:val="center"/>
              <w:rPr>
                <w:b/>
                <w:sz w:val="18"/>
                <w:szCs w:val="18"/>
              </w:rPr>
            </w:pPr>
            <w:r w:rsidRPr="004253F7">
              <w:rPr>
                <w:rFonts w:hint="eastAsia"/>
                <w:b/>
                <w:sz w:val="18"/>
                <w:szCs w:val="18"/>
              </w:rPr>
              <w:t>0.20</w:t>
            </w:r>
          </w:p>
        </w:tc>
        <w:tc>
          <w:tcPr>
            <w:tcW w:w="275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B1B091" w14:textId="77777777" w:rsidR="002F78EA" w:rsidRPr="004253F7" w:rsidRDefault="002F78EA" w:rsidP="0007188D">
            <w:pPr>
              <w:adjustRightInd w:val="0"/>
              <w:snapToGrid w:val="0"/>
              <w:jc w:val="center"/>
              <w:rPr>
                <w:b/>
                <w:sz w:val="18"/>
                <w:szCs w:val="18"/>
              </w:rPr>
            </w:pPr>
            <w:r w:rsidRPr="004253F7">
              <w:rPr>
                <w:rFonts w:hint="eastAsia"/>
                <w:b/>
                <w:sz w:val="18"/>
                <w:szCs w:val="18"/>
              </w:rPr>
              <w:t>0.13</w:t>
            </w:r>
          </w:p>
        </w:tc>
      </w:tr>
    </w:tbl>
    <w:p w14:paraId="186D0F11" w14:textId="77777777" w:rsidR="002F78EA" w:rsidRPr="00251DEB" w:rsidRDefault="002F78EA" w:rsidP="002F78EA">
      <w:pPr>
        <w:snapToGrid w:val="0"/>
        <w:jc w:val="center"/>
        <w:rPr>
          <w:rFonts w:ascii="黑体" w:eastAsia="黑体" w:hAnsi="宋体"/>
          <w:b/>
          <w:sz w:val="18"/>
          <w:szCs w:val="18"/>
        </w:rPr>
      </w:pPr>
    </w:p>
    <w:p w14:paraId="2AE7BFD7" w14:textId="77777777" w:rsidR="002F78EA" w:rsidRPr="00251DEB" w:rsidRDefault="002F78EA" w:rsidP="002F78EA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  <w:r w:rsidRPr="00251DEB">
        <w:rPr>
          <w:rFonts w:ascii="黑体" w:eastAsia="黑体" w:hint="eastAsia"/>
          <w:b/>
          <w:bCs/>
          <w:sz w:val="18"/>
          <w:szCs w:val="18"/>
        </w:rPr>
        <w:t>塑性混凝土的单位用水量</w:t>
      </w:r>
      <w:r w:rsidRPr="00251DEB">
        <w:rPr>
          <w:rFonts w:ascii="黑体" w:eastAsia="黑体"/>
          <w:b/>
          <w:bCs/>
          <w:sz w:val="18"/>
          <w:szCs w:val="18"/>
        </w:rPr>
        <w:t>（kg/m</w:t>
      </w:r>
      <w:r w:rsidRPr="00251DEB">
        <w:rPr>
          <w:rFonts w:ascii="黑体" w:eastAsia="黑体"/>
          <w:b/>
          <w:bCs/>
          <w:sz w:val="18"/>
          <w:szCs w:val="18"/>
          <w:vertAlign w:val="superscript"/>
        </w:rPr>
        <w:t>3</w:t>
      </w:r>
      <w:r w:rsidRPr="00251DEB">
        <w:rPr>
          <w:rFonts w:ascii="黑体" w:eastAsia="黑体"/>
          <w:b/>
          <w:bCs/>
          <w:sz w:val="18"/>
          <w:szCs w:val="18"/>
        </w:rPr>
        <w:t>）</w:t>
      </w:r>
      <w:r w:rsidRPr="00251DEB">
        <w:rPr>
          <w:rFonts w:ascii="黑体" w:eastAsia="黑体" w:hint="eastAsia"/>
          <w:b/>
          <w:bCs/>
          <w:sz w:val="18"/>
          <w:szCs w:val="18"/>
        </w:rPr>
        <w:t xml:space="preserve">       表5</w:t>
      </w:r>
    </w:p>
    <w:tbl>
      <w:tblPr>
        <w:tblW w:w="850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1036"/>
        <w:gridCol w:w="845"/>
        <w:gridCol w:w="844"/>
        <w:gridCol w:w="844"/>
        <w:gridCol w:w="844"/>
        <w:gridCol w:w="844"/>
        <w:gridCol w:w="844"/>
        <w:gridCol w:w="844"/>
        <w:gridCol w:w="844"/>
      </w:tblGrid>
      <w:tr w:rsidR="002F78EA" w:rsidRPr="00251DEB" w14:paraId="3F526AFB" w14:textId="77777777" w:rsidTr="0007188D">
        <w:trPr>
          <w:jc w:val="center"/>
        </w:trPr>
        <w:tc>
          <w:tcPr>
            <w:tcW w:w="1752" w:type="dxa"/>
            <w:gridSpan w:val="2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7B76B95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拌合物稠度</w:t>
            </w:r>
          </w:p>
        </w:tc>
        <w:tc>
          <w:tcPr>
            <w:tcW w:w="3377" w:type="dxa"/>
            <w:gridSpan w:val="4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2A6E9C0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卵石最大公称粒径（</w:t>
            </w: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mm</w:t>
            </w: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3376" w:type="dxa"/>
            <w:gridSpan w:val="4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862548D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碎石最大公称粒径（</w:t>
            </w: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mm</w:t>
            </w: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）</w:t>
            </w:r>
          </w:p>
        </w:tc>
      </w:tr>
      <w:tr w:rsidR="002F78EA" w:rsidRPr="00251DEB" w14:paraId="2FDCC573" w14:textId="77777777" w:rsidTr="0007188D">
        <w:trPr>
          <w:jc w:val="center"/>
        </w:trPr>
        <w:tc>
          <w:tcPr>
            <w:tcW w:w="71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7DEFD24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项目</w:t>
            </w: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0A245BE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指标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C5A4093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10.0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D6C03DE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20.0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3DD4BE4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31.5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BB54790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40.0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4874212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16.0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3FE6F73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20.0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306707B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31.5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916197F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40.0</w:t>
            </w:r>
          </w:p>
        </w:tc>
      </w:tr>
      <w:tr w:rsidR="002F78EA" w:rsidRPr="00251DEB" w14:paraId="4C0B7EF9" w14:textId="77777777" w:rsidTr="0007188D">
        <w:trPr>
          <w:jc w:val="center"/>
        </w:trPr>
        <w:tc>
          <w:tcPr>
            <w:tcW w:w="716" w:type="dxa"/>
            <w:vMerge w:val="restart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38F9BFA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proofErr w:type="gramStart"/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坍</w:t>
            </w:r>
            <w:proofErr w:type="gramEnd"/>
          </w:p>
          <w:p w14:paraId="775F9F6E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落</w:t>
            </w:r>
          </w:p>
          <w:p w14:paraId="2A744875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度</w:t>
            </w:r>
          </w:p>
          <w:p w14:paraId="4A0C6FF8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 xml:space="preserve">mm </w:t>
            </w: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A305129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10~30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AA68A75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190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21A67F2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A1286A8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160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3C4A967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150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AA3D478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200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A1AE9C4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185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586ECCD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175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4376431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165</w:t>
            </w:r>
          </w:p>
        </w:tc>
      </w:tr>
      <w:tr w:rsidR="002F78EA" w:rsidRPr="00251DEB" w14:paraId="631CCDB9" w14:textId="77777777" w:rsidTr="0007188D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7012E1C2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F6BBE5F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35~50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37315C3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200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11685BF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180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815DB2A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9858797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160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2AF8193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210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20AB673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195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0062FA5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185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85EACEC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175</w:t>
            </w:r>
          </w:p>
        </w:tc>
      </w:tr>
      <w:tr w:rsidR="002F78EA" w:rsidRPr="00251DEB" w14:paraId="31037C32" w14:textId="77777777" w:rsidTr="0007188D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630D12F0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79C6E23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55</w:t>
            </w:r>
            <w:r>
              <w:rPr>
                <w:rFonts w:ascii="黑体" w:eastAsia="黑体" w:hint="eastAsia"/>
                <w:b/>
                <w:bCs/>
                <w:sz w:val="18"/>
                <w:szCs w:val="18"/>
              </w:rPr>
              <w:t>~</w:t>
            </w: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70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739EC3D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210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428AA7E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190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7215E71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180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630F781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170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F9403A0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220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C5C0350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205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0F80D60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195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725D259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185</w:t>
            </w:r>
          </w:p>
        </w:tc>
      </w:tr>
      <w:tr w:rsidR="002F78EA" w:rsidRPr="00251DEB" w14:paraId="41ED270F" w14:textId="77777777" w:rsidTr="0007188D">
        <w:trPr>
          <w:jc w:val="center"/>
        </w:trPr>
        <w:tc>
          <w:tcPr>
            <w:tcW w:w="0" w:type="auto"/>
            <w:vMerge/>
            <w:vAlign w:val="center"/>
            <w:hideMark/>
          </w:tcPr>
          <w:p w14:paraId="6DC05829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7032079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75~90</w:t>
            </w:r>
          </w:p>
        </w:tc>
        <w:tc>
          <w:tcPr>
            <w:tcW w:w="845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E0173F0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215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8C97795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195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3FD6E37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185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C79FAB6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175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E9403EF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230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F67F6A4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215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26DAD26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205</w:t>
            </w:r>
          </w:p>
        </w:tc>
        <w:tc>
          <w:tcPr>
            <w:tcW w:w="844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4984DCA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195</w:t>
            </w:r>
          </w:p>
        </w:tc>
      </w:tr>
    </w:tbl>
    <w:p w14:paraId="42003AC6" w14:textId="77777777" w:rsidR="002F78EA" w:rsidRPr="00251DEB" w:rsidRDefault="002F78EA" w:rsidP="002F78EA">
      <w:pPr>
        <w:snapToGrid w:val="0"/>
        <w:jc w:val="left"/>
        <w:rPr>
          <w:rFonts w:ascii="黑体" w:eastAsia="黑体"/>
          <w:b/>
          <w:bCs/>
          <w:sz w:val="18"/>
          <w:szCs w:val="18"/>
        </w:rPr>
      </w:pPr>
      <w:r w:rsidRPr="00251DEB">
        <w:rPr>
          <w:rFonts w:ascii="黑体" w:eastAsia="黑体" w:hint="eastAsia"/>
          <w:b/>
          <w:bCs/>
          <w:sz w:val="18"/>
          <w:szCs w:val="18"/>
        </w:rPr>
        <w:t>说明：</w:t>
      </w:r>
      <w:r w:rsidRPr="00251DEB">
        <w:rPr>
          <w:rFonts w:ascii="黑体" w:eastAsia="黑体"/>
          <w:b/>
          <w:bCs/>
          <w:sz w:val="18"/>
          <w:szCs w:val="18"/>
        </w:rPr>
        <w:t>1</w:t>
      </w:r>
      <w:r w:rsidRPr="00251DEB">
        <w:rPr>
          <w:rFonts w:ascii="黑体" w:eastAsia="黑体" w:hint="eastAsia"/>
          <w:b/>
          <w:bCs/>
          <w:sz w:val="18"/>
          <w:szCs w:val="18"/>
        </w:rPr>
        <w:t>、上表用水量系采用中砂时的取值。采用细砂时，每立方米混凝土用水量可增加</w:t>
      </w:r>
      <w:r w:rsidRPr="00251DEB">
        <w:rPr>
          <w:rFonts w:ascii="黑体" w:eastAsia="黑体"/>
          <w:b/>
          <w:bCs/>
          <w:sz w:val="18"/>
          <w:szCs w:val="18"/>
        </w:rPr>
        <w:t>5kg~10kg</w:t>
      </w:r>
      <w:r w:rsidRPr="00251DEB">
        <w:rPr>
          <w:rFonts w:ascii="黑体" w:eastAsia="黑体" w:hint="eastAsia"/>
          <w:b/>
          <w:bCs/>
          <w:sz w:val="18"/>
          <w:szCs w:val="18"/>
        </w:rPr>
        <w:t>；采用粗砂时，可减少</w:t>
      </w:r>
      <w:r w:rsidRPr="00251DEB">
        <w:rPr>
          <w:rFonts w:ascii="黑体" w:eastAsia="黑体"/>
          <w:b/>
          <w:bCs/>
          <w:sz w:val="18"/>
          <w:szCs w:val="18"/>
        </w:rPr>
        <w:t>5kg~10kg</w:t>
      </w:r>
      <w:r w:rsidRPr="00251DEB">
        <w:rPr>
          <w:rFonts w:ascii="黑体" w:eastAsia="黑体" w:hint="eastAsia"/>
          <w:b/>
          <w:bCs/>
          <w:sz w:val="18"/>
          <w:szCs w:val="18"/>
        </w:rPr>
        <w:t>；</w:t>
      </w:r>
    </w:p>
    <w:p w14:paraId="1DDB8CFB" w14:textId="77777777" w:rsidR="002F78EA" w:rsidRPr="00251DEB" w:rsidRDefault="002F78EA" w:rsidP="002F78EA">
      <w:pPr>
        <w:snapToGrid w:val="0"/>
        <w:jc w:val="left"/>
        <w:rPr>
          <w:rFonts w:ascii="黑体" w:eastAsia="黑体"/>
          <w:b/>
          <w:bCs/>
          <w:sz w:val="18"/>
          <w:szCs w:val="18"/>
        </w:rPr>
      </w:pPr>
      <w:r w:rsidRPr="00251DEB">
        <w:rPr>
          <w:rFonts w:ascii="黑体" w:eastAsia="黑体"/>
          <w:b/>
          <w:bCs/>
          <w:sz w:val="18"/>
          <w:szCs w:val="18"/>
        </w:rPr>
        <w:t>2</w:t>
      </w:r>
      <w:r w:rsidRPr="00251DEB">
        <w:rPr>
          <w:rFonts w:ascii="黑体" w:eastAsia="黑体" w:hint="eastAsia"/>
          <w:b/>
          <w:bCs/>
          <w:sz w:val="18"/>
          <w:szCs w:val="18"/>
        </w:rPr>
        <w:t>、掺用矿物掺合料和外加剂时，用水量应相应调整。</w:t>
      </w:r>
    </w:p>
    <w:p w14:paraId="0ABC44DD" w14:textId="77777777" w:rsidR="002F78EA" w:rsidRPr="00251DEB" w:rsidRDefault="002F78EA" w:rsidP="002F78EA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</w:p>
    <w:p w14:paraId="73AA974B" w14:textId="77777777" w:rsidR="002F78EA" w:rsidRPr="00251DEB" w:rsidRDefault="002F78EA" w:rsidP="002F78EA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  <w:r w:rsidRPr="00251DEB">
        <w:rPr>
          <w:rFonts w:ascii="黑体" w:eastAsia="黑体" w:hint="eastAsia"/>
          <w:b/>
          <w:bCs/>
          <w:sz w:val="18"/>
          <w:szCs w:val="18"/>
        </w:rPr>
        <w:t>混凝土砂率选用表</w:t>
      </w:r>
      <w:r w:rsidRPr="00251DEB">
        <w:rPr>
          <w:rFonts w:ascii="黑体" w:eastAsia="黑体"/>
          <w:b/>
          <w:bCs/>
          <w:sz w:val="18"/>
          <w:szCs w:val="18"/>
        </w:rPr>
        <w:t xml:space="preserve">（％）     </w:t>
      </w:r>
      <w:r w:rsidRPr="00251DEB">
        <w:rPr>
          <w:rFonts w:ascii="黑体" w:eastAsia="黑体" w:hint="eastAsia"/>
          <w:b/>
          <w:bCs/>
          <w:sz w:val="18"/>
          <w:szCs w:val="18"/>
        </w:rPr>
        <w:t>表</w:t>
      </w:r>
      <w:r>
        <w:rPr>
          <w:rFonts w:ascii="黑体" w:eastAsia="黑体" w:hint="eastAsia"/>
          <w:b/>
          <w:bCs/>
          <w:sz w:val="18"/>
          <w:szCs w:val="18"/>
        </w:rPr>
        <w:t>6</w:t>
      </w:r>
    </w:p>
    <w:tbl>
      <w:tblPr>
        <w:tblW w:w="85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"/>
        <w:gridCol w:w="1254"/>
        <w:gridCol w:w="1254"/>
        <w:gridCol w:w="1254"/>
        <w:gridCol w:w="1254"/>
        <w:gridCol w:w="1254"/>
        <w:gridCol w:w="1254"/>
      </w:tblGrid>
      <w:tr w:rsidR="002F78EA" w:rsidRPr="00251DEB" w14:paraId="1B44B431" w14:textId="77777777" w:rsidTr="0007188D">
        <w:trPr>
          <w:jc w:val="center"/>
        </w:trPr>
        <w:tc>
          <w:tcPr>
            <w:tcW w:w="14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27AFD3F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水胶比</w:t>
            </w:r>
          </w:p>
        </w:tc>
        <w:tc>
          <w:tcPr>
            <w:tcW w:w="586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3525464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卵石最大公称粒径（</w:t>
            </w: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mm</w:t>
            </w: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586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87C7FEF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碎石最大公称粒径（</w:t>
            </w: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mm</w:t>
            </w:r>
            <w:r w:rsidRPr="00251DEB">
              <w:rPr>
                <w:rFonts w:ascii="黑体" w:eastAsia="黑体" w:hint="eastAsia"/>
                <w:b/>
                <w:bCs/>
                <w:sz w:val="18"/>
                <w:szCs w:val="18"/>
              </w:rPr>
              <w:t>）</w:t>
            </w:r>
          </w:p>
        </w:tc>
      </w:tr>
      <w:tr w:rsidR="002F78EA" w:rsidRPr="00251DEB" w14:paraId="5C9338F2" w14:textId="77777777" w:rsidTr="0007188D">
        <w:trPr>
          <w:jc w:val="center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C17067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901E686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10.0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8F58AFB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20.0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EE19307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40.0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ED25732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1</w:t>
            </w:r>
            <w:r>
              <w:rPr>
                <w:rFonts w:ascii="黑体" w:eastAsia="黑体" w:hint="eastAsia"/>
                <w:b/>
                <w:bCs/>
                <w:sz w:val="18"/>
                <w:szCs w:val="18"/>
              </w:rPr>
              <w:t>6</w:t>
            </w: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.0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6680956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20.0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03AD892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40.0</w:t>
            </w:r>
          </w:p>
        </w:tc>
      </w:tr>
      <w:tr w:rsidR="002F78EA" w:rsidRPr="00251DEB" w14:paraId="04CA28ED" w14:textId="77777777" w:rsidTr="0007188D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6FC88F0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0.40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11E1DAD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26~32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B65626C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25~31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B7D845A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24~30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94B5699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30~35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A46069E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29~34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B78CFD7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27~32</w:t>
            </w:r>
          </w:p>
        </w:tc>
      </w:tr>
      <w:tr w:rsidR="002F78EA" w:rsidRPr="00251DEB" w14:paraId="571846F8" w14:textId="77777777" w:rsidTr="0007188D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A90B9F4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0.50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D3AA5C5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30~35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DF6787E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29~34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379526B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28~33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05B81C6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33~38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18E7DE5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32~37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280826C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30~35</w:t>
            </w:r>
          </w:p>
        </w:tc>
      </w:tr>
      <w:tr w:rsidR="002F78EA" w:rsidRPr="00251DEB" w14:paraId="3E6188BB" w14:textId="77777777" w:rsidTr="0007188D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9677AD9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0.60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1E0C01B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33~38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636AD84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32~37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AAB7567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31~36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EC398BA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36~41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0C70D22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35~40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F4FAB0A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33~38</w:t>
            </w:r>
          </w:p>
        </w:tc>
      </w:tr>
      <w:tr w:rsidR="002F78EA" w:rsidRPr="00251DEB" w14:paraId="20BA923A" w14:textId="77777777" w:rsidTr="0007188D"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EC74F91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0.70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F443B26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36~41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79E19F6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35~40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756E7A2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34~39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C00EFAB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39~44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AF74757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38~43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B78B4BD" w14:textId="77777777" w:rsidR="002F78EA" w:rsidRPr="00251DEB" w:rsidRDefault="002F78EA" w:rsidP="0007188D">
            <w:pPr>
              <w:snapToGrid w:val="0"/>
              <w:jc w:val="center"/>
              <w:rPr>
                <w:rFonts w:ascii="黑体" w:eastAsia="黑体"/>
                <w:b/>
                <w:bCs/>
                <w:sz w:val="18"/>
                <w:szCs w:val="18"/>
              </w:rPr>
            </w:pPr>
            <w:r w:rsidRPr="00251DEB">
              <w:rPr>
                <w:rFonts w:ascii="黑体" w:eastAsia="黑体"/>
                <w:b/>
                <w:bCs/>
                <w:sz w:val="18"/>
                <w:szCs w:val="18"/>
              </w:rPr>
              <w:t>36~41</w:t>
            </w:r>
          </w:p>
        </w:tc>
      </w:tr>
    </w:tbl>
    <w:p w14:paraId="30886D33" w14:textId="77777777" w:rsidR="002F78EA" w:rsidRPr="00251DEB" w:rsidRDefault="002F78EA" w:rsidP="002F78EA">
      <w:pPr>
        <w:snapToGrid w:val="0"/>
        <w:jc w:val="center"/>
        <w:rPr>
          <w:rFonts w:ascii="黑体" w:eastAsia="黑体"/>
          <w:b/>
          <w:bCs/>
          <w:sz w:val="18"/>
          <w:szCs w:val="18"/>
        </w:rPr>
      </w:pPr>
    </w:p>
    <w:p w14:paraId="7CD204DB" w14:textId="77777777" w:rsidR="002F78EA" w:rsidRPr="00251DEB" w:rsidRDefault="002F78EA" w:rsidP="002F78EA">
      <w:pPr>
        <w:snapToGrid w:val="0"/>
        <w:rPr>
          <w:sz w:val="18"/>
          <w:szCs w:val="18"/>
        </w:rPr>
      </w:pPr>
      <w:r w:rsidRPr="00251DEB">
        <w:rPr>
          <w:rFonts w:hint="eastAsia"/>
          <w:sz w:val="18"/>
          <w:szCs w:val="18"/>
        </w:rPr>
        <w:t>说明：</w:t>
      </w:r>
      <w:r w:rsidRPr="00251DEB">
        <w:rPr>
          <w:rFonts w:hint="eastAsia"/>
          <w:sz w:val="18"/>
          <w:szCs w:val="18"/>
        </w:rPr>
        <w:t>1</w:t>
      </w:r>
      <w:r w:rsidRPr="00251DEB">
        <w:rPr>
          <w:rFonts w:hint="eastAsia"/>
          <w:sz w:val="18"/>
          <w:szCs w:val="18"/>
        </w:rPr>
        <w:t>、上表数值系中砂的选用砂率，对细砂或粗砂，可相应地减少或增大砂率。</w:t>
      </w:r>
    </w:p>
    <w:p w14:paraId="201142C4" w14:textId="77777777" w:rsidR="002F78EA" w:rsidRPr="00251DEB" w:rsidRDefault="002F78EA" w:rsidP="002F78EA">
      <w:pPr>
        <w:snapToGrid w:val="0"/>
        <w:rPr>
          <w:sz w:val="18"/>
          <w:szCs w:val="18"/>
        </w:rPr>
      </w:pPr>
      <w:r w:rsidRPr="00251DEB">
        <w:rPr>
          <w:rFonts w:hint="eastAsia"/>
          <w:sz w:val="18"/>
          <w:szCs w:val="18"/>
        </w:rPr>
        <w:t xml:space="preserve">      2</w:t>
      </w:r>
      <w:r w:rsidRPr="00251DEB">
        <w:rPr>
          <w:rFonts w:hint="eastAsia"/>
          <w:sz w:val="18"/>
          <w:szCs w:val="18"/>
        </w:rPr>
        <w:t>、当采用人工</w:t>
      </w:r>
      <w:proofErr w:type="gramStart"/>
      <w:r w:rsidRPr="00251DEB">
        <w:rPr>
          <w:rFonts w:hint="eastAsia"/>
          <w:sz w:val="18"/>
          <w:szCs w:val="18"/>
        </w:rPr>
        <w:t>砂</w:t>
      </w:r>
      <w:proofErr w:type="gramEnd"/>
      <w:r w:rsidRPr="00251DEB">
        <w:rPr>
          <w:rFonts w:hint="eastAsia"/>
          <w:sz w:val="18"/>
          <w:szCs w:val="18"/>
        </w:rPr>
        <w:t>配制混凝土时，砂率可适当增大；</w:t>
      </w:r>
    </w:p>
    <w:p w14:paraId="513B20C2" w14:textId="77777777" w:rsidR="002F78EA" w:rsidRPr="00251DEB" w:rsidRDefault="002F78EA" w:rsidP="002F78EA">
      <w:pPr>
        <w:snapToGrid w:val="0"/>
        <w:rPr>
          <w:sz w:val="18"/>
          <w:szCs w:val="18"/>
        </w:rPr>
      </w:pPr>
      <w:r w:rsidRPr="00251DEB">
        <w:rPr>
          <w:rFonts w:hint="eastAsia"/>
          <w:sz w:val="18"/>
          <w:szCs w:val="18"/>
        </w:rPr>
        <w:t xml:space="preserve">      3</w:t>
      </w:r>
      <w:r w:rsidRPr="00251DEB">
        <w:rPr>
          <w:rFonts w:hint="eastAsia"/>
          <w:sz w:val="18"/>
          <w:szCs w:val="18"/>
        </w:rPr>
        <w:t>、当只用一个</w:t>
      </w:r>
      <w:proofErr w:type="gramStart"/>
      <w:r w:rsidRPr="00251DEB">
        <w:rPr>
          <w:rFonts w:hint="eastAsia"/>
          <w:sz w:val="18"/>
          <w:szCs w:val="18"/>
        </w:rPr>
        <w:t>单粒级粗骨料</w:t>
      </w:r>
      <w:proofErr w:type="gramEnd"/>
      <w:r w:rsidRPr="00251DEB">
        <w:rPr>
          <w:rFonts w:hint="eastAsia"/>
          <w:sz w:val="18"/>
          <w:szCs w:val="18"/>
        </w:rPr>
        <w:t>配制混凝土时，砂率应适当增大。</w:t>
      </w:r>
    </w:p>
    <w:p w14:paraId="64649E39" w14:textId="77777777" w:rsidR="002F78EA" w:rsidRDefault="002F78EA" w:rsidP="002F78EA">
      <w:pPr>
        <w:rPr>
          <w:rFonts w:ascii="黑体" w:eastAsia="黑体" w:hAnsi="黑体"/>
          <w:b/>
        </w:rPr>
      </w:pPr>
    </w:p>
    <w:p w14:paraId="0316D231" w14:textId="77777777" w:rsidR="002F78EA" w:rsidRPr="004F532B" w:rsidRDefault="002F78EA" w:rsidP="002F78EA">
      <w:pPr>
        <w:rPr>
          <w:rFonts w:ascii="黑体" w:eastAsia="黑体" w:hAnsi="黑体"/>
          <w:b/>
        </w:rPr>
      </w:pPr>
      <w:r w:rsidRPr="004F532B">
        <w:rPr>
          <w:rFonts w:ascii="黑体" w:eastAsia="黑体" w:hAnsi="黑体" w:hint="eastAsia"/>
          <w:b/>
        </w:rPr>
        <w:t>注意：必须写出详细的过程，要</w:t>
      </w:r>
      <w:r>
        <w:rPr>
          <w:rFonts w:ascii="黑体" w:eastAsia="黑体" w:hAnsi="黑体" w:hint="eastAsia"/>
          <w:b/>
        </w:rPr>
        <w:t>写</w:t>
      </w:r>
      <w:r>
        <w:rPr>
          <w:rFonts w:ascii="黑体" w:eastAsia="黑体" w:hAnsi="黑体"/>
          <w:b/>
        </w:rPr>
        <w:t>出</w:t>
      </w:r>
      <w:r w:rsidRPr="004F532B">
        <w:rPr>
          <w:rFonts w:ascii="黑体" w:eastAsia="黑体" w:hAnsi="黑体" w:hint="eastAsia"/>
          <w:b/>
        </w:rPr>
        <w:t>代入数据</w:t>
      </w:r>
      <w:r>
        <w:rPr>
          <w:rFonts w:ascii="黑体" w:eastAsia="黑体" w:hAnsi="黑体" w:hint="eastAsia"/>
          <w:b/>
        </w:rPr>
        <w:t>的</w:t>
      </w:r>
      <w:r>
        <w:rPr>
          <w:rFonts w:ascii="黑体" w:eastAsia="黑体" w:hAnsi="黑体"/>
          <w:b/>
        </w:rPr>
        <w:t>公式</w:t>
      </w:r>
      <w:r w:rsidRPr="004F532B">
        <w:rPr>
          <w:rFonts w:ascii="黑体" w:eastAsia="黑体" w:hAnsi="黑体" w:hint="eastAsia"/>
          <w:b/>
        </w:rPr>
        <w:t>，查表要说明依据！</w:t>
      </w:r>
    </w:p>
    <w:bookmarkEnd w:id="0"/>
    <w:p w14:paraId="1D8A6158" w14:textId="77777777" w:rsidR="002F78EA" w:rsidRPr="00035BCD" w:rsidRDefault="002F78EA" w:rsidP="002F78EA">
      <w:pPr>
        <w:rPr>
          <w:rFonts w:ascii="楷体_GB2312" w:eastAsia="楷体_GB2312"/>
        </w:rPr>
      </w:pPr>
    </w:p>
    <w:p w14:paraId="60C521A5" w14:textId="5B31B84F" w:rsidR="002F78EA" w:rsidRDefault="002F78EA" w:rsidP="002F78EA">
      <w:pPr>
        <w:rPr>
          <w:rFonts w:ascii="黑体" w:eastAsia="黑体"/>
          <w:b/>
          <w:u w:val="single"/>
        </w:rPr>
      </w:pPr>
      <w:r w:rsidRPr="00251DEB">
        <w:rPr>
          <w:rFonts w:ascii="黑体" w:eastAsia="黑体" w:hint="eastAsia"/>
          <w:b/>
          <w:u w:val="single"/>
        </w:rPr>
        <w:t xml:space="preserve">参考答案： </w:t>
      </w:r>
    </w:p>
    <w:p w14:paraId="1D7893B4" w14:textId="77777777" w:rsidR="00393065" w:rsidRDefault="00393065" w:rsidP="002F78EA">
      <w:pPr>
        <w:rPr>
          <w:rFonts w:ascii="黑体" w:eastAsia="黑体"/>
          <w:b/>
          <w:u w:val="single"/>
        </w:rPr>
      </w:pPr>
    </w:p>
    <w:p w14:paraId="78E8AA91" w14:textId="5F461E69" w:rsidR="00393065" w:rsidRDefault="00393065" w:rsidP="002F78EA">
      <w:pPr>
        <w:rPr>
          <w:rFonts w:ascii="黑体" w:eastAsia="黑体"/>
          <w:b/>
        </w:rPr>
      </w:pPr>
      <w:r w:rsidRPr="00393065">
        <w:rPr>
          <w:rFonts w:ascii="黑体" w:eastAsia="黑体" w:hint="eastAsia"/>
          <w:b/>
        </w:rPr>
        <w:t>一、</w:t>
      </w:r>
      <w:r w:rsidRPr="00393065">
        <w:rPr>
          <w:rFonts w:ascii="黑体" w:eastAsia="黑体"/>
          <w:b/>
        </w:rPr>
        <w:t>配合比计算</w:t>
      </w:r>
    </w:p>
    <w:p w14:paraId="20099DDA" w14:textId="77777777" w:rsidR="00393065" w:rsidRPr="00393065" w:rsidRDefault="00393065" w:rsidP="002F78EA">
      <w:pPr>
        <w:rPr>
          <w:rFonts w:ascii="黑体" w:eastAsia="黑体" w:hint="eastAsia"/>
          <w:b/>
        </w:rPr>
      </w:pPr>
    </w:p>
    <w:p w14:paraId="05A89C06" w14:textId="62788AEF" w:rsidR="002F78EA" w:rsidRPr="00251DEB" w:rsidRDefault="002F78EA" w:rsidP="002F78EA">
      <w:pPr>
        <w:rPr>
          <w:rFonts w:ascii="黑体" w:eastAsia="黑体" w:hAnsi="黑体"/>
          <w:b/>
        </w:rPr>
      </w:pPr>
      <w:r w:rsidRPr="00251DEB">
        <w:rPr>
          <w:rFonts w:ascii="黑体" w:eastAsia="黑体" w:hAnsi="黑体"/>
          <w:b/>
        </w:rPr>
        <w:t>①</w:t>
      </w:r>
      <w:r w:rsidRPr="00251DEB">
        <w:rPr>
          <w:rFonts w:ascii="黑体" w:eastAsia="黑体" w:hAnsi="黑体" w:hint="eastAsia"/>
          <w:b/>
        </w:rPr>
        <w:t>计算配制</w:t>
      </w:r>
      <w:bookmarkStart w:id="1" w:name="_GoBack"/>
      <w:bookmarkEnd w:id="1"/>
      <w:r w:rsidRPr="00251DEB">
        <w:rPr>
          <w:rFonts w:ascii="黑体" w:eastAsia="黑体" w:hAnsi="黑体" w:hint="eastAsia"/>
          <w:b/>
        </w:rPr>
        <w:t>强度（</w:t>
      </w:r>
      <w:proofErr w:type="spellStart"/>
      <w:r w:rsidRPr="00251DEB">
        <w:rPr>
          <w:rFonts w:ascii="黑体" w:eastAsia="黑体" w:hAnsi="黑体"/>
          <w:b/>
        </w:rPr>
        <w:t>f</w:t>
      </w:r>
      <w:r w:rsidRPr="00251DEB">
        <w:rPr>
          <w:rFonts w:ascii="黑体" w:eastAsia="黑体" w:hAnsi="黑体"/>
          <w:b/>
          <w:vertAlign w:val="subscript"/>
        </w:rPr>
        <w:t>cu,o</w:t>
      </w:r>
      <w:proofErr w:type="spellEnd"/>
      <w:r w:rsidRPr="00251DEB">
        <w:rPr>
          <w:rFonts w:ascii="黑体" w:eastAsia="黑体" w:hAnsi="黑体" w:hint="eastAsia"/>
          <w:b/>
        </w:rPr>
        <w:t>）</w:t>
      </w:r>
    </w:p>
    <w:p w14:paraId="307646EE" w14:textId="77777777" w:rsidR="002F78EA" w:rsidRPr="00251DEB" w:rsidRDefault="002F78EA" w:rsidP="002F78EA">
      <w:pPr>
        <w:adjustRightInd w:val="0"/>
        <w:snapToGrid w:val="0"/>
        <w:jc w:val="center"/>
        <w:rPr>
          <w:rFonts w:ascii="楷体_GB2312" w:eastAsia="楷体_GB2312"/>
        </w:rPr>
      </w:pPr>
      <w:r w:rsidRPr="00251DEB">
        <w:rPr>
          <w:rFonts w:ascii="楷体_GB2312" w:eastAsia="楷体_GB2312"/>
          <w:position w:val="-14"/>
        </w:rPr>
        <w:object w:dxaOrig="2020" w:dyaOrig="380" w14:anchorId="79DB22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1pt;height:19.4pt" o:ole="">
            <v:imagedata r:id="rId7" o:title=""/>
          </v:shape>
          <o:OLEObject Type="Embed" ProgID="Equation.3" ShapeID="_x0000_i1025" DrawAspect="Content" ObjectID="_1681882120" r:id="rId8"/>
        </w:object>
      </w:r>
    </w:p>
    <w:p w14:paraId="448BED81" w14:textId="7CDE4DB7" w:rsidR="002F78EA" w:rsidRDefault="002F78EA" w:rsidP="002F78EA">
      <w:pPr>
        <w:ind w:leftChars="200" w:left="420"/>
      </w:pPr>
      <w:r w:rsidRPr="00251DEB">
        <w:rPr>
          <w:rFonts w:hint="eastAsia"/>
        </w:rPr>
        <w:t>查表</w:t>
      </w:r>
      <w:r w:rsidRPr="00251DEB">
        <w:rPr>
          <w:rFonts w:hint="eastAsia"/>
        </w:rPr>
        <w:t>1</w:t>
      </w:r>
      <w:r w:rsidRPr="00251DEB">
        <w:rPr>
          <w:rFonts w:hint="eastAsia"/>
        </w:rPr>
        <w:t>，当混凝土强度等级为</w:t>
      </w:r>
      <w:r w:rsidRPr="00251DEB">
        <w:rPr>
          <w:rFonts w:hint="eastAsia"/>
        </w:rPr>
        <w:t>C</w:t>
      </w:r>
      <w:r w:rsidR="002818C1">
        <w:t>35</w:t>
      </w:r>
      <w:r w:rsidRPr="00251DEB">
        <w:rPr>
          <w:rFonts w:hint="eastAsia"/>
        </w:rPr>
        <w:t>时，</w:t>
      </w:r>
      <w:r w:rsidRPr="00251DEB">
        <w:rPr>
          <w:rFonts w:hAnsi="宋体" w:hint="eastAsia"/>
          <w:i/>
          <w:iCs/>
        </w:rPr>
        <w:t>σ</w:t>
      </w:r>
      <w:r>
        <w:rPr>
          <w:rFonts w:hint="eastAsia"/>
        </w:rPr>
        <w:t>=</w:t>
      </w:r>
      <w:r w:rsidR="002818C1">
        <w:t>5</w:t>
      </w:r>
      <w:r w:rsidRPr="00251DEB">
        <w:rPr>
          <w:rFonts w:hint="eastAsia"/>
        </w:rPr>
        <w:t>.0MPa</w:t>
      </w:r>
      <w:r w:rsidRPr="00251DEB">
        <w:rPr>
          <w:rFonts w:hint="eastAsia"/>
        </w:rPr>
        <w:t>，则试配强度</w:t>
      </w:r>
      <w:proofErr w:type="spellStart"/>
      <w:r w:rsidRPr="00251DEB">
        <w:t>f</w:t>
      </w:r>
      <w:r w:rsidRPr="00251DEB">
        <w:rPr>
          <w:vertAlign w:val="subscript"/>
        </w:rPr>
        <w:t>cu,o</w:t>
      </w:r>
      <w:proofErr w:type="spellEnd"/>
      <w:r w:rsidRPr="00251DEB">
        <w:rPr>
          <w:rFonts w:hint="eastAsia"/>
        </w:rPr>
        <w:t>为：</w:t>
      </w:r>
    </w:p>
    <w:p w14:paraId="54450EA5" w14:textId="77777777" w:rsidR="002818C1" w:rsidRPr="002818C1" w:rsidRDefault="002818C1" w:rsidP="002818C1">
      <w:pPr>
        <w:ind w:leftChars="200" w:left="420"/>
        <w:jc w:val="center"/>
      </w:pPr>
      <w:proofErr w:type="spellStart"/>
      <w:r w:rsidRPr="002818C1">
        <w:rPr>
          <w:rFonts w:hint="eastAsia"/>
        </w:rPr>
        <w:t>fcu,o</w:t>
      </w:r>
      <w:proofErr w:type="spellEnd"/>
      <w:r w:rsidRPr="002818C1">
        <w:rPr>
          <w:rFonts w:hint="eastAsia"/>
        </w:rPr>
        <w:t>=35 + 1.645</w:t>
      </w:r>
      <w:r w:rsidRPr="002818C1">
        <w:rPr>
          <w:rFonts w:hint="eastAsia"/>
        </w:rPr>
        <w:t>×</w:t>
      </w:r>
      <w:r w:rsidRPr="002818C1">
        <w:rPr>
          <w:rFonts w:hint="eastAsia"/>
        </w:rPr>
        <w:t>5.0=43.2</w:t>
      </w:r>
      <w:r w:rsidRPr="002818C1">
        <w:rPr>
          <w:rFonts w:hint="eastAsia"/>
        </w:rPr>
        <w:t>（</w:t>
      </w:r>
      <w:r w:rsidRPr="002818C1">
        <w:rPr>
          <w:rFonts w:hint="eastAsia"/>
        </w:rPr>
        <w:t>MPa</w:t>
      </w:r>
      <w:r w:rsidRPr="002818C1">
        <w:rPr>
          <w:rFonts w:hint="eastAsia"/>
        </w:rPr>
        <w:t>）</w:t>
      </w:r>
    </w:p>
    <w:p w14:paraId="12982802" w14:textId="77777777" w:rsidR="002818C1" w:rsidRPr="00251DEB" w:rsidRDefault="002818C1" w:rsidP="002F78EA">
      <w:pPr>
        <w:ind w:leftChars="200" w:left="420"/>
      </w:pPr>
    </w:p>
    <w:p w14:paraId="30712B54" w14:textId="27ACBB6F" w:rsidR="002F78EA" w:rsidRPr="00251DEB" w:rsidRDefault="002F78EA" w:rsidP="002F78EA">
      <w:pPr>
        <w:rPr>
          <w:rFonts w:ascii="黑体" w:eastAsia="黑体" w:hAnsi="黑体"/>
          <w:b/>
        </w:rPr>
      </w:pPr>
      <w:r w:rsidRPr="00251DEB">
        <w:rPr>
          <w:rFonts w:ascii="黑体" w:eastAsia="黑体" w:hAnsi="黑体" w:hint="eastAsia"/>
          <w:b/>
        </w:rPr>
        <w:t>②计算水胶比（</w:t>
      </w:r>
      <w:r w:rsidRPr="00251DEB">
        <w:rPr>
          <w:rFonts w:ascii="黑体" w:eastAsia="黑体" w:hAnsi="黑体"/>
          <w:b/>
        </w:rPr>
        <w:t>W/</w:t>
      </w:r>
      <w:r w:rsidRPr="00251DEB">
        <w:rPr>
          <w:rFonts w:ascii="黑体" w:eastAsia="黑体" w:hAnsi="黑体" w:hint="eastAsia"/>
          <w:b/>
        </w:rPr>
        <w:t>B）</w:t>
      </w:r>
    </w:p>
    <w:p w14:paraId="00981222" w14:textId="3C54E4FC" w:rsidR="002F78EA" w:rsidRPr="00251DEB" w:rsidRDefault="002818C1" w:rsidP="002F78EA">
      <w:pPr>
        <w:ind w:leftChars="200" w:left="420"/>
      </w:pPr>
      <w:r>
        <w:rPr>
          <w:rFonts w:hint="eastAsia"/>
        </w:rPr>
        <w:t>无</w:t>
      </w:r>
      <w:r w:rsidR="002F78EA" w:rsidRPr="00251DEB">
        <w:rPr>
          <w:rFonts w:hint="eastAsia"/>
        </w:rPr>
        <w:t>水泥实测强度，</w:t>
      </w:r>
    </w:p>
    <w:p w14:paraId="64FC42F2" w14:textId="39EEC6CD" w:rsidR="002F78EA" w:rsidRPr="00251DEB" w:rsidRDefault="002818C1" w:rsidP="002F78EA">
      <w:pPr>
        <w:ind w:firstLine="420"/>
        <w:jc w:val="center"/>
        <w:rPr>
          <w:rFonts w:ascii="楷体_GB2312" w:eastAsia="楷体_GB2312"/>
        </w:rPr>
      </w:pPr>
      <w:r w:rsidRPr="002818C1">
        <w:rPr>
          <w:rFonts w:ascii="楷体_GB2312" w:eastAsia="楷体_GB2312"/>
        </w:rPr>
        <w:object w:dxaOrig="2780" w:dyaOrig="720" w14:anchorId="250B34A1">
          <v:shape id="_x0000_i1026" type="#_x0000_t75" style="width:138.9pt;height:36pt" o:ole="">
            <v:imagedata r:id="rId9" o:title=""/>
          </v:shape>
          <o:OLEObject Type="Embed" ProgID="Equation.3" ShapeID="_x0000_i1026" DrawAspect="Content" ObjectID="_1681882121" r:id="rId10"/>
        </w:object>
      </w:r>
    </w:p>
    <w:p w14:paraId="3CA11847" w14:textId="50EC6647" w:rsidR="002F78EA" w:rsidRPr="00251DEB" w:rsidRDefault="002F78EA" w:rsidP="002F78EA">
      <w:pPr>
        <w:ind w:leftChars="200" w:left="420"/>
      </w:pPr>
      <w:r w:rsidRPr="00251DEB">
        <w:rPr>
          <w:rFonts w:hint="eastAsia"/>
        </w:rPr>
        <w:t>由于粉煤灰掺量为</w:t>
      </w:r>
      <w:r w:rsidR="002818C1">
        <w:t>2</w:t>
      </w:r>
      <w:r w:rsidRPr="00251DEB">
        <w:rPr>
          <w:rFonts w:hint="eastAsia"/>
        </w:rPr>
        <w:t>0%</w:t>
      </w:r>
      <w:r w:rsidRPr="00251DEB">
        <w:rPr>
          <w:rFonts w:hint="eastAsia"/>
        </w:rPr>
        <w:t>，查表</w:t>
      </w:r>
      <w:r w:rsidRPr="00251DEB">
        <w:rPr>
          <w:rFonts w:hint="eastAsia"/>
        </w:rPr>
        <w:t>3</w:t>
      </w:r>
      <w:r w:rsidRPr="00251DEB">
        <w:rPr>
          <w:rFonts w:hint="eastAsia"/>
        </w:rPr>
        <w:t>确定粉煤灰影响系数为</w:t>
      </w:r>
      <w:r w:rsidRPr="00251DEB">
        <w:rPr>
          <w:rFonts w:hint="eastAsia"/>
        </w:rPr>
        <w:t>0.</w:t>
      </w:r>
      <w:r w:rsidR="002818C1">
        <w:t>80</w:t>
      </w:r>
      <w:r w:rsidRPr="00251DEB">
        <w:rPr>
          <w:rFonts w:hint="eastAsia"/>
        </w:rPr>
        <w:t>，</w:t>
      </w:r>
      <w:proofErr w:type="gramStart"/>
      <w:r w:rsidRPr="00251DEB">
        <w:rPr>
          <w:rFonts w:hint="eastAsia"/>
        </w:rPr>
        <w:t>则胶凝</w:t>
      </w:r>
      <w:proofErr w:type="gramEnd"/>
      <w:r w:rsidRPr="00251DEB">
        <w:rPr>
          <w:rFonts w:hint="eastAsia"/>
        </w:rPr>
        <w:t>材料强度为</w:t>
      </w:r>
    </w:p>
    <w:p w14:paraId="0B2D4359" w14:textId="29235FB5" w:rsidR="002F78EA" w:rsidRPr="00251DEB" w:rsidRDefault="002818C1" w:rsidP="002F78EA">
      <w:pPr>
        <w:ind w:firstLine="420"/>
        <w:jc w:val="center"/>
        <w:rPr>
          <w:rFonts w:ascii="楷体_GB2312" w:eastAsia="楷体_GB2312"/>
        </w:rPr>
      </w:pPr>
      <w:r w:rsidRPr="002818C1">
        <w:rPr>
          <w:rFonts w:ascii="楷体_GB2312" w:eastAsia="楷体_GB2312"/>
        </w:rPr>
        <w:object w:dxaOrig="4040" w:dyaOrig="360" w14:anchorId="5CE3C5AD">
          <v:shape id="_x0000_i1027" type="#_x0000_t75" style="width:202.15pt;height:18pt" o:ole="">
            <v:imagedata r:id="rId11" o:title=""/>
          </v:shape>
          <o:OLEObject Type="Embed" ProgID="Equation.3" ShapeID="_x0000_i1027" DrawAspect="Content" ObjectID="_1681882122" r:id="rId12"/>
        </w:object>
      </w:r>
    </w:p>
    <w:p w14:paraId="627D61DB" w14:textId="5B6024B2" w:rsidR="002F78EA" w:rsidRPr="00251DEB" w:rsidRDefault="002F78EA" w:rsidP="002F78EA">
      <w:pPr>
        <w:ind w:leftChars="200" w:left="420"/>
      </w:pPr>
      <w:r w:rsidRPr="00251DEB">
        <w:rPr>
          <w:rFonts w:hint="eastAsia"/>
        </w:rPr>
        <w:lastRenderedPageBreak/>
        <w:t>已知胶凝材料强度</w:t>
      </w:r>
      <w:r w:rsidRPr="00251DEB">
        <w:rPr>
          <w:rFonts w:hint="eastAsia"/>
        </w:rPr>
        <w:t>f</w:t>
      </w:r>
      <w:r>
        <w:rPr>
          <w:rFonts w:hint="eastAsia"/>
          <w:vertAlign w:val="subscript"/>
        </w:rPr>
        <w:t>b</w:t>
      </w:r>
      <w:r w:rsidRPr="00251DEB">
        <w:rPr>
          <w:rFonts w:hint="eastAsia"/>
        </w:rPr>
        <w:t>=</w:t>
      </w:r>
      <w:r w:rsidR="002818C1">
        <w:t>39.4</w:t>
      </w:r>
      <w:r w:rsidRPr="00251DEB">
        <w:rPr>
          <w:rFonts w:hint="eastAsia"/>
        </w:rPr>
        <w:t>MPa</w:t>
      </w:r>
      <w:r w:rsidRPr="00251DEB">
        <w:rPr>
          <w:rFonts w:hint="eastAsia"/>
        </w:rPr>
        <w:t>，混凝土的配制强度为</w:t>
      </w:r>
      <w:r w:rsidR="002818C1">
        <w:rPr>
          <w:rFonts w:hint="eastAsia"/>
        </w:rPr>
        <w:t>43.2</w:t>
      </w:r>
      <w:r w:rsidRPr="00251DEB">
        <w:rPr>
          <w:rFonts w:hint="eastAsia"/>
        </w:rPr>
        <w:t>MPa</w:t>
      </w:r>
      <w:r w:rsidRPr="00251DEB">
        <w:rPr>
          <w:rFonts w:hint="eastAsia"/>
        </w:rPr>
        <w:t>；所用粗骨料为碎石，查表</w:t>
      </w:r>
      <w:r w:rsidRPr="00251DEB">
        <w:rPr>
          <w:rFonts w:hint="eastAsia"/>
        </w:rPr>
        <w:t>4</w:t>
      </w:r>
      <w:r w:rsidRPr="00251DEB">
        <w:rPr>
          <w:rFonts w:hint="eastAsia"/>
        </w:rPr>
        <w:t>，回归系数</w:t>
      </w:r>
      <w:r w:rsidRPr="00251DEB">
        <w:t>α</w:t>
      </w:r>
      <w:r w:rsidRPr="00251DEB">
        <w:rPr>
          <w:rFonts w:hint="eastAsia"/>
          <w:vertAlign w:val="subscript"/>
        </w:rPr>
        <w:t>a</w:t>
      </w:r>
      <w:r w:rsidRPr="00251DEB">
        <w:rPr>
          <w:rFonts w:hint="eastAsia"/>
        </w:rPr>
        <w:t>=0.53</w:t>
      </w:r>
      <w:r w:rsidRPr="00251DEB">
        <w:rPr>
          <w:rFonts w:hint="eastAsia"/>
        </w:rPr>
        <w:t>，</w:t>
      </w:r>
      <w:r w:rsidRPr="00251DEB">
        <w:t>α</w:t>
      </w:r>
      <w:r w:rsidRPr="00251DEB">
        <w:rPr>
          <w:rFonts w:hAnsi="宋体" w:hint="eastAsia"/>
          <w:vertAlign w:val="subscript"/>
        </w:rPr>
        <w:t>b</w:t>
      </w:r>
      <w:r w:rsidRPr="00251DEB">
        <w:rPr>
          <w:rFonts w:hint="eastAsia"/>
        </w:rPr>
        <w:t>=0.20</w:t>
      </w:r>
      <w:r w:rsidRPr="00251DEB">
        <w:rPr>
          <w:rFonts w:hint="eastAsia"/>
        </w:rPr>
        <w:t>。按下式计算水胶比</w:t>
      </w:r>
      <w:r w:rsidRPr="00251DEB">
        <w:t>W/</w:t>
      </w:r>
      <w:r w:rsidRPr="00251DEB">
        <w:rPr>
          <w:rFonts w:hint="eastAsia"/>
        </w:rPr>
        <w:t>B</w:t>
      </w:r>
      <w:r w:rsidRPr="00251DEB">
        <w:rPr>
          <w:rFonts w:hint="eastAsia"/>
        </w:rPr>
        <w:t>：</w:t>
      </w:r>
    </w:p>
    <w:p w14:paraId="7F1FF50F" w14:textId="5F2AE93A" w:rsidR="002F78EA" w:rsidRPr="00251DEB" w:rsidRDefault="002818C1" w:rsidP="002F78EA">
      <w:pPr>
        <w:ind w:firstLine="420"/>
        <w:jc w:val="center"/>
        <w:rPr>
          <w:rFonts w:ascii="楷体_GB2312" w:eastAsia="楷体_GB2312" w:hAnsi="宋体"/>
        </w:rPr>
      </w:pPr>
      <w:r w:rsidRPr="002818C1">
        <w:rPr>
          <w:rFonts w:ascii="楷体_GB2312" w:eastAsia="楷体_GB2312" w:hAnsi="宋体"/>
        </w:rPr>
        <w:object w:dxaOrig="5280" w:dyaOrig="1400" w14:anchorId="1A057A20">
          <v:shape id="_x0000_i1028" type="#_x0000_t75" style="width:264pt;height:70.15pt" o:ole="">
            <v:imagedata r:id="rId13" o:title=""/>
          </v:shape>
          <o:OLEObject Type="Embed" ProgID="Equation.3" ShapeID="_x0000_i1028" DrawAspect="Content" ObjectID="_1681882123" r:id="rId14"/>
        </w:object>
      </w:r>
    </w:p>
    <w:p w14:paraId="08092CE0" w14:textId="449CF786" w:rsidR="002F78EA" w:rsidRPr="00251DEB" w:rsidRDefault="002F78EA" w:rsidP="002F78EA">
      <w:pPr>
        <w:rPr>
          <w:rFonts w:ascii="黑体" w:eastAsia="黑体" w:hAnsi="黑体"/>
          <w:b/>
        </w:rPr>
      </w:pPr>
      <w:r w:rsidRPr="00251DEB">
        <w:rPr>
          <w:rFonts w:ascii="黑体" w:eastAsia="黑体" w:hAnsi="黑体"/>
          <w:b/>
        </w:rPr>
        <w:t>③</w:t>
      </w:r>
      <w:r w:rsidRPr="00251DEB">
        <w:rPr>
          <w:rFonts w:ascii="黑体" w:eastAsia="黑体" w:hAnsi="黑体" w:hint="eastAsia"/>
          <w:b/>
        </w:rPr>
        <w:t>确定单位用水量（W</w:t>
      </w:r>
      <w:r w:rsidRPr="00251DEB">
        <w:rPr>
          <w:rFonts w:ascii="黑体" w:eastAsia="黑体" w:hAnsi="黑体"/>
          <w:b/>
          <w:vertAlign w:val="subscript"/>
        </w:rPr>
        <w:t>0</w:t>
      </w:r>
      <w:r w:rsidRPr="00251DEB">
        <w:rPr>
          <w:rFonts w:ascii="黑体" w:eastAsia="黑体" w:hAnsi="黑体" w:hint="eastAsia"/>
          <w:b/>
        </w:rPr>
        <w:t>）</w:t>
      </w:r>
    </w:p>
    <w:p w14:paraId="630B3A8E" w14:textId="286EF137" w:rsidR="002F78EA" w:rsidRPr="00251DEB" w:rsidRDefault="002F78EA" w:rsidP="002F78EA">
      <w:pPr>
        <w:ind w:leftChars="200" w:left="420"/>
      </w:pPr>
      <w:r w:rsidRPr="00251DEB">
        <w:rPr>
          <w:rFonts w:hint="eastAsia"/>
        </w:rPr>
        <w:t>该混凝土所用碎石最大粒径为</w:t>
      </w:r>
      <w:r w:rsidR="002818C1">
        <w:t>40</w:t>
      </w:r>
      <w:r w:rsidRPr="00251DEB">
        <w:rPr>
          <w:rFonts w:hint="eastAsia"/>
        </w:rPr>
        <w:t>mm</w:t>
      </w:r>
      <w:r w:rsidRPr="00251DEB">
        <w:rPr>
          <w:rFonts w:hint="eastAsia"/>
        </w:rPr>
        <w:t>，坍落度要求为</w:t>
      </w:r>
      <w:r w:rsidR="002818C1">
        <w:t>7</w:t>
      </w:r>
      <w:r>
        <w:rPr>
          <w:rFonts w:hint="eastAsia"/>
        </w:rPr>
        <w:t>5</w:t>
      </w:r>
      <w:r w:rsidRPr="00251DEB">
        <w:rPr>
          <w:rFonts w:hint="eastAsia"/>
        </w:rPr>
        <w:t>～</w:t>
      </w:r>
      <w:r w:rsidR="002818C1">
        <w:t>9</w:t>
      </w:r>
      <w:r w:rsidRPr="00251DEB">
        <w:rPr>
          <w:rFonts w:hint="eastAsia"/>
        </w:rPr>
        <w:t>0 mm</w:t>
      </w:r>
      <w:r w:rsidRPr="00251DEB">
        <w:rPr>
          <w:rFonts w:hint="eastAsia"/>
        </w:rPr>
        <w:t>，查表</w:t>
      </w:r>
      <w:r w:rsidRPr="00251DEB">
        <w:rPr>
          <w:rFonts w:hint="eastAsia"/>
        </w:rPr>
        <w:t>5</w:t>
      </w:r>
      <w:r w:rsidRPr="00251DEB">
        <w:rPr>
          <w:rFonts w:hint="eastAsia"/>
        </w:rPr>
        <w:t>，取</w:t>
      </w:r>
      <w:proofErr w:type="spellStart"/>
      <w:r w:rsidRPr="00251DEB">
        <w:rPr>
          <w:rFonts w:hint="eastAsia"/>
        </w:rPr>
        <w:t>Wc</w:t>
      </w:r>
      <w:proofErr w:type="spellEnd"/>
      <w:r w:rsidRPr="00251DEB">
        <w:rPr>
          <w:rFonts w:hint="eastAsia"/>
        </w:rPr>
        <w:t>=</w:t>
      </w:r>
      <w:r w:rsidR="002818C1">
        <w:t>195</w:t>
      </w:r>
      <w:r w:rsidRPr="00251DEB">
        <w:rPr>
          <w:rFonts w:hint="eastAsia"/>
        </w:rPr>
        <w:t>kg</w:t>
      </w:r>
      <w:r w:rsidRPr="00251DEB">
        <w:rPr>
          <w:rFonts w:hint="eastAsia"/>
        </w:rPr>
        <w:t>。</w:t>
      </w:r>
    </w:p>
    <w:p w14:paraId="40D247BB" w14:textId="77777777" w:rsidR="002F78EA" w:rsidRPr="00251DEB" w:rsidRDefault="002F78EA" w:rsidP="002F78EA">
      <w:pPr>
        <w:ind w:leftChars="200" w:left="420"/>
      </w:pPr>
      <w:r w:rsidRPr="00251DEB">
        <w:rPr>
          <w:rFonts w:hint="eastAsia"/>
        </w:rPr>
        <w:t>考虑到减水剂的作用，实际用水量</w:t>
      </w:r>
      <w:r w:rsidRPr="00251DEB">
        <w:rPr>
          <w:rFonts w:hint="eastAsia"/>
        </w:rPr>
        <w:t>m</w:t>
      </w:r>
      <w:r w:rsidRPr="00251DEB">
        <w:rPr>
          <w:rFonts w:hint="eastAsia"/>
          <w:vertAlign w:val="subscript"/>
        </w:rPr>
        <w:t>W0</w:t>
      </w:r>
      <w:r w:rsidRPr="00251DEB">
        <w:rPr>
          <w:rFonts w:hint="eastAsia"/>
        </w:rPr>
        <w:t>为：</w:t>
      </w:r>
    </w:p>
    <w:p w14:paraId="5E16AB38" w14:textId="4927C91C" w:rsidR="002F78EA" w:rsidRPr="00251DEB" w:rsidRDefault="002818C1" w:rsidP="002F78EA">
      <w:pPr>
        <w:ind w:firstLine="420"/>
        <w:jc w:val="center"/>
        <w:rPr>
          <w:rFonts w:ascii="楷体_GB2312" w:eastAsia="楷体_GB2312"/>
        </w:rPr>
      </w:pPr>
      <w:r w:rsidRPr="002818C1">
        <w:rPr>
          <w:rFonts w:ascii="楷体_GB2312" w:eastAsia="楷体_GB2312"/>
        </w:rPr>
        <w:object w:dxaOrig="2860" w:dyaOrig="720" w14:anchorId="5B117E51">
          <v:shape id="_x0000_i1029" type="#_x0000_t75" style="width:143.1pt;height:36pt" o:ole="">
            <v:imagedata r:id="rId15" o:title=""/>
          </v:shape>
          <o:OLEObject Type="Embed" ProgID="Equation.3" ShapeID="_x0000_i1029" DrawAspect="Content" ObjectID="_1681882124" r:id="rId16"/>
        </w:object>
      </w:r>
    </w:p>
    <w:p w14:paraId="26B37ED4" w14:textId="72784687" w:rsidR="002F78EA" w:rsidRPr="00251DEB" w:rsidRDefault="002F78EA" w:rsidP="002F78EA">
      <w:pPr>
        <w:rPr>
          <w:rFonts w:ascii="黑体" w:eastAsia="黑体" w:hAnsi="黑体"/>
          <w:b/>
        </w:rPr>
      </w:pPr>
      <w:r w:rsidRPr="00251DEB">
        <w:rPr>
          <w:rFonts w:ascii="黑体" w:eastAsia="黑体" w:hAnsi="黑体" w:hint="eastAsia"/>
          <w:b/>
        </w:rPr>
        <w:t>④计算胶凝材料用量（</w:t>
      </w:r>
      <w:proofErr w:type="spellStart"/>
      <w:r w:rsidRPr="00251DEB">
        <w:rPr>
          <w:rFonts w:ascii="黑体" w:eastAsia="黑体" w:hAnsi="黑体"/>
          <w:b/>
        </w:rPr>
        <w:t>m</w:t>
      </w:r>
      <w:r w:rsidRPr="00251DEB">
        <w:rPr>
          <w:rFonts w:ascii="黑体" w:eastAsia="黑体" w:hAnsi="黑体" w:hint="eastAsia"/>
          <w:b/>
          <w:vertAlign w:val="subscript"/>
        </w:rPr>
        <w:t>B</w:t>
      </w:r>
      <w:proofErr w:type="spellEnd"/>
      <w:r w:rsidRPr="00251DEB">
        <w:rPr>
          <w:rFonts w:ascii="黑体" w:eastAsia="黑体" w:hAnsi="黑体" w:hint="eastAsia"/>
          <w:b/>
        </w:rPr>
        <w:t>）</w:t>
      </w:r>
    </w:p>
    <w:p w14:paraId="4F154BAE" w14:textId="6C6D408E" w:rsidR="002F78EA" w:rsidRPr="00251DEB" w:rsidRDefault="008B6369" w:rsidP="002F78EA">
      <w:pPr>
        <w:jc w:val="center"/>
        <w:rPr>
          <w:rFonts w:ascii="楷体_GB2312" w:eastAsia="楷体_GB2312"/>
        </w:rPr>
      </w:pPr>
      <w:r w:rsidRPr="008B6369">
        <w:rPr>
          <w:rFonts w:ascii="楷体_GB2312" w:eastAsia="楷体_GB2312"/>
        </w:rPr>
        <w:object w:dxaOrig="3240" w:dyaOrig="660" w14:anchorId="694A8F6D">
          <v:shape id="_x0000_i1030" type="#_x0000_t75" style="width:162pt;height:33.25pt" o:ole="">
            <v:imagedata r:id="rId17" o:title=""/>
          </v:shape>
          <o:OLEObject Type="Embed" ProgID="Equation.3" ShapeID="_x0000_i1030" DrawAspect="Content" ObjectID="_1681882125" r:id="rId18"/>
        </w:object>
      </w:r>
    </w:p>
    <w:p w14:paraId="7F0522AE" w14:textId="77777777" w:rsidR="002F78EA" w:rsidRPr="00251DEB" w:rsidRDefault="002F78EA" w:rsidP="002F78EA">
      <w:pPr>
        <w:ind w:leftChars="200" w:left="420"/>
      </w:pPr>
      <w:r w:rsidRPr="00251DEB">
        <w:rPr>
          <w:rFonts w:hint="eastAsia"/>
        </w:rPr>
        <w:t>其中，粉煤灰用量（粉煤灰掺量为</w:t>
      </w:r>
      <w:r w:rsidRPr="00251DEB">
        <w:rPr>
          <w:rFonts w:hint="eastAsia"/>
        </w:rPr>
        <w:t>25%</w:t>
      </w:r>
      <w:r w:rsidRPr="00251DEB">
        <w:rPr>
          <w:rFonts w:hint="eastAsia"/>
        </w:rPr>
        <w:t>）</w:t>
      </w:r>
    </w:p>
    <w:p w14:paraId="03107090" w14:textId="2AD75ECB" w:rsidR="002F78EA" w:rsidRPr="00251DEB" w:rsidRDefault="008B6369" w:rsidP="002F78EA">
      <w:pPr>
        <w:ind w:firstLine="420"/>
        <w:jc w:val="center"/>
        <w:rPr>
          <w:rFonts w:ascii="楷体_GB2312" w:eastAsia="楷体_GB2312"/>
        </w:rPr>
      </w:pPr>
      <w:r w:rsidRPr="008B6369">
        <w:rPr>
          <w:rFonts w:ascii="楷体_GB2312" w:eastAsia="楷体_GB2312"/>
        </w:rPr>
        <w:object w:dxaOrig="3580" w:dyaOrig="360" w14:anchorId="1ED34A55">
          <v:shape id="_x0000_i1031" type="#_x0000_t75" style="width:179.1pt;height:18pt" o:ole="">
            <v:imagedata r:id="rId19" o:title=""/>
          </v:shape>
          <o:OLEObject Type="Embed" ProgID="Equation.3" ShapeID="_x0000_i1031" DrawAspect="Content" ObjectID="_1681882126" r:id="rId20"/>
        </w:object>
      </w:r>
    </w:p>
    <w:p w14:paraId="28BB07D3" w14:textId="77777777" w:rsidR="002F78EA" w:rsidRPr="00251DEB" w:rsidRDefault="002F78EA" w:rsidP="002F78EA">
      <w:pPr>
        <w:ind w:leftChars="200" w:left="420"/>
      </w:pPr>
      <w:r w:rsidRPr="00251DEB">
        <w:rPr>
          <w:rFonts w:hint="eastAsia"/>
        </w:rPr>
        <w:t>水泥用量</w:t>
      </w:r>
    </w:p>
    <w:p w14:paraId="2A27F662" w14:textId="1FD67A45" w:rsidR="002F78EA" w:rsidRPr="00251DEB" w:rsidRDefault="008B6369" w:rsidP="002F78EA">
      <w:pPr>
        <w:ind w:firstLine="420"/>
        <w:jc w:val="center"/>
        <w:rPr>
          <w:rFonts w:ascii="楷体_GB2312" w:eastAsia="楷体_GB2312"/>
        </w:rPr>
      </w:pPr>
      <w:r w:rsidRPr="008B6369">
        <w:rPr>
          <w:rFonts w:ascii="楷体_GB2312" w:eastAsia="楷体_GB2312"/>
        </w:rPr>
        <w:object w:dxaOrig="3960" w:dyaOrig="360" w14:anchorId="49CEDBE3">
          <v:shape id="_x0000_i1032" type="#_x0000_t75" style="width:198pt;height:18pt" o:ole="">
            <v:imagedata r:id="rId21" o:title=""/>
          </v:shape>
          <o:OLEObject Type="Embed" ProgID="Equation.3" ShapeID="_x0000_i1032" DrawAspect="Content" ObjectID="_1681882127" r:id="rId22"/>
        </w:object>
      </w:r>
    </w:p>
    <w:p w14:paraId="4690391A" w14:textId="46F7FB39" w:rsidR="00317716" w:rsidRDefault="00317716" w:rsidP="002F78EA">
      <w:pPr>
        <w:ind w:leftChars="200" w:left="420"/>
      </w:pPr>
      <w:r w:rsidRPr="00317716">
        <w:rPr>
          <w:rFonts w:hint="eastAsia"/>
        </w:rPr>
        <w:t>水泥用量还应满足耐久性要求</w:t>
      </w:r>
    </w:p>
    <w:p w14:paraId="5A23D814" w14:textId="6207212A" w:rsidR="002F78EA" w:rsidRPr="00251DEB" w:rsidRDefault="002F78EA" w:rsidP="002F78EA">
      <w:pPr>
        <w:ind w:leftChars="200" w:left="420"/>
      </w:pPr>
      <w:r w:rsidRPr="00251DEB">
        <w:rPr>
          <w:rFonts w:hint="eastAsia"/>
        </w:rPr>
        <w:t>计算减水剂量</w:t>
      </w:r>
    </w:p>
    <w:p w14:paraId="2C25663C" w14:textId="408E4826" w:rsidR="002F78EA" w:rsidRPr="00251DEB" w:rsidRDefault="00317716" w:rsidP="002F78EA">
      <w:pPr>
        <w:ind w:firstLine="420"/>
        <w:jc w:val="center"/>
        <w:rPr>
          <w:rFonts w:ascii="Arial Unicode MS" w:eastAsia="Arial Unicode MS" w:hAnsi="Arial Unicode MS" w:cs="Arial Unicode MS"/>
        </w:rPr>
      </w:pPr>
      <w:r w:rsidRPr="00317716">
        <w:rPr>
          <w:rFonts w:ascii="Arial Unicode MS" w:eastAsia="Arial Unicode MS" w:hAnsi="Arial Unicode MS" w:cs="Arial Unicode MS"/>
        </w:rPr>
        <w:object w:dxaOrig="3600" w:dyaOrig="360" w14:anchorId="1D8CE086">
          <v:shape id="_x0000_i1033" type="#_x0000_t75" style="width:180pt;height:18pt" o:ole="">
            <v:imagedata r:id="rId23" o:title=""/>
          </v:shape>
          <o:OLEObject Type="Embed" ProgID="Equation.3" ShapeID="_x0000_i1033" DrawAspect="Content" ObjectID="_1681882128" r:id="rId24"/>
        </w:object>
      </w:r>
    </w:p>
    <w:p w14:paraId="31CFE603" w14:textId="35F36B8C" w:rsidR="002F78EA" w:rsidRPr="00251DEB" w:rsidRDefault="002F78EA" w:rsidP="002F78EA">
      <w:pPr>
        <w:rPr>
          <w:rFonts w:ascii="黑体" w:eastAsia="黑体" w:hAnsi="黑体"/>
          <w:b/>
        </w:rPr>
      </w:pPr>
      <w:r w:rsidRPr="00251DEB">
        <w:rPr>
          <w:rFonts w:ascii="黑体" w:eastAsia="黑体" w:hAnsi="黑体" w:cs="Arial Unicode MS" w:hint="eastAsia"/>
          <w:b/>
        </w:rPr>
        <w:t>⑤</w:t>
      </w:r>
      <w:r w:rsidRPr="00251DEB">
        <w:rPr>
          <w:rFonts w:ascii="黑体" w:eastAsia="黑体" w:hAnsi="黑体" w:hint="eastAsia"/>
          <w:b/>
        </w:rPr>
        <w:t>确定砂率（</w:t>
      </w:r>
      <w:r w:rsidRPr="00251DEB">
        <w:rPr>
          <w:rFonts w:ascii="黑体" w:eastAsia="黑体" w:hAnsi="黑体"/>
          <w:b/>
        </w:rPr>
        <w:t>β</w:t>
      </w:r>
      <w:r w:rsidRPr="00251DEB">
        <w:rPr>
          <w:rFonts w:ascii="黑体" w:eastAsia="黑体" w:hAnsi="黑体"/>
          <w:b/>
          <w:vertAlign w:val="subscript"/>
        </w:rPr>
        <w:t>s</w:t>
      </w:r>
      <w:r w:rsidRPr="00251DEB">
        <w:rPr>
          <w:rFonts w:ascii="黑体" w:eastAsia="黑体" w:hAnsi="黑体" w:hint="eastAsia"/>
          <w:b/>
        </w:rPr>
        <w:t>）</w:t>
      </w:r>
    </w:p>
    <w:p w14:paraId="0FB7CF3E" w14:textId="64C5A95E" w:rsidR="002F78EA" w:rsidRPr="00251DEB" w:rsidRDefault="002F78EA" w:rsidP="002F78EA">
      <w:pPr>
        <w:ind w:firstLineChars="200" w:firstLine="420"/>
      </w:pPr>
      <w:r w:rsidRPr="00251DEB">
        <w:rPr>
          <w:rFonts w:hint="eastAsia"/>
        </w:rPr>
        <w:t>该混凝土所用碎石最大粒径为</w:t>
      </w:r>
      <w:r w:rsidR="00317716">
        <w:t>40</w:t>
      </w:r>
      <w:r w:rsidRPr="00251DEB">
        <w:rPr>
          <w:rFonts w:hint="eastAsia"/>
        </w:rPr>
        <w:t>mm</w:t>
      </w:r>
      <w:r>
        <w:rPr>
          <w:rFonts w:hint="eastAsia"/>
        </w:rPr>
        <w:t>，计算</w:t>
      </w:r>
      <w:proofErr w:type="gramStart"/>
      <w:r>
        <w:rPr>
          <w:rFonts w:hint="eastAsia"/>
        </w:rPr>
        <w:t>出水胶</w:t>
      </w:r>
      <w:r w:rsidRPr="00251DEB">
        <w:rPr>
          <w:rFonts w:hint="eastAsia"/>
        </w:rPr>
        <w:t>比为</w:t>
      </w:r>
      <w:proofErr w:type="gramEnd"/>
      <w:r w:rsidRPr="00251DEB">
        <w:rPr>
          <w:rFonts w:hint="eastAsia"/>
        </w:rPr>
        <w:t>0.4</w:t>
      </w:r>
      <w:r w:rsidR="00317716">
        <w:t>4</w:t>
      </w:r>
      <w:r w:rsidRPr="00251DEB">
        <w:rPr>
          <w:rFonts w:hint="eastAsia"/>
        </w:rPr>
        <w:t>，查表</w:t>
      </w:r>
      <w:r w:rsidRPr="00251DEB">
        <w:rPr>
          <w:rFonts w:hint="eastAsia"/>
        </w:rPr>
        <w:t>5</w:t>
      </w:r>
      <w:r w:rsidRPr="00251DEB">
        <w:rPr>
          <w:rFonts w:hint="eastAsia"/>
        </w:rPr>
        <w:t>，取</w:t>
      </w:r>
      <w:r w:rsidRPr="00251DEB">
        <w:t>β</w:t>
      </w:r>
      <w:r w:rsidRPr="00251DEB">
        <w:rPr>
          <w:vertAlign w:val="subscript"/>
        </w:rPr>
        <w:t>s</w:t>
      </w:r>
      <w:r w:rsidRPr="00251DEB">
        <w:rPr>
          <w:rFonts w:hint="eastAsia"/>
        </w:rPr>
        <w:t>=</w:t>
      </w:r>
      <w:r w:rsidRPr="00251DEB">
        <w:t>3</w:t>
      </w:r>
      <w:r w:rsidR="00317716">
        <w:t>2</w:t>
      </w:r>
      <w:r w:rsidRPr="00251DEB">
        <w:rPr>
          <w:rFonts w:hint="eastAsia"/>
        </w:rPr>
        <w:t>％。</w:t>
      </w:r>
    </w:p>
    <w:p w14:paraId="1996424F" w14:textId="33B9B40E" w:rsidR="002F78EA" w:rsidRPr="00251DEB" w:rsidRDefault="002F78EA" w:rsidP="002F78EA">
      <w:pPr>
        <w:rPr>
          <w:rFonts w:ascii="黑体" w:eastAsia="黑体" w:hAnsi="黑体"/>
          <w:b/>
        </w:rPr>
      </w:pPr>
      <w:r w:rsidRPr="00251DEB">
        <w:rPr>
          <w:rFonts w:ascii="黑体" w:eastAsia="黑体" w:hAnsi="黑体" w:hint="eastAsia"/>
          <w:b/>
        </w:rPr>
        <w:t>⑥质量法计算粗,细骨料用量（</w:t>
      </w:r>
      <w:r w:rsidRPr="00251DEB">
        <w:rPr>
          <w:rFonts w:ascii="黑体" w:eastAsia="黑体" w:hAnsi="黑体"/>
          <w:b/>
        </w:rPr>
        <w:t>m</w:t>
      </w:r>
      <w:r w:rsidRPr="00251DEB">
        <w:rPr>
          <w:rFonts w:ascii="黑体" w:eastAsia="黑体" w:hAnsi="黑体"/>
          <w:b/>
          <w:vertAlign w:val="subscript"/>
        </w:rPr>
        <w:t>g</w:t>
      </w:r>
      <w:r w:rsidRPr="00251DEB">
        <w:rPr>
          <w:rFonts w:ascii="黑体" w:eastAsia="黑体" w:hAnsi="黑体" w:hint="eastAsia"/>
          <w:b/>
        </w:rPr>
        <w:t>）及（</w:t>
      </w:r>
      <w:proofErr w:type="spellStart"/>
      <w:r w:rsidRPr="00251DEB">
        <w:rPr>
          <w:rFonts w:ascii="黑体" w:eastAsia="黑体" w:hAnsi="黑体"/>
          <w:b/>
        </w:rPr>
        <w:t>m</w:t>
      </w:r>
      <w:r w:rsidRPr="00251DEB">
        <w:rPr>
          <w:rFonts w:ascii="黑体" w:eastAsia="黑体" w:hAnsi="黑体"/>
          <w:b/>
          <w:vertAlign w:val="subscript"/>
        </w:rPr>
        <w:t>s</w:t>
      </w:r>
      <w:proofErr w:type="spellEnd"/>
      <w:r w:rsidRPr="00251DEB">
        <w:rPr>
          <w:rFonts w:ascii="黑体" w:eastAsia="黑体" w:hAnsi="黑体" w:hint="eastAsia"/>
          <w:b/>
        </w:rPr>
        <w:t>）</w:t>
      </w:r>
    </w:p>
    <w:p w14:paraId="347AA0CC" w14:textId="77777777" w:rsidR="002F78EA" w:rsidRPr="00251DEB" w:rsidRDefault="002F78EA" w:rsidP="002F78EA">
      <w:pPr>
        <w:ind w:firstLine="420"/>
        <w:jc w:val="center"/>
        <w:rPr>
          <w:rFonts w:ascii="楷体_GB2312" w:eastAsia="楷体_GB2312"/>
        </w:rPr>
      </w:pPr>
      <w:r w:rsidRPr="00251DEB">
        <w:rPr>
          <w:rFonts w:ascii="楷体_GB2312" w:eastAsia="楷体_GB2312"/>
          <w:position w:val="-10"/>
        </w:rPr>
        <w:object w:dxaOrig="180" w:dyaOrig="340" w14:anchorId="2DF0C3E4">
          <v:shape id="_x0000_i1034" type="#_x0000_t75" style="width:7.4pt;height:13.85pt" o:ole="">
            <v:imagedata r:id="rId25" o:title=""/>
          </v:shape>
          <o:OLEObject Type="Embed" ProgID="Equation.3" ShapeID="_x0000_i1034" DrawAspect="Content" ObjectID="_1681882129" r:id="rId26"/>
        </w:object>
      </w:r>
      <w:r w:rsidRPr="00251DEB">
        <w:rPr>
          <w:position w:val="-52"/>
        </w:rPr>
        <w:object w:dxaOrig="3420" w:dyaOrig="1160" w14:anchorId="0897BED3">
          <v:shape id="_x0000_i1035" type="#_x0000_t75" style="width:171.25pt;height:57.7pt" o:ole="" o:allowoverlap="f">
            <v:imagedata r:id="rId27" o:title=""/>
          </v:shape>
          <o:OLEObject Type="Embed" ProgID="Equation.3" ShapeID="_x0000_i1035" DrawAspect="Content" ObjectID="_1681882130" r:id="rId28"/>
        </w:object>
      </w:r>
    </w:p>
    <w:p w14:paraId="5F77929E" w14:textId="77777777" w:rsidR="002F78EA" w:rsidRPr="00251DEB" w:rsidRDefault="002F78EA" w:rsidP="002F78EA">
      <w:pPr>
        <w:ind w:leftChars="200" w:left="420"/>
        <w:rPr>
          <w:rFonts w:hAnsi="宋体"/>
        </w:rPr>
      </w:pPr>
      <w:r w:rsidRPr="00251DEB">
        <w:rPr>
          <w:rFonts w:hint="eastAsia"/>
        </w:rPr>
        <w:t>假定每立方米混凝土拌合物重</w:t>
      </w:r>
      <w:proofErr w:type="spellStart"/>
      <w:r w:rsidRPr="00251DEB">
        <w:t>m</w:t>
      </w:r>
      <w:r w:rsidRPr="00251DEB">
        <w:rPr>
          <w:vertAlign w:val="subscript"/>
        </w:rPr>
        <w:t>cp</w:t>
      </w:r>
      <w:proofErr w:type="spellEnd"/>
      <w:r w:rsidRPr="00251DEB">
        <w:rPr>
          <w:rFonts w:hAnsi="宋体"/>
        </w:rPr>
        <w:t>=2</w:t>
      </w:r>
      <w:r w:rsidRPr="00251DEB">
        <w:rPr>
          <w:rFonts w:hAnsi="宋体" w:hint="eastAsia"/>
        </w:rPr>
        <w:t>40</w:t>
      </w:r>
      <w:r w:rsidRPr="00251DEB">
        <w:rPr>
          <w:rFonts w:hAnsi="宋体"/>
        </w:rPr>
        <w:t>0kg</w:t>
      </w:r>
      <w:r w:rsidRPr="00251DEB">
        <w:rPr>
          <w:rFonts w:hAnsi="宋体" w:hint="eastAsia"/>
        </w:rPr>
        <w:t>；则：</w:t>
      </w:r>
    </w:p>
    <w:p w14:paraId="09408F71" w14:textId="2A6E3E21" w:rsidR="002F78EA" w:rsidRPr="00251DEB" w:rsidRDefault="00317716" w:rsidP="002F78EA">
      <w:pPr>
        <w:jc w:val="center"/>
        <w:rPr>
          <w:rFonts w:ascii="楷体_GB2312" w:eastAsia="楷体_GB2312"/>
        </w:rPr>
      </w:pPr>
      <w:r w:rsidRPr="00317716">
        <w:rPr>
          <w:rFonts w:ascii="楷体_GB2312" w:eastAsia="楷体_GB2312"/>
        </w:rPr>
        <w:object w:dxaOrig="3879" w:dyaOrig="1160" w14:anchorId="1D8FA308">
          <v:shape id="_x0000_i1036" type="#_x0000_t75" style="width:193.85pt;height:58.15pt" o:ole="">
            <v:imagedata r:id="rId29" o:title=""/>
          </v:shape>
          <o:OLEObject Type="Embed" ProgID="Equation.3" ShapeID="_x0000_i1036" DrawAspect="Content" ObjectID="_1681882131" r:id="rId30"/>
        </w:object>
      </w:r>
    </w:p>
    <w:p w14:paraId="0CCBA5F0" w14:textId="69ACED7F" w:rsidR="002F78EA" w:rsidRPr="00251DEB" w:rsidRDefault="002F78EA" w:rsidP="002F78EA">
      <w:pPr>
        <w:ind w:leftChars="200" w:left="420"/>
      </w:pPr>
      <w:r w:rsidRPr="00251DEB">
        <w:rPr>
          <w:rFonts w:hint="eastAsia"/>
        </w:rPr>
        <w:t>解得砂、石用量分别为</w:t>
      </w:r>
      <w:proofErr w:type="spellStart"/>
      <w:r w:rsidRPr="00251DEB">
        <w:t>m</w:t>
      </w:r>
      <w:r w:rsidRPr="00251DEB">
        <w:rPr>
          <w:vertAlign w:val="subscript"/>
        </w:rPr>
        <w:t>s</w:t>
      </w:r>
      <w:proofErr w:type="spellEnd"/>
      <w:r w:rsidRPr="00251DEB">
        <w:t>=</w:t>
      </w:r>
      <w:r w:rsidR="00317716">
        <w:t>605</w:t>
      </w:r>
      <w:r w:rsidRPr="00251DEB">
        <w:t>kg</w:t>
      </w:r>
      <w:r w:rsidRPr="00251DEB">
        <w:rPr>
          <w:rFonts w:hint="eastAsia"/>
        </w:rPr>
        <w:t>，</w:t>
      </w:r>
      <w:r w:rsidRPr="00251DEB">
        <w:t>m</w:t>
      </w:r>
      <w:r w:rsidRPr="00251DEB">
        <w:rPr>
          <w:rFonts w:hint="eastAsia"/>
          <w:vertAlign w:val="subscript"/>
        </w:rPr>
        <w:t>g</w:t>
      </w:r>
      <w:r w:rsidRPr="00251DEB">
        <w:rPr>
          <w:rFonts w:hint="eastAsia"/>
        </w:rPr>
        <w:t>=</w:t>
      </w:r>
      <w:r w:rsidR="00317716">
        <w:t>1286</w:t>
      </w:r>
      <w:r w:rsidRPr="00251DEB">
        <w:rPr>
          <w:rFonts w:hint="eastAsia"/>
        </w:rPr>
        <w:t>kg</w:t>
      </w:r>
      <w:r w:rsidRPr="00251DEB">
        <w:rPr>
          <w:rFonts w:hint="eastAsia"/>
        </w:rPr>
        <w:t>。</w:t>
      </w:r>
    </w:p>
    <w:p w14:paraId="7BA9B164" w14:textId="77777777" w:rsidR="002F78EA" w:rsidRPr="00251DEB" w:rsidRDefault="002F78EA" w:rsidP="002F78EA">
      <w:pPr>
        <w:ind w:leftChars="200" w:left="420"/>
      </w:pPr>
      <w:r w:rsidRPr="00251DEB">
        <w:rPr>
          <w:rFonts w:hint="eastAsia"/>
        </w:rPr>
        <w:t>按质量法算得该混凝土基准配合比：</w:t>
      </w:r>
    </w:p>
    <w:p w14:paraId="380734ED" w14:textId="7C322497" w:rsidR="002F78EA" w:rsidRPr="00251DEB" w:rsidRDefault="002F78EA" w:rsidP="002F78EA">
      <w:pPr>
        <w:ind w:leftChars="200" w:left="420"/>
      </w:pPr>
      <w:r w:rsidRPr="00251DEB">
        <w:rPr>
          <w:rFonts w:hint="eastAsia"/>
        </w:rPr>
        <w:t>m</w:t>
      </w:r>
      <w:r w:rsidRPr="00251DEB">
        <w:rPr>
          <w:rFonts w:hint="eastAsia"/>
          <w:vertAlign w:val="subscript"/>
        </w:rPr>
        <w:t>c</w:t>
      </w:r>
      <w:r w:rsidRPr="00251DEB">
        <w:rPr>
          <w:rFonts w:hint="eastAsia"/>
        </w:rPr>
        <w:t>=</w:t>
      </w:r>
      <w:r w:rsidR="00317716">
        <w:t>283</w:t>
      </w:r>
      <w:r w:rsidRPr="00251DEB">
        <w:rPr>
          <w:rFonts w:hint="eastAsia"/>
        </w:rPr>
        <w:t>kg</w:t>
      </w:r>
      <w:r w:rsidRPr="00251DEB">
        <w:rPr>
          <w:rFonts w:hint="eastAsia"/>
        </w:rPr>
        <w:t>，</w:t>
      </w:r>
      <w:r w:rsidRPr="00251DEB">
        <w:rPr>
          <w:rFonts w:hint="eastAsia"/>
        </w:rPr>
        <w:t>m</w:t>
      </w:r>
      <w:r w:rsidRPr="00251DEB">
        <w:rPr>
          <w:rFonts w:hint="eastAsia"/>
          <w:vertAlign w:val="subscript"/>
        </w:rPr>
        <w:t>f</w:t>
      </w:r>
      <w:r w:rsidRPr="00251DEB">
        <w:rPr>
          <w:rFonts w:hint="eastAsia"/>
        </w:rPr>
        <w:t>=</w:t>
      </w:r>
      <w:r w:rsidR="00317716">
        <w:t>71</w:t>
      </w:r>
      <w:r w:rsidRPr="00251DEB">
        <w:rPr>
          <w:rFonts w:hint="eastAsia"/>
        </w:rPr>
        <w:t>kg</w:t>
      </w:r>
      <w:r w:rsidRPr="00251DEB">
        <w:rPr>
          <w:rFonts w:hint="eastAsia"/>
        </w:rPr>
        <w:t>，</w:t>
      </w:r>
      <w:r w:rsidRPr="00251DEB">
        <w:rPr>
          <w:rFonts w:hint="eastAsia"/>
        </w:rPr>
        <w:t>m</w:t>
      </w:r>
      <w:r w:rsidRPr="00251DEB">
        <w:rPr>
          <w:rFonts w:hint="eastAsia"/>
          <w:vertAlign w:val="subscript"/>
        </w:rPr>
        <w:t>a0</w:t>
      </w:r>
      <w:r w:rsidRPr="00251DEB">
        <w:rPr>
          <w:rFonts w:hint="eastAsia"/>
        </w:rPr>
        <w:t>=</w:t>
      </w:r>
      <w:r>
        <w:rPr>
          <w:rFonts w:hint="eastAsia"/>
        </w:rPr>
        <w:t>3.68</w:t>
      </w:r>
      <w:r w:rsidRPr="00251DEB">
        <w:rPr>
          <w:rFonts w:hint="eastAsia"/>
        </w:rPr>
        <w:t>kg</w:t>
      </w:r>
    </w:p>
    <w:p w14:paraId="07863BA5" w14:textId="772A6521" w:rsidR="002F78EA" w:rsidRPr="00251DEB" w:rsidRDefault="002F78EA" w:rsidP="002F78EA">
      <w:pPr>
        <w:ind w:leftChars="200" w:left="420"/>
      </w:pPr>
      <w:proofErr w:type="spellStart"/>
      <w:r w:rsidRPr="00251DEB">
        <w:t>m</w:t>
      </w:r>
      <w:r w:rsidRPr="00251DEB">
        <w:rPr>
          <w:vertAlign w:val="subscript"/>
        </w:rPr>
        <w:t>s</w:t>
      </w:r>
      <w:proofErr w:type="spellEnd"/>
      <w:r w:rsidRPr="00251DEB">
        <w:rPr>
          <w:rFonts w:hint="eastAsia"/>
        </w:rPr>
        <w:t>=6</w:t>
      </w:r>
      <w:r w:rsidR="00317716">
        <w:t>05</w:t>
      </w:r>
      <w:r w:rsidRPr="00251DEB">
        <w:t>kg</w:t>
      </w:r>
      <w:r w:rsidRPr="00251DEB">
        <w:rPr>
          <w:rFonts w:hint="eastAsia"/>
        </w:rPr>
        <w:t>，</w:t>
      </w:r>
      <w:r w:rsidRPr="00251DEB">
        <w:t>m</w:t>
      </w:r>
      <w:r w:rsidRPr="00251DEB">
        <w:rPr>
          <w:vertAlign w:val="subscript"/>
        </w:rPr>
        <w:t>g</w:t>
      </w:r>
      <w:r w:rsidRPr="00251DEB">
        <w:rPr>
          <w:rFonts w:hint="eastAsia"/>
        </w:rPr>
        <w:t>=12</w:t>
      </w:r>
      <w:r w:rsidR="00317716">
        <w:t>86</w:t>
      </w:r>
      <w:r w:rsidRPr="00251DEB">
        <w:t>kg</w:t>
      </w:r>
      <w:r w:rsidRPr="00251DEB">
        <w:rPr>
          <w:rFonts w:hint="eastAsia"/>
        </w:rPr>
        <w:t>，</w:t>
      </w:r>
      <w:r w:rsidRPr="00251DEB">
        <w:rPr>
          <w:rFonts w:hint="eastAsia"/>
        </w:rPr>
        <w:t>m</w:t>
      </w:r>
      <w:r w:rsidRPr="00251DEB">
        <w:rPr>
          <w:rFonts w:hint="eastAsia"/>
          <w:vertAlign w:val="subscript"/>
        </w:rPr>
        <w:t>w</w:t>
      </w:r>
      <w:r w:rsidRPr="00251DEB">
        <w:rPr>
          <w:rFonts w:hint="eastAsia"/>
        </w:rPr>
        <w:t>=</w:t>
      </w:r>
      <w:r w:rsidR="00317716">
        <w:t>156</w:t>
      </w:r>
      <w:r w:rsidRPr="00251DEB">
        <w:rPr>
          <w:rFonts w:hint="eastAsia"/>
        </w:rPr>
        <w:t>kg</w:t>
      </w:r>
    </w:p>
    <w:p w14:paraId="23DDD170" w14:textId="0FB879E0" w:rsidR="002F78EA" w:rsidRPr="002F78EA" w:rsidRDefault="002F78EA" w:rsidP="006B19DC"/>
    <w:p w14:paraId="07E8F7A9" w14:textId="2E3D7702" w:rsidR="00317716" w:rsidRPr="00251DEB" w:rsidRDefault="00317716" w:rsidP="00317716">
      <w:pPr>
        <w:rPr>
          <w:rFonts w:ascii="黑体" w:eastAsia="黑体" w:hAnsi="黑体"/>
          <w:b/>
        </w:rPr>
      </w:pPr>
      <w:r w:rsidRPr="00251DEB">
        <w:rPr>
          <w:rFonts w:ascii="黑体" w:eastAsia="黑体" w:hAnsi="黑体" w:hint="eastAsia"/>
          <w:b/>
        </w:rPr>
        <w:lastRenderedPageBreak/>
        <w:t>⑥</w:t>
      </w:r>
      <w:r>
        <w:rPr>
          <w:rFonts w:ascii="黑体" w:eastAsia="黑体" w:hAnsi="黑体" w:hint="eastAsia"/>
          <w:b/>
        </w:rPr>
        <w:t>体积</w:t>
      </w:r>
      <w:r w:rsidRPr="00251DEB">
        <w:rPr>
          <w:rFonts w:ascii="黑体" w:eastAsia="黑体" w:hAnsi="黑体" w:hint="eastAsia"/>
          <w:b/>
        </w:rPr>
        <w:t>法计算粗,细骨料用量（</w:t>
      </w:r>
      <w:r w:rsidRPr="00251DEB">
        <w:rPr>
          <w:rFonts w:ascii="黑体" w:eastAsia="黑体" w:hAnsi="黑体"/>
          <w:b/>
        </w:rPr>
        <w:t>m</w:t>
      </w:r>
      <w:r w:rsidRPr="00251DEB">
        <w:rPr>
          <w:rFonts w:ascii="黑体" w:eastAsia="黑体" w:hAnsi="黑体"/>
          <w:b/>
          <w:vertAlign w:val="subscript"/>
        </w:rPr>
        <w:t>g</w:t>
      </w:r>
      <w:r w:rsidRPr="00251DEB">
        <w:rPr>
          <w:rFonts w:ascii="黑体" w:eastAsia="黑体" w:hAnsi="黑体" w:hint="eastAsia"/>
          <w:b/>
        </w:rPr>
        <w:t>）及（</w:t>
      </w:r>
      <w:proofErr w:type="spellStart"/>
      <w:r w:rsidRPr="00251DEB">
        <w:rPr>
          <w:rFonts w:ascii="黑体" w:eastAsia="黑体" w:hAnsi="黑体"/>
          <w:b/>
        </w:rPr>
        <w:t>m</w:t>
      </w:r>
      <w:r w:rsidRPr="00251DEB">
        <w:rPr>
          <w:rFonts w:ascii="黑体" w:eastAsia="黑体" w:hAnsi="黑体"/>
          <w:b/>
          <w:vertAlign w:val="subscript"/>
        </w:rPr>
        <w:t>s</w:t>
      </w:r>
      <w:proofErr w:type="spellEnd"/>
      <w:r w:rsidRPr="00251DEB">
        <w:rPr>
          <w:rFonts w:ascii="黑体" w:eastAsia="黑体" w:hAnsi="黑体" w:hint="eastAsia"/>
          <w:b/>
        </w:rPr>
        <w:t>）</w:t>
      </w:r>
    </w:p>
    <w:p w14:paraId="33284517" w14:textId="59EBE55B" w:rsidR="002F78EA" w:rsidRPr="00317716" w:rsidRDefault="00317716" w:rsidP="006B19DC">
      <w:r w:rsidRPr="00317716">
        <w:object w:dxaOrig="4680" w:dyaOrig="1520" w14:anchorId="71F833E6">
          <v:shape id="_x0000_i1037" type="#_x0000_t75" style="width:234pt;height:76.15pt" o:ole="">
            <v:imagedata r:id="rId31" o:title=""/>
          </v:shape>
          <o:OLEObject Type="Embed" ProgID="Equation.3" ShapeID="_x0000_i1037" DrawAspect="Content" ObjectID="_1681882132" r:id="rId32"/>
        </w:object>
      </w:r>
    </w:p>
    <w:p w14:paraId="34F58826" w14:textId="77777777" w:rsidR="00317716" w:rsidRPr="00317716" w:rsidRDefault="00317716" w:rsidP="00317716">
      <w:r w:rsidRPr="00317716">
        <w:rPr>
          <w:rFonts w:hint="eastAsia"/>
        </w:rPr>
        <w:t>代入砂、石、水泥、水的表观密度，取</w:t>
      </w:r>
      <w:r w:rsidRPr="00317716">
        <w:t xml:space="preserve">α=1 </w:t>
      </w:r>
    </w:p>
    <w:p w14:paraId="0962D948" w14:textId="7D4B2DE5" w:rsidR="00317716" w:rsidRPr="00317716" w:rsidRDefault="00317716" w:rsidP="006B19DC">
      <w:r w:rsidRPr="00317716">
        <w:object w:dxaOrig="8080" w:dyaOrig="1440" w14:anchorId="5FDEB178">
          <v:shape id="_x0000_i1038" type="#_x0000_t75" style="width:403.85pt;height:1in" o:ole="">
            <v:imagedata r:id="rId33" o:title=""/>
          </v:shape>
          <o:OLEObject Type="Embed" ProgID="Equation.3" ShapeID="_x0000_i1038" DrawAspect="Content" ObjectID="_1681882133" r:id="rId34"/>
        </w:object>
      </w:r>
    </w:p>
    <w:p w14:paraId="0C6B76F1" w14:textId="77777777" w:rsidR="00317716" w:rsidRPr="00317716" w:rsidRDefault="00317716" w:rsidP="00317716">
      <w:r w:rsidRPr="00317716">
        <w:rPr>
          <w:rFonts w:hint="eastAsia"/>
        </w:rPr>
        <w:t>计算略，其他同质量法</w:t>
      </w:r>
    </w:p>
    <w:p w14:paraId="7F4682A4" w14:textId="523EB103" w:rsidR="00317716" w:rsidRDefault="00317716" w:rsidP="006B19DC"/>
    <w:p w14:paraId="4F5EB43A" w14:textId="43FB65AC" w:rsidR="00317716" w:rsidRPr="00251DEB" w:rsidRDefault="00393065" w:rsidP="00317716">
      <w:pPr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二、</w:t>
      </w:r>
      <w:r w:rsidR="00DC5ECF" w:rsidRPr="00DC5ECF">
        <w:rPr>
          <w:rFonts w:ascii="黑体" w:eastAsia="黑体" w:hAnsi="黑体" w:hint="eastAsia"/>
          <w:b/>
        </w:rPr>
        <w:t>施工配合比的确定</w:t>
      </w:r>
      <w:r w:rsidR="00DC5ECF">
        <w:rPr>
          <w:rFonts w:ascii="黑体" w:eastAsia="黑体" w:hAnsi="黑体" w:hint="eastAsia"/>
          <w:b/>
        </w:rPr>
        <w:t>【</w:t>
      </w:r>
      <w:r w:rsidR="00DC5ECF">
        <w:rPr>
          <w:rFonts w:ascii="黑体" w:eastAsia="黑体" w:hAnsi="黑体"/>
          <w:b/>
        </w:rPr>
        <w:t>不考虑试拌试配，直接以</w:t>
      </w:r>
      <w:r w:rsidR="00DC5ECF">
        <w:rPr>
          <w:rFonts w:ascii="黑体" w:eastAsia="黑体" w:hAnsi="黑体" w:hint="eastAsia"/>
          <w:b/>
        </w:rPr>
        <w:t>上</w:t>
      </w:r>
      <w:r w:rsidR="00DC5ECF">
        <w:rPr>
          <w:rFonts w:ascii="黑体" w:eastAsia="黑体" w:hAnsi="黑体"/>
          <w:b/>
        </w:rPr>
        <w:t>述计算结果为基准】</w:t>
      </w:r>
    </w:p>
    <w:p w14:paraId="4A1994E9" w14:textId="3734D35E" w:rsidR="00317716" w:rsidRDefault="00DC5ECF" w:rsidP="006B19DC">
      <w:r w:rsidRPr="00DC5ECF">
        <w:object w:dxaOrig="2040" w:dyaOrig="360" w14:anchorId="712F1B3C">
          <v:shape id="_x0000_i1039" type="#_x0000_t75" style="width:102pt;height:18pt" o:ole="">
            <v:imagedata r:id="rId35" o:title=""/>
          </v:shape>
          <o:OLEObject Type="Embed" ProgID="Equation.3" ShapeID="_x0000_i1039" DrawAspect="Content" ObjectID="_1681882134" r:id="rId36"/>
        </w:object>
      </w:r>
    </w:p>
    <w:p w14:paraId="06427F1A" w14:textId="40FBA7D0" w:rsidR="00DC5ECF" w:rsidRDefault="00DC5ECF" w:rsidP="006B19DC">
      <w:r w:rsidRPr="00DC5ECF">
        <w:object w:dxaOrig="1980" w:dyaOrig="360" w14:anchorId="68347F11">
          <v:shape id="_x0000_i1040" type="#_x0000_t75" style="width:99.25pt;height:18pt" o:ole="">
            <v:imagedata r:id="rId37" o:title=""/>
          </v:shape>
          <o:OLEObject Type="Embed" ProgID="Equation.3" ShapeID="_x0000_i1040" DrawAspect="Content" ObjectID="_1681882135" r:id="rId38"/>
        </w:object>
      </w:r>
    </w:p>
    <w:p w14:paraId="1C61B633" w14:textId="2F3ECFF1" w:rsidR="00DC5ECF" w:rsidRDefault="00DC5ECF" w:rsidP="006B19DC">
      <w:r w:rsidRPr="00DC5ECF">
        <w:object w:dxaOrig="2079" w:dyaOrig="360" w14:anchorId="1545BBB5">
          <v:shape id="_x0000_i1041" type="#_x0000_t75" style="width:103.85pt;height:18pt" o:ole="">
            <v:imagedata r:id="rId39" o:title=""/>
          </v:shape>
          <o:OLEObject Type="Embed" ProgID="Equation.3" ShapeID="_x0000_i1041" DrawAspect="Content" ObjectID="_1681882136" r:id="rId40"/>
        </w:object>
      </w:r>
    </w:p>
    <w:p w14:paraId="2E2BEB06" w14:textId="0B2650BB" w:rsidR="00DC5ECF" w:rsidRPr="00317716" w:rsidRDefault="00DC5ECF" w:rsidP="006B19DC">
      <w:r w:rsidRPr="00DC5ECF">
        <w:object w:dxaOrig="3260" w:dyaOrig="360" w14:anchorId="62BD16F3">
          <v:shape id="_x0000_i1042" type="#_x0000_t75" style="width:163.4pt;height:18pt" o:ole="">
            <v:imagedata r:id="rId41" o:title=""/>
          </v:shape>
          <o:OLEObject Type="Embed" ProgID="Equation.3" ShapeID="_x0000_i1042" DrawAspect="Content" ObjectID="_1681882137" r:id="rId42"/>
        </w:object>
      </w:r>
    </w:p>
    <w:p w14:paraId="1983A3C7" w14:textId="11E61FA1" w:rsidR="00317716" w:rsidRDefault="00DC5ECF" w:rsidP="006B19DC">
      <w:r w:rsidRPr="00DC5ECF">
        <w:object w:dxaOrig="3480" w:dyaOrig="380" w14:anchorId="5810A711">
          <v:shape id="_x0000_i1043" type="#_x0000_t75" style="width:174pt;height:19.4pt" o:ole="">
            <v:imagedata r:id="rId43" o:title=""/>
          </v:shape>
          <o:OLEObject Type="Embed" ProgID="Equation.3" ShapeID="_x0000_i1043" DrawAspect="Content" ObjectID="_1681882138" r:id="rId44"/>
        </w:object>
      </w:r>
    </w:p>
    <w:p w14:paraId="1A5C7755" w14:textId="7A2B4A89" w:rsidR="00317716" w:rsidRDefault="00DC5ECF" w:rsidP="006B19DC">
      <w:r w:rsidRPr="00DC5ECF">
        <w:object w:dxaOrig="4900" w:dyaOrig="360" w14:anchorId="578DE8DD">
          <v:shape id="_x0000_i1044" type="#_x0000_t75" style="width:245.1pt;height:18pt" o:ole="">
            <v:imagedata r:id="rId45" o:title=""/>
          </v:shape>
          <o:OLEObject Type="Embed" ProgID="Equation.3" ShapeID="_x0000_i1044" DrawAspect="Content" ObjectID="_1681882139" r:id="rId46"/>
        </w:object>
      </w:r>
    </w:p>
    <w:p w14:paraId="52BA1E66" w14:textId="77777777" w:rsidR="00317716" w:rsidRDefault="00317716" w:rsidP="006B19DC"/>
    <w:sectPr w:rsidR="00317716" w:rsidSect="004A4248">
      <w:footerReference w:type="defaul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F5E3E" w14:textId="77777777" w:rsidR="001A681C" w:rsidRDefault="001A681C" w:rsidP="00F06258">
      <w:r>
        <w:separator/>
      </w:r>
    </w:p>
  </w:endnote>
  <w:endnote w:type="continuationSeparator" w:id="0">
    <w:p w14:paraId="005CC6B2" w14:textId="77777777" w:rsidR="001A681C" w:rsidRDefault="001A681C" w:rsidP="00F06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58259" w14:textId="4964A22E" w:rsidR="001A681C" w:rsidRDefault="00F86E6D" w:rsidP="00F06258">
    <w:pPr>
      <w:pStyle w:val="a7"/>
      <w:ind w:right="360"/>
      <w:jc w:val="center"/>
    </w:pPr>
    <w:r>
      <w:rPr>
        <w:rFonts w:hint="eastAsia"/>
      </w:rPr>
      <w:t>（</w:t>
    </w:r>
    <w:r w:rsidR="001A681C">
      <w:rPr>
        <w:rFonts w:hint="eastAsia"/>
      </w:rPr>
      <w:t>工程材料</w:t>
    </w:r>
    <w:r w:rsidR="001A681C">
      <w:rPr>
        <w:rFonts w:hint="eastAsia"/>
      </w:rPr>
      <w:t>+</w:t>
    </w:r>
    <w:r w:rsidR="001A681C">
      <w:t>3</w:t>
    </w:r>
    <w:r>
      <w:t>2</w:t>
    </w:r>
    <w:r w:rsidR="001A681C">
      <w:rPr>
        <w:rFonts w:hint="eastAsia"/>
      </w:rPr>
      <w:t>学时</w:t>
    </w:r>
    <w:r w:rsidR="001A681C">
      <w:rPr>
        <w:rFonts w:hint="eastAsia"/>
      </w:rPr>
      <w:t>--</w:t>
    </w:r>
    <w:r w:rsidR="001A681C">
      <w:rPr>
        <w:rFonts w:hint="eastAsia"/>
      </w:rPr>
      <w:t>（</w:t>
    </w:r>
    <w:r w:rsidR="001A681C">
      <w:rPr>
        <w:rFonts w:hint="eastAsia"/>
      </w:rPr>
      <w:t>A</w:t>
    </w:r>
    <w:r w:rsidR="001A681C">
      <w:rPr>
        <w:rFonts w:hint="eastAsia"/>
      </w:rPr>
      <w:t>）卷）第</w:t>
    </w:r>
    <w:r w:rsidR="001A681C">
      <w:fldChar w:fldCharType="begin"/>
    </w:r>
    <w:r w:rsidR="001A681C">
      <w:instrText xml:space="preserve"> PAGE   \* MERGEFORMAT </w:instrText>
    </w:r>
    <w:r w:rsidR="001A681C">
      <w:fldChar w:fldCharType="separate"/>
    </w:r>
    <w:r w:rsidR="00393065" w:rsidRPr="00393065">
      <w:rPr>
        <w:noProof/>
        <w:lang w:val="zh-CN"/>
      </w:rPr>
      <w:t>3</w:t>
    </w:r>
    <w:r w:rsidR="001A681C">
      <w:rPr>
        <w:noProof/>
        <w:lang w:val="zh-CN"/>
      </w:rPr>
      <w:fldChar w:fldCharType="end"/>
    </w:r>
    <w:r w:rsidR="001A681C">
      <w:rPr>
        <w:rFonts w:hint="eastAsia"/>
      </w:rPr>
      <w:t xml:space="preserve"> </w:t>
    </w:r>
    <w:r w:rsidR="001A681C">
      <w:rPr>
        <w:rFonts w:hint="eastAsia"/>
      </w:rPr>
      <w:t>页</w:t>
    </w:r>
    <w:r w:rsidR="001A681C">
      <w:rPr>
        <w:rFonts w:hint="eastAsia"/>
      </w:rPr>
      <w:t>/</w:t>
    </w:r>
    <w:r w:rsidR="001A681C">
      <w:rPr>
        <w:rFonts w:hint="eastAsia"/>
      </w:rPr>
      <w:t>共</w:t>
    </w:r>
    <w:r w:rsidR="001A681C">
      <w:rPr>
        <w:rFonts w:hint="eastAsia"/>
      </w:rPr>
      <w:t xml:space="preserve"> </w:t>
    </w:r>
    <w:r w:rsidR="001A681C">
      <w:rPr>
        <w:rFonts w:hint="eastAsia"/>
      </w:rPr>
      <w:t>页</w:t>
    </w:r>
  </w:p>
  <w:p w14:paraId="672675C5" w14:textId="77777777" w:rsidR="001A681C" w:rsidRPr="00F06258" w:rsidRDefault="001A68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CDD17" w14:textId="77777777" w:rsidR="001A681C" w:rsidRDefault="001A681C" w:rsidP="00F06258">
      <w:r>
        <w:separator/>
      </w:r>
    </w:p>
  </w:footnote>
  <w:footnote w:type="continuationSeparator" w:id="0">
    <w:p w14:paraId="736F8289" w14:textId="77777777" w:rsidR="001A681C" w:rsidRDefault="001A681C" w:rsidP="00F06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A8288D0"/>
    <w:multiLevelType w:val="singleLevel"/>
    <w:tmpl w:val="9A8288D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432FDF8"/>
    <w:multiLevelType w:val="singleLevel"/>
    <w:tmpl w:val="D432FDF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19556B1"/>
    <w:multiLevelType w:val="hybridMultilevel"/>
    <w:tmpl w:val="352EA090"/>
    <w:lvl w:ilvl="0" w:tplc="6338F51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5E5839"/>
    <w:multiLevelType w:val="hybridMultilevel"/>
    <w:tmpl w:val="764EE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51C50"/>
    <w:multiLevelType w:val="hybridMultilevel"/>
    <w:tmpl w:val="B7C46DE0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 w15:restartNumberingAfterBreak="0">
    <w:nsid w:val="1B814B9D"/>
    <w:multiLevelType w:val="hybridMultilevel"/>
    <w:tmpl w:val="F266C4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D2705E"/>
    <w:multiLevelType w:val="multilevel"/>
    <w:tmpl w:val="1FD2705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lang w:val="en-US"/>
      </w:rPr>
    </w:lvl>
    <w:lvl w:ilvl="1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9DA4C33"/>
    <w:multiLevelType w:val="hybridMultilevel"/>
    <w:tmpl w:val="F202D990"/>
    <w:lvl w:ilvl="0" w:tplc="C822470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4D4C70"/>
    <w:multiLevelType w:val="hybridMultilevel"/>
    <w:tmpl w:val="8C1A4F0A"/>
    <w:lvl w:ilvl="0" w:tplc="702CAD3A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320A79"/>
    <w:multiLevelType w:val="hybridMultilevel"/>
    <w:tmpl w:val="E132ECA2"/>
    <w:lvl w:ilvl="0" w:tplc="75E2BDC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91C87D"/>
    <w:multiLevelType w:val="singleLevel"/>
    <w:tmpl w:val="4391C8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44827B71"/>
    <w:multiLevelType w:val="hybridMultilevel"/>
    <w:tmpl w:val="079646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89614F"/>
    <w:multiLevelType w:val="hybridMultilevel"/>
    <w:tmpl w:val="B2F87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9048DB"/>
    <w:multiLevelType w:val="hybridMultilevel"/>
    <w:tmpl w:val="86FE5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0527E9"/>
    <w:multiLevelType w:val="hybridMultilevel"/>
    <w:tmpl w:val="C2BAF2DC"/>
    <w:lvl w:ilvl="0" w:tplc="524492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705D9C"/>
    <w:multiLevelType w:val="hybridMultilevel"/>
    <w:tmpl w:val="8C38A5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B91CDA"/>
    <w:multiLevelType w:val="hybridMultilevel"/>
    <w:tmpl w:val="1DB63538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7" w15:restartNumberingAfterBreak="0">
    <w:nsid w:val="5D892819"/>
    <w:multiLevelType w:val="hybridMultilevel"/>
    <w:tmpl w:val="DD800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616BCD"/>
    <w:multiLevelType w:val="singleLevel"/>
    <w:tmpl w:val="5E616BCD"/>
    <w:lvl w:ilvl="0">
      <w:start w:val="1"/>
      <w:numFmt w:val="upperLetter"/>
      <w:suff w:val="space"/>
      <w:lvlText w:val="%1."/>
      <w:lvlJc w:val="left"/>
    </w:lvl>
  </w:abstractNum>
  <w:abstractNum w:abstractNumId="19" w15:restartNumberingAfterBreak="0">
    <w:nsid w:val="63FB4E11"/>
    <w:multiLevelType w:val="hybridMultilevel"/>
    <w:tmpl w:val="0DB662C8"/>
    <w:lvl w:ilvl="0" w:tplc="83AE1FD0">
      <w:start w:val="1"/>
      <w:numFmt w:val="bullet"/>
      <w:lvlText w:val=""/>
      <w:lvlJc w:val="left"/>
      <w:pPr>
        <w:tabs>
          <w:tab w:val="num" w:pos="851"/>
        </w:tabs>
        <w:ind w:left="851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abstractNum w:abstractNumId="20" w15:restartNumberingAfterBreak="0">
    <w:nsid w:val="67754EEB"/>
    <w:multiLevelType w:val="hybridMultilevel"/>
    <w:tmpl w:val="12886268"/>
    <w:lvl w:ilvl="0" w:tplc="75E2BDC8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525C86"/>
    <w:multiLevelType w:val="hybridMultilevel"/>
    <w:tmpl w:val="56489628"/>
    <w:lvl w:ilvl="0" w:tplc="E1BC9360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2" w15:restartNumberingAfterBreak="0">
    <w:nsid w:val="7890721E"/>
    <w:multiLevelType w:val="hybridMultilevel"/>
    <w:tmpl w:val="7E8C644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1"/>
  </w:num>
  <w:num w:numId="2">
    <w:abstractNumId w:val="14"/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18"/>
  </w:num>
  <w:num w:numId="8">
    <w:abstractNumId w:val="15"/>
  </w:num>
  <w:num w:numId="9">
    <w:abstractNumId w:val="8"/>
  </w:num>
  <w:num w:numId="10">
    <w:abstractNumId w:val="20"/>
  </w:num>
  <w:num w:numId="11">
    <w:abstractNumId w:val="9"/>
  </w:num>
  <w:num w:numId="12">
    <w:abstractNumId w:val="5"/>
  </w:num>
  <w:num w:numId="13">
    <w:abstractNumId w:val="17"/>
  </w:num>
  <w:num w:numId="14">
    <w:abstractNumId w:val="3"/>
  </w:num>
  <w:num w:numId="15">
    <w:abstractNumId w:val="13"/>
  </w:num>
  <w:num w:numId="16">
    <w:abstractNumId w:val="11"/>
  </w:num>
  <w:num w:numId="17">
    <w:abstractNumId w:val="12"/>
  </w:num>
  <w:num w:numId="18">
    <w:abstractNumId w:val="4"/>
  </w:num>
  <w:num w:numId="19">
    <w:abstractNumId w:val="16"/>
  </w:num>
  <w:num w:numId="20">
    <w:abstractNumId w:val="22"/>
  </w:num>
  <w:num w:numId="21">
    <w:abstractNumId w:val="19"/>
  </w:num>
  <w:num w:numId="22">
    <w:abstractNumId w:val="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42"/>
    <w:rsid w:val="00024079"/>
    <w:rsid w:val="00052941"/>
    <w:rsid w:val="000548F8"/>
    <w:rsid w:val="0008107F"/>
    <w:rsid w:val="00093764"/>
    <w:rsid w:val="000A73ED"/>
    <w:rsid w:val="000B5995"/>
    <w:rsid w:val="000E4B4D"/>
    <w:rsid w:val="0015521E"/>
    <w:rsid w:val="00191D04"/>
    <w:rsid w:val="00195471"/>
    <w:rsid w:val="001A001E"/>
    <w:rsid w:val="001A1F09"/>
    <w:rsid w:val="001A681C"/>
    <w:rsid w:val="001C0080"/>
    <w:rsid w:val="001D5B73"/>
    <w:rsid w:val="001D5D7E"/>
    <w:rsid w:val="001E3A03"/>
    <w:rsid w:val="001F1E04"/>
    <w:rsid w:val="001F6A7C"/>
    <w:rsid w:val="001F6EBC"/>
    <w:rsid w:val="001F7A99"/>
    <w:rsid w:val="0023346F"/>
    <w:rsid w:val="0024235F"/>
    <w:rsid w:val="00250FC8"/>
    <w:rsid w:val="002569A0"/>
    <w:rsid w:val="00262ED7"/>
    <w:rsid w:val="002651BB"/>
    <w:rsid w:val="002818C1"/>
    <w:rsid w:val="00284AE0"/>
    <w:rsid w:val="00285AC0"/>
    <w:rsid w:val="002B400D"/>
    <w:rsid w:val="002D590B"/>
    <w:rsid w:val="002E0265"/>
    <w:rsid w:val="002E5D61"/>
    <w:rsid w:val="002F28F7"/>
    <w:rsid w:val="002F622B"/>
    <w:rsid w:val="002F78EA"/>
    <w:rsid w:val="00312AAB"/>
    <w:rsid w:val="00317716"/>
    <w:rsid w:val="00320B54"/>
    <w:rsid w:val="003478C3"/>
    <w:rsid w:val="00347DEE"/>
    <w:rsid w:val="0035393B"/>
    <w:rsid w:val="003733DA"/>
    <w:rsid w:val="0038692E"/>
    <w:rsid w:val="00393065"/>
    <w:rsid w:val="003B2C2D"/>
    <w:rsid w:val="003E45E0"/>
    <w:rsid w:val="0040087F"/>
    <w:rsid w:val="004073B0"/>
    <w:rsid w:val="004203BB"/>
    <w:rsid w:val="0043468B"/>
    <w:rsid w:val="00442646"/>
    <w:rsid w:val="0044339B"/>
    <w:rsid w:val="00443E6E"/>
    <w:rsid w:val="00461235"/>
    <w:rsid w:val="00461FEF"/>
    <w:rsid w:val="00467AEF"/>
    <w:rsid w:val="00470C8E"/>
    <w:rsid w:val="00471628"/>
    <w:rsid w:val="004865EE"/>
    <w:rsid w:val="00495CA4"/>
    <w:rsid w:val="004A4248"/>
    <w:rsid w:val="004A7A7A"/>
    <w:rsid w:val="00523985"/>
    <w:rsid w:val="0053799B"/>
    <w:rsid w:val="00541856"/>
    <w:rsid w:val="005606FB"/>
    <w:rsid w:val="00562F3F"/>
    <w:rsid w:val="005736A7"/>
    <w:rsid w:val="00576E2E"/>
    <w:rsid w:val="00581D95"/>
    <w:rsid w:val="0058308E"/>
    <w:rsid w:val="005A2CED"/>
    <w:rsid w:val="005B4CB4"/>
    <w:rsid w:val="005D26E9"/>
    <w:rsid w:val="005D61A0"/>
    <w:rsid w:val="005D7523"/>
    <w:rsid w:val="00605E72"/>
    <w:rsid w:val="00607E99"/>
    <w:rsid w:val="006650EE"/>
    <w:rsid w:val="00672ED9"/>
    <w:rsid w:val="0067534A"/>
    <w:rsid w:val="00693866"/>
    <w:rsid w:val="00697955"/>
    <w:rsid w:val="006B19DC"/>
    <w:rsid w:val="006D0822"/>
    <w:rsid w:val="006E4952"/>
    <w:rsid w:val="006F74A0"/>
    <w:rsid w:val="006F76AB"/>
    <w:rsid w:val="007129F6"/>
    <w:rsid w:val="00714993"/>
    <w:rsid w:val="00732C6D"/>
    <w:rsid w:val="00745BBD"/>
    <w:rsid w:val="00751EAC"/>
    <w:rsid w:val="0076671D"/>
    <w:rsid w:val="00773C8B"/>
    <w:rsid w:val="007B33B2"/>
    <w:rsid w:val="007D1F27"/>
    <w:rsid w:val="00826C0A"/>
    <w:rsid w:val="00832647"/>
    <w:rsid w:val="0084299A"/>
    <w:rsid w:val="0084784C"/>
    <w:rsid w:val="0087208A"/>
    <w:rsid w:val="008806E0"/>
    <w:rsid w:val="00887C07"/>
    <w:rsid w:val="00896A36"/>
    <w:rsid w:val="008B6369"/>
    <w:rsid w:val="00902A76"/>
    <w:rsid w:val="00903FEA"/>
    <w:rsid w:val="009110C6"/>
    <w:rsid w:val="00915FB5"/>
    <w:rsid w:val="00923CE4"/>
    <w:rsid w:val="009522EB"/>
    <w:rsid w:val="00953B18"/>
    <w:rsid w:val="00974BCC"/>
    <w:rsid w:val="009812CA"/>
    <w:rsid w:val="009816ED"/>
    <w:rsid w:val="00997CC8"/>
    <w:rsid w:val="009A55C9"/>
    <w:rsid w:val="009B4CC5"/>
    <w:rsid w:val="009C5DE7"/>
    <w:rsid w:val="009C5E84"/>
    <w:rsid w:val="009C67CE"/>
    <w:rsid w:val="00A019BA"/>
    <w:rsid w:val="00A01F07"/>
    <w:rsid w:val="00A11B2E"/>
    <w:rsid w:val="00A14674"/>
    <w:rsid w:val="00A33066"/>
    <w:rsid w:val="00A355C0"/>
    <w:rsid w:val="00A9516B"/>
    <w:rsid w:val="00AC5467"/>
    <w:rsid w:val="00AE5D8F"/>
    <w:rsid w:val="00B166D4"/>
    <w:rsid w:val="00B2361D"/>
    <w:rsid w:val="00B80244"/>
    <w:rsid w:val="00B82B44"/>
    <w:rsid w:val="00B91FF7"/>
    <w:rsid w:val="00B9448D"/>
    <w:rsid w:val="00BB34DE"/>
    <w:rsid w:val="00BC1089"/>
    <w:rsid w:val="00BC38B5"/>
    <w:rsid w:val="00BD1A4E"/>
    <w:rsid w:val="00BE6801"/>
    <w:rsid w:val="00C3067E"/>
    <w:rsid w:val="00C3709F"/>
    <w:rsid w:val="00C742A7"/>
    <w:rsid w:val="00C76242"/>
    <w:rsid w:val="00C82C59"/>
    <w:rsid w:val="00C852DE"/>
    <w:rsid w:val="00C97A08"/>
    <w:rsid w:val="00D13D42"/>
    <w:rsid w:val="00D15C4A"/>
    <w:rsid w:val="00D34347"/>
    <w:rsid w:val="00D45857"/>
    <w:rsid w:val="00D503BC"/>
    <w:rsid w:val="00D75672"/>
    <w:rsid w:val="00D9580B"/>
    <w:rsid w:val="00DB371A"/>
    <w:rsid w:val="00DC5ECF"/>
    <w:rsid w:val="00DF630A"/>
    <w:rsid w:val="00E0347E"/>
    <w:rsid w:val="00E14271"/>
    <w:rsid w:val="00E257F5"/>
    <w:rsid w:val="00E670A3"/>
    <w:rsid w:val="00E7306B"/>
    <w:rsid w:val="00E736A5"/>
    <w:rsid w:val="00E75AD2"/>
    <w:rsid w:val="00E87FC5"/>
    <w:rsid w:val="00E944DE"/>
    <w:rsid w:val="00EA034D"/>
    <w:rsid w:val="00EA151B"/>
    <w:rsid w:val="00EA7368"/>
    <w:rsid w:val="00ED5423"/>
    <w:rsid w:val="00F06258"/>
    <w:rsid w:val="00F12DF6"/>
    <w:rsid w:val="00F34AC8"/>
    <w:rsid w:val="00F52A3A"/>
    <w:rsid w:val="00F64FD0"/>
    <w:rsid w:val="00F824A5"/>
    <w:rsid w:val="00F86E6D"/>
    <w:rsid w:val="00F9179F"/>
    <w:rsid w:val="00FB1E0F"/>
    <w:rsid w:val="00FB3761"/>
    <w:rsid w:val="00FC2932"/>
    <w:rsid w:val="00FF7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3B62F92"/>
  <w15:docId w15:val="{A58CAD0D-7844-4CFB-BC9B-C7D811EA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2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F6A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F6A7C"/>
    <w:pPr>
      <w:keepNext/>
      <w:keepLines/>
      <w:spacing w:before="260" w:after="260" w:line="416" w:lineRule="auto"/>
      <w:outlineLvl w:val="2"/>
    </w:pPr>
    <w:rPr>
      <w:b/>
      <w:bCs/>
      <w:color w:val="00B050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E257F5"/>
    <w:pPr>
      <w:keepNext/>
      <w:keepLines/>
      <w:spacing w:before="280" w:after="290" w:line="376" w:lineRule="auto"/>
      <w:outlineLvl w:val="3"/>
    </w:pPr>
    <w:rPr>
      <w:rFonts w:ascii="楷体" w:eastAsia="楷体" w:hAnsi="楷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24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7624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6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0625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nhideWhenUsed/>
    <w:rsid w:val="00F06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06258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F6A7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6A7C"/>
    <w:rPr>
      <w:rFonts w:ascii="Times New Roman" w:eastAsia="宋体" w:hAnsi="Times New Roman" w:cs="Times New Roman"/>
      <w:b/>
      <w:bCs/>
      <w:color w:val="00B050"/>
      <w:szCs w:val="21"/>
    </w:rPr>
  </w:style>
  <w:style w:type="paragraph" w:styleId="a9">
    <w:name w:val="List Paragraph"/>
    <w:basedOn w:val="a"/>
    <w:uiPriority w:val="34"/>
    <w:qFormat/>
    <w:rsid w:val="00E670A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40">
    <w:name w:val="标题 4 字符"/>
    <w:basedOn w:val="a0"/>
    <w:link w:val="4"/>
    <w:uiPriority w:val="9"/>
    <w:rsid w:val="00E257F5"/>
    <w:rPr>
      <w:rFonts w:ascii="楷体" w:eastAsia="楷体" w:hAnsi="楷体" w:cstheme="majorBidi"/>
      <w:b/>
      <w:bCs/>
      <w:szCs w:val="28"/>
    </w:rPr>
  </w:style>
  <w:style w:type="paragraph" w:styleId="aa">
    <w:name w:val="Normal (Web)"/>
    <w:basedOn w:val="a"/>
    <w:uiPriority w:val="99"/>
    <w:qFormat/>
    <w:rsid w:val="00F9179F"/>
    <w:pPr>
      <w:spacing w:beforeAutospacing="1" w:afterAutospacing="1"/>
      <w:jc w:val="left"/>
    </w:pPr>
    <w:rPr>
      <w:rFonts w:asciiTheme="minorHAnsi" w:eastAsiaTheme="minorEastAsia" w:hAnsiTheme="minorHAnsi"/>
      <w:kern w:val="0"/>
      <w:sz w:val="24"/>
    </w:rPr>
  </w:style>
  <w:style w:type="paragraph" w:customStyle="1" w:styleId="ab">
    <w:name w:val="正文无缩进"/>
    <w:basedOn w:val="a"/>
    <w:rsid w:val="00B166D4"/>
    <w:pPr>
      <w:adjustRightInd w:val="0"/>
      <w:snapToGrid w:val="0"/>
      <w:spacing w:after="78" w:line="312" w:lineRule="auto"/>
    </w:pPr>
    <w:rPr>
      <w:rFonts w:ascii="宋体"/>
      <w:sz w:val="24"/>
    </w:rPr>
  </w:style>
  <w:style w:type="paragraph" w:styleId="ac">
    <w:name w:val="Body Text Indent"/>
    <w:basedOn w:val="a"/>
    <w:link w:val="1"/>
    <w:rsid w:val="0024235F"/>
    <w:pPr>
      <w:ind w:firstLineChars="200" w:firstLine="413"/>
    </w:pPr>
    <w:rPr>
      <w:rFonts w:ascii="宋体"/>
      <w:lang w:val="x-none" w:eastAsia="x-none"/>
    </w:rPr>
  </w:style>
  <w:style w:type="character" w:customStyle="1" w:styleId="ad">
    <w:name w:val="正文文本缩进 字符"/>
    <w:basedOn w:val="a0"/>
    <w:uiPriority w:val="99"/>
    <w:semiHidden/>
    <w:rsid w:val="0024235F"/>
    <w:rPr>
      <w:rFonts w:ascii="Times New Roman" w:eastAsia="宋体" w:hAnsi="Times New Roman" w:cs="Times New Roman"/>
      <w:szCs w:val="24"/>
    </w:rPr>
  </w:style>
  <w:style w:type="character" w:customStyle="1" w:styleId="1">
    <w:name w:val="正文文本缩进 字符1"/>
    <w:link w:val="ac"/>
    <w:rsid w:val="0024235F"/>
    <w:rPr>
      <w:rFonts w:ascii="宋体" w:eastAsia="宋体" w:hAnsi="Times New Roman" w:cs="Times New Roman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3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401</Words>
  <Characters>2288</Characters>
  <Application>Microsoft Office Word</Application>
  <DocSecurity>0</DocSecurity>
  <Lines>19</Lines>
  <Paragraphs>5</Paragraphs>
  <ScaleCrop>false</ScaleCrop>
  <Company>Microsoft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gzdx</dc:creator>
  <cp:lastModifiedBy>Microsoft</cp:lastModifiedBy>
  <cp:revision>9</cp:revision>
  <cp:lastPrinted>2017-12-19T08:48:00Z</cp:lastPrinted>
  <dcterms:created xsi:type="dcterms:W3CDTF">2021-05-06T07:13:00Z</dcterms:created>
  <dcterms:modified xsi:type="dcterms:W3CDTF">2021-05-07T00:42:00Z</dcterms:modified>
</cp:coreProperties>
</file>