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20"/>
        <w:gridCol w:w="1440"/>
      </w:tblGrid>
      <w:tr w:rsidR="00C76242" w:rsidTr="004253D8">
        <w:trPr>
          <w:trHeight w:val="567"/>
        </w:trPr>
        <w:tc>
          <w:tcPr>
            <w:tcW w:w="1908" w:type="dxa"/>
            <w:vAlign w:val="center"/>
          </w:tcPr>
          <w:p w:rsidR="00C76242" w:rsidRDefault="00C76242" w:rsidP="004253D8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院、系领导</w:t>
            </w:r>
          </w:p>
          <w:p w:rsidR="00C76242" w:rsidRDefault="00C76242" w:rsidP="004253D8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审批并签名</w:t>
            </w:r>
          </w:p>
        </w:tc>
        <w:tc>
          <w:tcPr>
            <w:tcW w:w="3420" w:type="dxa"/>
            <w:vAlign w:val="center"/>
          </w:tcPr>
          <w:p w:rsidR="00C76242" w:rsidRDefault="00C76242" w:rsidP="004253D8">
            <w:pPr>
              <w:spacing w:line="288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 w:rsidR="00347F86" w:rsidRPr="00347F86">
              <w:rPr>
                <w:rFonts w:eastAsia="黑体" w:hint="eastAsia"/>
                <w:b/>
                <w:bCs/>
                <w:sz w:val="32"/>
                <w:szCs w:val="36"/>
              </w:rPr>
              <w:t>答案</w:t>
            </w:r>
            <w:r w:rsidRPr="00347F86">
              <w:rPr>
                <w:rFonts w:eastAsia="黑体" w:hint="eastAsia"/>
                <w:b/>
                <w:bCs/>
                <w:sz w:val="32"/>
                <w:szCs w:val="36"/>
              </w:rPr>
              <w:t xml:space="preserve"> </w:t>
            </w:r>
            <w:r>
              <w:rPr>
                <w:rFonts w:hint="eastAsia"/>
                <w:sz w:val="28"/>
              </w:rPr>
              <w:t xml:space="preserve">  </w:t>
            </w:r>
          </w:p>
        </w:tc>
        <w:tc>
          <w:tcPr>
            <w:tcW w:w="1440" w:type="dxa"/>
            <w:vAlign w:val="center"/>
          </w:tcPr>
          <w:p w:rsidR="00C76242" w:rsidRDefault="00C76242" w:rsidP="004253D8">
            <w:pPr>
              <w:spacing w:line="288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A </w:t>
            </w:r>
            <w:r>
              <w:rPr>
                <w:rFonts w:hint="eastAsia"/>
                <w:sz w:val="28"/>
              </w:rPr>
              <w:t>卷</w:t>
            </w:r>
          </w:p>
        </w:tc>
      </w:tr>
    </w:tbl>
    <w:p w:rsidR="00C76242" w:rsidRDefault="00C76242" w:rsidP="00C76242">
      <w:pPr>
        <w:spacing w:line="288" w:lineRule="auto"/>
        <w:ind w:leftChars="-85" w:left="-178"/>
        <w:rPr>
          <w:sz w:val="24"/>
        </w:rPr>
      </w:pPr>
    </w:p>
    <w:p w:rsidR="00C76242" w:rsidRDefault="00C76242" w:rsidP="00C76242">
      <w:pPr>
        <w:spacing w:line="288" w:lineRule="auto"/>
        <w:jc w:val="center"/>
        <w:rPr>
          <w:rFonts w:eastAsia="黑体"/>
          <w:b/>
          <w:bCs/>
          <w:sz w:val="32"/>
          <w:szCs w:val="36"/>
        </w:rPr>
      </w:pPr>
      <w:r>
        <w:rPr>
          <w:rFonts w:eastAsia="黑体" w:hint="eastAsia"/>
          <w:b/>
          <w:bCs/>
          <w:sz w:val="32"/>
          <w:szCs w:val="36"/>
        </w:rPr>
        <w:t>广州大学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A36CB7">
        <w:rPr>
          <w:rFonts w:eastAsia="黑体"/>
          <w:b/>
          <w:bCs/>
          <w:sz w:val="32"/>
          <w:szCs w:val="36"/>
          <w:u w:val="single"/>
        </w:rPr>
        <w:t>2018-2019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proofErr w:type="gramStart"/>
      <w:r>
        <w:rPr>
          <w:rFonts w:eastAsia="黑体" w:hint="eastAsia"/>
          <w:b/>
          <w:bCs/>
          <w:sz w:val="32"/>
          <w:szCs w:val="36"/>
        </w:rPr>
        <w:t>学年第</w:t>
      </w:r>
      <w:proofErr w:type="gramEnd"/>
      <w:r>
        <w:rPr>
          <w:rFonts w:eastAsia="黑体" w:hint="eastAsia"/>
          <w:b/>
          <w:bCs/>
          <w:sz w:val="32"/>
          <w:szCs w:val="36"/>
          <w:u w:val="single"/>
        </w:rPr>
        <w:t xml:space="preserve">  </w:t>
      </w:r>
      <w:r w:rsidR="00A36CB7">
        <w:rPr>
          <w:rFonts w:eastAsia="黑体" w:hint="eastAsia"/>
          <w:b/>
          <w:bCs/>
          <w:sz w:val="32"/>
          <w:szCs w:val="36"/>
          <w:u w:val="single"/>
        </w:rPr>
        <w:t>二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 </w:t>
      </w:r>
      <w:r>
        <w:rPr>
          <w:rFonts w:eastAsia="黑体" w:hint="eastAsia"/>
          <w:b/>
          <w:bCs/>
          <w:sz w:val="32"/>
          <w:szCs w:val="36"/>
        </w:rPr>
        <w:t>学期考试卷</w:t>
      </w:r>
    </w:p>
    <w:p w:rsidR="00605E72" w:rsidRDefault="00605E72" w:rsidP="00C76242">
      <w:pPr>
        <w:spacing w:line="288" w:lineRule="auto"/>
        <w:jc w:val="center"/>
        <w:rPr>
          <w:rFonts w:eastAsia="黑体"/>
          <w:b/>
          <w:bCs/>
          <w:sz w:val="32"/>
          <w:szCs w:val="36"/>
        </w:rPr>
      </w:pPr>
    </w:p>
    <w:p w:rsidR="00605E72" w:rsidRPr="00605E72" w:rsidRDefault="00C76242" w:rsidP="00C76242">
      <w:pPr>
        <w:spacing w:line="288" w:lineRule="auto"/>
        <w:jc w:val="left"/>
        <w:rPr>
          <w:sz w:val="30"/>
          <w:szCs w:val="30"/>
        </w:rPr>
      </w:pPr>
      <w:r w:rsidRPr="00605E72">
        <w:rPr>
          <w:rFonts w:hint="eastAsia"/>
          <w:sz w:val="30"/>
          <w:szCs w:val="30"/>
        </w:rPr>
        <w:t>课程</w:t>
      </w:r>
      <w:r w:rsidRPr="00605E72">
        <w:rPr>
          <w:rFonts w:hint="eastAsia"/>
          <w:sz w:val="30"/>
          <w:szCs w:val="30"/>
          <w:u w:val="single"/>
        </w:rPr>
        <w:t xml:space="preserve">    </w:t>
      </w:r>
      <w:r w:rsidR="00A36CB7">
        <w:rPr>
          <w:sz w:val="30"/>
          <w:szCs w:val="30"/>
          <w:u w:val="single"/>
        </w:rPr>
        <w:t xml:space="preserve">  </w:t>
      </w:r>
      <w:r w:rsidR="00A36CB7">
        <w:rPr>
          <w:rFonts w:hint="eastAsia"/>
          <w:sz w:val="30"/>
          <w:szCs w:val="30"/>
          <w:u w:val="single"/>
        </w:rPr>
        <w:t>土木工程</w:t>
      </w:r>
      <w:r w:rsidR="00A36CB7">
        <w:rPr>
          <w:sz w:val="30"/>
          <w:szCs w:val="30"/>
          <w:u w:val="single"/>
        </w:rPr>
        <w:t>材料</w:t>
      </w:r>
      <w:r w:rsidRPr="00605E72">
        <w:rPr>
          <w:rFonts w:hint="eastAsia"/>
          <w:sz w:val="30"/>
          <w:szCs w:val="30"/>
          <w:u w:val="single"/>
        </w:rPr>
        <w:t xml:space="preserve"> </w:t>
      </w:r>
      <w:r w:rsidR="00A36CB7">
        <w:rPr>
          <w:sz w:val="30"/>
          <w:szCs w:val="30"/>
          <w:u w:val="single"/>
        </w:rPr>
        <w:t xml:space="preserve">   </w:t>
      </w:r>
      <w:r w:rsidRPr="00605E72">
        <w:rPr>
          <w:rFonts w:hint="eastAsia"/>
          <w:sz w:val="30"/>
          <w:szCs w:val="30"/>
          <w:u w:val="single"/>
        </w:rPr>
        <w:t xml:space="preserve">    </w:t>
      </w:r>
      <w:r w:rsidRPr="00605E72">
        <w:rPr>
          <w:rFonts w:hint="eastAsia"/>
          <w:sz w:val="30"/>
          <w:szCs w:val="30"/>
        </w:rPr>
        <w:t>考试形式（闭卷，考试）</w:t>
      </w:r>
    </w:p>
    <w:p w:rsidR="00605E72" w:rsidRPr="005D7523" w:rsidRDefault="00605E72" w:rsidP="00C3709F">
      <w:pPr>
        <w:rPr>
          <w:sz w:val="24"/>
        </w:rPr>
      </w:pPr>
    </w:p>
    <w:p w:rsidR="00C76242" w:rsidRDefault="00C76242" w:rsidP="00C76242">
      <w:pPr>
        <w:spacing w:line="288" w:lineRule="auto"/>
        <w:jc w:val="left"/>
        <w:rPr>
          <w:sz w:val="28"/>
        </w:rPr>
      </w:pPr>
      <w:r>
        <w:rPr>
          <w:rFonts w:hint="eastAsia"/>
          <w:sz w:val="24"/>
        </w:rPr>
        <w:t>学院</w:t>
      </w:r>
      <w:r>
        <w:rPr>
          <w:rFonts w:hint="eastAsia"/>
          <w:sz w:val="24"/>
          <w:u w:val="single"/>
        </w:rPr>
        <w:t xml:space="preserve">  </w:t>
      </w:r>
      <w:r w:rsidR="00A36CB7">
        <w:rPr>
          <w:rFonts w:hint="eastAsia"/>
          <w:sz w:val="24"/>
          <w:u w:val="single"/>
        </w:rPr>
        <w:t>土木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系</w:t>
      </w:r>
      <w:r>
        <w:rPr>
          <w:rFonts w:hint="eastAsia"/>
          <w:sz w:val="24"/>
          <w:u w:val="single"/>
        </w:rPr>
        <w:t xml:space="preserve">  </w:t>
      </w:r>
      <w:r w:rsidR="00A36CB7">
        <w:rPr>
          <w:rFonts w:hint="eastAsia"/>
          <w:sz w:val="24"/>
          <w:u w:val="single"/>
        </w:rPr>
        <w:t>土木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专业</w:t>
      </w:r>
      <w:r>
        <w:rPr>
          <w:rFonts w:hint="eastAsia"/>
          <w:sz w:val="24"/>
          <w:u w:val="single"/>
        </w:rPr>
        <w:t xml:space="preserve"> </w:t>
      </w:r>
      <w:r w:rsidR="00A36CB7">
        <w:rPr>
          <w:rFonts w:hint="eastAsia"/>
          <w:sz w:val="24"/>
          <w:u w:val="single"/>
        </w:rPr>
        <w:t>土木</w:t>
      </w:r>
      <w:r w:rsidR="00A36CB7">
        <w:rPr>
          <w:sz w:val="24"/>
          <w:u w:val="single"/>
        </w:rPr>
        <w:t xml:space="preserve"> </w:t>
      </w: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</w:t>
      </w:r>
      <w:r w:rsidR="00A36CB7"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学号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姓名</w:t>
      </w:r>
      <w:r>
        <w:rPr>
          <w:sz w:val="24"/>
        </w:rPr>
        <w:softHyphen/>
      </w:r>
      <w:r>
        <w:rPr>
          <w:rFonts w:hint="eastAsia"/>
          <w:sz w:val="24"/>
        </w:rPr>
        <w:softHyphen/>
      </w:r>
      <w:r>
        <w:rPr>
          <w:rFonts w:hint="eastAsia"/>
          <w:sz w:val="24"/>
        </w:rPr>
        <w:softHyphen/>
      </w:r>
      <w:r>
        <w:rPr>
          <w:rFonts w:hint="eastAsia"/>
          <w:sz w:val="24"/>
        </w:rPr>
        <w:softHyphen/>
      </w:r>
      <w:r>
        <w:rPr>
          <w:rFonts w:hint="eastAsia"/>
          <w:sz w:val="24"/>
          <w:u w:val="single"/>
        </w:rPr>
        <w:t xml:space="preserve"> </w:t>
      </w:r>
      <w:r w:rsidR="00A36CB7"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</w:t>
      </w:r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649"/>
        <w:gridCol w:w="649"/>
        <w:gridCol w:w="650"/>
        <w:gridCol w:w="649"/>
        <w:gridCol w:w="650"/>
        <w:gridCol w:w="649"/>
        <w:gridCol w:w="649"/>
        <w:gridCol w:w="650"/>
        <w:gridCol w:w="649"/>
        <w:gridCol w:w="650"/>
        <w:gridCol w:w="706"/>
        <w:gridCol w:w="1132"/>
      </w:tblGrid>
      <w:tr w:rsidR="00C76242" w:rsidTr="00A36CB7">
        <w:trPr>
          <w:jc w:val="center"/>
        </w:trPr>
        <w:tc>
          <w:tcPr>
            <w:tcW w:w="846" w:type="dxa"/>
          </w:tcPr>
          <w:p w:rsidR="00C76242" w:rsidRDefault="00C76242" w:rsidP="004253D8">
            <w:pPr>
              <w:spacing w:line="288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题次</w:t>
            </w:r>
            <w:proofErr w:type="gramEnd"/>
          </w:p>
        </w:tc>
        <w:tc>
          <w:tcPr>
            <w:tcW w:w="649" w:type="dxa"/>
          </w:tcPr>
          <w:p w:rsidR="00C76242" w:rsidRDefault="00C76242" w:rsidP="004253D8">
            <w:pPr>
              <w:spacing w:line="288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649" w:type="dxa"/>
          </w:tcPr>
          <w:p w:rsidR="00C76242" w:rsidRDefault="00C76242" w:rsidP="004253D8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50" w:type="dxa"/>
          </w:tcPr>
          <w:p w:rsidR="00C76242" w:rsidRDefault="00C76242" w:rsidP="004253D8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49" w:type="dxa"/>
          </w:tcPr>
          <w:p w:rsidR="00C76242" w:rsidRDefault="00C76242" w:rsidP="004253D8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50" w:type="dxa"/>
          </w:tcPr>
          <w:p w:rsidR="00C76242" w:rsidRDefault="00C76242" w:rsidP="004253D8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49" w:type="dxa"/>
          </w:tcPr>
          <w:p w:rsidR="00C76242" w:rsidRDefault="00C76242" w:rsidP="004253D8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49" w:type="dxa"/>
          </w:tcPr>
          <w:p w:rsidR="00C76242" w:rsidRDefault="00C76242" w:rsidP="004253D8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50" w:type="dxa"/>
          </w:tcPr>
          <w:p w:rsidR="00C76242" w:rsidRDefault="00C76242" w:rsidP="004253D8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49" w:type="dxa"/>
          </w:tcPr>
          <w:p w:rsidR="00C76242" w:rsidRDefault="00C76242" w:rsidP="004253D8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650" w:type="dxa"/>
          </w:tcPr>
          <w:p w:rsidR="00C76242" w:rsidRDefault="00C76242" w:rsidP="004253D8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706" w:type="dxa"/>
          </w:tcPr>
          <w:p w:rsidR="00C76242" w:rsidRDefault="00C76242" w:rsidP="004253D8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1132" w:type="dxa"/>
          </w:tcPr>
          <w:p w:rsidR="00C76242" w:rsidRDefault="00C76242" w:rsidP="004253D8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A36CB7" w:rsidTr="00A36CB7">
        <w:trPr>
          <w:jc w:val="center"/>
        </w:trPr>
        <w:tc>
          <w:tcPr>
            <w:tcW w:w="846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649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649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650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649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650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  <w:tc>
          <w:tcPr>
            <w:tcW w:w="650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  <w:tc>
          <w:tcPr>
            <w:tcW w:w="650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  <w:tc>
          <w:tcPr>
            <w:tcW w:w="706" w:type="dxa"/>
            <w:vMerge w:val="restart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  <w:tc>
          <w:tcPr>
            <w:tcW w:w="1132" w:type="dxa"/>
            <w:vMerge w:val="restart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</w:tr>
      <w:tr w:rsidR="00A36CB7" w:rsidTr="00A36CB7">
        <w:trPr>
          <w:jc w:val="center"/>
        </w:trPr>
        <w:tc>
          <w:tcPr>
            <w:tcW w:w="846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评分</w:t>
            </w:r>
          </w:p>
        </w:tc>
        <w:tc>
          <w:tcPr>
            <w:tcW w:w="649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  <w:tc>
          <w:tcPr>
            <w:tcW w:w="650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  <w:tc>
          <w:tcPr>
            <w:tcW w:w="650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  <w:tc>
          <w:tcPr>
            <w:tcW w:w="650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  <w:tc>
          <w:tcPr>
            <w:tcW w:w="650" w:type="dxa"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  <w:tc>
          <w:tcPr>
            <w:tcW w:w="706" w:type="dxa"/>
            <w:vMerge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  <w:tc>
          <w:tcPr>
            <w:tcW w:w="1132" w:type="dxa"/>
            <w:vMerge/>
          </w:tcPr>
          <w:p w:rsidR="00A36CB7" w:rsidRDefault="00A36CB7" w:rsidP="004253D8">
            <w:pPr>
              <w:spacing w:line="288" w:lineRule="auto"/>
              <w:rPr>
                <w:sz w:val="24"/>
              </w:rPr>
            </w:pPr>
          </w:p>
        </w:tc>
      </w:tr>
    </w:tbl>
    <w:p w:rsidR="00320B54" w:rsidRDefault="005D7523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警示</w:t>
      </w:r>
      <w:r w:rsidRPr="00D40499">
        <w:rPr>
          <w:rFonts w:ascii="宋体" w:hAnsi="宋体" w:cs="宋体"/>
          <w:b/>
          <w:kern w:val="0"/>
          <w:szCs w:val="21"/>
        </w:rPr>
        <w:t>：</w:t>
      </w:r>
      <w:r>
        <w:rPr>
          <w:rFonts w:ascii="宋体" w:hAnsi="宋体" w:cs="宋体" w:hint="eastAsia"/>
          <w:b/>
          <w:kern w:val="0"/>
          <w:szCs w:val="21"/>
        </w:rPr>
        <w:t>《广州大学授予学士学位工作细则》第五条：“</w:t>
      </w:r>
      <w:r w:rsidRPr="00C76242">
        <w:rPr>
          <w:rFonts w:ascii="宋体" w:hAnsi="宋体" w:cs="宋体" w:hint="eastAsia"/>
          <w:b/>
          <w:kern w:val="0"/>
          <w:szCs w:val="21"/>
        </w:rPr>
        <w:t>考试作弊而被给予记过、留校察看或开除学籍处分并且被取消相应课程本次考试成绩的</w:t>
      </w:r>
      <w:r>
        <w:rPr>
          <w:rFonts w:ascii="宋体" w:hAnsi="宋体" w:cs="宋体" w:hint="eastAsia"/>
          <w:b/>
          <w:kern w:val="0"/>
          <w:szCs w:val="21"/>
        </w:rPr>
        <w:t>，不授予学士学位。”</w:t>
      </w:r>
    </w:p>
    <w:p w:rsidR="00860A11" w:rsidRDefault="00860A11" w:rsidP="00860A11"/>
    <w:p w:rsidR="00FE2814" w:rsidRPr="00671CDD" w:rsidRDefault="00FE2814" w:rsidP="00FE2814">
      <w:pPr>
        <w:pStyle w:val="2"/>
      </w:pPr>
      <w:r w:rsidRPr="00671CDD">
        <w:rPr>
          <w:rFonts w:hint="eastAsia"/>
        </w:rPr>
        <w:t>一、名词解释</w:t>
      </w:r>
      <w:r w:rsidR="00920C1D">
        <w:rPr>
          <w:rFonts w:hint="eastAsia"/>
        </w:rPr>
        <w:t>（每</w:t>
      </w:r>
      <w:r w:rsidR="00920C1D">
        <w:t>小</w:t>
      </w:r>
      <w:r w:rsidR="00920C1D">
        <w:rPr>
          <w:rFonts w:hint="eastAsia"/>
        </w:rPr>
        <w:t>题</w:t>
      </w:r>
      <w:r w:rsidR="00920C1D">
        <w:t>2</w:t>
      </w:r>
      <w:r w:rsidR="00920C1D">
        <w:t>分，共</w:t>
      </w:r>
      <w:r w:rsidR="00920C1D">
        <w:t>20</w:t>
      </w:r>
      <w:r w:rsidR="00920C1D">
        <w:t>分）</w:t>
      </w:r>
    </w:p>
    <w:p w:rsidR="00B719DA" w:rsidRPr="004C075C" w:rsidRDefault="00B719DA" w:rsidP="00B719D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．</w:t>
      </w:r>
      <w:r w:rsidRPr="004C075C">
        <w:rPr>
          <w:rFonts w:hint="eastAsia"/>
          <w:b/>
        </w:rPr>
        <w:t>亲水性</w:t>
      </w:r>
    </w:p>
    <w:p w:rsidR="00115BAE" w:rsidRDefault="00B719DA" w:rsidP="00B719DA">
      <w:r w:rsidRPr="000E412E">
        <w:rPr>
          <w:rFonts w:hint="eastAsia"/>
        </w:rPr>
        <w:t>答：</w:t>
      </w:r>
    </w:p>
    <w:p w:rsidR="00115BAE" w:rsidRDefault="00115BAE" w:rsidP="00B719DA">
      <w:pPr>
        <w:rPr>
          <w:szCs w:val="21"/>
        </w:rPr>
      </w:pPr>
      <w:r w:rsidRPr="00666F84">
        <w:rPr>
          <w:szCs w:val="21"/>
        </w:rPr>
        <w:t>水可以在材料表面铺展开，或材料表面可以被水所浸润的性质，称为材料的亲水性。或者材料分子与水分子引力，大于水分子内聚力的性质称为亲水性</w:t>
      </w:r>
      <w:r>
        <w:rPr>
          <w:rFonts w:hint="eastAsia"/>
          <w:szCs w:val="21"/>
        </w:rPr>
        <w:t>。</w:t>
      </w:r>
    </w:p>
    <w:p w:rsidR="00B719DA" w:rsidRPr="000E412E" w:rsidRDefault="00B719DA" w:rsidP="00B719DA">
      <w:r w:rsidRPr="000E412E">
        <w:rPr>
          <w:rFonts w:hint="eastAsia"/>
        </w:rPr>
        <w:t>材料与水接触时，在材料、水和空气三相交点处，沿水滴表面所引的切线与材料表面所成的夹角（润湿角）小于或等于</w:t>
      </w:r>
      <w:r w:rsidRPr="000E412E">
        <w:rPr>
          <w:rFonts w:hint="eastAsia"/>
        </w:rPr>
        <w:t>90</w:t>
      </w:r>
      <w:r w:rsidRPr="000E412E">
        <w:rPr>
          <w:rFonts w:hint="eastAsia"/>
        </w:rPr>
        <w:t>度，材料的这种性质称为亲水性。</w:t>
      </w:r>
    </w:p>
    <w:p w:rsidR="00115BAE" w:rsidRPr="00D54E8B" w:rsidRDefault="00115BAE" w:rsidP="00115BAE">
      <w:r w:rsidRPr="00D54E8B">
        <w:rPr>
          <w:rFonts w:hint="eastAsia"/>
        </w:rPr>
        <w:t>（举例、配图均可得分）</w:t>
      </w:r>
    </w:p>
    <w:p w:rsidR="00B719DA" w:rsidRDefault="00B719DA" w:rsidP="00860A11"/>
    <w:p w:rsidR="00B719DA" w:rsidRPr="00296049" w:rsidRDefault="00115BAE" w:rsidP="00B719D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．</w:t>
      </w:r>
      <w:r w:rsidR="00B719DA" w:rsidRPr="00296049">
        <w:rPr>
          <w:rFonts w:hint="eastAsia"/>
          <w:b/>
        </w:rPr>
        <w:t>气硬性胶凝材料</w:t>
      </w:r>
    </w:p>
    <w:p w:rsidR="00B719DA" w:rsidRDefault="00B719DA" w:rsidP="00B719DA">
      <w:r>
        <w:rPr>
          <w:rFonts w:hint="eastAsia"/>
        </w:rPr>
        <w:t>答：</w:t>
      </w:r>
    </w:p>
    <w:p w:rsidR="00B719DA" w:rsidRDefault="00B719DA" w:rsidP="00B719DA">
      <w:r>
        <w:rPr>
          <w:rFonts w:hint="eastAsia"/>
        </w:rPr>
        <w:t>只能在空气中凝结硬化和增长强度的胶凝材料。</w:t>
      </w:r>
    </w:p>
    <w:p w:rsidR="00B719DA" w:rsidRDefault="00B719DA" w:rsidP="00860A11"/>
    <w:p w:rsidR="00A36CB7" w:rsidRDefault="00115BAE" w:rsidP="00B719DA">
      <w:pPr>
        <w:rPr>
          <w:b/>
          <w:color w:val="000000" w:themeColor="text1"/>
        </w:rPr>
      </w:pPr>
      <w:r>
        <w:rPr>
          <w:b/>
          <w:color w:val="000000" w:themeColor="text1"/>
        </w:rPr>
        <w:t>3</w:t>
      </w:r>
      <w:r>
        <w:rPr>
          <w:rFonts w:hint="eastAsia"/>
          <w:b/>
          <w:color w:val="000000" w:themeColor="text1"/>
        </w:rPr>
        <w:t>．</w:t>
      </w:r>
      <w:r w:rsidR="00B719DA" w:rsidRPr="00B719DA">
        <w:rPr>
          <w:b/>
          <w:color w:val="000000" w:themeColor="text1"/>
        </w:rPr>
        <w:t>C</w:t>
      </w:r>
      <w:r w:rsidR="00B719DA" w:rsidRPr="00B719DA">
        <w:rPr>
          <w:b/>
          <w:color w:val="000000" w:themeColor="text1"/>
          <w:vertAlign w:val="subscript"/>
        </w:rPr>
        <w:t>3</w:t>
      </w:r>
      <w:r w:rsidR="00B719DA" w:rsidRPr="00B719DA">
        <w:rPr>
          <w:b/>
          <w:color w:val="000000" w:themeColor="text1"/>
        </w:rPr>
        <w:t>S</w:t>
      </w:r>
      <w:r w:rsidR="00B719DA" w:rsidRPr="00B719DA">
        <w:rPr>
          <w:rFonts w:hint="eastAsia"/>
          <w:b/>
          <w:color w:val="000000" w:themeColor="text1"/>
        </w:rPr>
        <w:t xml:space="preserve"> </w:t>
      </w:r>
    </w:p>
    <w:p w:rsidR="00B719DA" w:rsidRPr="00B719DA" w:rsidRDefault="00A36CB7" w:rsidP="00A36CB7">
      <w:r>
        <w:rPr>
          <w:rFonts w:hint="eastAsia"/>
        </w:rPr>
        <w:t>答</w:t>
      </w:r>
      <w:r>
        <w:t>：</w:t>
      </w:r>
      <w:r w:rsidR="00B719DA" w:rsidRPr="00B719DA">
        <w:rPr>
          <w:rFonts w:hint="eastAsia"/>
        </w:rPr>
        <w:t>水泥的矿物组成</w:t>
      </w:r>
      <w:r w:rsidR="00B719DA" w:rsidRPr="00B719DA">
        <w:rPr>
          <w:rFonts w:hint="eastAsia"/>
        </w:rPr>
        <w:t xml:space="preserve">  </w:t>
      </w:r>
      <w:r w:rsidR="00B719DA" w:rsidRPr="00B719DA">
        <w:rPr>
          <w:rFonts w:hint="eastAsia"/>
        </w:rPr>
        <w:t>硅酸三钙</w:t>
      </w:r>
    </w:p>
    <w:p w:rsidR="00115BAE" w:rsidRPr="00B719DA" w:rsidRDefault="00115BAE" w:rsidP="00860A11"/>
    <w:p w:rsidR="00B719DA" w:rsidRPr="00D36327" w:rsidRDefault="00B719DA" w:rsidP="00B719DA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．</w:t>
      </w:r>
      <w:r w:rsidRPr="00D36327">
        <w:rPr>
          <w:rFonts w:hint="eastAsia"/>
          <w:b/>
        </w:rPr>
        <w:t>（混凝土）流动性</w:t>
      </w:r>
    </w:p>
    <w:p w:rsidR="00B719DA" w:rsidRPr="00124C57" w:rsidRDefault="00B719DA" w:rsidP="00B719DA">
      <w:pPr>
        <w:rPr>
          <w:rFonts w:ascii="楷体_GB2312" w:eastAsia="楷体_GB2312"/>
        </w:rPr>
      </w:pPr>
      <w:r w:rsidRPr="00124C57">
        <w:rPr>
          <w:rFonts w:ascii="楷体_GB2312" w:eastAsia="楷体_GB2312" w:hint="eastAsia"/>
        </w:rPr>
        <w:t>答：指拌合物在本身自重或外力作用下产生流动，能均匀密实地填满模板的性能。</w:t>
      </w:r>
    </w:p>
    <w:p w:rsidR="00B719DA" w:rsidRPr="0028704B" w:rsidRDefault="00B719DA" w:rsidP="00860A11"/>
    <w:p w:rsidR="00B719DA" w:rsidRPr="001C52FA" w:rsidRDefault="00B719DA" w:rsidP="00B719DA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．</w:t>
      </w:r>
      <w:r w:rsidRPr="001C52FA">
        <w:rPr>
          <w:rFonts w:hint="eastAsia"/>
          <w:b/>
        </w:rPr>
        <w:t>蒸压加气混凝土砌块</w:t>
      </w:r>
    </w:p>
    <w:p w:rsidR="00B719DA" w:rsidRDefault="00B719DA" w:rsidP="00B719DA">
      <w:r>
        <w:rPr>
          <w:rFonts w:hint="eastAsia"/>
        </w:rPr>
        <w:t>答：</w:t>
      </w:r>
    </w:p>
    <w:p w:rsidR="00B719DA" w:rsidRDefault="00B719DA" w:rsidP="00B719DA">
      <w:pPr>
        <w:rPr>
          <w:color w:val="FF0000"/>
        </w:rPr>
      </w:pPr>
      <w:r w:rsidRPr="00165911">
        <w:rPr>
          <w:rFonts w:hint="eastAsia"/>
        </w:rPr>
        <w:t>蒸压加气混凝土砌块是以粉煤灰或砂</w:t>
      </w:r>
      <w:r>
        <w:rPr>
          <w:rFonts w:hint="eastAsia"/>
        </w:rPr>
        <w:t>（</w:t>
      </w:r>
      <w:r w:rsidRPr="00165911">
        <w:rPr>
          <w:rFonts w:hint="eastAsia"/>
        </w:rPr>
        <w:t>磨细</w:t>
      </w:r>
      <w:r>
        <w:rPr>
          <w:rFonts w:hint="eastAsia"/>
        </w:rPr>
        <w:t>）</w:t>
      </w:r>
      <w:r w:rsidRPr="00165911">
        <w:rPr>
          <w:rFonts w:hint="eastAsia"/>
        </w:rPr>
        <w:t>等硅质材料与石灰、水泥、石膏等按适当的比例，加入少量的发泡剂</w:t>
      </w:r>
      <w:r>
        <w:rPr>
          <w:rFonts w:hint="eastAsia"/>
        </w:rPr>
        <w:t>（</w:t>
      </w:r>
      <w:r w:rsidRPr="00165911">
        <w:rPr>
          <w:rFonts w:hint="eastAsia"/>
        </w:rPr>
        <w:t>铝粉</w:t>
      </w:r>
      <w:r>
        <w:rPr>
          <w:rFonts w:hint="eastAsia"/>
        </w:rPr>
        <w:t>）</w:t>
      </w:r>
      <w:r w:rsidRPr="00165911">
        <w:rPr>
          <w:rFonts w:hint="eastAsia"/>
        </w:rPr>
        <w:t>及外加剂和水，经拌和、浇筑、静停、切割、高压蒸养等工</w:t>
      </w:r>
      <w:r w:rsidRPr="00165911">
        <w:rPr>
          <w:rFonts w:hint="eastAsia"/>
        </w:rPr>
        <w:lastRenderedPageBreak/>
        <w:t>序制成的一种轻质、多孔的墙</w:t>
      </w:r>
      <w:proofErr w:type="gramStart"/>
      <w:r w:rsidRPr="00165911">
        <w:rPr>
          <w:rFonts w:hint="eastAsia"/>
        </w:rPr>
        <w:t>体材</w:t>
      </w:r>
      <w:proofErr w:type="gramEnd"/>
      <w:r w:rsidRPr="00165911">
        <w:rPr>
          <w:rFonts w:hint="eastAsia"/>
        </w:rPr>
        <w:t>料</w:t>
      </w:r>
      <w:r>
        <w:rPr>
          <w:rFonts w:hint="eastAsia"/>
        </w:rPr>
        <w:t>。</w:t>
      </w:r>
    </w:p>
    <w:p w:rsidR="00B719DA" w:rsidRPr="00867D1F" w:rsidRDefault="00B719DA" w:rsidP="00B719DA">
      <w:pPr>
        <w:adjustRightInd w:val="0"/>
        <w:snapToGrid w:val="0"/>
        <w:rPr>
          <w:color w:val="BFBFBF"/>
        </w:rPr>
      </w:pPr>
    </w:p>
    <w:p w:rsidR="00B719DA" w:rsidRPr="00B719DA" w:rsidRDefault="00B719DA" w:rsidP="00B719DA">
      <w:pPr>
        <w:rPr>
          <w:b/>
        </w:rPr>
      </w:pPr>
      <w:r w:rsidRPr="00B719DA">
        <w:rPr>
          <w:rFonts w:hint="eastAsia"/>
          <w:b/>
        </w:rPr>
        <w:t>6</w:t>
      </w:r>
      <w:r w:rsidRPr="00B719DA">
        <w:rPr>
          <w:rFonts w:hint="eastAsia"/>
          <w:b/>
        </w:rPr>
        <w:t>．沥青粘性</w:t>
      </w:r>
    </w:p>
    <w:p w:rsidR="00B719DA" w:rsidRPr="00867D1F" w:rsidRDefault="00B719DA" w:rsidP="00B719DA">
      <w:pPr>
        <w:rPr>
          <w:rFonts w:ascii="楷体_GB2312" w:eastAsia="楷体_GB2312"/>
          <w:i/>
        </w:rPr>
      </w:pPr>
      <w:r w:rsidRPr="00867D1F">
        <w:rPr>
          <w:rFonts w:ascii="楷体_GB2312" w:eastAsia="楷体_GB2312" w:hint="eastAsia"/>
          <w:i/>
        </w:rPr>
        <w:t xml:space="preserve">答：石油沥青的粘滞性是指石油沥青内部阻碍其相对流动的一种特性，它反映石油沥青在外力作用下抵抗变形的能力。 </w:t>
      </w:r>
    </w:p>
    <w:p w:rsidR="00B719DA" w:rsidRDefault="00B719DA" w:rsidP="00860A11"/>
    <w:p w:rsidR="00B719DA" w:rsidRPr="001C52FA" w:rsidRDefault="00B719DA" w:rsidP="00B719DA">
      <w:pPr>
        <w:rPr>
          <w:b/>
        </w:rPr>
      </w:pPr>
      <w:r>
        <w:rPr>
          <w:b/>
        </w:rPr>
        <w:t>7</w:t>
      </w:r>
      <w:r>
        <w:rPr>
          <w:rFonts w:hint="eastAsia"/>
          <w:b/>
        </w:rPr>
        <w:t>．</w:t>
      </w:r>
      <w:r w:rsidRPr="001C52FA">
        <w:rPr>
          <w:rFonts w:hint="eastAsia"/>
          <w:b/>
        </w:rPr>
        <w:t>HRB335</w:t>
      </w:r>
    </w:p>
    <w:p w:rsidR="00B719DA" w:rsidRDefault="00B719DA" w:rsidP="00B719DA">
      <w:pPr>
        <w:rPr>
          <w:i/>
          <w:iCs/>
        </w:rPr>
      </w:pPr>
      <w:r>
        <w:rPr>
          <w:rFonts w:hint="eastAsia"/>
          <w:i/>
          <w:iCs/>
        </w:rPr>
        <w:t>答：钢筋混凝土用热轧带肋钢筋，屈服强度不低于</w:t>
      </w:r>
      <w:r>
        <w:rPr>
          <w:rFonts w:hint="eastAsia"/>
          <w:i/>
          <w:iCs/>
        </w:rPr>
        <w:t>335MPa</w:t>
      </w:r>
      <w:r>
        <w:rPr>
          <w:rFonts w:hint="eastAsia"/>
          <w:i/>
          <w:iCs/>
        </w:rPr>
        <w:t>。</w:t>
      </w:r>
    </w:p>
    <w:p w:rsidR="00B719DA" w:rsidRDefault="00B719DA" w:rsidP="00860A11"/>
    <w:p w:rsidR="00B719DA" w:rsidRPr="001C52FA" w:rsidRDefault="00B719DA" w:rsidP="00B719DA">
      <w:pPr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．</w:t>
      </w:r>
      <w:r w:rsidRPr="001C52FA">
        <w:rPr>
          <w:rFonts w:hint="eastAsia"/>
          <w:b/>
        </w:rPr>
        <w:t>（钢材）强屈比</w:t>
      </w:r>
    </w:p>
    <w:p w:rsidR="00B719DA" w:rsidRPr="00A53885" w:rsidRDefault="00B719DA" w:rsidP="00B719DA">
      <w:r w:rsidRPr="00A53885">
        <w:rPr>
          <w:rFonts w:hint="eastAsia"/>
        </w:rPr>
        <w:t>钢材抗拉强度和屈服点的比值（σ</w:t>
      </w:r>
      <w:r w:rsidRPr="00A53885">
        <w:rPr>
          <w:rFonts w:hint="eastAsia"/>
          <w:vertAlign w:val="subscript"/>
        </w:rPr>
        <w:t>b</w:t>
      </w:r>
      <w:r w:rsidRPr="00A53885">
        <w:rPr>
          <w:rFonts w:hint="eastAsia"/>
        </w:rPr>
        <w:t>/</w:t>
      </w:r>
      <w:r w:rsidRPr="00A53885">
        <w:rPr>
          <w:rFonts w:hint="eastAsia"/>
        </w:rPr>
        <w:t>σ</w:t>
      </w:r>
      <w:r w:rsidRPr="00A53885">
        <w:rPr>
          <w:rFonts w:hint="eastAsia"/>
          <w:vertAlign w:val="subscript"/>
        </w:rPr>
        <w:t>s</w:t>
      </w:r>
      <w:r w:rsidRPr="00A53885">
        <w:rPr>
          <w:rFonts w:hint="eastAsia"/>
        </w:rPr>
        <w:t>），反映了钢材的利用率和安全性。</w:t>
      </w:r>
    </w:p>
    <w:p w:rsidR="00B719DA" w:rsidRDefault="00B719DA" w:rsidP="00860A11"/>
    <w:p w:rsidR="00B719DA" w:rsidRPr="001C52FA" w:rsidRDefault="00B719DA" w:rsidP="00B719DA">
      <w:pPr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．</w:t>
      </w:r>
      <w:r w:rsidRPr="001C52FA">
        <w:rPr>
          <w:rFonts w:hint="eastAsia"/>
          <w:b/>
        </w:rPr>
        <w:t>（木材）纤维饱和点</w:t>
      </w:r>
    </w:p>
    <w:p w:rsidR="00B719DA" w:rsidRPr="00035BCD" w:rsidRDefault="00B719DA" w:rsidP="00B719DA">
      <w:r w:rsidRPr="00035BCD">
        <w:rPr>
          <w:rFonts w:hint="eastAsia"/>
        </w:rPr>
        <w:t>当木材中仅有细胞壁内充满水，达到饱和状态，而细胞腔及细胞间隙中无自由水时，称为纤维饱和点。</w:t>
      </w:r>
    </w:p>
    <w:p w:rsidR="002914E6" w:rsidRDefault="002914E6" w:rsidP="00860A11"/>
    <w:p w:rsidR="002914E6" w:rsidRPr="001C52FA" w:rsidRDefault="00B719DA" w:rsidP="002914E6">
      <w:pPr>
        <w:rPr>
          <w:b/>
        </w:rPr>
      </w:pPr>
      <w:r>
        <w:rPr>
          <w:rFonts w:hint="eastAsia"/>
          <w:b/>
        </w:rPr>
        <w:t>10</w:t>
      </w:r>
      <w:r>
        <w:rPr>
          <w:rFonts w:hint="eastAsia"/>
          <w:b/>
        </w:rPr>
        <w:t>．</w:t>
      </w:r>
      <w:r w:rsidR="002914E6" w:rsidRPr="001C52FA">
        <w:rPr>
          <w:rFonts w:hint="eastAsia"/>
          <w:b/>
        </w:rPr>
        <w:t>老化</w:t>
      </w:r>
    </w:p>
    <w:p w:rsidR="002914E6" w:rsidRPr="009C0480" w:rsidRDefault="002914E6" w:rsidP="002914E6">
      <w:r w:rsidRPr="009C0480">
        <w:rPr>
          <w:rFonts w:hint="eastAsia"/>
        </w:rPr>
        <w:t>指高分子化合物在阳光、空气、热以及环境介质中的酸、碱、盐等作用下，分子组成和结构发生变化，致使其性质变化，如失去弹性、出现裂纹、变硬、脆或变软、发粘失去原有的使用功能的现象。</w:t>
      </w:r>
    </w:p>
    <w:p w:rsidR="0028704B" w:rsidRDefault="0028704B" w:rsidP="00860A11"/>
    <w:p w:rsidR="00FE2814" w:rsidRDefault="00A6679E" w:rsidP="00FE2814">
      <w:pPr>
        <w:pStyle w:val="2"/>
      </w:pPr>
      <w:r>
        <w:rPr>
          <w:rFonts w:hint="eastAsia"/>
        </w:rPr>
        <w:t>二</w:t>
      </w:r>
      <w:r w:rsidR="00FE2814">
        <w:rPr>
          <w:rFonts w:hint="eastAsia"/>
        </w:rPr>
        <w:t>、选择题</w:t>
      </w:r>
      <w:r w:rsidR="00920C1D">
        <w:rPr>
          <w:rFonts w:hint="eastAsia"/>
        </w:rPr>
        <w:t>（每</w:t>
      </w:r>
      <w:r w:rsidR="00920C1D">
        <w:t>小</w:t>
      </w:r>
      <w:r w:rsidR="00920C1D">
        <w:rPr>
          <w:rFonts w:hint="eastAsia"/>
        </w:rPr>
        <w:t>题</w:t>
      </w:r>
      <w:r w:rsidR="00920C1D">
        <w:t>1</w:t>
      </w:r>
      <w:r w:rsidR="00920C1D">
        <w:t>分，共</w:t>
      </w:r>
      <w:r w:rsidR="00920C1D">
        <w:t>30</w:t>
      </w:r>
      <w:r w:rsidR="00920C1D">
        <w:t>分）</w:t>
      </w:r>
    </w:p>
    <w:p w:rsidR="00E66C6C" w:rsidRDefault="00E66C6C" w:rsidP="00E66C6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材料的密度与表观密度相等时，其（</w:t>
      </w:r>
      <w:r>
        <w:rPr>
          <w:color w:val="000000"/>
          <w:szCs w:val="21"/>
        </w:rPr>
        <w:t xml:space="preserve">    C     </w:t>
      </w:r>
      <w:r>
        <w:rPr>
          <w:color w:val="000000"/>
          <w:szCs w:val="21"/>
        </w:rPr>
        <w:t>）。</w:t>
      </w:r>
    </w:p>
    <w:p w:rsidR="0093316D" w:rsidRDefault="00E66C6C" w:rsidP="00E66C6C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）孔隙率〈</w:t>
      </w:r>
      <w:r>
        <w:rPr>
          <w:color w:val="000000"/>
          <w:szCs w:val="21"/>
        </w:rPr>
        <w:t xml:space="preserve">10%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）密实度〉</w:t>
      </w:r>
      <w:r>
        <w:rPr>
          <w:color w:val="000000"/>
          <w:szCs w:val="21"/>
        </w:rPr>
        <w:t xml:space="preserve">95%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）孔隙率</w:t>
      </w:r>
      <w:r>
        <w:rPr>
          <w:color w:val="000000"/>
          <w:szCs w:val="21"/>
        </w:rPr>
        <w:t xml:space="preserve">=0%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）密实度</w:t>
      </w:r>
      <w:proofErr w:type="gramStart"/>
      <w:r>
        <w:rPr>
          <w:color w:val="000000"/>
          <w:szCs w:val="21"/>
        </w:rPr>
        <w:t>〈</w:t>
      </w:r>
      <w:proofErr w:type="gramEnd"/>
      <w:r>
        <w:rPr>
          <w:color w:val="000000"/>
          <w:szCs w:val="21"/>
        </w:rPr>
        <w:t xml:space="preserve">100%  </w:t>
      </w:r>
    </w:p>
    <w:p w:rsidR="00E66C6C" w:rsidRDefault="00E66C6C" w:rsidP="00E66C6C"/>
    <w:p w:rsidR="00E66C6C" w:rsidRDefault="00E66C6C" w:rsidP="00E66C6C">
      <w:r>
        <w:rPr>
          <w:rFonts w:hint="eastAsia"/>
        </w:rPr>
        <w:t>2</w:t>
      </w:r>
      <w:r>
        <w:rPr>
          <w:rFonts w:hint="eastAsia"/>
        </w:rPr>
        <w:t>．</w:t>
      </w:r>
      <w:r>
        <w:t>材料的耐磨性与下列哪项无关（</w:t>
      </w:r>
      <w:r>
        <w:t xml:space="preserve">    C    </w:t>
      </w:r>
      <w:r>
        <w:t>）。</w:t>
      </w:r>
    </w:p>
    <w:p w:rsidR="00E66C6C" w:rsidRDefault="00E66C6C" w:rsidP="00E66C6C">
      <w:r>
        <w:t>（</w:t>
      </w:r>
      <w:r>
        <w:t>A</w:t>
      </w:r>
      <w:r>
        <w:t>）强度</w:t>
      </w:r>
      <w:r>
        <w:t xml:space="preserve"> </w:t>
      </w:r>
      <w:r w:rsidR="00711EED">
        <w:t xml:space="preserve">   </w:t>
      </w:r>
      <w:r>
        <w:t>（</w:t>
      </w:r>
      <w:r>
        <w:t>B</w:t>
      </w:r>
      <w:r>
        <w:t>）硬度</w:t>
      </w:r>
      <w:r w:rsidR="00711EED">
        <w:rPr>
          <w:rFonts w:hint="eastAsia"/>
        </w:rPr>
        <w:t xml:space="preserve">   </w:t>
      </w:r>
      <w:r>
        <w:t>（</w:t>
      </w:r>
      <w:r>
        <w:t>C</w:t>
      </w:r>
      <w:r>
        <w:t>）内部构造</w:t>
      </w:r>
      <w:r>
        <w:t xml:space="preserve"> </w:t>
      </w:r>
      <w:r>
        <w:t>（</w:t>
      </w:r>
      <w:r>
        <w:t>D</w:t>
      </w:r>
      <w:r>
        <w:t>）外部湿度</w:t>
      </w:r>
    </w:p>
    <w:p w:rsidR="00E66C6C" w:rsidRPr="00E66C6C" w:rsidRDefault="00E66C6C" w:rsidP="0093316D">
      <w:pPr>
        <w:rPr>
          <w:color w:val="000000"/>
          <w:szCs w:val="21"/>
        </w:rPr>
      </w:pPr>
    </w:p>
    <w:p w:rsidR="00E66C6C" w:rsidRDefault="00E66C6C" w:rsidP="00E66C6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材料在自然状态下单位体积的质量称为（</w:t>
      </w:r>
      <w:r>
        <w:rPr>
          <w:color w:val="000000"/>
          <w:szCs w:val="21"/>
        </w:rPr>
        <w:t xml:space="preserve">    C    </w:t>
      </w:r>
      <w:r>
        <w:rPr>
          <w:color w:val="000000"/>
          <w:szCs w:val="21"/>
        </w:rPr>
        <w:t>）。</w:t>
      </w:r>
    </w:p>
    <w:p w:rsidR="00E66C6C" w:rsidRDefault="00E66C6C" w:rsidP="00E66C6C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）绝对密度</w:t>
      </w:r>
      <w:r>
        <w:rPr>
          <w:color w:val="000000"/>
          <w:szCs w:val="21"/>
        </w:rPr>
        <w:t xml:space="preserve">        </w:t>
      </w:r>
      <w:r>
        <w:rPr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B</w:t>
      </w:r>
      <w:r>
        <w:rPr>
          <w:color w:val="000000"/>
          <w:szCs w:val="21"/>
        </w:rPr>
        <w:t>）体积密度</w:t>
      </w:r>
      <w:r>
        <w:rPr>
          <w:color w:val="000000"/>
          <w:szCs w:val="21"/>
        </w:rPr>
        <w:t xml:space="preserve">     </w:t>
      </w:r>
      <w:r>
        <w:rPr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C</w:t>
      </w:r>
      <w:r>
        <w:rPr>
          <w:color w:val="000000"/>
          <w:szCs w:val="21"/>
        </w:rPr>
        <w:t>）表观密度</w:t>
      </w:r>
      <w:r>
        <w:rPr>
          <w:color w:val="000000"/>
          <w:szCs w:val="21"/>
        </w:rPr>
        <w:t xml:space="preserve">         </w:t>
      </w:r>
      <w:r>
        <w:rPr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D</w:t>
      </w:r>
      <w:r>
        <w:rPr>
          <w:color w:val="000000"/>
          <w:szCs w:val="21"/>
        </w:rPr>
        <w:t>）堆积密度</w:t>
      </w:r>
    </w:p>
    <w:p w:rsidR="00E66C6C" w:rsidRPr="00E66C6C" w:rsidRDefault="00E66C6C" w:rsidP="0093316D">
      <w:pPr>
        <w:rPr>
          <w:color w:val="000000"/>
          <w:szCs w:val="21"/>
        </w:rPr>
      </w:pPr>
    </w:p>
    <w:p w:rsidR="00E66C6C" w:rsidRDefault="00E66C6C" w:rsidP="00E66C6C">
      <w:r>
        <w:rPr>
          <w:rFonts w:hint="eastAsia"/>
        </w:rPr>
        <w:t>4</w:t>
      </w:r>
      <w:r>
        <w:rPr>
          <w:rFonts w:hint="eastAsia"/>
        </w:rPr>
        <w:t>．</w:t>
      </w:r>
      <w:r>
        <w:t>某散粒材料的密度、表观密度和堆积密度之间可能存在的关系为</w:t>
      </w:r>
      <w:r>
        <w:t xml:space="preserve"> </w:t>
      </w:r>
      <w:r>
        <w:t>（</w:t>
      </w:r>
      <w:r>
        <w:t xml:space="preserve">    </w:t>
      </w:r>
      <w:r>
        <w:rPr>
          <w:rFonts w:hint="eastAsia"/>
        </w:rPr>
        <w:t>B</w:t>
      </w:r>
      <w:r>
        <w:t xml:space="preserve">    </w:t>
      </w:r>
      <w:r>
        <w:t>）。</w:t>
      </w:r>
    </w:p>
    <w:p w:rsidR="00E66C6C" w:rsidRDefault="00E66C6C" w:rsidP="00E66C6C">
      <w:r>
        <w:t>（</w:t>
      </w:r>
      <w:r>
        <w:t>A</w:t>
      </w:r>
      <w:r>
        <w:t>）表观密度</w:t>
      </w:r>
      <w:r>
        <w:t>&gt;</w:t>
      </w:r>
      <w:r>
        <w:t>密度</w:t>
      </w:r>
      <w:r>
        <w:t>≥</w:t>
      </w:r>
      <w:r>
        <w:t>堆积密度</w:t>
      </w:r>
      <w:r>
        <w:t xml:space="preserve">        </w:t>
      </w:r>
      <w:r>
        <w:t>（</w:t>
      </w:r>
      <w:r>
        <w:t>B</w:t>
      </w:r>
      <w:r>
        <w:t>）密度</w:t>
      </w:r>
      <w:r>
        <w:t>≥</w:t>
      </w:r>
      <w:r>
        <w:t>表观密度</w:t>
      </w:r>
      <w:r>
        <w:t>&gt;</w:t>
      </w:r>
      <w:r>
        <w:t>堆积密度</w:t>
      </w:r>
    </w:p>
    <w:p w:rsidR="00E66C6C" w:rsidRDefault="00E66C6C" w:rsidP="00E66C6C">
      <w:r>
        <w:t>（</w:t>
      </w:r>
      <w:r>
        <w:t>C</w:t>
      </w:r>
      <w:r>
        <w:t>）密度＞表观密度</w:t>
      </w:r>
      <w:r>
        <w:t>≥</w:t>
      </w:r>
      <w:r>
        <w:t>堆积密度</w:t>
      </w:r>
      <w:r>
        <w:t xml:space="preserve">       </w:t>
      </w:r>
      <w:r>
        <w:t>（</w:t>
      </w:r>
      <w:r>
        <w:t>D</w:t>
      </w:r>
      <w:r>
        <w:t>）堆积密度</w:t>
      </w:r>
      <w:r>
        <w:t>≥</w:t>
      </w:r>
      <w:r>
        <w:t>表观密度</w:t>
      </w:r>
      <w:r>
        <w:t>&gt;</w:t>
      </w:r>
      <w:r>
        <w:t>密度</w:t>
      </w:r>
    </w:p>
    <w:p w:rsidR="00E66C6C" w:rsidRPr="00E66C6C" w:rsidRDefault="00E66C6C" w:rsidP="0093316D">
      <w:pPr>
        <w:rPr>
          <w:color w:val="000000"/>
          <w:szCs w:val="21"/>
        </w:rPr>
      </w:pPr>
    </w:p>
    <w:p w:rsidR="00E66C6C" w:rsidRDefault="00E66C6C" w:rsidP="00E66C6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下列叙述中，正确的是（</w:t>
      </w: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B</w:t>
      </w:r>
      <w:r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 </w:t>
      </w:r>
      <w:r>
        <w:rPr>
          <w:color w:val="000000"/>
          <w:szCs w:val="21"/>
        </w:rPr>
        <w:t>）。</w:t>
      </w:r>
    </w:p>
    <w:p w:rsidR="00711EED" w:rsidRDefault="00E66C6C" w:rsidP="00E66C6C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）孔隙越粗大，材料吸水率越大</w:t>
      </w:r>
      <w:r>
        <w:rPr>
          <w:color w:val="000000"/>
          <w:szCs w:val="21"/>
        </w:rPr>
        <w:t xml:space="preserve">          </w:t>
      </w:r>
    </w:p>
    <w:p w:rsidR="00E66C6C" w:rsidRDefault="00E66C6C" w:rsidP="00E66C6C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）软化系数越大，则耐水性越好</w:t>
      </w:r>
    </w:p>
    <w:p w:rsidR="00711EED" w:rsidRDefault="00E66C6C" w:rsidP="00E66C6C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）材料的含水率越低，则强度就越低</w:t>
      </w: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</w:t>
      </w:r>
    </w:p>
    <w:p w:rsidR="00E66C6C" w:rsidRDefault="00E66C6C" w:rsidP="00E66C6C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）材料的渗透系数越大，则其抗渗性能越好</w:t>
      </w:r>
    </w:p>
    <w:p w:rsidR="00E66C6C" w:rsidRDefault="00E66C6C" w:rsidP="00555812"/>
    <w:p w:rsidR="0093316D" w:rsidRPr="00555812" w:rsidRDefault="00186D87" w:rsidP="00555812">
      <w:r w:rsidRPr="00555812">
        <w:rPr>
          <w:rFonts w:hint="eastAsia"/>
        </w:rPr>
        <w:t>6</w:t>
      </w:r>
      <w:r w:rsidRPr="00555812">
        <w:rPr>
          <w:rFonts w:hint="eastAsia"/>
        </w:rPr>
        <w:t>．</w:t>
      </w:r>
      <w:r w:rsidR="0093316D" w:rsidRPr="00555812">
        <w:rPr>
          <w:rFonts w:hint="eastAsia"/>
        </w:rPr>
        <w:t>砌筑砂浆强度等级不包括</w:t>
      </w:r>
      <w:r w:rsidR="0093316D" w:rsidRPr="00555812">
        <w:rPr>
          <w:rFonts w:hint="eastAsia"/>
        </w:rPr>
        <w:t>(  A</w:t>
      </w:r>
      <w:r w:rsidR="0093316D" w:rsidRPr="00555812">
        <w:rPr>
          <w:rFonts w:hint="eastAsia"/>
        </w:rPr>
        <w:t xml:space="preserve">　</w:t>
      </w:r>
      <w:r w:rsidR="0093316D" w:rsidRPr="00555812">
        <w:rPr>
          <w:rFonts w:hint="eastAsia"/>
        </w:rPr>
        <w:t>)</w:t>
      </w:r>
      <w:r w:rsidR="0093316D" w:rsidRPr="00555812">
        <w:rPr>
          <w:rFonts w:hint="eastAsia"/>
        </w:rPr>
        <w:t>。</w:t>
      </w:r>
    </w:p>
    <w:p w:rsidR="0093316D" w:rsidRPr="00555812" w:rsidRDefault="0093316D" w:rsidP="00555812">
      <w:r w:rsidRPr="00555812">
        <w:rPr>
          <w:rFonts w:hint="eastAsia"/>
        </w:rPr>
        <w:lastRenderedPageBreak/>
        <w:t>(</w:t>
      </w:r>
      <w:r w:rsidRPr="00555812">
        <w:t>A</w:t>
      </w:r>
      <w:r w:rsidRPr="00555812">
        <w:rPr>
          <w:rFonts w:hint="eastAsia"/>
        </w:rPr>
        <w:t xml:space="preserve">)M2.5    </w:t>
      </w:r>
      <w:r w:rsidRPr="00555812">
        <w:t>（</w:t>
      </w:r>
      <w:r w:rsidRPr="00555812">
        <w:t>B</w:t>
      </w:r>
      <w:r w:rsidRPr="00555812">
        <w:t>）</w:t>
      </w:r>
      <w:r w:rsidRPr="00555812">
        <w:rPr>
          <w:rFonts w:hint="eastAsia"/>
        </w:rPr>
        <w:t>M5</w:t>
      </w:r>
      <w:r w:rsidR="00555812">
        <w:t xml:space="preserve">    </w:t>
      </w:r>
      <w:r w:rsidRPr="00555812">
        <w:t>C</w:t>
      </w:r>
      <w:r w:rsidRPr="00555812">
        <w:t>）</w:t>
      </w:r>
      <w:r w:rsidRPr="00555812">
        <w:rPr>
          <w:rFonts w:hint="eastAsia"/>
        </w:rPr>
        <w:t xml:space="preserve">M7.5   </w:t>
      </w:r>
      <w:r w:rsidRPr="00555812">
        <w:t>（</w:t>
      </w:r>
      <w:r w:rsidRPr="00555812">
        <w:t>D</w:t>
      </w:r>
      <w:r w:rsidRPr="00555812">
        <w:t>）</w:t>
      </w:r>
      <w:r w:rsidRPr="00555812">
        <w:rPr>
          <w:rFonts w:hint="eastAsia"/>
        </w:rPr>
        <w:t>.M10</w:t>
      </w:r>
    </w:p>
    <w:p w:rsidR="00031DDA" w:rsidRDefault="00031DDA" w:rsidP="0093316D">
      <w:pPr>
        <w:rPr>
          <w:color w:val="000000"/>
          <w:szCs w:val="21"/>
        </w:rPr>
      </w:pPr>
    </w:p>
    <w:p w:rsidR="0093316D" w:rsidRDefault="00186D87" w:rsidP="0093316D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7</w:t>
      </w:r>
      <w:r>
        <w:rPr>
          <w:rFonts w:hint="eastAsia"/>
          <w:color w:val="000000"/>
          <w:szCs w:val="21"/>
        </w:rPr>
        <w:t>．</w:t>
      </w:r>
      <w:r w:rsidR="0093316D">
        <w:rPr>
          <w:color w:val="000000"/>
          <w:szCs w:val="21"/>
        </w:rPr>
        <w:t>以下关于烧结普通砖强度等级的说法，正确的</w:t>
      </w:r>
      <w:r w:rsidR="0093316D">
        <w:rPr>
          <w:rFonts w:hint="eastAsia"/>
          <w:color w:val="000000"/>
          <w:szCs w:val="21"/>
        </w:rPr>
        <w:t>是</w:t>
      </w:r>
      <w:r w:rsidR="0093316D">
        <w:rPr>
          <w:color w:val="000000"/>
          <w:szCs w:val="21"/>
        </w:rPr>
        <w:t>（</w:t>
      </w:r>
      <w:r w:rsidR="0093316D">
        <w:rPr>
          <w:color w:val="000000"/>
          <w:szCs w:val="21"/>
        </w:rPr>
        <w:t xml:space="preserve">   </w:t>
      </w:r>
      <w:r w:rsidR="0093316D">
        <w:rPr>
          <w:rFonts w:hint="eastAsia"/>
          <w:color w:val="000000"/>
          <w:szCs w:val="21"/>
        </w:rPr>
        <w:t xml:space="preserve">B  </w:t>
      </w:r>
      <w:r w:rsidR="0093316D">
        <w:rPr>
          <w:color w:val="000000"/>
          <w:szCs w:val="21"/>
        </w:rPr>
        <w:t xml:space="preserve"> </w:t>
      </w:r>
      <w:r w:rsidR="0093316D">
        <w:rPr>
          <w:color w:val="000000"/>
          <w:szCs w:val="21"/>
        </w:rPr>
        <w:t>）。</w:t>
      </w:r>
    </w:p>
    <w:p w:rsidR="00711EED" w:rsidRDefault="0093316D" w:rsidP="0093316D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）抗压强度平均值与标准值相等</w:t>
      </w:r>
      <w:r>
        <w:rPr>
          <w:color w:val="000000"/>
          <w:szCs w:val="21"/>
        </w:rPr>
        <w:t xml:space="preserve">  </w:t>
      </w:r>
    </w:p>
    <w:p w:rsidR="0093316D" w:rsidRDefault="0093316D" w:rsidP="0093316D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）强度等级的划分是根据抗压强度的算术平均值和标准值决定的</w:t>
      </w:r>
    </w:p>
    <w:p w:rsidR="00711EED" w:rsidRDefault="0093316D" w:rsidP="0093316D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）强度等级</w:t>
      </w:r>
      <w:proofErr w:type="gramStart"/>
      <w:r>
        <w:rPr>
          <w:color w:val="000000"/>
          <w:szCs w:val="21"/>
        </w:rPr>
        <w:t>决定于砖的</w:t>
      </w:r>
      <w:proofErr w:type="gramEnd"/>
      <w:r>
        <w:rPr>
          <w:color w:val="000000"/>
          <w:szCs w:val="21"/>
        </w:rPr>
        <w:t>耐久性</w:t>
      </w:r>
      <w:r>
        <w:rPr>
          <w:color w:val="000000"/>
          <w:szCs w:val="21"/>
        </w:rPr>
        <w:t xml:space="preserve">   </w:t>
      </w:r>
    </w:p>
    <w:p w:rsidR="0093316D" w:rsidRDefault="0093316D" w:rsidP="0093316D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）强度等级</w:t>
      </w:r>
      <w:proofErr w:type="gramStart"/>
      <w:r>
        <w:rPr>
          <w:color w:val="000000"/>
          <w:szCs w:val="21"/>
        </w:rPr>
        <w:t>决定于砖的</w:t>
      </w:r>
      <w:proofErr w:type="gramEnd"/>
      <w:r>
        <w:rPr>
          <w:color w:val="000000"/>
          <w:szCs w:val="21"/>
        </w:rPr>
        <w:t>规格</w:t>
      </w:r>
    </w:p>
    <w:p w:rsidR="0093316D" w:rsidRDefault="0093316D" w:rsidP="0093316D">
      <w:pPr>
        <w:rPr>
          <w:color w:val="000000"/>
          <w:szCs w:val="21"/>
        </w:rPr>
      </w:pPr>
    </w:p>
    <w:p w:rsidR="0093316D" w:rsidRDefault="00711EED" w:rsidP="0093316D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8</w:t>
      </w:r>
      <w:r>
        <w:rPr>
          <w:rFonts w:hint="eastAsia"/>
          <w:color w:val="000000"/>
          <w:szCs w:val="21"/>
        </w:rPr>
        <w:t>．</w:t>
      </w:r>
      <w:r w:rsidR="0093316D">
        <w:rPr>
          <w:color w:val="000000"/>
          <w:szCs w:val="21"/>
        </w:rPr>
        <w:t>下列石油沥青的各项特性中，（</w:t>
      </w:r>
      <w:r w:rsidR="0093316D">
        <w:rPr>
          <w:color w:val="000000"/>
          <w:szCs w:val="21"/>
        </w:rPr>
        <w:t xml:space="preserve"> </w:t>
      </w:r>
      <w:r w:rsidR="0093316D">
        <w:rPr>
          <w:rFonts w:hint="eastAsia"/>
          <w:color w:val="000000"/>
          <w:szCs w:val="21"/>
        </w:rPr>
        <w:t xml:space="preserve"> A</w:t>
      </w:r>
      <w:r w:rsidR="0093316D">
        <w:rPr>
          <w:color w:val="000000"/>
          <w:szCs w:val="21"/>
        </w:rPr>
        <w:t xml:space="preserve">   </w:t>
      </w:r>
      <w:r w:rsidR="0093316D">
        <w:rPr>
          <w:color w:val="000000"/>
          <w:szCs w:val="21"/>
        </w:rPr>
        <w:t>）与其具有良好防水性无关。</w:t>
      </w:r>
    </w:p>
    <w:p w:rsidR="00711EED" w:rsidRDefault="0093316D" w:rsidP="0093316D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）密度较小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）是憎水性材料</w:t>
      </w:r>
      <w:r>
        <w:rPr>
          <w:color w:val="000000"/>
          <w:szCs w:val="21"/>
        </w:rPr>
        <w:t xml:space="preserve">    </w:t>
      </w:r>
    </w:p>
    <w:p w:rsidR="0093316D" w:rsidRDefault="0093316D" w:rsidP="0093316D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）构造致密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）与矿物材料表面有很好的粘结力</w:t>
      </w:r>
    </w:p>
    <w:p w:rsidR="0093316D" w:rsidRDefault="0093316D" w:rsidP="0093316D">
      <w:pPr>
        <w:rPr>
          <w:color w:val="000000"/>
          <w:szCs w:val="21"/>
        </w:rPr>
      </w:pPr>
    </w:p>
    <w:p w:rsidR="00031DDA" w:rsidRDefault="00711EED" w:rsidP="00031DDA">
      <w:pPr>
        <w:rPr>
          <w:color w:val="000000"/>
          <w:szCs w:val="21"/>
        </w:rPr>
      </w:pPr>
      <w:r>
        <w:rPr>
          <w:color w:val="000000"/>
          <w:szCs w:val="21"/>
        </w:rPr>
        <w:t>9</w:t>
      </w:r>
      <w:r w:rsidR="00031DDA">
        <w:rPr>
          <w:rFonts w:hint="eastAsia"/>
          <w:color w:val="000000"/>
          <w:szCs w:val="21"/>
        </w:rPr>
        <w:t>．</w:t>
      </w:r>
      <w:r w:rsidR="00031DDA">
        <w:rPr>
          <w:color w:val="000000"/>
          <w:szCs w:val="21"/>
        </w:rPr>
        <w:t>钢材</w:t>
      </w:r>
      <w:proofErr w:type="gramStart"/>
      <w:r w:rsidR="00031DDA">
        <w:rPr>
          <w:color w:val="000000"/>
          <w:szCs w:val="21"/>
        </w:rPr>
        <w:t>中硫是有</w:t>
      </w:r>
      <w:proofErr w:type="gramEnd"/>
      <w:r w:rsidR="00031DDA">
        <w:rPr>
          <w:color w:val="000000"/>
          <w:szCs w:val="21"/>
        </w:rPr>
        <w:t>元素，它会引起</w:t>
      </w:r>
      <w:r w:rsidR="00031DDA">
        <w:rPr>
          <w:szCs w:val="21"/>
        </w:rPr>
        <w:t>（</w:t>
      </w:r>
      <w:r w:rsidR="00031DDA">
        <w:rPr>
          <w:szCs w:val="21"/>
        </w:rPr>
        <w:t xml:space="preserve"> </w:t>
      </w:r>
      <w:r w:rsidR="00031DDA">
        <w:rPr>
          <w:rFonts w:hint="eastAsia"/>
          <w:szCs w:val="21"/>
        </w:rPr>
        <w:t xml:space="preserve"> </w:t>
      </w:r>
      <w:r w:rsidR="00031DDA">
        <w:rPr>
          <w:szCs w:val="21"/>
        </w:rPr>
        <w:t xml:space="preserve"> </w:t>
      </w:r>
      <w:r w:rsidR="00031DDA">
        <w:rPr>
          <w:rFonts w:hint="eastAsia"/>
          <w:szCs w:val="21"/>
        </w:rPr>
        <w:t>B</w:t>
      </w:r>
      <w:r w:rsidR="00031DDA">
        <w:rPr>
          <w:szCs w:val="21"/>
        </w:rPr>
        <w:t xml:space="preserve">   </w:t>
      </w:r>
      <w:r w:rsidR="00031DDA">
        <w:rPr>
          <w:szCs w:val="21"/>
        </w:rPr>
        <w:t>）</w:t>
      </w:r>
      <w:r w:rsidR="00031DDA">
        <w:rPr>
          <w:color w:val="000000"/>
          <w:szCs w:val="21"/>
        </w:rPr>
        <w:t>。</w:t>
      </w:r>
    </w:p>
    <w:p w:rsidR="00031DDA" w:rsidRDefault="00031DDA" w:rsidP="00031DDA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冷脆性</w:t>
      </w:r>
      <w:r>
        <w:rPr>
          <w:color w:val="000000"/>
          <w:szCs w:val="21"/>
        </w:rPr>
        <w:t xml:space="preserve">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热脆性</w:t>
      </w:r>
      <w:r>
        <w:rPr>
          <w:color w:val="000000"/>
          <w:szCs w:val="21"/>
        </w:rPr>
        <w:t xml:space="preserve">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焊接性能提高</w:t>
      </w:r>
      <w:r>
        <w:rPr>
          <w:color w:val="000000"/>
          <w:szCs w:val="21"/>
        </w:rPr>
        <w:t xml:space="preserve">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腐蚀性能提高</w:t>
      </w:r>
    </w:p>
    <w:p w:rsidR="0093316D" w:rsidRPr="00031DDA" w:rsidRDefault="0093316D" w:rsidP="0028704B"/>
    <w:p w:rsidR="0093316D" w:rsidRDefault="00711EED" w:rsidP="0093316D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．</w:t>
      </w:r>
      <w:r w:rsidR="0093316D">
        <w:rPr>
          <w:color w:val="000000"/>
          <w:szCs w:val="21"/>
        </w:rPr>
        <w:t>钢材在冲击荷载作用下，抵抗破坏的能力用</w:t>
      </w:r>
      <w:r w:rsidR="0093316D">
        <w:rPr>
          <w:szCs w:val="21"/>
        </w:rPr>
        <w:t>（</w:t>
      </w:r>
      <w:r w:rsidR="0093316D">
        <w:rPr>
          <w:szCs w:val="21"/>
        </w:rPr>
        <w:t xml:space="preserve"> </w:t>
      </w:r>
      <w:r w:rsidR="0093316D">
        <w:rPr>
          <w:rFonts w:hint="eastAsia"/>
          <w:szCs w:val="21"/>
        </w:rPr>
        <w:t xml:space="preserve"> </w:t>
      </w:r>
      <w:r w:rsidR="0093316D">
        <w:rPr>
          <w:szCs w:val="21"/>
        </w:rPr>
        <w:t xml:space="preserve"> </w:t>
      </w:r>
      <w:r w:rsidR="0093316D">
        <w:rPr>
          <w:rFonts w:hint="eastAsia"/>
          <w:szCs w:val="21"/>
        </w:rPr>
        <w:t>B</w:t>
      </w:r>
      <w:r w:rsidR="0093316D">
        <w:rPr>
          <w:szCs w:val="21"/>
        </w:rPr>
        <w:t xml:space="preserve">   </w:t>
      </w:r>
      <w:r w:rsidR="0093316D">
        <w:rPr>
          <w:szCs w:val="21"/>
        </w:rPr>
        <w:t>）</w:t>
      </w:r>
      <w:r w:rsidR="0093316D">
        <w:rPr>
          <w:color w:val="000000"/>
          <w:szCs w:val="21"/>
        </w:rPr>
        <w:t>表示。</w:t>
      </w:r>
    </w:p>
    <w:p w:rsidR="0093316D" w:rsidRDefault="0093316D" w:rsidP="0093316D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）抗拉强度</w:t>
      </w:r>
      <w:r>
        <w:rPr>
          <w:color w:val="000000"/>
          <w:szCs w:val="21"/>
        </w:rPr>
        <w:t xml:space="preserve">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）冲击韧性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）冷弯性能</w:t>
      </w:r>
      <w:r>
        <w:rPr>
          <w:color w:val="000000"/>
          <w:szCs w:val="21"/>
        </w:rPr>
        <w:t xml:space="preserve">   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）焊接性能</w:t>
      </w:r>
    </w:p>
    <w:p w:rsidR="0093316D" w:rsidRDefault="0093316D" w:rsidP="0028704B"/>
    <w:p w:rsidR="0093316D" w:rsidRDefault="00711EED" w:rsidP="0093316D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11</w:t>
      </w:r>
      <w:r>
        <w:rPr>
          <w:rFonts w:hint="eastAsia"/>
          <w:color w:val="000000"/>
          <w:szCs w:val="21"/>
        </w:rPr>
        <w:t>．</w:t>
      </w:r>
      <w:r w:rsidR="0093316D">
        <w:rPr>
          <w:color w:val="000000"/>
          <w:szCs w:val="21"/>
        </w:rPr>
        <w:t>热轧钢筋的级别高，则其（</w:t>
      </w:r>
      <w:r w:rsidR="0093316D">
        <w:rPr>
          <w:color w:val="000000"/>
          <w:szCs w:val="21"/>
        </w:rPr>
        <w:t xml:space="preserve">   </w:t>
      </w:r>
      <w:r w:rsidR="0093316D">
        <w:rPr>
          <w:rFonts w:hint="eastAsia"/>
          <w:color w:val="000000"/>
          <w:szCs w:val="21"/>
        </w:rPr>
        <w:t>B</w:t>
      </w:r>
      <w:r w:rsidR="0093316D">
        <w:rPr>
          <w:color w:val="000000"/>
          <w:szCs w:val="21"/>
        </w:rPr>
        <w:t xml:space="preserve">  </w:t>
      </w:r>
      <w:r w:rsidR="0093316D">
        <w:rPr>
          <w:rFonts w:hint="eastAsia"/>
          <w:color w:val="000000"/>
          <w:szCs w:val="21"/>
        </w:rPr>
        <w:t xml:space="preserve"> </w:t>
      </w:r>
      <w:r w:rsidR="0093316D">
        <w:rPr>
          <w:color w:val="000000"/>
          <w:szCs w:val="21"/>
        </w:rPr>
        <w:t xml:space="preserve"> </w:t>
      </w:r>
      <w:r w:rsidR="0093316D">
        <w:rPr>
          <w:color w:val="000000"/>
          <w:szCs w:val="21"/>
        </w:rPr>
        <w:t>）。</w:t>
      </w:r>
    </w:p>
    <w:p w:rsidR="0093316D" w:rsidRDefault="0093316D" w:rsidP="0093316D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）屈服强度、抗拉强度高，且塑性好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）屈服强度、抗拉强度高，而塑性差</w:t>
      </w:r>
    </w:p>
    <w:p w:rsidR="0093316D" w:rsidRDefault="0093316D" w:rsidP="0093316D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）屈服强度、抗拉强度低，但塑性好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）屈服强度、抗拉强度低，且塑性差</w:t>
      </w:r>
    </w:p>
    <w:p w:rsidR="0029142B" w:rsidRDefault="0029142B" w:rsidP="0028704B"/>
    <w:p w:rsidR="0029142B" w:rsidRDefault="00711EED" w:rsidP="0029142B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．</w:t>
      </w:r>
      <w:r w:rsidR="0029142B">
        <w:rPr>
          <w:color w:val="000000"/>
          <w:szCs w:val="21"/>
        </w:rPr>
        <w:t>钢材与电介质溶液相接触而产生的腐蚀称为</w:t>
      </w:r>
      <w:r w:rsidR="0029142B">
        <w:rPr>
          <w:szCs w:val="21"/>
        </w:rPr>
        <w:t>（</w:t>
      </w:r>
      <w:r w:rsidR="0029142B">
        <w:rPr>
          <w:szCs w:val="21"/>
        </w:rPr>
        <w:t xml:space="preserve"> </w:t>
      </w:r>
      <w:r w:rsidR="0029142B">
        <w:rPr>
          <w:rFonts w:hint="eastAsia"/>
          <w:szCs w:val="21"/>
        </w:rPr>
        <w:t xml:space="preserve"> </w:t>
      </w:r>
      <w:r w:rsidR="0029142B">
        <w:rPr>
          <w:szCs w:val="21"/>
        </w:rPr>
        <w:t xml:space="preserve"> C  </w:t>
      </w:r>
      <w:r w:rsidR="0029142B">
        <w:rPr>
          <w:szCs w:val="21"/>
        </w:rPr>
        <w:t>）</w:t>
      </w:r>
      <w:r w:rsidR="0029142B">
        <w:rPr>
          <w:color w:val="000000"/>
          <w:szCs w:val="21"/>
        </w:rPr>
        <w:t>。</w:t>
      </w:r>
    </w:p>
    <w:p w:rsidR="0029142B" w:rsidRDefault="0029142B" w:rsidP="0029142B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）物理腐蚀</w:t>
      </w:r>
      <w:r>
        <w:rPr>
          <w:color w:val="000000"/>
          <w:szCs w:val="21"/>
        </w:rPr>
        <w:t xml:space="preserve">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）化学腐蚀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）电化学腐蚀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）大气腐蚀</w:t>
      </w:r>
    </w:p>
    <w:p w:rsidR="0029142B" w:rsidRDefault="0029142B" w:rsidP="0028704B"/>
    <w:p w:rsidR="008D0109" w:rsidRDefault="00711EED" w:rsidP="008D0109">
      <w:pPr>
        <w:rPr>
          <w:color w:val="000000"/>
          <w:szCs w:val="21"/>
        </w:rPr>
      </w:pPr>
      <w:r>
        <w:rPr>
          <w:color w:val="000000"/>
          <w:szCs w:val="21"/>
        </w:rPr>
        <w:t>13</w:t>
      </w:r>
      <w:r w:rsidR="008D0109">
        <w:rPr>
          <w:rFonts w:hint="eastAsia"/>
          <w:color w:val="000000"/>
          <w:szCs w:val="21"/>
        </w:rPr>
        <w:t>．</w:t>
      </w:r>
      <w:r w:rsidR="008D0109">
        <w:rPr>
          <w:color w:val="000000"/>
          <w:szCs w:val="21"/>
        </w:rPr>
        <w:t>建筑用钢材表面锈蚀的最主要原因是（</w:t>
      </w:r>
      <w:r w:rsidR="008D0109">
        <w:rPr>
          <w:color w:val="000000"/>
          <w:szCs w:val="21"/>
        </w:rPr>
        <w:t xml:space="preserve">   D     </w:t>
      </w:r>
      <w:r w:rsidR="008D0109">
        <w:rPr>
          <w:color w:val="000000"/>
          <w:szCs w:val="21"/>
        </w:rPr>
        <w:t>）</w:t>
      </w:r>
    </w:p>
    <w:p w:rsidR="008D0109" w:rsidRDefault="008D0109" w:rsidP="008D0109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）直接氧化</w:t>
      </w:r>
      <w:r>
        <w:rPr>
          <w:color w:val="000000"/>
          <w:szCs w:val="21"/>
        </w:rPr>
        <w:t xml:space="preserve">         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）受酸雾作用</w:t>
      </w:r>
    </w:p>
    <w:p w:rsidR="008D0109" w:rsidRDefault="008D0109" w:rsidP="008D0109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）表面不平滑</w:t>
      </w:r>
      <w:r>
        <w:rPr>
          <w:color w:val="000000"/>
          <w:szCs w:val="21"/>
        </w:rPr>
        <w:t xml:space="preserve">      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）电化学作用</w:t>
      </w:r>
    </w:p>
    <w:p w:rsidR="008D0109" w:rsidRPr="0029142B" w:rsidRDefault="008D0109" w:rsidP="0028704B"/>
    <w:p w:rsidR="0029142B" w:rsidRPr="00EB276F" w:rsidRDefault="00711EED" w:rsidP="0029142B">
      <w:r>
        <w:rPr>
          <w:rFonts w:hint="eastAsia"/>
        </w:rPr>
        <w:t>14</w:t>
      </w:r>
      <w:r>
        <w:rPr>
          <w:rFonts w:hint="eastAsia"/>
        </w:rPr>
        <w:t>．</w:t>
      </w:r>
      <w:r w:rsidR="0029142B" w:rsidRPr="00EB276F">
        <w:t>建筑塑料的优点是（</w:t>
      </w:r>
      <w:r w:rsidR="0029142B" w:rsidRPr="00EB276F">
        <w:t xml:space="preserve">  </w:t>
      </w:r>
      <w:r w:rsidR="0029142B" w:rsidRPr="00EB276F">
        <w:rPr>
          <w:rFonts w:hint="eastAsia"/>
        </w:rPr>
        <w:t xml:space="preserve"> A </w:t>
      </w:r>
      <w:r w:rsidR="0029142B" w:rsidRPr="00EB276F">
        <w:t xml:space="preserve">  </w:t>
      </w:r>
      <w:r w:rsidR="0029142B" w:rsidRPr="00EB276F">
        <w:t>）。</w:t>
      </w:r>
    </w:p>
    <w:p w:rsidR="0029142B" w:rsidRPr="00EB276F" w:rsidRDefault="0029142B" w:rsidP="0029142B">
      <w:r w:rsidRPr="00EB276F">
        <w:t>（</w:t>
      </w:r>
      <w:r w:rsidRPr="00EB276F">
        <w:t>A</w:t>
      </w:r>
      <w:r w:rsidRPr="00EB276F">
        <w:t>）比强度大</w:t>
      </w:r>
      <w:r w:rsidRPr="00EB276F">
        <w:t xml:space="preserve">    </w:t>
      </w:r>
      <w:r w:rsidRPr="00EB276F">
        <w:t>（</w:t>
      </w:r>
      <w:r w:rsidRPr="00EB276F">
        <w:t>B</w:t>
      </w:r>
      <w:r w:rsidRPr="00EB276F">
        <w:t>）刚度大</w:t>
      </w:r>
      <w:r w:rsidRPr="00EB276F">
        <w:t xml:space="preserve">    </w:t>
      </w:r>
      <w:r w:rsidRPr="00EB276F">
        <w:t>（</w:t>
      </w:r>
      <w:r w:rsidRPr="00EB276F">
        <w:t>C</w:t>
      </w:r>
      <w:r w:rsidRPr="00EB276F">
        <w:t>）</w:t>
      </w:r>
      <w:r>
        <w:rPr>
          <w:rFonts w:hint="eastAsia"/>
        </w:rPr>
        <w:t>强度高</w:t>
      </w:r>
      <w:r w:rsidRPr="00EB276F">
        <w:t xml:space="preserve">    </w:t>
      </w:r>
      <w:r w:rsidRPr="00EB276F">
        <w:t>（</w:t>
      </w:r>
      <w:r w:rsidRPr="00EB276F">
        <w:t>D</w:t>
      </w:r>
      <w:r w:rsidRPr="00EB276F">
        <w:t>）化学稳定性差</w:t>
      </w:r>
    </w:p>
    <w:p w:rsidR="0029142B" w:rsidRPr="0029142B" w:rsidRDefault="0029142B" w:rsidP="007139E3"/>
    <w:p w:rsidR="0029142B" w:rsidRPr="00EB276F" w:rsidRDefault="00711EED" w:rsidP="007139E3">
      <w:r>
        <w:rPr>
          <w:rFonts w:hint="eastAsia"/>
        </w:rPr>
        <w:t>15</w:t>
      </w:r>
      <w:r>
        <w:rPr>
          <w:rFonts w:hint="eastAsia"/>
        </w:rPr>
        <w:t>．</w:t>
      </w:r>
      <w:r w:rsidR="0029142B" w:rsidRPr="00EB276F">
        <w:rPr>
          <w:rFonts w:hint="eastAsia"/>
        </w:rPr>
        <w:t>（造价</w:t>
      </w:r>
      <w:r w:rsidR="0029142B" w:rsidRPr="00EB276F">
        <w:t>1997</w:t>
      </w:r>
      <w:r w:rsidR="0029142B" w:rsidRPr="00EB276F">
        <w:t>年考题）建筑塑料的主要性能决定于所采用的（</w:t>
      </w:r>
      <w:r w:rsidR="0029142B" w:rsidRPr="00EB276F">
        <w:t xml:space="preserve"> </w:t>
      </w:r>
      <w:r w:rsidR="0029142B" w:rsidRPr="00EB276F">
        <w:rPr>
          <w:rFonts w:hint="eastAsia"/>
        </w:rPr>
        <w:t xml:space="preserve"> </w:t>
      </w:r>
      <w:r w:rsidR="0029142B" w:rsidRPr="00EB276F">
        <w:t xml:space="preserve"> </w:t>
      </w:r>
      <w:r w:rsidR="0029142B" w:rsidRPr="00EB276F">
        <w:rPr>
          <w:rFonts w:hint="eastAsia"/>
        </w:rPr>
        <w:t>B</w:t>
      </w:r>
      <w:r w:rsidR="0029142B" w:rsidRPr="00EB276F">
        <w:t xml:space="preserve">   </w:t>
      </w:r>
      <w:r w:rsidR="0029142B" w:rsidRPr="00EB276F">
        <w:t>）。</w:t>
      </w:r>
    </w:p>
    <w:p w:rsidR="0029142B" w:rsidRPr="00EB276F" w:rsidRDefault="0029142B" w:rsidP="007139E3">
      <w:r w:rsidRPr="00EB276F">
        <w:t>（</w:t>
      </w:r>
      <w:r w:rsidRPr="00EB276F">
        <w:t>A</w:t>
      </w:r>
      <w:r w:rsidRPr="00EB276F">
        <w:t>）填充料</w:t>
      </w:r>
      <w:r w:rsidRPr="00EB276F">
        <w:t xml:space="preserve">   </w:t>
      </w:r>
      <w:r w:rsidRPr="00EB276F">
        <w:t>（</w:t>
      </w:r>
      <w:r w:rsidRPr="00EB276F">
        <w:t>B</w:t>
      </w:r>
      <w:r w:rsidRPr="00EB276F">
        <w:t>）合成树脂</w:t>
      </w:r>
      <w:r w:rsidRPr="00EB276F">
        <w:t xml:space="preserve">    </w:t>
      </w:r>
      <w:r w:rsidRPr="00EB276F">
        <w:t>（</w:t>
      </w:r>
      <w:r w:rsidRPr="00EB276F">
        <w:t>C</w:t>
      </w:r>
      <w:r w:rsidRPr="00EB276F">
        <w:t>）固化剂</w:t>
      </w:r>
      <w:r w:rsidRPr="00EB276F">
        <w:t xml:space="preserve">    </w:t>
      </w:r>
      <w:r w:rsidRPr="00EB276F">
        <w:t>（</w:t>
      </w:r>
      <w:r w:rsidRPr="00EB276F">
        <w:t>D</w:t>
      </w:r>
      <w:r w:rsidRPr="00EB276F">
        <w:t>）增塑剂</w:t>
      </w:r>
    </w:p>
    <w:p w:rsidR="00CC53CE" w:rsidRDefault="00CC53CE" w:rsidP="007139E3"/>
    <w:p w:rsidR="00CC53CE" w:rsidRDefault="00711EED" w:rsidP="00CC53CE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16</w:t>
      </w:r>
      <w:r>
        <w:rPr>
          <w:rFonts w:hint="eastAsia"/>
          <w:color w:val="000000"/>
          <w:szCs w:val="21"/>
        </w:rPr>
        <w:t>．</w:t>
      </w:r>
      <w:r w:rsidR="00CC53CE">
        <w:rPr>
          <w:color w:val="000000"/>
          <w:szCs w:val="21"/>
        </w:rPr>
        <w:t>胶结剂中的</w:t>
      </w:r>
      <w:r w:rsidR="00CC53CE">
        <w:rPr>
          <w:szCs w:val="21"/>
        </w:rPr>
        <w:t>（</w:t>
      </w:r>
      <w:r w:rsidR="00CC53CE">
        <w:rPr>
          <w:szCs w:val="21"/>
        </w:rPr>
        <w:t xml:space="preserve"> </w:t>
      </w:r>
      <w:r w:rsidR="00CC53CE">
        <w:rPr>
          <w:rFonts w:hint="eastAsia"/>
          <w:szCs w:val="21"/>
        </w:rPr>
        <w:t xml:space="preserve"> </w:t>
      </w:r>
      <w:r w:rsidR="00CC53CE">
        <w:rPr>
          <w:szCs w:val="21"/>
        </w:rPr>
        <w:t xml:space="preserve"> </w:t>
      </w:r>
      <w:r w:rsidR="00CC53CE">
        <w:rPr>
          <w:rFonts w:hint="eastAsia"/>
          <w:szCs w:val="21"/>
        </w:rPr>
        <w:t>C</w:t>
      </w:r>
      <w:r w:rsidR="00CC53CE">
        <w:rPr>
          <w:szCs w:val="21"/>
        </w:rPr>
        <w:t xml:space="preserve">  </w:t>
      </w:r>
      <w:r w:rsidR="00CC53CE">
        <w:rPr>
          <w:szCs w:val="21"/>
        </w:rPr>
        <w:t>）</w:t>
      </w:r>
      <w:r w:rsidR="00CC53CE">
        <w:rPr>
          <w:color w:val="000000"/>
          <w:szCs w:val="21"/>
        </w:rPr>
        <w:t>具有耐热，粘附力强，且适用于水中作业和耐酸碱等场合，因而广泛用于粘结金属和非金属材料及建筑物的修补，俗称万能胶。</w:t>
      </w:r>
    </w:p>
    <w:p w:rsidR="00CC53CE" w:rsidRDefault="00CC53CE" w:rsidP="00CC53CE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）环氧树脂</w:t>
      </w:r>
      <w:r>
        <w:rPr>
          <w:color w:val="000000"/>
          <w:szCs w:val="21"/>
        </w:rPr>
        <w:t xml:space="preserve">    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）聚乙烯醇甲醛</w:t>
      </w:r>
      <w:r>
        <w:rPr>
          <w:color w:val="000000"/>
          <w:szCs w:val="21"/>
        </w:rPr>
        <w:t xml:space="preserve">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）聚醋酸乙烯乳液</w:t>
      </w:r>
      <w:r>
        <w:rPr>
          <w:color w:val="000000"/>
          <w:szCs w:val="21"/>
        </w:rPr>
        <w:t xml:space="preserve">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）丁腈橡胶</w:t>
      </w:r>
    </w:p>
    <w:p w:rsidR="00CC53CE" w:rsidRPr="0029142B" w:rsidRDefault="00CC53CE" w:rsidP="007139E3"/>
    <w:p w:rsidR="00CC53CE" w:rsidRDefault="00711EED" w:rsidP="00CC53CE">
      <w:r>
        <w:rPr>
          <w:rFonts w:hint="eastAsia"/>
        </w:rPr>
        <w:t>17</w:t>
      </w:r>
      <w:r>
        <w:rPr>
          <w:rFonts w:hint="eastAsia"/>
        </w:rPr>
        <w:t>．</w:t>
      </w:r>
      <w:r w:rsidR="00CC53CE">
        <w:t>涂料中的胶粘剂属于（</w:t>
      </w:r>
      <w:r w:rsidR="00CC53CE">
        <w:t xml:space="preserve"> </w:t>
      </w:r>
      <w:r w:rsidR="00CC53CE">
        <w:rPr>
          <w:rFonts w:hint="eastAsia"/>
        </w:rPr>
        <w:t xml:space="preserve"> </w:t>
      </w:r>
      <w:r w:rsidR="00CC53CE">
        <w:t xml:space="preserve"> </w:t>
      </w:r>
      <w:r w:rsidR="00CC53CE">
        <w:rPr>
          <w:rFonts w:hint="eastAsia"/>
        </w:rPr>
        <w:t>A</w:t>
      </w:r>
      <w:r w:rsidR="00CC53CE">
        <w:t xml:space="preserve">   </w:t>
      </w:r>
      <w:r w:rsidR="00CC53CE">
        <w:t>）。</w:t>
      </w:r>
    </w:p>
    <w:p w:rsidR="00CC53CE" w:rsidRDefault="00CC53CE" w:rsidP="00CC53CE">
      <w:r>
        <w:t>（</w:t>
      </w:r>
      <w:r>
        <w:t>A</w:t>
      </w:r>
      <w:r>
        <w:t>）主要成膜物质</w:t>
      </w:r>
      <w:r>
        <w:t xml:space="preserve">    </w:t>
      </w:r>
      <w:r>
        <w:t>（</w:t>
      </w:r>
      <w:r>
        <w:t>B</w:t>
      </w:r>
      <w:r>
        <w:t>）次要成膜物质</w:t>
      </w:r>
      <w:r>
        <w:t xml:space="preserve">      </w:t>
      </w:r>
      <w:r>
        <w:t>（</w:t>
      </w:r>
      <w:r>
        <w:t>C</w:t>
      </w:r>
      <w:r>
        <w:t>）溶剂</w:t>
      </w:r>
      <w:r>
        <w:t xml:space="preserve">            </w:t>
      </w:r>
      <w:r>
        <w:t>（</w:t>
      </w:r>
      <w:r>
        <w:t>D</w:t>
      </w:r>
      <w:r>
        <w:t>）辅助材料</w:t>
      </w:r>
    </w:p>
    <w:p w:rsidR="002914E6" w:rsidRDefault="002914E6" w:rsidP="007139E3"/>
    <w:p w:rsidR="00CC53CE" w:rsidRPr="007139E3" w:rsidRDefault="00711EED" w:rsidP="007139E3">
      <w:r w:rsidRPr="007139E3">
        <w:rPr>
          <w:rFonts w:hint="eastAsia"/>
        </w:rPr>
        <w:t>1</w:t>
      </w:r>
      <w:r w:rsidRPr="007139E3">
        <w:t>8</w:t>
      </w:r>
      <w:r w:rsidRPr="007139E3">
        <w:rPr>
          <w:rFonts w:hint="eastAsia"/>
        </w:rPr>
        <w:t>．</w:t>
      </w:r>
      <w:r w:rsidR="00CC53CE" w:rsidRPr="007139E3">
        <w:rPr>
          <w:rFonts w:hint="eastAsia"/>
        </w:rPr>
        <w:t>木材的干缩湿胀变形在各个方向上有所不同，变形量从小到大依次是</w:t>
      </w:r>
      <w:r w:rsidR="00CC53CE" w:rsidRPr="007139E3">
        <w:rPr>
          <w:rFonts w:hint="eastAsia"/>
        </w:rPr>
        <w:t>(  A   )</w:t>
      </w:r>
      <w:r w:rsidR="00CC53CE" w:rsidRPr="007139E3">
        <w:rPr>
          <w:rFonts w:hint="eastAsia"/>
        </w:rPr>
        <w:t>。</w:t>
      </w:r>
    </w:p>
    <w:p w:rsidR="00CC53CE" w:rsidRPr="007139E3" w:rsidRDefault="00CC53CE" w:rsidP="007139E3">
      <w:r w:rsidRPr="007139E3">
        <w:lastRenderedPageBreak/>
        <w:t>（</w:t>
      </w:r>
      <w:r w:rsidRPr="007139E3">
        <w:t>A</w:t>
      </w:r>
      <w:r w:rsidRPr="007139E3">
        <w:t>）</w:t>
      </w:r>
      <w:r w:rsidRPr="007139E3">
        <w:rPr>
          <w:rFonts w:hint="eastAsia"/>
        </w:rPr>
        <w:t>顺纹、径向、</w:t>
      </w:r>
      <w:proofErr w:type="gramStart"/>
      <w:r w:rsidRPr="007139E3">
        <w:rPr>
          <w:rFonts w:hint="eastAsia"/>
        </w:rPr>
        <w:t>弦向</w:t>
      </w:r>
      <w:proofErr w:type="gramEnd"/>
      <w:r w:rsidRPr="007139E3">
        <w:rPr>
          <w:rFonts w:hint="eastAsia"/>
        </w:rPr>
        <w:t xml:space="preserve">     </w:t>
      </w:r>
      <w:r w:rsidRPr="007139E3">
        <w:t>（</w:t>
      </w:r>
      <w:r w:rsidRPr="007139E3">
        <w:t>B</w:t>
      </w:r>
      <w:r w:rsidRPr="007139E3">
        <w:t>）</w:t>
      </w:r>
      <w:r w:rsidRPr="007139E3">
        <w:rPr>
          <w:rFonts w:hint="eastAsia"/>
        </w:rPr>
        <w:t>径向、顺纹、弦向</w:t>
      </w:r>
    </w:p>
    <w:p w:rsidR="00CC53CE" w:rsidRPr="007139E3" w:rsidRDefault="00CC53CE" w:rsidP="007139E3">
      <w:r w:rsidRPr="007139E3">
        <w:t>（</w:t>
      </w:r>
      <w:r w:rsidRPr="007139E3">
        <w:t>C</w:t>
      </w:r>
      <w:r w:rsidRPr="007139E3">
        <w:t>）</w:t>
      </w:r>
      <w:r w:rsidRPr="007139E3">
        <w:rPr>
          <w:rFonts w:hint="eastAsia"/>
        </w:rPr>
        <w:t>径向、弦向、顺纹</w:t>
      </w:r>
      <w:r w:rsidRPr="007139E3">
        <w:rPr>
          <w:rFonts w:hint="eastAsia"/>
        </w:rPr>
        <w:t xml:space="preserve">     </w:t>
      </w:r>
      <w:r w:rsidRPr="007139E3">
        <w:t>（</w:t>
      </w:r>
      <w:r w:rsidRPr="007139E3">
        <w:t>D</w:t>
      </w:r>
      <w:r w:rsidRPr="007139E3">
        <w:t>）</w:t>
      </w:r>
      <w:r w:rsidRPr="007139E3">
        <w:rPr>
          <w:rFonts w:hint="eastAsia"/>
        </w:rPr>
        <w:t>弦向、径向、顺纹</w:t>
      </w:r>
    </w:p>
    <w:p w:rsidR="00711EED" w:rsidRPr="00711EED" w:rsidRDefault="00711EED" w:rsidP="0028704B"/>
    <w:p w:rsidR="00CC53CE" w:rsidRDefault="00711EED" w:rsidP="00CC53CE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19</w:t>
      </w:r>
      <w:r>
        <w:rPr>
          <w:rFonts w:hint="eastAsia"/>
          <w:color w:val="000000"/>
          <w:szCs w:val="21"/>
        </w:rPr>
        <w:t>．</w:t>
      </w:r>
      <w:r w:rsidR="00CC53CE">
        <w:rPr>
          <w:color w:val="000000"/>
          <w:szCs w:val="21"/>
        </w:rPr>
        <w:t>木材中（</w:t>
      </w:r>
      <w:r w:rsidR="00CC53CE">
        <w:rPr>
          <w:color w:val="000000"/>
          <w:szCs w:val="21"/>
        </w:rPr>
        <w:t xml:space="preserve">      </w:t>
      </w:r>
      <w:r w:rsidR="00CC53CE">
        <w:rPr>
          <w:rFonts w:hint="eastAsia"/>
          <w:color w:val="000000"/>
          <w:szCs w:val="21"/>
        </w:rPr>
        <w:t>D</w:t>
      </w:r>
      <w:r w:rsidR="00CC53CE">
        <w:rPr>
          <w:color w:val="000000"/>
          <w:szCs w:val="21"/>
        </w:rPr>
        <w:t xml:space="preserve">  </w:t>
      </w:r>
      <w:r w:rsidR="00CC53CE">
        <w:rPr>
          <w:color w:val="000000"/>
          <w:szCs w:val="21"/>
        </w:rPr>
        <w:t>）含量的变化，将明显导致木材强度与变形发生改变。</w:t>
      </w:r>
    </w:p>
    <w:p w:rsidR="00CC53CE" w:rsidRDefault="00CC53CE" w:rsidP="00CC53CE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）自由水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）化学吸附水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）游离水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）存在于细胞壁内的水</w:t>
      </w:r>
    </w:p>
    <w:p w:rsidR="00CC53CE" w:rsidRPr="00CC53CE" w:rsidRDefault="00CC53CE" w:rsidP="0028704B"/>
    <w:p w:rsidR="00711EED" w:rsidRDefault="00711EED" w:rsidP="00711EED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下列关于热塑性树脂和热固性树脂的叙述，不合理的是</w:t>
      </w:r>
      <w:r>
        <w:rPr>
          <w:szCs w:val="21"/>
        </w:rPr>
        <w:t>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  </w:t>
      </w:r>
      <w:r>
        <w:rPr>
          <w:szCs w:val="21"/>
        </w:rPr>
        <w:t>）</w:t>
      </w:r>
      <w:r>
        <w:rPr>
          <w:color w:val="000000"/>
          <w:szCs w:val="21"/>
        </w:rPr>
        <w:t>。</w:t>
      </w:r>
    </w:p>
    <w:p w:rsidR="00711EED" w:rsidRDefault="00711EED" w:rsidP="00711EED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）热塑性树脂可能是线型结构的有机高分子化合物</w:t>
      </w:r>
    </w:p>
    <w:p w:rsidR="00711EED" w:rsidRDefault="00711EED" w:rsidP="00711EED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）热塑性树脂可能是支链型结构的有机高分子化合物</w:t>
      </w:r>
    </w:p>
    <w:p w:rsidR="00711EED" w:rsidRDefault="00711EED" w:rsidP="00711EED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）热塑性树脂优点是刚性较高</w:t>
      </w:r>
    </w:p>
    <w:p w:rsidR="00711EED" w:rsidRDefault="00711EED" w:rsidP="00711EED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）热固性树脂一旦固化，加热也不能使其再软化</w:t>
      </w:r>
      <w:r>
        <w:rPr>
          <w:rFonts w:hint="eastAsia"/>
          <w:color w:val="000000"/>
          <w:szCs w:val="21"/>
        </w:rPr>
        <w:t xml:space="preserve"> </w:t>
      </w:r>
    </w:p>
    <w:p w:rsidR="008D0109" w:rsidRDefault="008D0109" w:rsidP="00860A11"/>
    <w:p w:rsidR="00031DDA" w:rsidRPr="00BB7321" w:rsidRDefault="00031DDA" w:rsidP="00031DDA">
      <w:r>
        <w:rPr>
          <w:rFonts w:hint="eastAsia"/>
        </w:rPr>
        <w:t>2</w:t>
      </w:r>
      <w:r>
        <w:t>1</w:t>
      </w:r>
      <w:r>
        <w:rPr>
          <w:rFonts w:hint="eastAsia"/>
        </w:rPr>
        <w:t>．</w:t>
      </w:r>
      <w:r w:rsidRPr="00BB7321">
        <w:t>与砌筑砂浆相比，抹面砂浆（除外墙压檐、勒脚及湿度高的内墙外）常常采用石灰砂浆。以下原因不正确的是（</w:t>
      </w:r>
      <w:r w:rsidRPr="00BB7321">
        <w:t xml:space="preserve">     </w:t>
      </w:r>
      <w:r w:rsidRPr="00BB7321">
        <w:rPr>
          <w:rFonts w:hint="eastAsia"/>
        </w:rPr>
        <w:t>C</w:t>
      </w:r>
      <w:r w:rsidRPr="00BB7321">
        <w:t xml:space="preserve">    </w:t>
      </w:r>
      <w:r w:rsidRPr="00BB7321">
        <w:t>）。</w:t>
      </w:r>
    </w:p>
    <w:p w:rsidR="00031DDA" w:rsidRPr="00BB7321" w:rsidRDefault="00031DDA" w:rsidP="00031DDA">
      <w:r w:rsidRPr="00BB7321">
        <w:t>（</w:t>
      </w:r>
      <w:r w:rsidRPr="00BB7321">
        <w:t>A</w:t>
      </w:r>
      <w:r w:rsidRPr="00BB7321">
        <w:t>）和易性好，易施工</w:t>
      </w:r>
      <w:r w:rsidRPr="00BB7321">
        <w:t xml:space="preserve">     </w:t>
      </w:r>
      <w:r w:rsidRPr="00BB7321">
        <w:t>（</w:t>
      </w:r>
      <w:r w:rsidRPr="00BB7321">
        <w:t>B</w:t>
      </w:r>
      <w:r w:rsidRPr="00BB7321">
        <w:t>）抹面砂浆与空气接触大，石灰易硬化</w:t>
      </w:r>
    </w:p>
    <w:p w:rsidR="00031DDA" w:rsidRPr="00BB7321" w:rsidRDefault="00031DDA" w:rsidP="00031DDA">
      <w:r w:rsidRPr="00BB7321">
        <w:t>（</w:t>
      </w:r>
      <w:r w:rsidRPr="00BB7321">
        <w:t>C</w:t>
      </w:r>
      <w:r w:rsidRPr="00BB7321">
        <w:t>）节约水泥</w:t>
      </w:r>
      <w:r w:rsidRPr="00BB7321">
        <w:t xml:space="preserve">            </w:t>
      </w:r>
      <w:r w:rsidRPr="00BB7321">
        <w:t>（</w:t>
      </w:r>
      <w:r w:rsidRPr="00BB7321">
        <w:t>D</w:t>
      </w:r>
      <w:r w:rsidRPr="00BB7321">
        <w:t>）抹面砂浆与底接触面大，失水快，水泥不易硬化</w:t>
      </w:r>
      <w:r w:rsidRPr="00BB7321">
        <w:t xml:space="preserve">  </w:t>
      </w:r>
    </w:p>
    <w:p w:rsidR="00031DDA" w:rsidRDefault="00031DDA" w:rsidP="00031DDA">
      <w:pPr>
        <w:rPr>
          <w:color w:val="000000"/>
          <w:szCs w:val="21"/>
        </w:rPr>
      </w:pPr>
    </w:p>
    <w:p w:rsidR="00031DDA" w:rsidRPr="00BB7321" w:rsidRDefault="00031DDA" w:rsidP="00031DDA">
      <w:r>
        <w:rPr>
          <w:rFonts w:hint="eastAsia"/>
        </w:rPr>
        <w:t>22</w:t>
      </w:r>
      <w:r>
        <w:rPr>
          <w:rFonts w:hint="eastAsia"/>
        </w:rPr>
        <w:t>．</w:t>
      </w:r>
      <w:r w:rsidRPr="00BB7321">
        <w:t>砌筑潮湿环境下的砌体，宜用（</w:t>
      </w:r>
      <w:r w:rsidRPr="00BB7321">
        <w:t xml:space="preserve"> </w:t>
      </w:r>
      <w:r w:rsidRPr="00BB7321">
        <w:rPr>
          <w:rFonts w:hint="eastAsia"/>
        </w:rPr>
        <w:t xml:space="preserve"> </w:t>
      </w:r>
      <w:r w:rsidRPr="00BB7321">
        <w:t xml:space="preserve"> </w:t>
      </w:r>
      <w:r w:rsidRPr="00BB7321">
        <w:rPr>
          <w:rFonts w:hint="eastAsia"/>
        </w:rPr>
        <w:t>A</w:t>
      </w:r>
      <w:r w:rsidRPr="00BB7321">
        <w:t xml:space="preserve">   </w:t>
      </w:r>
      <w:r w:rsidRPr="00BB7321">
        <w:t>）砂桨</w:t>
      </w:r>
    </w:p>
    <w:p w:rsidR="00031DDA" w:rsidRPr="00BB7321" w:rsidRDefault="00031DDA" w:rsidP="00031DDA">
      <w:r w:rsidRPr="00BB7321">
        <w:rPr>
          <w:rFonts w:hint="eastAsia"/>
        </w:rPr>
        <w:t>(</w:t>
      </w:r>
      <w:r w:rsidRPr="00BB7321">
        <w:t>A</w:t>
      </w:r>
      <w:r w:rsidRPr="00BB7321">
        <w:rPr>
          <w:rFonts w:hint="eastAsia"/>
        </w:rPr>
        <w:t>)</w:t>
      </w:r>
      <w:r w:rsidRPr="00BB7321">
        <w:t>水泥砂桨</w:t>
      </w:r>
      <w:r w:rsidRPr="00BB7321">
        <w:t xml:space="preserve">      </w:t>
      </w:r>
      <w:r w:rsidRPr="00BB7321">
        <w:t>（</w:t>
      </w:r>
      <w:r w:rsidRPr="00BB7321">
        <w:t>B</w:t>
      </w:r>
      <w:r w:rsidRPr="00BB7321">
        <w:t>）石灰砂桨</w:t>
      </w:r>
      <w:r w:rsidRPr="00BB7321">
        <w:t xml:space="preserve">    </w:t>
      </w:r>
      <w:r w:rsidRPr="00BB7321">
        <w:t>（</w:t>
      </w:r>
      <w:r w:rsidRPr="00BB7321">
        <w:t>C</w:t>
      </w:r>
      <w:r w:rsidRPr="00BB7321">
        <w:t>）混合砂桨</w:t>
      </w:r>
      <w:r w:rsidRPr="00BB7321">
        <w:t xml:space="preserve">      </w:t>
      </w:r>
      <w:r w:rsidRPr="00BB7321">
        <w:t>（</w:t>
      </w:r>
      <w:r w:rsidRPr="00BB7321">
        <w:t>D</w:t>
      </w:r>
      <w:r w:rsidRPr="00BB7321">
        <w:t>）随便</w:t>
      </w:r>
    </w:p>
    <w:p w:rsidR="00031DDA" w:rsidRDefault="00031DDA" w:rsidP="00031DDA">
      <w:pPr>
        <w:rPr>
          <w:color w:val="000000"/>
          <w:szCs w:val="21"/>
        </w:rPr>
      </w:pPr>
    </w:p>
    <w:p w:rsidR="00031DDA" w:rsidRDefault="00031DDA" w:rsidP="00031DDA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23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低碳钢在拉伸到一定阶段时，试件的应力与应变（变形）不再成正比关系，即使外力不再增加，试件也会继续变形，故称此阶段为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B</w:t>
      </w:r>
      <w:r>
        <w:rPr>
          <w:szCs w:val="21"/>
        </w:rPr>
        <w:t xml:space="preserve">   </w:t>
      </w:r>
      <w:r>
        <w:rPr>
          <w:szCs w:val="21"/>
        </w:rPr>
        <w:t>）</w:t>
      </w:r>
      <w:r>
        <w:rPr>
          <w:color w:val="000000"/>
          <w:szCs w:val="21"/>
        </w:rPr>
        <w:t>。</w:t>
      </w:r>
    </w:p>
    <w:p w:rsidR="00031DDA" w:rsidRDefault="00031DDA" w:rsidP="00031DDA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）弹性阶段</w:t>
      </w:r>
      <w:r>
        <w:rPr>
          <w:color w:val="000000"/>
          <w:szCs w:val="21"/>
        </w:rPr>
        <w:t xml:space="preserve"> 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）屈服阶段</w:t>
      </w:r>
      <w:r>
        <w:rPr>
          <w:color w:val="000000"/>
          <w:szCs w:val="21"/>
        </w:rPr>
        <w:t xml:space="preserve"> 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）强化阶段</w:t>
      </w:r>
      <w:r>
        <w:rPr>
          <w:color w:val="000000"/>
          <w:szCs w:val="21"/>
        </w:rPr>
        <w:t xml:space="preserve"> 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）颈缩阶段</w:t>
      </w:r>
    </w:p>
    <w:p w:rsidR="00031DDA" w:rsidRDefault="00031DDA" w:rsidP="008D0109">
      <w:pPr>
        <w:rPr>
          <w:color w:val="000000"/>
          <w:szCs w:val="21"/>
        </w:rPr>
      </w:pPr>
    </w:p>
    <w:p w:rsidR="008D0109" w:rsidRDefault="008D0109" w:rsidP="008D0109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24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与碳素结构钢相比，低合金高强度结构钢（</w:t>
      </w:r>
      <w:r>
        <w:rPr>
          <w:color w:val="000000"/>
          <w:szCs w:val="21"/>
        </w:rPr>
        <w:t xml:space="preserve">     </w:t>
      </w:r>
      <w:r>
        <w:rPr>
          <w:rFonts w:hint="eastAsia"/>
          <w:color w:val="000000"/>
          <w:szCs w:val="21"/>
        </w:rPr>
        <w:t>B</w:t>
      </w:r>
      <w:r>
        <w:rPr>
          <w:color w:val="000000"/>
          <w:szCs w:val="21"/>
        </w:rPr>
        <w:t xml:space="preserve">     </w:t>
      </w:r>
      <w:r>
        <w:rPr>
          <w:color w:val="000000"/>
          <w:szCs w:val="21"/>
        </w:rPr>
        <w:t>）。</w:t>
      </w:r>
    </w:p>
    <w:p w:rsidR="008D0109" w:rsidRDefault="008D0109" w:rsidP="008D0109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）强度较低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）抗冲击韧性强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）焊接性差</w:t>
      </w:r>
      <w:r>
        <w:rPr>
          <w:color w:val="000000"/>
          <w:szCs w:val="21"/>
        </w:rPr>
        <w:t xml:space="preserve">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）耐腐蚀性差</w:t>
      </w:r>
    </w:p>
    <w:p w:rsidR="008D0109" w:rsidRPr="0093316D" w:rsidRDefault="008D0109" w:rsidP="008D0109"/>
    <w:p w:rsidR="008D0109" w:rsidRDefault="008D0109" w:rsidP="008D0109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25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冷加工后的钢材进行时效处理，上升的有</w:t>
      </w:r>
      <w:r>
        <w:rPr>
          <w:szCs w:val="21"/>
        </w:rPr>
        <w:t>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  </w:t>
      </w:r>
      <w:r>
        <w:rPr>
          <w:szCs w:val="21"/>
        </w:rPr>
        <w:t>）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。</w:t>
      </w:r>
    </w:p>
    <w:p w:rsidR="008D0109" w:rsidRDefault="008D0109" w:rsidP="008D0109">
      <w:pPr>
        <w:rPr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color w:val="000000"/>
          <w:szCs w:val="21"/>
        </w:rPr>
        <w:t>屈服强度</w:t>
      </w:r>
      <w:r>
        <w:rPr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color w:val="000000"/>
          <w:szCs w:val="21"/>
        </w:rPr>
        <w:t>极限抗拉强度</w:t>
      </w:r>
      <w:r>
        <w:rPr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③</w:t>
      </w:r>
      <w:r>
        <w:rPr>
          <w:color w:val="000000"/>
          <w:szCs w:val="21"/>
        </w:rPr>
        <w:t>塑性</w:t>
      </w:r>
      <w:r>
        <w:rPr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④</w:t>
      </w:r>
      <w:r>
        <w:rPr>
          <w:color w:val="000000"/>
          <w:szCs w:val="21"/>
        </w:rPr>
        <w:t>韧性</w:t>
      </w:r>
      <w:r>
        <w:rPr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⑤</w:t>
      </w:r>
      <w:r>
        <w:rPr>
          <w:color w:val="000000"/>
          <w:szCs w:val="21"/>
        </w:rPr>
        <w:t>内应力</w:t>
      </w:r>
    </w:p>
    <w:p w:rsidR="008D0109" w:rsidRDefault="008D0109" w:rsidP="008D0109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④</w:t>
      </w:r>
      <w:r>
        <w:rPr>
          <w:color w:val="000000"/>
          <w:szCs w:val="21"/>
        </w:rPr>
        <w:t xml:space="preserve"> 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④</w:t>
      </w:r>
      <w:r>
        <w:rPr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⑤</w:t>
      </w:r>
      <w:r>
        <w:rPr>
          <w:color w:val="000000"/>
          <w:szCs w:val="21"/>
        </w:rPr>
        <w:t xml:space="preserve">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color w:val="000000"/>
          <w:szCs w:val="21"/>
        </w:rPr>
        <w:t xml:space="preserve">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8D0109" w:rsidRPr="008D0109" w:rsidRDefault="008D0109" w:rsidP="008D0109"/>
    <w:p w:rsidR="008D0109" w:rsidRDefault="008D0109" w:rsidP="008D0109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26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从便于加工、塑性、和焊接性好的角度出，发应选择（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 A   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）。</w:t>
      </w:r>
    </w:p>
    <w:p w:rsidR="008D0109" w:rsidRDefault="008D0109" w:rsidP="008D0109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</w:t>
      </w:r>
      <w:r>
        <w:rPr>
          <w:color w:val="000000"/>
          <w:szCs w:val="21"/>
        </w:rPr>
        <w:t>I</w:t>
      </w:r>
      <w:r>
        <w:rPr>
          <w:color w:val="000000"/>
          <w:szCs w:val="21"/>
        </w:rPr>
        <w:t>级钢筋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Ⅱ</w:t>
      </w:r>
      <w:r>
        <w:rPr>
          <w:color w:val="000000"/>
          <w:szCs w:val="21"/>
        </w:rPr>
        <w:t>级钢筋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Ⅲ</w:t>
      </w:r>
      <w:r>
        <w:rPr>
          <w:color w:val="000000"/>
          <w:szCs w:val="21"/>
        </w:rPr>
        <w:t>级钢筋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Ⅳ</w:t>
      </w:r>
      <w:r>
        <w:rPr>
          <w:color w:val="000000"/>
          <w:szCs w:val="21"/>
        </w:rPr>
        <w:t>级钢筋</w:t>
      </w:r>
    </w:p>
    <w:p w:rsidR="008D0109" w:rsidRPr="0029142B" w:rsidRDefault="008D0109" w:rsidP="008D0109"/>
    <w:p w:rsidR="008D0109" w:rsidRDefault="008D0109" w:rsidP="008D0109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27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建筑工程中所用的钢铰线一般采用</w:t>
      </w:r>
      <w:r>
        <w:rPr>
          <w:szCs w:val="21"/>
        </w:rPr>
        <w:t>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B</w:t>
      </w:r>
      <w:r>
        <w:rPr>
          <w:szCs w:val="21"/>
        </w:rPr>
        <w:t xml:space="preserve">   </w:t>
      </w:r>
      <w:r>
        <w:rPr>
          <w:szCs w:val="21"/>
        </w:rPr>
        <w:t>）</w:t>
      </w:r>
      <w:r>
        <w:rPr>
          <w:color w:val="000000"/>
          <w:szCs w:val="21"/>
        </w:rPr>
        <w:t>。</w:t>
      </w:r>
    </w:p>
    <w:p w:rsidR="007139E3" w:rsidRDefault="008D0109" w:rsidP="008D0109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）普通碳素结构钢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）优质碳素结构钢</w:t>
      </w:r>
      <w:r>
        <w:rPr>
          <w:color w:val="000000"/>
          <w:szCs w:val="21"/>
        </w:rPr>
        <w:t xml:space="preserve">     </w:t>
      </w:r>
    </w:p>
    <w:p w:rsidR="008D0109" w:rsidRDefault="008D0109" w:rsidP="008D0109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）普通低合金结构钢</w:t>
      </w:r>
      <w:r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）普通中合金钢</w:t>
      </w:r>
    </w:p>
    <w:p w:rsidR="008D0109" w:rsidRDefault="008D0109" w:rsidP="008D0109"/>
    <w:p w:rsidR="008D0109" w:rsidRDefault="008D0109" w:rsidP="008D0109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28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钢筋混凝土的防锈措施，在施工中可考虑使用的一组是</w:t>
      </w:r>
      <w:r>
        <w:rPr>
          <w:szCs w:val="21"/>
        </w:rPr>
        <w:t>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B </w:t>
      </w:r>
      <w:r>
        <w:rPr>
          <w:szCs w:val="21"/>
        </w:rPr>
        <w:t xml:space="preserve"> </w:t>
      </w:r>
      <w:r>
        <w:rPr>
          <w:szCs w:val="21"/>
        </w:rPr>
        <w:t>）</w:t>
      </w:r>
      <w:r>
        <w:rPr>
          <w:color w:val="000000"/>
          <w:szCs w:val="21"/>
        </w:rPr>
        <w:t>。</w:t>
      </w:r>
    </w:p>
    <w:p w:rsidR="008D0109" w:rsidRDefault="008D0109" w:rsidP="008D0109">
      <w:pPr>
        <w:rPr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color w:val="000000"/>
          <w:szCs w:val="21"/>
        </w:rPr>
        <w:t>限制水灰比和水泥用量</w:t>
      </w:r>
      <w:r>
        <w:rPr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color w:val="000000"/>
          <w:szCs w:val="21"/>
        </w:rPr>
        <w:t>加大保护层厚度</w:t>
      </w:r>
      <w:r>
        <w:rPr>
          <w:color w:val="000000"/>
          <w:szCs w:val="21"/>
        </w:rPr>
        <w:t xml:space="preserve">          </w:t>
      </w:r>
      <w:r>
        <w:rPr>
          <w:rFonts w:ascii="宋体" w:hAnsi="宋体" w:cs="宋体" w:hint="eastAsia"/>
          <w:color w:val="000000"/>
          <w:szCs w:val="21"/>
        </w:rPr>
        <w:t>③</w:t>
      </w:r>
      <w:r>
        <w:rPr>
          <w:color w:val="000000"/>
          <w:szCs w:val="21"/>
        </w:rPr>
        <w:t>保证</w:t>
      </w:r>
      <w:proofErr w:type="gramStart"/>
      <w:r>
        <w:rPr>
          <w:color w:val="000000"/>
          <w:szCs w:val="21"/>
        </w:rPr>
        <w:t>砼</w:t>
      </w:r>
      <w:proofErr w:type="gramEnd"/>
      <w:r>
        <w:rPr>
          <w:color w:val="000000"/>
          <w:szCs w:val="21"/>
        </w:rPr>
        <w:t>的密度性</w:t>
      </w:r>
    </w:p>
    <w:p w:rsidR="008D0109" w:rsidRDefault="008D0109" w:rsidP="008D0109">
      <w:pPr>
        <w:rPr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④</w:t>
      </w:r>
      <w:r>
        <w:rPr>
          <w:color w:val="000000"/>
          <w:szCs w:val="21"/>
        </w:rPr>
        <w:t>提高钢筋强度</w:t>
      </w:r>
      <w:r>
        <w:rPr>
          <w:color w:val="000000"/>
          <w:szCs w:val="21"/>
        </w:rPr>
        <w:t xml:space="preserve">             </w:t>
      </w:r>
      <w:r>
        <w:rPr>
          <w:rFonts w:ascii="宋体" w:hAnsi="宋体" w:cs="宋体" w:hint="eastAsia"/>
          <w:color w:val="000000"/>
          <w:szCs w:val="21"/>
        </w:rPr>
        <w:t>⑤</w:t>
      </w:r>
      <w:r>
        <w:rPr>
          <w:color w:val="000000"/>
          <w:szCs w:val="21"/>
        </w:rPr>
        <w:t>钢筋表面作防锈漆处理</w:t>
      </w:r>
    </w:p>
    <w:p w:rsidR="008D0109" w:rsidRDefault="008D0109" w:rsidP="008D0109">
      <w:pPr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①②③④</w:t>
      </w:r>
      <w:r>
        <w:rPr>
          <w:color w:val="000000"/>
          <w:szCs w:val="21"/>
        </w:rPr>
        <w:t xml:space="preserve">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①②③⑤</w:t>
      </w:r>
      <w:r>
        <w:rPr>
          <w:color w:val="000000"/>
          <w:szCs w:val="21"/>
        </w:rPr>
        <w:t xml:space="preserve"> 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②③⑤</w:t>
      </w:r>
      <w:r>
        <w:rPr>
          <w:color w:val="000000"/>
          <w:szCs w:val="21"/>
        </w:rPr>
        <w:t xml:space="preserve">  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②③④⑤</w:t>
      </w:r>
    </w:p>
    <w:p w:rsidR="00FE2814" w:rsidRPr="008D0109" w:rsidRDefault="00FE2814" w:rsidP="00860A11"/>
    <w:p w:rsidR="008D0109" w:rsidRDefault="008D0109" w:rsidP="008D0109">
      <w:r>
        <w:rPr>
          <w:rFonts w:hint="eastAsia"/>
        </w:rPr>
        <w:t>29</w:t>
      </w:r>
      <w:r>
        <w:rPr>
          <w:rFonts w:hint="eastAsia"/>
        </w:rPr>
        <w:t>．系列防水卷材中，温度稳定性最差的是（</w:t>
      </w:r>
      <w:r>
        <w:rPr>
          <w:rFonts w:hint="eastAsia"/>
        </w:rPr>
        <w:t xml:space="preserve"> A </w:t>
      </w:r>
      <w:r>
        <w:rPr>
          <w:rFonts w:hint="eastAsia"/>
        </w:rPr>
        <w:t>）。</w:t>
      </w:r>
    </w:p>
    <w:p w:rsidR="008D0109" w:rsidRDefault="008D0109" w:rsidP="008D0109">
      <w:r>
        <w:rPr>
          <w:color w:val="000000"/>
        </w:rPr>
        <w:lastRenderedPageBreak/>
        <w:t>（</w:t>
      </w:r>
      <w:r>
        <w:rPr>
          <w:color w:val="000000"/>
        </w:rPr>
        <w:t>A</w:t>
      </w:r>
      <w:r>
        <w:rPr>
          <w:color w:val="000000"/>
        </w:rPr>
        <w:t>）</w:t>
      </w:r>
      <w:r>
        <w:rPr>
          <w:rFonts w:hint="eastAsia"/>
        </w:rPr>
        <w:t>沥青防水卷材</w:t>
      </w:r>
    </w:p>
    <w:p w:rsidR="008D0109" w:rsidRDefault="008D0109" w:rsidP="008D0109">
      <w:r>
        <w:rPr>
          <w:color w:val="000000"/>
        </w:rPr>
        <w:t>（</w:t>
      </w:r>
      <w:r>
        <w:rPr>
          <w:color w:val="000000"/>
        </w:rPr>
        <w:t>B</w:t>
      </w:r>
      <w:r>
        <w:rPr>
          <w:color w:val="000000"/>
        </w:rPr>
        <w:t>）</w:t>
      </w:r>
      <w:r>
        <w:rPr>
          <w:rFonts w:hint="eastAsia"/>
        </w:rPr>
        <w:t>聚氯乙烯防水卷材</w:t>
      </w:r>
    </w:p>
    <w:p w:rsidR="008D0109" w:rsidRDefault="008D0109" w:rsidP="008D0109">
      <w:r>
        <w:rPr>
          <w:color w:val="000000"/>
        </w:rPr>
        <w:t>（</w:t>
      </w:r>
      <w:r>
        <w:rPr>
          <w:color w:val="000000"/>
        </w:rPr>
        <w:t>C</w:t>
      </w:r>
      <w:r>
        <w:rPr>
          <w:color w:val="000000"/>
        </w:rPr>
        <w:t>）</w:t>
      </w:r>
      <w:r>
        <w:rPr>
          <w:rFonts w:hint="eastAsia"/>
        </w:rPr>
        <w:t>高聚物防水卷材</w:t>
      </w:r>
    </w:p>
    <w:p w:rsidR="008D0109" w:rsidRPr="00CC53CE" w:rsidRDefault="008D0109" w:rsidP="008D0109"/>
    <w:p w:rsidR="008D0109" w:rsidRDefault="008D0109" w:rsidP="008D0109">
      <w:r>
        <w:rPr>
          <w:rFonts w:hint="eastAsia"/>
          <w:color w:val="000000"/>
          <w:szCs w:val="21"/>
        </w:rPr>
        <w:t>30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保温材料</w:t>
      </w:r>
      <w:r>
        <w:rPr>
          <w:rFonts w:hint="eastAsia"/>
        </w:rPr>
        <w:t>常用建筑很少使用的保温隔热材料是</w:t>
      </w:r>
      <w:r>
        <w:rPr>
          <w:rFonts w:hint="eastAsia"/>
        </w:rPr>
        <w:t>( C )</w:t>
      </w:r>
      <w:r>
        <w:rPr>
          <w:rFonts w:hint="eastAsia"/>
        </w:rPr>
        <w:t>。</w:t>
      </w:r>
    </w:p>
    <w:p w:rsidR="008D0109" w:rsidRDefault="008D0109" w:rsidP="008D0109">
      <w:r>
        <w:rPr>
          <w:color w:val="000000"/>
          <w:szCs w:val="21"/>
        </w:rPr>
        <w:t>（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）</w:t>
      </w:r>
      <w:r>
        <w:rPr>
          <w:rFonts w:hint="eastAsia"/>
        </w:rPr>
        <w:t>岩棉</w:t>
      </w:r>
      <w:r>
        <w:rPr>
          <w:rFonts w:hint="eastAsia"/>
        </w:rPr>
        <w:t xml:space="preserve">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）</w:t>
      </w:r>
      <w:r>
        <w:rPr>
          <w:rFonts w:hint="eastAsia"/>
        </w:rPr>
        <w:t>矿渣棉</w:t>
      </w:r>
    </w:p>
    <w:p w:rsidR="008D0109" w:rsidRDefault="008D0109" w:rsidP="008D0109">
      <w:r>
        <w:rPr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）</w:t>
      </w:r>
      <w:r>
        <w:rPr>
          <w:rFonts w:hint="eastAsia"/>
        </w:rPr>
        <w:t>石棉</w:t>
      </w:r>
      <w:r>
        <w:rPr>
          <w:rFonts w:hint="eastAsia"/>
        </w:rPr>
        <w:t xml:space="preserve">  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D</w:t>
      </w:r>
      <w:r>
        <w:rPr>
          <w:color w:val="000000"/>
          <w:szCs w:val="21"/>
        </w:rPr>
        <w:t>）</w:t>
      </w:r>
      <w:r>
        <w:rPr>
          <w:rFonts w:hint="eastAsia"/>
        </w:rPr>
        <w:t>玻璃棉</w:t>
      </w:r>
    </w:p>
    <w:p w:rsidR="00FE2814" w:rsidRDefault="00FE2814" w:rsidP="00860A11"/>
    <w:p w:rsidR="00FE2814" w:rsidRDefault="00A6679E" w:rsidP="00FE2814">
      <w:pPr>
        <w:pStyle w:val="2"/>
      </w:pPr>
      <w:r>
        <w:rPr>
          <w:rFonts w:hint="eastAsia"/>
        </w:rPr>
        <w:t>三</w:t>
      </w:r>
      <w:r w:rsidR="00FE2814">
        <w:rPr>
          <w:rFonts w:hint="eastAsia"/>
        </w:rPr>
        <w:t>、问答题</w:t>
      </w:r>
      <w:r w:rsidR="00920C1D">
        <w:rPr>
          <w:rFonts w:hint="eastAsia"/>
        </w:rPr>
        <w:t>（每</w:t>
      </w:r>
      <w:r w:rsidR="00920C1D">
        <w:t>小</w:t>
      </w:r>
      <w:r w:rsidR="00920C1D">
        <w:rPr>
          <w:rFonts w:hint="eastAsia"/>
        </w:rPr>
        <w:t>题</w:t>
      </w:r>
      <w:r w:rsidR="0028704B">
        <w:t>4</w:t>
      </w:r>
      <w:r w:rsidR="00920C1D">
        <w:t>分，共</w:t>
      </w:r>
      <w:r w:rsidR="00920C1D">
        <w:t>20</w:t>
      </w:r>
      <w:r w:rsidR="00920C1D">
        <w:t>分）</w:t>
      </w:r>
    </w:p>
    <w:p w:rsidR="005F690A" w:rsidRDefault="005F690A" w:rsidP="005F690A">
      <w:r>
        <w:rPr>
          <w:rFonts w:hint="eastAsia"/>
        </w:rPr>
        <w:t xml:space="preserve">1. </w:t>
      </w:r>
      <w:r>
        <w:rPr>
          <w:rFonts w:hint="eastAsia"/>
        </w:rPr>
        <w:t>与现场搅拌砂浆相比，预拌砂浆具有哪些优点？</w:t>
      </w:r>
    </w:p>
    <w:p w:rsidR="005F690A" w:rsidRDefault="005F690A" w:rsidP="005F690A"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）质量稳定（</w:t>
      </w:r>
      <w:r>
        <w:rPr>
          <w:rFonts w:hint="eastAsia"/>
        </w:rPr>
        <w:t>0.8</w:t>
      </w:r>
      <w:r>
        <w:rPr>
          <w:rFonts w:hint="eastAsia"/>
        </w:rPr>
        <w:t>分）</w:t>
      </w:r>
    </w:p>
    <w:p w:rsidR="005F690A" w:rsidRDefault="005F690A" w:rsidP="005F690A">
      <w:pPr>
        <w:numPr>
          <w:ilvl w:val="0"/>
          <w:numId w:val="1"/>
        </w:numPr>
      </w:pPr>
      <w:r>
        <w:rPr>
          <w:rFonts w:hint="eastAsia"/>
        </w:rPr>
        <w:t>配制齐全（</w:t>
      </w:r>
      <w:r>
        <w:rPr>
          <w:rFonts w:hint="eastAsia"/>
        </w:rPr>
        <w:t>0.8</w:t>
      </w:r>
      <w:r>
        <w:rPr>
          <w:rFonts w:hint="eastAsia"/>
        </w:rPr>
        <w:t>分）</w:t>
      </w:r>
    </w:p>
    <w:p w:rsidR="005F690A" w:rsidRDefault="005F690A" w:rsidP="005F690A">
      <w:pPr>
        <w:numPr>
          <w:ilvl w:val="0"/>
          <w:numId w:val="1"/>
        </w:numPr>
      </w:pPr>
      <w:r>
        <w:rPr>
          <w:rFonts w:hint="eastAsia"/>
        </w:rPr>
        <w:t>工效提高（</w:t>
      </w:r>
      <w:r>
        <w:rPr>
          <w:rFonts w:hint="eastAsia"/>
        </w:rPr>
        <w:t>0.8</w:t>
      </w:r>
      <w:r>
        <w:rPr>
          <w:rFonts w:hint="eastAsia"/>
        </w:rPr>
        <w:t>分）</w:t>
      </w:r>
    </w:p>
    <w:p w:rsidR="005F690A" w:rsidRDefault="005F690A" w:rsidP="005F690A">
      <w:pPr>
        <w:numPr>
          <w:ilvl w:val="0"/>
          <w:numId w:val="1"/>
        </w:numPr>
      </w:pPr>
      <w:r>
        <w:rPr>
          <w:rFonts w:hint="eastAsia"/>
        </w:rPr>
        <w:t>文明施工（</w:t>
      </w:r>
      <w:r>
        <w:rPr>
          <w:rFonts w:hint="eastAsia"/>
        </w:rPr>
        <w:t>0.8</w:t>
      </w:r>
      <w:r>
        <w:rPr>
          <w:rFonts w:hint="eastAsia"/>
        </w:rPr>
        <w:t>分）</w:t>
      </w:r>
    </w:p>
    <w:p w:rsidR="005F690A" w:rsidRDefault="005F690A" w:rsidP="005F690A">
      <w:pPr>
        <w:numPr>
          <w:ilvl w:val="0"/>
          <w:numId w:val="1"/>
        </w:numPr>
      </w:pPr>
      <w:r>
        <w:rPr>
          <w:rFonts w:hint="eastAsia"/>
        </w:rPr>
        <w:t>绿色环保（</w:t>
      </w:r>
      <w:r>
        <w:rPr>
          <w:rFonts w:hint="eastAsia"/>
        </w:rPr>
        <w:t>0.8</w:t>
      </w:r>
      <w:r>
        <w:rPr>
          <w:rFonts w:hint="eastAsia"/>
        </w:rPr>
        <w:t>分）</w:t>
      </w:r>
    </w:p>
    <w:p w:rsidR="005F690A" w:rsidRDefault="005F690A" w:rsidP="005F690A"/>
    <w:p w:rsidR="000F3BED" w:rsidRDefault="000F3BED" w:rsidP="000F3BED">
      <w:r>
        <w:rPr>
          <w:rFonts w:hint="eastAsia"/>
        </w:rPr>
        <w:t xml:space="preserve">2. </w:t>
      </w:r>
      <w:r>
        <w:rPr>
          <w:rFonts w:hint="eastAsia"/>
        </w:rPr>
        <w:t>混凝土的和易性包含哪些内容？影响混凝土和易性的主要因素有哪些？</w:t>
      </w:r>
    </w:p>
    <w:p w:rsidR="000F3BED" w:rsidRDefault="000F3BED" w:rsidP="000F3BED">
      <w:pPr>
        <w:rPr>
          <w:rFonts w:ascii="楷体_GB2312" w:eastAsia="楷体_GB2312"/>
        </w:rPr>
      </w:pPr>
      <w:r w:rsidRPr="008A1D80">
        <w:rPr>
          <w:rFonts w:ascii="楷体_GB2312" w:eastAsia="楷体_GB2312" w:hint="eastAsia"/>
        </w:rPr>
        <w:t>答：</w:t>
      </w:r>
      <w:r w:rsidRPr="00FA6A93">
        <w:rPr>
          <w:rFonts w:ascii="楷体_GB2312" w:eastAsia="楷体_GB2312" w:hint="eastAsia"/>
        </w:rPr>
        <w:t>（1）</w:t>
      </w:r>
      <w:r>
        <w:rPr>
          <w:rFonts w:ascii="楷体_GB2312" w:eastAsia="楷体_GB2312" w:hint="eastAsia"/>
        </w:rPr>
        <w:t>混凝土的和易性</w:t>
      </w:r>
      <w:r w:rsidRPr="008A1D80">
        <w:rPr>
          <w:rFonts w:ascii="楷体_GB2312" w:eastAsia="楷体_GB2312" w:hint="eastAsia"/>
        </w:rPr>
        <w:t>包括流动性、</w:t>
      </w:r>
      <w:proofErr w:type="gramStart"/>
      <w:r w:rsidRPr="008A1D80">
        <w:rPr>
          <w:rFonts w:ascii="楷体_GB2312" w:eastAsia="楷体_GB2312" w:hint="eastAsia"/>
        </w:rPr>
        <w:t>黏聚性</w:t>
      </w:r>
      <w:proofErr w:type="gramEnd"/>
      <w:r w:rsidRPr="008A1D80">
        <w:rPr>
          <w:rFonts w:ascii="楷体_GB2312" w:eastAsia="楷体_GB2312" w:hint="eastAsia"/>
        </w:rPr>
        <w:t>和保水性三方面的内容。</w:t>
      </w:r>
    </w:p>
    <w:p w:rsidR="000F3BED" w:rsidRDefault="000F3BED" w:rsidP="000F3BED"/>
    <w:p w:rsidR="002914E6" w:rsidRDefault="002914E6" w:rsidP="002914E6">
      <w:r>
        <w:rPr>
          <w:rFonts w:hint="eastAsia"/>
        </w:rPr>
        <w:t>3</w:t>
      </w:r>
      <w:r>
        <w:rPr>
          <w:rFonts w:hint="eastAsia"/>
        </w:rPr>
        <w:t>．水泥石的防腐蚀措施有哪些？</w:t>
      </w:r>
    </w:p>
    <w:p w:rsidR="002914E6" w:rsidRPr="00FA6A93" w:rsidRDefault="002914E6" w:rsidP="002914E6">
      <w:pPr>
        <w:rPr>
          <w:rFonts w:ascii="楷体_GB2312" w:eastAsia="楷体_GB2312"/>
        </w:rPr>
      </w:pPr>
      <w:r w:rsidRPr="00FA6A93">
        <w:rPr>
          <w:rFonts w:ascii="楷体_GB2312" w:eastAsia="楷体_GB2312" w:hint="eastAsia"/>
        </w:rPr>
        <w:t>答：（1）根据侵蚀坏境特点，选择适当品种的水泥；</w:t>
      </w:r>
    </w:p>
    <w:p w:rsidR="002914E6" w:rsidRPr="00FA6A93" w:rsidRDefault="002914E6" w:rsidP="002914E6">
      <w:pPr>
        <w:rPr>
          <w:rFonts w:ascii="楷体_GB2312" w:eastAsia="楷体_GB2312"/>
        </w:rPr>
      </w:pPr>
      <w:r w:rsidRPr="00FA6A93">
        <w:rPr>
          <w:rFonts w:ascii="楷体_GB2312" w:eastAsia="楷体_GB2312" w:hint="eastAsia"/>
        </w:rPr>
        <w:t xml:space="preserve">   （2）尽量提高水泥石的密实度，减少渗透作用；</w:t>
      </w:r>
    </w:p>
    <w:p w:rsidR="002914E6" w:rsidRPr="00FA6A93" w:rsidRDefault="002914E6" w:rsidP="002914E6">
      <w:pPr>
        <w:rPr>
          <w:rFonts w:ascii="楷体_GB2312" w:eastAsia="楷体_GB2312"/>
        </w:rPr>
      </w:pPr>
      <w:r w:rsidRPr="00FA6A93">
        <w:rPr>
          <w:rFonts w:ascii="楷体_GB2312" w:eastAsia="楷体_GB2312" w:hint="eastAsia"/>
        </w:rPr>
        <w:t xml:space="preserve">   （3）当侵蚀作用较强时，可在混凝土或砂浆表面设置耐腐蚀性强且</w:t>
      </w:r>
      <w:proofErr w:type="gramStart"/>
      <w:r w:rsidRPr="00FA6A93">
        <w:rPr>
          <w:rFonts w:ascii="楷体_GB2312" w:eastAsia="楷体_GB2312" w:hint="eastAsia"/>
        </w:rPr>
        <w:t>不</w:t>
      </w:r>
      <w:proofErr w:type="gramEnd"/>
      <w:r w:rsidRPr="00FA6A93">
        <w:rPr>
          <w:rFonts w:ascii="楷体_GB2312" w:eastAsia="楷体_GB2312" w:hint="eastAsia"/>
        </w:rPr>
        <w:t>透水的防护层。</w:t>
      </w:r>
    </w:p>
    <w:p w:rsidR="002914E6" w:rsidRDefault="002914E6" w:rsidP="002914E6">
      <w:pPr>
        <w:rPr>
          <w:rFonts w:ascii="楷体_GB2312" w:eastAsia="楷体_GB2312"/>
        </w:rPr>
      </w:pPr>
    </w:p>
    <w:p w:rsidR="0028704B" w:rsidRPr="004F532B" w:rsidRDefault="002914E6" w:rsidP="0028704B">
      <w:r>
        <w:rPr>
          <w:rFonts w:hint="eastAsia"/>
        </w:rPr>
        <w:t>4</w:t>
      </w:r>
      <w:r>
        <w:rPr>
          <w:rFonts w:hint="eastAsia"/>
        </w:rPr>
        <w:t>．</w:t>
      </w:r>
      <w:r w:rsidR="0028704B" w:rsidRPr="004F532B">
        <w:rPr>
          <w:rFonts w:hint="eastAsia"/>
        </w:rPr>
        <w:t>钢材的冲击韧性影响因素有哪些？</w:t>
      </w:r>
    </w:p>
    <w:p w:rsidR="0028704B" w:rsidRPr="004F532B" w:rsidRDefault="0028704B" w:rsidP="0028704B">
      <w:r w:rsidRPr="004F532B">
        <w:rPr>
          <w:rFonts w:hint="eastAsia"/>
        </w:rPr>
        <w:t>答：不仅取决于其化学成分、组织状态、冶炼质量，还与环境温度有关。</w:t>
      </w:r>
    </w:p>
    <w:p w:rsidR="0028704B" w:rsidRDefault="0028704B" w:rsidP="00860A11"/>
    <w:p w:rsidR="0028704B" w:rsidRDefault="002914E6" w:rsidP="0028704B">
      <w:bookmarkStart w:id="0" w:name="_Hlk530778332"/>
      <w:r>
        <w:rPr>
          <w:rFonts w:hint="eastAsia"/>
        </w:rPr>
        <w:t>5</w:t>
      </w:r>
      <w:r>
        <w:rPr>
          <w:rFonts w:hint="eastAsia"/>
        </w:rPr>
        <w:t>．</w:t>
      </w:r>
      <w:r w:rsidR="0028704B">
        <w:rPr>
          <w:rFonts w:hint="eastAsia"/>
        </w:rPr>
        <w:t>影响木材强度的因素有哪些？</w:t>
      </w:r>
    </w:p>
    <w:p w:rsidR="0028704B" w:rsidRDefault="0028704B" w:rsidP="0028704B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答：</w:t>
      </w:r>
    </w:p>
    <w:p w:rsidR="0028704B" w:rsidRDefault="0028704B" w:rsidP="0028704B">
      <w:pPr>
        <w:rPr>
          <w:rFonts w:ascii="楷体_GB2312" w:eastAsia="楷体_GB2312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）木材本身组织构造</w:t>
      </w:r>
    </w:p>
    <w:p w:rsidR="0028704B" w:rsidRDefault="0028704B" w:rsidP="0028704B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（2）含水率的影响量</w:t>
      </w:r>
    </w:p>
    <w:p w:rsidR="0028704B" w:rsidRDefault="0028704B" w:rsidP="0028704B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（3）负荷时间的影响</w:t>
      </w:r>
    </w:p>
    <w:p w:rsidR="0028704B" w:rsidRDefault="0028704B" w:rsidP="0028704B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（4）环境温度的影响</w:t>
      </w:r>
    </w:p>
    <w:p w:rsidR="0028704B" w:rsidRDefault="0028704B" w:rsidP="0028704B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（5）疵病的影响</w:t>
      </w:r>
    </w:p>
    <w:bookmarkEnd w:id="0"/>
    <w:p w:rsidR="00920C1D" w:rsidRDefault="00920C1D" w:rsidP="00860A11"/>
    <w:p w:rsidR="00FE2814" w:rsidRDefault="00A6679E" w:rsidP="00FE2814">
      <w:pPr>
        <w:pStyle w:val="2"/>
      </w:pPr>
      <w:r>
        <w:rPr>
          <w:rFonts w:hint="eastAsia"/>
        </w:rPr>
        <w:t>四</w:t>
      </w:r>
      <w:r w:rsidR="00FE2814">
        <w:rPr>
          <w:rFonts w:hint="eastAsia"/>
        </w:rPr>
        <w:t>、计算题</w:t>
      </w:r>
      <w:r w:rsidR="00920C1D">
        <w:rPr>
          <w:rFonts w:hint="eastAsia"/>
        </w:rPr>
        <w:t>（</w:t>
      </w:r>
      <w:r w:rsidR="00920C1D">
        <w:t>30</w:t>
      </w:r>
      <w:r w:rsidR="00920C1D">
        <w:t>分）</w:t>
      </w:r>
    </w:p>
    <w:p w:rsidR="00920C1D" w:rsidRPr="00035BCD" w:rsidRDefault="00920C1D" w:rsidP="00920C1D">
      <w:r w:rsidRPr="00035BCD">
        <w:rPr>
          <w:rFonts w:hint="eastAsia"/>
        </w:rPr>
        <w:t>某工程用钢筋混凝土柱（不受风雪影响）。混凝土设计强度等级为</w:t>
      </w:r>
      <w:r w:rsidRPr="00035BCD">
        <w:rPr>
          <w:rFonts w:hint="eastAsia"/>
        </w:rPr>
        <w:t>C50</w:t>
      </w:r>
      <w:r w:rsidRPr="00035BCD">
        <w:rPr>
          <w:rFonts w:hint="eastAsia"/>
        </w:rPr>
        <w:t>。</w:t>
      </w:r>
    </w:p>
    <w:p w:rsidR="00920C1D" w:rsidRPr="00035BCD" w:rsidRDefault="00920C1D" w:rsidP="00920C1D">
      <w:r w:rsidRPr="00035BCD">
        <w:rPr>
          <w:rFonts w:hint="eastAsia"/>
        </w:rPr>
        <w:t>施工要求坍落度为</w:t>
      </w:r>
      <w:r w:rsidRPr="00035BCD">
        <w:rPr>
          <w:rFonts w:hint="eastAsia"/>
        </w:rPr>
        <w:t>55</w:t>
      </w:r>
      <w:r w:rsidRPr="00035BCD">
        <w:rPr>
          <w:rFonts w:hint="eastAsia"/>
        </w:rPr>
        <w:t>～</w:t>
      </w:r>
      <w:r w:rsidRPr="00035BCD">
        <w:rPr>
          <w:rFonts w:hint="eastAsia"/>
        </w:rPr>
        <w:t>70mm</w:t>
      </w:r>
      <w:r w:rsidRPr="00035BCD">
        <w:rPr>
          <w:rFonts w:hint="eastAsia"/>
        </w:rPr>
        <w:t>（混凝土由机械搅拌，机械振捣）。该施工单位无历史统计资料。采用的材料为：</w:t>
      </w:r>
    </w:p>
    <w:p w:rsidR="00920C1D" w:rsidRPr="00035BCD" w:rsidRDefault="00920C1D" w:rsidP="00920C1D">
      <w:pPr>
        <w:ind w:leftChars="200" w:left="420"/>
      </w:pPr>
      <w:r w:rsidRPr="00035BCD">
        <w:rPr>
          <w:rFonts w:hint="eastAsia"/>
        </w:rPr>
        <w:lastRenderedPageBreak/>
        <w:t>普通水泥：</w:t>
      </w:r>
      <w:r w:rsidRPr="00035BCD">
        <w:rPr>
          <w:rFonts w:hint="eastAsia"/>
        </w:rPr>
        <w:t>52.5</w:t>
      </w:r>
      <w:r w:rsidRPr="00035BCD">
        <w:rPr>
          <w:rFonts w:hint="eastAsia"/>
        </w:rPr>
        <w:t>（实测</w:t>
      </w:r>
      <w:r w:rsidRPr="00035BCD">
        <w:t>2</w:t>
      </w:r>
      <w:r w:rsidRPr="00035BCD">
        <w:rPr>
          <w:rFonts w:hint="eastAsia"/>
        </w:rPr>
        <w:t>8</w:t>
      </w:r>
      <w:r w:rsidRPr="00035BCD">
        <w:rPr>
          <w:rFonts w:hint="eastAsia"/>
        </w:rPr>
        <w:t>天强度</w:t>
      </w:r>
      <w:r w:rsidRPr="00035BCD">
        <w:rPr>
          <w:rFonts w:hint="eastAsia"/>
        </w:rPr>
        <w:t>55</w:t>
      </w:r>
      <w:r w:rsidRPr="00035BCD">
        <w:t>.</w:t>
      </w:r>
      <w:r w:rsidRPr="00035BCD">
        <w:rPr>
          <w:rFonts w:hint="eastAsia"/>
        </w:rPr>
        <w:t>8MP</w:t>
      </w:r>
      <w:r w:rsidRPr="00035BCD">
        <w:t>a</w:t>
      </w:r>
      <w:r w:rsidRPr="00035BCD">
        <w:rPr>
          <w:rFonts w:hint="eastAsia"/>
        </w:rPr>
        <w:t>），密度</w:t>
      </w:r>
      <w:proofErr w:type="spellStart"/>
      <w:r w:rsidRPr="00035BCD">
        <w:t>ρ</w:t>
      </w:r>
      <w:r w:rsidRPr="00035BCD">
        <w:rPr>
          <w:rFonts w:hint="eastAsia"/>
          <w:vertAlign w:val="subscript"/>
        </w:rPr>
        <w:t>c</w:t>
      </w:r>
      <w:proofErr w:type="spellEnd"/>
      <w:r w:rsidRPr="00035BCD">
        <w:rPr>
          <w:rFonts w:hint="eastAsia"/>
        </w:rPr>
        <w:t>=3.1g/</w:t>
      </w:r>
      <w:r>
        <w:t>c</w:t>
      </w:r>
      <w:r w:rsidRPr="00035BCD">
        <w:rPr>
          <w:rFonts w:hint="eastAsia"/>
        </w:rPr>
        <w:t>m</w:t>
      </w:r>
      <w:r w:rsidRPr="00035BCD">
        <w:rPr>
          <w:rFonts w:hint="eastAsia"/>
          <w:vertAlign w:val="superscript"/>
        </w:rPr>
        <w:t>3</w:t>
      </w:r>
      <w:r w:rsidRPr="00035BCD">
        <w:rPr>
          <w:rFonts w:hint="eastAsia"/>
        </w:rPr>
        <w:t>；</w:t>
      </w:r>
    </w:p>
    <w:p w:rsidR="00920C1D" w:rsidRPr="00035BCD" w:rsidRDefault="00920C1D" w:rsidP="00920C1D">
      <w:pPr>
        <w:ind w:firstLineChars="200" w:firstLine="420"/>
      </w:pPr>
      <w:r w:rsidRPr="00035BCD">
        <w:rPr>
          <w:rFonts w:hint="eastAsia"/>
        </w:rPr>
        <w:t>I</w:t>
      </w:r>
      <w:r w:rsidRPr="00035BCD">
        <w:rPr>
          <w:rFonts w:hint="eastAsia"/>
        </w:rPr>
        <w:t>级粉煤灰：密度</w:t>
      </w:r>
      <w:r w:rsidRPr="00035BCD">
        <w:rPr>
          <w:rFonts w:hint="eastAsia"/>
        </w:rPr>
        <w:t>2.25g/cm</w:t>
      </w:r>
      <w:r w:rsidRPr="00035BCD">
        <w:rPr>
          <w:rFonts w:hint="eastAsia"/>
          <w:vertAlign w:val="superscript"/>
        </w:rPr>
        <w:t>3</w:t>
      </w:r>
      <w:r w:rsidRPr="00035BCD">
        <w:rPr>
          <w:rFonts w:hint="eastAsia"/>
        </w:rPr>
        <w:t>，掺量</w:t>
      </w:r>
      <w:r w:rsidRPr="00035BCD">
        <w:rPr>
          <w:rFonts w:hint="eastAsia"/>
        </w:rPr>
        <w:t>20%</w:t>
      </w:r>
      <w:r w:rsidRPr="00035BCD">
        <w:rPr>
          <w:rFonts w:hint="eastAsia"/>
        </w:rPr>
        <w:t>；</w:t>
      </w:r>
    </w:p>
    <w:p w:rsidR="00920C1D" w:rsidRPr="00035BCD" w:rsidRDefault="00920C1D" w:rsidP="00920C1D">
      <w:pPr>
        <w:ind w:firstLineChars="200" w:firstLine="420"/>
      </w:pPr>
      <w:r w:rsidRPr="00035BCD">
        <w:rPr>
          <w:rFonts w:hint="eastAsia"/>
        </w:rPr>
        <w:t>中砂：河砂，表观密度</w:t>
      </w:r>
      <w:r w:rsidRPr="00035BCD">
        <w:t>=</w:t>
      </w:r>
      <w:r w:rsidRPr="00035BCD">
        <w:rPr>
          <w:rFonts w:hint="eastAsia"/>
        </w:rPr>
        <w:t>2</w:t>
      </w:r>
      <w:r w:rsidRPr="00035BCD">
        <w:t>.</w:t>
      </w:r>
      <w:r w:rsidRPr="00035BCD">
        <w:rPr>
          <w:rFonts w:hint="eastAsia"/>
        </w:rPr>
        <w:t>68</w:t>
      </w:r>
      <w:r w:rsidRPr="00035BCD">
        <w:t>g/cm</w:t>
      </w:r>
      <w:r w:rsidRPr="00035BCD">
        <w:rPr>
          <w:vertAlign w:val="superscript"/>
        </w:rPr>
        <w:t>3</w:t>
      </w:r>
      <w:r w:rsidRPr="00035BCD">
        <w:rPr>
          <w:rFonts w:hint="eastAsia"/>
        </w:rPr>
        <w:t>；堆积密度</w:t>
      </w:r>
      <w:r w:rsidRPr="00035BCD">
        <w:t>=</w:t>
      </w:r>
      <w:r w:rsidRPr="00035BCD">
        <w:rPr>
          <w:rFonts w:hint="eastAsia"/>
        </w:rPr>
        <w:t>1485k</w:t>
      </w:r>
      <w:r w:rsidRPr="00035BCD">
        <w:t>g/m</w:t>
      </w:r>
      <w:r w:rsidRPr="00035BCD">
        <w:rPr>
          <w:vertAlign w:val="superscript"/>
        </w:rPr>
        <w:t>3</w:t>
      </w:r>
      <w:r w:rsidRPr="00035BCD">
        <w:rPr>
          <w:rFonts w:hint="eastAsia"/>
        </w:rPr>
        <w:t>；</w:t>
      </w:r>
    </w:p>
    <w:p w:rsidR="00920C1D" w:rsidRPr="00035BCD" w:rsidRDefault="00920C1D" w:rsidP="00920C1D">
      <w:pPr>
        <w:ind w:leftChars="200" w:left="420"/>
      </w:pPr>
      <w:r w:rsidRPr="00035BCD">
        <w:rPr>
          <w:rFonts w:hint="eastAsia"/>
        </w:rPr>
        <w:t>碎石，表观密度</w:t>
      </w:r>
      <w:r w:rsidRPr="00035BCD">
        <w:rPr>
          <w:rFonts w:hint="eastAsia"/>
        </w:rPr>
        <w:t>=2.76g/cm</w:t>
      </w:r>
      <w:r w:rsidRPr="00035BCD">
        <w:rPr>
          <w:rFonts w:hint="eastAsia"/>
          <w:vertAlign w:val="superscript"/>
        </w:rPr>
        <w:t>3</w:t>
      </w:r>
      <w:r w:rsidRPr="00035BCD">
        <w:rPr>
          <w:rFonts w:hint="eastAsia"/>
        </w:rPr>
        <w:t>，堆积密度</w:t>
      </w:r>
      <w:r w:rsidRPr="00035BCD">
        <w:rPr>
          <w:rFonts w:hint="eastAsia"/>
        </w:rPr>
        <w:t>=1590kg/m</w:t>
      </w:r>
      <w:r w:rsidRPr="00035BCD">
        <w:rPr>
          <w:rFonts w:hint="eastAsia"/>
          <w:vertAlign w:val="superscript"/>
        </w:rPr>
        <w:t>3</w:t>
      </w:r>
      <w:r w:rsidRPr="00035BCD">
        <w:rPr>
          <w:rFonts w:hint="eastAsia"/>
        </w:rPr>
        <w:t>；最大粒径为</w:t>
      </w:r>
      <w:r w:rsidRPr="00035BCD">
        <w:rPr>
          <w:rFonts w:hint="eastAsia"/>
        </w:rPr>
        <w:t>40mm</w:t>
      </w:r>
      <w:r w:rsidRPr="00035BCD">
        <w:rPr>
          <w:rFonts w:hint="eastAsia"/>
        </w:rPr>
        <w:t>；</w:t>
      </w:r>
    </w:p>
    <w:p w:rsidR="00920C1D" w:rsidRPr="00035BCD" w:rsidRDefault="00920C1D" w:rsidP="00920C1D">
      <w:pPr>
        <w:ind w:leftChars="200" w:left="420"/>
      </w:pPr>
      <w:r w:rsidRPr="00035BCD">
        <w:rPr>
          <w:rFonts w:hint="eastAsia"/>
        </w:rPr>
        <w:t>减水剂：</w:t>
      </w:r>
      <w:proofErr w:type="gramStart"/>
      <w:r w:rsidRPr="00035BCD">
        <w:rPr>
          <w:rFonts w:hint="eastAsia"/>
        </w:rPr>
        <w:t>萘</w:t>
      </w:r>
      <w:proofErr w:type="gramEnd"/>
      <w:r w:rsidRPr="00035BCD">
        <w:rPr>
          <w:rFonts w:hint="eastAsia"/>
        </w:rPr>
        <w:t>系，减水率</w:t>
      </w:r>
      <w:r w:rsidRPr="00035BCD">
        <w:rPr>
          <w:rFonts w:hint="eastAsia"/>
        </w:rPr>
        <w:t>20%</w:t>
      </w:r>
      <w:r w:rsidRPr="00035BCD">
        <w:rPr>
          <w:rFonts w:hint="eastAsia"/>
        </w:rPr>
        <w:t>，掺量</w:t>
      </w:r>
      <w:r w:rsidRPr="00035BCD">
        <w:rPr>
          <w:rFonts w:hint="eastAsia"/>
        </w:rPr>
        <w:t>1%</w:t>
      </w:r>
      <w:r w:rsidRPr="00035BCD">
        <w:rPr>
          <w:rFonts w:hint="eastAsia"/>
        </w:rPr>
        <w:t>（胶凝材料重）；</w:t>
      </w:r>
    </w:p>
    <w:p w:rsidR="00920C1D" w:rsidRPr="00035BCD" w:rsidRDefault="00920C1D" w:rsidP="00920C1D">
      <w:pPr>
        <w:ind w:leftChars="200" w:left="420"/>
      </w:pPr>
      <w:r w:rsidRPr="00035BCD">
        <w:rPr>
          <w:rFonts w:hint="eastAsia"/>
        </w:rPr>
        <w:t>自来水。</w:t>
      </w:r>
    </w:p>
    <w:p w:rsidR="00920C1D" w:rsidRPr="00035BCD" w:rsidRDefault="00920C1D" w:rsidP="00920C1D">
      <w:r w:rsidRPr="00035BCD">
        <w:rPr>
          <w:rFonts w:hint="eastAsia"/>
        </w:rPr>
        <w:t>①用</w:t>
      </w:r>
      <w:r w:rsidRPr="00035BCD">
        <w:rPr>
          <w:rFonts w:ascii="黑体" w:eastAsia="黑体" w:hAnsi="黑体" w:hint="eastAsia"/>
          <w:b/>
        </w:rPr>
        <w:t>体积法</w:t>
      </w:r>
      <w:r w:rsidRPr="00035BCD">
        <w:rPr>
          <w:rFonts w:hint="eastAsia"/>
        </w:rPr>
        <w:t>计算该混凝土的配合比（以每立方米混凝土</w:t>
      </w:r>
      <w:proofErr w:type="gramStart"/>
      <w:r w:rsidRPr="00035BCD">
        <w:rPr>
          <w:rFonts w:hint="eastAsia"/>
        </w:rPr>
        <w:t>各材料</w:t>
      </w:r>
      <w:proofErr w:type="gramEnd"/>
      <w:r w:rsidRPr="00035BCD">
        <w:rPr>
          <w:rFonts w:hint="eastAsia"/>
        </w:rPr>
        <w:t>干燥质量计，不用进行配合比的试配、调整）。</w:t>
      </w:r>
    </w:p>
    <w:p w:rsidR="00920C1D" w:rsidRPr="00035BCD" w:rsidRDefault="00920C1D" w:rsidP="00920C1D">
      <w:r w:rsidRPr="00035BCD">
        <w:t>②</w:t>
      </w:r>
      <w:r w:rsidRPr="00035BCD">
        <w:rPr>
          <w:rFonts w:hint="eastAsia"/>
        </w:rPr>
        <w:t>施工现场</w:t>
      </w:r>
      <w:proofErr w:type="gramStart"/>
      <w:r w:rsidRPr="00035BCD">
        <w:rPr>
          <w:rFonts w:hint="eastAsia"/>
        </w:rPr>
        <w:t>砂</w:t>
      </w:r>
      <w:proofErr w:type="gramEnd"/>
      <w:r w:rsidRPr="00035BCD">
        <w:rPr>
          <w:rFonts w:hint="eastAsia"/>
        </w:rPr>
        <w:t>含水率</w:t>
      </w:r>
      <w:r w:rsidRPr="00035BCD">
        <w:rPr>
          <w:rFonts w:hint="eastAsia"/>
        </w:rPr>
        <w:t>0.8</w:t>
      </w:r>
      <w:r w:rsidRPr="00035BCD">
        <w:rPr>
          <w:rFonts w:hint="eastAsia"/>
        </w:rPr>
        <w:t>％，碎石含水率</w:t>
      </w:r>
      <w:r w:rsidRPr="00035BCD">
        <w:rPr>
          <w:rFonts w:hint="eastAsia"/>
        </w:rPr>
        <w:t>0.4</w:t>
      </w:r>
      <w:r w:rsidRPr="00035BCD">
        <w:rPr>
          <w:rFonts w:hint="eastAsia"/>
        </w:rPr>
        <w:t>％，</w:t>
      </w:r>
      <w:proofErr w:type="gramStart"/>
      <w:r w:rsidRPr="00035BCD">
        <w:rPr>
          <w:rFonts w:hint="eastAsia"/>
        </w:rPr>
        <w:t>求施工</w:t>
      </w:r>
      <w:proofErr w:type="gramEnd"/>
      <w:r w:rsidRPr="00035BCD">
        <w:rPr>
          <w:rFonts w:hint="eastAsia"/>
        </w:rPr>
        <w:t>配合比（分别以每立方米混凝土</w:t>
      </w:r>
      <w:proofErr w:type="gramStart"/>
      <w:r w:rsidRPr="00035BCD">
        <w:rPr>
          <w:rFonts w:hint="eastAsia"/>
        </w:rPr>
        <w:t>各材料</w:t>
      </w:r>
      <w:proofErr w:type="gramEnd"/>
      <w:r w:rsidRPr="00035BCD">
        <w:rPr>
          <w:rFonts w:hint="eastAsia"/>
        </w:rPr>
        <w:t>用量表达）。</w:t>
      </w:r>
    </w:p>
    <w:p w:rsidR="00920C1D" w:rsidRPr="00035BCD" w:rsidRDefault="00920C1D" w:rsidP="00920C1D">
      <w:pPr>
        <w:rPr>
          <w:rFonts w:ascii="楷体_GB2312" w:eastAsia="楷体_GB2312"/>
        </w:rPr>
      </w:pPr>
    </w:p>
    <w:p w:rsidR="00920C1D" w:rsidRPr="00035BCD" w:rsidRDefault="00920C1D" w:rsidP="00920C1D">
      <w:pPr>
        <w:rPr>
          <w:rFonts w:ascii="黑体" w:eastAsia="黑体"/>
          <w:b/>
          <w:u w:val="single"/>
        </w:rPr>
      </w:pPr>
      <w:r w:rsidRPr="00035BCD">
        <w:rPr>
          <w:rFonts w:ascii="黑体" w:eastAsia="黑体" w:hint="eastAsia"/>
          <w:b/>
          <w:u w:val="single"/>
        </w:rPr>
        <w:t>计算题参考用表：</w:t>
      </w:r>
    </w:p>
    <w:p w:rsidR="00920C1D" w:rsidRPr="00035BCD" w:rsidRDefault="00920C1D" w:rsidP="00920C1D">
      <w:pPr>
        <w:snapToGrid w:val="0"/>
        <w:jc w:val="center"/>
        <w:rPr>
          <w:rFonts w:ascii="黑体" w:eastAsia="黑体" w:hAnsi="宋体"/>
          <w:b/>
          <w:bCs/>
          <w:sz w:val="18"/>
          <w:szCs w:val="18"/>
        </w:rPr>
      </w:pPr>
      <w:r w:rsidRPr="00035BCD">
        <w:rPr>
          <w:rFonts w:ascii="黑体" w:eastAsia="黑体" w:hAnsi="宋体" w:hint="eastAsia"/>
          <w:b/>
          <w:bCs/>
          <w:sz w:val="18"/>
          <w:szCs w:val="18"/>
        </w:rPr>
        <w:t>混凝土强度标准差</w:t>
      </w:r>
      <w:r w:rsidRPr="00035BCD">
        <w:rPr>
          <w:rFonts w:eastAsia="黑体"/>
          <w:b/>
          <w:bCs/>
          <w:sz w:val="18"/>
          <w:szCs w:val="18"/>
        </w:rPr>
        <w:t>σ</w:t>
      </w:r>
      <w:r w:rsidRPr="00035BCD">
        <w:rPr>
          <w:rFonts w:ascii="黑体" w:eastAsia="黑体" w:hAnsi="宋体" w:hint="eastAsia"/>
          <w:b/>
          <w:bCs/>
          <w:sz w:val="18"/>
          <w:szCs w:val="18"/>
        </w:rPr>
        <w:t>值 （M</w:t>
      </w:r>
      <w:r w:rsidRPr="00035BCD">
        <w:rPr>
          <w:rFonts w:ascii="黑体" w:eastAsia="黑体" w:hAnsi="宋体"/>
          <w:b/>
          <w:bCs/>
          <w:sz w:val="18"/>
          <w:szCs w:val="18"/>
        </w:rPr>
        <w:t>Pa）</w:t>
      </w:r>
      <w:r w:rsidRPr="00035BCD">
        <w:rPr>
          <w:rFonts w:ascii="黑体" w:eastAsia="黑体" w:hAnsi="宋体" w:hint="eastAsia"/>
          <w:b/>
          <w:bCs/>
          <w:sz w:val="18"/>
          <w:szCs w:val="18"/>
        </w:rPr>
        <w:t xml:space="preserve">                    表1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920C1D" w:rsidRPr="00035BCD" w:rsidTr="004253D8">
        <w:trPr>
          <w:trHeight w:val="42"/>
          <w:jc w:val="center"/>
        </w:trPr>
        <w:tc>
          <w:tcPr>
            <w:tcW w:w="2130" w:type="dxa"/>
            <w:vAlign w:val="center"/>
          </w:tcPr>
          <w:p w:rsidR="00920C1D" w:rsidRPr="00035BCD" w:rsidRDefault="00920C1D" w:rsidP="004253D8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035BCD">
              <w:rPr>
                <w:rFonts w:hAnsi="宋体" w:hint="eastAsia"/>
                <w:sz w:val="18"/>
                <w:szCs w:val="18"/>
              </w:rPr>
              <w:t>混凝土强度等级</w:t>
            </w:r>
          </w:p>
        </w:tc>
        <w:tc>
          <w:tcPr>
            <w:tcW w:w="2130" w:type="dxa"/>
            <w:vAlign w:val="center"/>
          </w:tcPr>
          <w:p w:rsidR="00920C1D" w:rsidRPr="00035BCD" w:rsidRDefault="00920C1D" w:rsidP="004253D8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035BCD">
              <w:rPr>
                <w:rFonts w:hAnsi="宋体" w:hint="eastAsia"/>
                <w:sz w:val="18"/>
                <w:szCs w:val="18"/>
              </w:rPr>
              <w:t>低于</w:t>
            </w:r>
            <w:r w:rsidRPr="00035BCD">
              <w:rPr>
                <w:rFonts w:hAnsi="宋体" w:hint="eastAsia"/>
                <w:sz w:val="18"/>
                <w:szCs w:val="18"/>
              </w:rPr>
              <w:t>C25</w:t>
            </w:r>
          </w:p>
        </w:tc>
        <w:tc>
          <w:tcPr>
            <w:tcW w:w="2131" w:type="dxa"/>
            <w:vAlign w:val="center"/>
          </w:tcPr>
          <w:p w:rsidR="00920C1D" w:rsidRPr="00035BCD" w:rsidRDefault="00920C1D" w:rsidP="004253D8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035BCD">
              <w:rPr>
                <w:rFonts w:hAnsi="宋体" w:hint="eastAsia"/>
                <w:sz w:val="18"/>
                <w:szCs w:val="18"/>
              </w:rPr>
              <w:t>C25</w:t>
            </w:r>
            <w:r w:rsidRPr="00035BCD">
              <w:rPr>
                <w:rFonts w:hAnsi="宋体" w:hint="eastAsia"/>
                <w:b/>
                <w:bCs/>
                <w:sz w:val="18"/>
                <w:szCs w:val="18"/>
              </w:rPr>
              <w:t>～</w:t>
            </w:r>
            <w:r w:rsidRPr="00035BCD">
              <w:rPr>
                <w:rFonts w:hAnsi="宋体" w:hint="eastAsia"/>
                <w:sz w:val="18"/>
                <w:szCs w:val="18"/>
              </w:rPr>
              <w:t>C35</w:t>
            </w:r>
          </w:p>
        </w:tc>
        <w:tc>
          <w:tcPr>
            <w:tcW w:w="2131" w:type="dxa"/>
            <w:vAlign w:val="center"/>
          </w:tcPr>
          <w:p w:rsidR="00920C1D" w:rsidRPr="00035BCD" w:rsidRDefault="00920C1D" w:rsidP="004253D8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035BCD">
              <w:rPr>
                <w:rFonts w:hAnsi="宋体" w:hint="eastAsia"/>
                <w:sz w:val="18"/>
                <w:szCs w:val="18"/>
              </w:rPr>
              <w:t>C50</w:t>
            </w:r>
            <w:r w:rsidRPr="00035BCD">
              <w:rPr>
                <w:rFonts w:hAnsi="宋体" w:hint="eastAsia"/>
                <w:b/>
                <w:bCs/>
                <w:sz w:val="18"/>
                <w:szCs w:val="18"/>
              </w:rPr>
              <w:t>～</w:t>
            </w:r>
            <w:r w:rsidRPr="00035BCD">
              <w:rPr>
                <w:rFonts w:hAnsi="宋体" w:hint="eastAsia"/>
                <w:sz w:val="18"/>
                <w:szCs w:val="18"/>
              </w:rPr>
              <w:t>C55</w:t>
            </w:r>
          </w:p>
        </w:tc>
      </w:tr>
      <w:tr w:rsidR="00920C1D" w:rsidRPr="00035BCD" w:rsidTr="004253D8">
        <w:trPr>
          <w:trHeight w:val="42"/>
          <w:jc w:val="center"/>
        </w:trPr>
        <w:tc>
          <w:tcPr>
            <w:tcW w:w="2130" w:type="dxa"/>
            <w:vAlign w:val="center"/>
          </w:tcPr>
          <w:p w:rsidR="00920C1D" w:rsidRPr="00035BCD" w:rsidRDefault="00920C1D" w:rsidP="004253D8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035BCD">
              <w:rPr>
                <w:rFonts w:eastAsia="黑体"/>
                <w:b/>
                <w:bCs/>
                <w:sz w:val="18"/>
                <w:szCs w:val="18"/>
              </w:rPr>
              <w:t>σ</w:t>
            </w:r>
          </w:p>
        </w:tc>
        <w:tc>
          <w:tcPr>
            <w:tcW w:w="2130" w:type="dxa"/>
            <w:vAlign w:val="center"/>
          </w:tcPr>
          <w:p w:rsidR="00920C1D" w:rsidRPr="00035BCD" w:rsidRDefault="00920C1D" w:rsidP="004253D8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035BCD">
              <w:rPr>
                <w:rFonts w:hAnsi="宋体" w:hint="eastAsia"/>
                <w:sz w:val="18"/>
                <w:szCs w:val="18"/>
              </w:rPr>
              <w:t>4.0</w:t>
            </w:r>
          </w:p>
        </w:tc>
        <w:tc>
          <w:tcPr>
            <w:tcW w:w="2131" w:type="dxa"/>
            <w:vAlign w:val="center"/>
          </w:tcPr>
          <w:p w:rsidR="00920C1D" w:rsidRPr="00035BCD" w:rsidRDefault="00920C1D" w:rsidP="004253D8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035BCD">
              <w:rPr>
                <w:rFonts w:hAnsi="宋体" w:hint="eastAsia"/>
                <w:sz w:val="18"/>
                <w:szCs w:val="18"/>
              </w:rPr>
              <w:t>5.0</w:t>
            </w:r>
          </w:p>
        </w:tc>
        <w:tc>
          <w:tcPr>
            <w:tcW w:w="2131" w:type="dxa"/>
            <w:vAlign w:val="center"/>
          </w:tcPr>
          <w:p w:rsidR="00920C1D" w:rsidRPr="00035BCD" w:rsidRDefault="00920C1D" w:rsidP="004253D8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035BCD">
              <w:rPr>
                <w:rFonts w:hAnsi="宋体" w:hint="eastAsia"/>
                <w:sz w:val="18"/>
                <w:szCs w:val="18"/>
              </w:rPr>
              <w:t>6.0</w:t>
            </w:r>
          </w:p>
        </w:tc>
      </w:tr>
    </w:tbl>
    <w:p w:rsidR="00920C1D" w:rsidRPr="00035BCD" w:rsidRDefault="00920C1D" w:rsidP="00920C1D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</w:p>
    <w:p w:rsidR="00920C1D" w:rsidRPr="00035BCD" w:rsidRDefault="00920C1D" w:rsidP="00920C1D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  <w:r w:rsidRPr="00035BCD">
        <w:rPr>
          <w:rFonts w:ascii="黑体" w:eastAsia="黑体" w:hint="eastAsia"/>
          <w:b/>
          <w:bCs/>
          <w:sz w:val="18"/>
          <w:szCs w:val="18"/>
        </w:rPr>
        <w:t>不同水泥强度等级值的富余系数             表2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1861"/>
        <w:gridCol w:w="2145"/>
        <w:gridCol w:w="2145"/>
      </w:tblGrid>
      <w:tr w:rsidR="00920C1D" w:rsidRPr="00035BCD" w:rsidTr="004253D8">
        <w:trPr>
          <w:jc w:val="center"/>
        </w:trPr>
        <w:tc>
          <w:tcPr>
            <w:tcW w:w="36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水泥强度等级</w:t>
            </w:r>
          </w:p>
        </w:tc>
        <w:tc>
          <w:tcPr>
            <w:tcW w:w="270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32.5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42.5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52.5</w:t>
            </w:r>
          </w:p>
        </w:tc>
      </w:tr>
      <w:tr w:rsidR="00920C1D" w:rsidRPr="00035BCD" w:rsidTr="004253D8">
        <w:trPr>
          <w:jc w:val="center"/>
        </w:trPr>
        <w:tc>
          <w:tcPr>
            <w:tcW w:w="36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富余系数</w:t>
            </w:r>
          </w:p>
        </w:tc>
        <w:tc>
          <w:tcPr>
            <w:tcW w:w="270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1.12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1.16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1.10</w:t>
            </w:r>
          </w:p>
        </w:tc>
      </w:tr>
    </w:tbl>
    <w:p w:rsidR="00920C1D" w:rsidRPr="00035BCD" w:rsidRDefault="00920C1D" w:rsidP="00920C1D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</w:p>
    <w:p w:rsidR="00920C1D" w:rsidRPr="00035BCD" w:rsidRDefault="00920C1D" w:rsidP="00920C1D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  <w:r w:rsidRPr="00035BCD">
        <w:rPr>
          <w:rFonts w:ascii="黑体" w:eastAsia="黑体" w:hint="eastAsia"/>
          <w:b/>
          <w:bCs/>
          <w:sz w:val="18"/>
          <w:szCs w:val="18"/>
        </w:rPr>
        <w:t>粉煤灰影响系数( γ</w:t>
      </w:r>
      <w:r w:rsidRPr="00035BCD">
        <w:rPr>
          <w:rFonts w:ascii="黑体" w:eastAsia="黑体" w:hint="eastAsia"/>
          <w:b/>
          <w:bCs/>
          <w:sz w:val="18"/>
          <w:szCs w:val="18"/>
          <w:vertAlign w:val="subscript"/>
        </w:rPr>
        <w:t>f</w:t>
      </w:r>
      <w:r w:rsidRPr="00035BCD">
        <w:rPr>
          <w:rFonts w:ascii="黑体" w:eastAsia="黑体" w:hint="eastAsia"/>
          <w:b/>
          <w:bCs/>
          <w:sz w:val="18"/>
          <w:szCs w:val="18"/>
        </w:rPr>
        <w:t xml:space="preserve"> )</w:t>
      </w:r>
      <w:proofErr w:type="gramStart"/>
      <w:r w:rsidRPr="00035BCD">
        <w:rPr>
          <w:rFonts w:ascii="黑体" w:eastAsia="黑体" w:hint="eastAsia"/>
          <w:b/>
          <w:bCs/>
          <w:sz w:val="18"/>
          <w:szCs w:val="18"/>
        </w:rPr>
        <w:t>和粒化</w:t>
      </w:r>
      <w:proofErr w:type="gramEnd"/>
      <w:r w:rsidRPr="00035BCD">
        <w:rPr>
          <w:rFonts w:ascii="黑体" w:eastAsia="黑体" w:hint="eastAsia"/>
          <w:b/>
          <w:bCs/>
          <w:sz w:val="18"/>
          <w:szCs w:val="18"/>
        </w:rPr>
        <w:t>高炉矿渣粉影响系数( γ</w:t>
      </w:r>
      <w:r w:rsidRPr="00035BCD">
        <w:rPr>
          <w:rFonts w:ascii="黑体" w:eastAsia="黑体" w:hint="eastAsia"/>
          <w:b/>
          <w:bCs/>
          <w:sz w:val="18"/>
          <w:szCs w:val="18"/>
          <w:vertAlign w:val="subscript"/>
        </w:rPr>
        <w:t>s</w:t>
      </w:r>
      <w:r w:rsidRPr="00035BCD">
        <w:rPr>
          <w:rFonts w:ascii="黑体" w:eastAsia="黑体" w:hint="eastAsia"/>
          <w:b/>
          <w:bCs/>
          <w:sz w:val="18"/>
          <w:szCs w:val="18"/>
        </w:rPr>
        <w:t xml:space="preserve"> )     表3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9"/>
        <w:gridCol w:w="3172"/>
        <w:gridCol w:w="3174"/>
      </w:tblGrid>
      <w:tr w:rsidR="00920C1D" w:rsidRPr="004252FC" w:rsidTr="004253D8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sz w:val="18"/>
                <w:szCs w:val="18"/>
              </w:rPr>
              <w:t>掺</w:t>
            </w:r>
            <w:r>
              <w:rPr>
                <w:rFonts w:ascii="黑体" w:eastAsia="黑体"/>
                <w:bCs/>
                <w:sz w:val="18"/>
                <w:szCs w:val="18"/>
              </w:rPr>
              <w:t>合料</w:t>
            </w: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掺量（</w:t>
            </w:r>
            <w:r w:rsidRPr="004252FC">
              <w:rPr>
                <w:rFonts w:ascii="黑体" w:eastAsia="黑体"/>
                <w:bCs/>
                <w:sz w:val="18"/>
                <w:szCs w:val="18"/>
              </w:rPr>
              <w:t>%</w:t>
            </w: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粉煤灰影响系数</w:t>
            </w:r>
            <w:proofErr w:type="spellStart"/>
            <w:r w:rsidRPr="004252FC">
              <w:rPr>
                <w:rFonts w:ascii="黑体" w:eastAsia="黑体"/>
                <w:bCs/>
                <w:sz w:val="18"/>
                <w:szCs w:val="18"/>
              </w:rPr>
              <w:t>γ</w:t>
            </w:r>
            <w:r w:rsidRPr="004252FC">
              <w:rPr>
                <w:rFonts w:ascii="黑体" w:eastAsia="黑体"/>
                <w:bCs/>
                <w:sz w:val="18"/>
                <w:szCs w:val="18"/>
                <w:vertAlign w:val="subscript"/>
              </w:rPr>
              <w:t>f</w:t>
            </w:r>
            <w:proofErr w:type="spellEnd"/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粒化高炉矿渣粉影响系数</w:t>
            </w:r>
            <w:proofErr w:type="spellStart"/>
            <w:r w:rsidRPr="004252FC">
              <w:rPr>
                <w:rFonts w:ascii="黑体" w:eastAsia="黑体"/>
                <w:bCs/>
                <w:sz w:val="18"/>
                <w:szCs w:val="18"/>
              </w:rPr>
              <w:t>γ</w:t>
            </w:r>
            <w:r w:rsidRPr="004252FC">
              <w:rPr>
                <w:rFonts w:ascii="黑体" w:eastAsia="黑体"/>
                <w:bCs/>
                <w:sz w:val="18"/>
                <w:szCs w:val="18"/>
                <w:vertAlign w:val="subscript"/>
              </w:rPr>
              <w:t>s</w:t>
            </w:r>
            <w:proofErr w:type="spellEnd"/>
          </w:p>
        </w:tc>
      </w:tr>
      <w:tr w:rsidR="00920C1D" w:rsidRPr="004252FC" w:rsidTr="004253D8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1.00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1.00</w:t>
            </w:r>
          </w:p>
        </w:tc>
      </w:tr>
      <w:tr w:rsidR="00920C1D" w:rsidRPr="004252FC" w:rsidTr="004253D8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0.85~0.95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1.00</w:t>
            </w:r>
          </w:p>
        </w:tc>
      </w:tr>
      <w:tr w:rsidR="00920C1D" w:rsidRPr="004252FC" w:rsidTr="004253D8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0.75~0.85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0.95~1.00</w:t>
            </w:r>
          </w:p>
        </w:tc>
      </w:tr>
      <w:tr w:rsidR="00920C1D" w:rsidRPr="004252FC" w:rsidTr="004253D8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0.65~0.75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0.90~1.00</w:t>
            </w:r>
          </w:p>
        </w:tc>
      </w:tr>
      <w:tr w:rsidR="00920C1D" w:rsidRPr="004252FC" w:rsidTr="004253D8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40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0.55~0.65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0.80~0.90</w:t>
            </w:r>
          </w:p>
        </w:tc>
      </w:tr>
      <w:tr w:rsidR="00920C1D" w:rsidRPr="004252FC" w:rsidTr="004253D8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50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——</w:t>
            </w:r>
            <w:r w:rsidRPr="004252FC">
              <w:rPr>
                <w:rFonts w:ascii="黑体" w:eastAsia="黑体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0.70~0.85</w:t>
            </w:r>
          </w:p>
        </w:tc>
      </w:tr>
    </w:tbl>
    <w:p w:rsidR="00920C1D" w:rsidRPr="004252FC" w:rsidRDefault="00920C1D" w:rsidP="00920C1D">
      <w:pPr>
        <w:snapToGrid w:val="0"/>
        <w:ind w:firstLineChars="294" w:firstLine="529"/>
        <w:jc w:val="left"/>
        <w:rPr>
          <w:rFonts w:ascii="黑体" w:eastAsia="黑体"/>
          <w:bCs/>
          <w:sz w:val="18"/>
          <w:szCs w:val="18"/>
        </w:rPr>
      </w:pPr>
      <w:r w:rsidRPr="004252FC">
        <w:rPr>
          <w:rFonts w:ascii="黑体" w:eastAsia="黑体" w:hint="eastAsia"/>
          <w:bCs/>
          <w:sz w:val="18"/>
          <w:szCs w:val="18"/>
        </w:rPr>
        <w:t>说明：1、采用Ⅰ、Ⅱ级粉煤灰宜取上限值；</w:t>
      </w:r>
    </w:p>
    <w:p w:rsidR="00920C1D" w:rsidRPr="00035BCD" w:rsidRDefault="00920C1D" w:rsidP="00920C1D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</w:p>
    <w:p w:rsidR="00920C1D" w:rsidRPr="00035BCD" w:rsidRDefault="00920C1D" w:rsidP="00920C1D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  <w:r w:rsidRPr="00035BCD">
        <w:rPr>
          <w:rFonts w:ascii="黑体" w:eastAsia="黑体" w:hint="eastAsia"/>
          <w:b/>
          <w:bCs/>
          <w:sz w:val="18"/>
          <w:szCs w:val="18"/>
        </w:rPr>
        <w:t>回归系数</w:t>
      </w:r>
      <w:r w:rsidRPr="00035BCD">
        <w:rPr>
          <w:rFonts w:ascii="黑体" w:eastAsia="黑体"/>
          <w:b/>
          <w:bCs/>
          <w:sz w:val="18"/>
          <w:szCs w:val="18"/>
        </w:rPr>
        <w:t>α</w:t>
      </w:r>
      <w:r w:rsidRPr="00035BCD">
        <w:rPr>
          <w:rFonts w:ascii="黑体" w:eastAsia="黑体" w:hint="eastAsia"/>
          <w:b/>
          <w:bCs/>
          <w:sz w:val="18"/>
          <w:szCs w:val="18"/>
          <w:vertAlign w:val="subscript"/>
        </w:rPr>
        <w:t>a</w:t>
      </w:r>
      <w:r w:rsidRPr="00035BCD">
        <w:rPr>
          <w:rFonts w:ascii="黑体" w:eastAsia="黑体" w:hint="eastAsia"/>
          <w:b/>
          <w:bCs/>
          <w:sz w:val="18"/>
          <w:szCs w:val="18"/>
        </w:rPr>
        <w:t>、</w:t>
      </w:r>
      <w:r w:rsidRPr="00035BCD">
        <w:rPr>
          <w:rFonts w:ascii="黑体" w:eastAsia="黑体"/>
          <w:b/>
          <w:bCs/>
          <w:sz w:val="18"/>
          <w:szCs w:val="18"/>
        </w:rPr>
        <w:t>α</w:t>
      </w:r>
      <w:r w:rsidRPr="00035BCD">
        <w:rPr>
          <w:rFonts w:ascii="黑体" w:eastAsia="黑体" w:hAnsi="宋体" w:hint="eastAsia"/>
          <w:b/>
          <w:bCs/>
          <w:sz w:val="18"/>
          <w:szCs w:val="18"/>
          <w:vertAlign w:val="subscript"/>
        </w:rPr>
        <w:t>b</w:t>
      </w:r>
      <w:r w:rsidRPr="00035BCD">
        <w:rPr>
          <w:rFonts w:ascii="黑体" w:eastAsia="黑体" w:hint="eastAsia"/>
          <w:b/>
          <w:bCs/>
          <w:sz w:val="18"/>
          <w:szCs w:val="18"/>
        </w:rPr>
        <w:t>选用表               表4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5"/>
        <w:gridCol w:w="2756"/>
        <w:gridCol w:w="2756"/>
      </w:tblGrid>
      <w:tr w:rsidR="00920C1D" w:rsidRPr="00035BCD" w:rsidTr="004253D8">
        <w:trPr>
          <w:trHeight w:val="20"/>
          <w:jc w:val="center"/>
        </w:trPr>
        <w:tc>
          <w:tcPr>
            <w:tcW w:w="2755" w:type="dxa"/>
            <w:tcBorders>
              <w:tl2br w:val="single" w:sz="6" w:space="0" w:color="000000"/>
            </w:tcBorders>
            <w:vAlign w:val="center"/>
          </w:tcPr>
          <w:p w:rsidR="00920C1D" w:rsidRPr="00035BCD" w:rsidRDefault="00920C1D" w:rsidP="004253D8">
            <w:pPr>
              <w:adjustRightInd w:val="0"/>
              <w:snapToGrid w:val="0"/>
              <w:rPr>
                <w:sz w:val="18"/>
                <w:szCs w:val="18"/>
              </w:rPr>
            </w:pPr>
            <w:r w:rsidRPr="00035BCD">
              <w:rPr>
                <w:rFonts w:hint="eastAsia"/>
                <w:sz w:val="18"/>
                <w:szCs w:val="18"/>
              </w:rPr>
              <w:t xml:space="preserve">         </w:t>
            </w:r>
            <w:r w:rsidRPr="00035BCD">
              <w:rPr>
                <w:rFonts w:hint="eastAsia"/>
                <w:sz w:val="18"/>
                <w:szCs w:val="18"/>
              </w:rPr>
              <w:t>石子品种</w:t>
            </w:r>
          </w:p>
          <w:p w:rsidR="00920C1D" w:rsidRPr="00035BCD" w:rsidRDefault="00920C1D" w:rsidP="004253D8">
            <w:pPr>
              <w:adjustRightInd w:val="0"/>
              <w:snapToGrid w:val="0"/>
              <w:rPr>
                <w:sz w:val="18"/>
                <w:szCs w:val="18"/>
              </w:rPr>
            </w:pPr>
            <w:r w:rsidRPr="00035BCD">
              <w:rPr>
                <w:rFonts w:hint="eastAsia"/>
                <w:sz w:val="18"/>
                <w:szCs w:val="18"/>
              </w:rPr>
              <w:t>回归系数</w:t>
            </w:r>
          </w:p>
        </w:tc>
        <w:tc>
          <w:tcPr>
            <w:tcW w:w="2756" w:type="dxa"/>
            <w:vAlign w:val="center"/>
          </w:tcPr>
          <w:p w:rsidR="00920C1D" w:rsidRPr="00035BCD" w:rsidRDefault="00920C1D" w:rsidP="004253D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35BCD">
              <w:rPr>
                <w:rFonts w:hint="eastAsia"/>
                <w:sz w:val="18"/>
                <w:szCs w:val="18"/>
              </w:rPr>
              <w:t>碎石</w:t>
            </w:r>
          </w:p>
        </w:tc>
        <w:tc>
          <w:tcPr>
            <w:tcW w:w="2756" w:type="dxa"/>
            <w:vAlign w:val="center"/>
          </w:tcPr>
          <w:p w:rsidR="00920C1D" w:rsidRPr="00035BCD" w:rsidRDefault="00920C1D" w:rsidP="004253D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35BCD">
              <w:rPr>
                <w:rFonts w:hint="eastAsia"/>
                <w:sz w:val="18"/>
                <w:szCs w:val="18"/>
              </w:rPr>
              <w:t>卵石</w:t>
            </w:r>
          </w:p>
        </w:tc>
      </w:tr>
      <w:tr w:rsidR="00920C1D" w:rsidRPr="00035BCD" w:rsidTr="004253D8">
        <w:trPr>
          <w:trHeight w:val="20"/>
          <w:jc w:val="center"/>
        </w:trPr>
        <w:tc>
          <w:tcPr>
            <w:tcW w:w="2755" w:type="dxa"/>
            <w:vAlign w:val="center"/>
          </w:tcPr>
          <w:p w:rsidR="00920C1D" w:rsidRPr="00035BCD" w:rsidRDefault="00920C1D" w:rsidP="004253D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35BCD">
              <w:rPr>
                <w:sz w:val="18"/>
                <w:szCs w:val="18"/>
              </w:rPr>
              <w:t>α</w:t>
            </w:r>
            <w:r w:rsidRPr="00035BCD">
              <w:rPr>
                <w:rFonts w:hint="eastAsia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2756" w:type="dxa"/>
            <w:vAlign w:val="center"/>
          </w:tcPr>
          <w:p w:rsidR="00920C1D" w:rsidRPr="00035BCD" w:rsidRDefault="00920C1D" w:rsidP="004253D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35BCD">
              <w:rPr>
                <w:rFonts w:hint="eastAsia"/>
                <w:sz w:val="18"/>
                <w:szCs w:val="18"/>
              </w:rPr>
              <w:t>0.53</w:t>
            </w:r>
          </w:p>
        </w:tc>
        <w:tc>
          <w:tcPr>
            <w:tcW w:w="2756" w:type="dxa"/>
            <w:vAlign w:val="center"/>
          </w:tcPr>
          <w:p w:rsidR="00920C1D" w:rsidRPr="00035BCD" w:rsidRDefault="00920C1D" w:rsidP="004253D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35BCD">
              <w:rPr>
                <w:rFonts w:hint="eastAsia"/>
                <w:sz w:val="18"/>
                <w:szCs w:val="18"/>
              </w:rPr>
              <w:t>0.49</w:t>
            </w:r>
          </w:p>
        </w:tc>
      </w:tr>
      <w:tr w:rsidR="00920C1D" w:rsidRPr="00035BCD" w:rsidTr="004253D8">
        <w:trPr>
          <w:trHeight w:val="20"/>
          <w:jc w:val="center"/>
        </w:trPr>
        <w:tc>
          <w:tcPr>
            <w:tcW w:w="2755" w:type="dxa"/>
            <w:vAlign w:val="center"/>
          </w:tcPr>
          <w:p w:rsidR="00920C1D" w:rsidRPr="00035BCD" w:rsidRDefault="00920C1D" w:rsidP="004253D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35BCD">
              <w:rPr>
                <w:rFonts w:ascii="楷体_GB2312" w:eastAsia="楷体_GB2312"/>
                <w:sz w:val="18"/>
                <w:szCs w:val="18"/>
              </w:rPr>
              <w:t>α</w:t>
            </w:r>
            <w:r w:rsidRPr="00035BCD">
              <w:rPr>
                <w:rFonts w:hAnsi="宋体" w:hint="eastAsia"/>
                <w:sz w:val="18"/>
                <w:szCs w:val="18"/>
                <w:vertAlign w:val="subscript"/>
              </w:rPr>
              <w:t>b</w:t>
            </w:r>
          </w:p>
        </w:tc>
        <w:tc>
          <w:tcPr>
            <w:tcW w:w="2756" w:type="dxa"/>
            <w:vAlign w:val="center"/>
          </w:tcPr>
          <w:p w:rsidR="00920C1D" w:rsidRPr="00035BCD" w:rsidRDefault="00920C1D" w:rsidP="004253D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35BCD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2756" w:type="dxa"/>
            <w:vAlign w:val="center"/>
          </w:tcPr>
          <w:p w:rsidR="00920C1D" w:rsidRPr="00035BCD" w:rsidRDefault="00920C1D" w:rsidP="004253D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35BCD">
              <w:rPr>
                <w:rFonts w:hint="eastAsia"/>
                <w:sz w:val="18"/>
                <w:szCs w:val="18"/>
              </w:rPr>
              <w:t>0.13</w:t>
            </w:r>
          </w:p>
        </w:tc>
      </w:tr>
    </w:tbl>
    <w:p w:rsidR="00920C1D" w:rsidRPr="00035BCD" w:rsidRDefault="00920C1D" w:rsidP="00920C1D">
      <w:pPr>
        <w:snapToGrid w:val="0"/>
        <w:jc w:val="center"/>
        <w:rPr>
          <w:rFonts w:ascii="黑体" w:eastAsia="黑体" w:hAnsi="宋体"/>
          <w:b/>
          <w:sz w:val="18"/>
          <w:szCs w:val="18"/>
        </w:rPr>
      </w:pPr>
    </w:p>
    <w:p w:rsidR="00920C1D" w:rsidRPr="00035BCD" w:rsidRDefault="00920C1D" w:rsidP="00920C1D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  <w:r w:rsidRPr="00035BCD">
        <w:rPr>
          <w:rFonts w:ascii="黑体" w:eastAsia="黑体" w:hint="eastAsia"/>
          <w:b/>
          <w:bCs/>
          <w:sz w:val="18"/>
          <w:szCs w:val="18"/>
        </w:rPr>
        <w:t>塑性混凝土的单位用水量</w:t>
      </w:r>
      <w:r w:rsidRPr="00035BCD">
        <w:rPr>
          <w:rFonts w:ascii="黑体" w:eastAsia="黑体"/>
          <w:b/>
          <w:bCs/>
          <w:sz w:val="18"/>
          <w:szCs w:val="18"/>
        </w:rPr>
        <w:t>（kg/m</w:t>
      </w:r>
      <w:r w:rsidRPr="00035BCD">
        <w:rPr>
          <w:rFonts w:ascii="黑体" w:eastAsia="黑体"/>
          <w:b/>
          <w:bCs/>
          <w:sz w:val="18"/>
          <w:szCs w:val="18"/>
          <w:vertAlign w:val="superscript"/>
        </w:rPr>
        <w:t>3</w:t>
      </w:r>
      <w:r w:rsidRPr="00035BCD">
        <w:rPr>
          <w:rFonts w:ascii="黑体" w:eastAsia="黑体"/>
          <w:b/>
          <w:bCs/>
          <w:sz w:val="18"/>
          <w:szCs w:val="18"/>
        </w:rPr>
        <w:t>）</w:t>
      </w:r>
      <w:r w:rsidRPr="00035BCD">
        <w:rPr>
          <w:rFonts w:ascii="黑体" w:eastAsia="黑体" w:hint="eastAsia"/>
          <w:b/>
          <w:bCs/>
          <w:sz w:val="18"/>
          <w:szCs w:val="18"/>
        </w:rPr>
        <w:t xml:space="preserve">      表5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1036"/>
        <w:gridCol w:w="845"/>
        <w:gridCol w:w="844"/>
        <w:gridCol w:w="844"/>
        <w:gridCol w:w="844"/>
        <w:gridCol w:w="844"/>
        <w:gridCol w:w="844"/>
        <w:gridCol w:w="844"/>
        <w:gridCol w:w="844"/>
      </w:tblGrid>
      <w:tr w:rsidR="00920C1D" w:rsidRPr="004252FC" w:rsidTr="004253D8">
        <w:trPr>
          <w:jc w:val="center"/>
        </w:trPr>
        <w:tc>
          <w:tcPr>
            <w:tcW w:w="1752" w:type="dxa"/>
            <w:gridSpan w:val="2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拌合物稠度</w:t>
            </w:r>
          </w:p>
        </w:tc>
        <w:tc>
          <w:tcPr>
            <w:tcW w:w="3377" w:type="dxa"/>
            <w:gridSpan w:val="4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卵石最大公称粒径（</w:t>
            </w:r>
            <w:r w:rsidRPr="004252FC">
              <w:rPr>
                <w:rFonts w:ascii="黑体" w:eastAsia="黑体"/>
                <w:bCs/>
                <w:sz w:val="18"/>
                <w:szCs w:val="18"/>
              </w:rPr>
              <w:t>mm</w:t>
            </w: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3376" w:type="dxa"/>
            <w:gridSpan w:val="4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碎石最大公称粒径（</w:t>
            </w:r>
            <w:r w:rsidRPr="004252FC">
              <w:rPr>
                <w:rFonts w:ascii="黑体" w:eastAsia="黑体"/>
                <w:bCs/>
                <w:sz w:val="18"/>
                <w:szCs w:val="18"/>
              </w:rPr>
              <w:t>mm</w:t>
            </w: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）</w:t>
            </w:r>
          </w:p>
        </w:tc>
      </w:tr>
      <w:tr w:rsidR="00920C1D" w:rsidRPr="004252FC" w:rsidTr="004253D8">
        <w:trPr>
          <w:jc w:val="center"/>
        </w:trPr>
        <w:tc>
          <w:tcPr>
            <w:tcW w:w="7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项目</w:t>
            </w: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指标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10.0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20.0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31.5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40.0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16.0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20.0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31.5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40.0</w:t>
            </w:r>
          </w:p>
        </w:tc>
      </w:tr>
      <w:tr w:rsidR="00920C1D" w:rsidRPr="004252FC" w:rsidTr="004253D8">
        <w:trPr>
          <w:jc w:val="center"/>
        </w:trPr>
        <w:tc>
          <w:tcPr>
            <w:tcW w:w="716" w:type="dxa"/>
            <w:vMerge w:val="restart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proofErr w:type="gramStart"/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坍</w:t>
            </w:r>
            <w:proofErr w:type="gramEnd"/>
            <w:r w:rsidRPr="004252FC">
              <w:rPr>
                <w:rFonts w:ascii="黑体" w:eastAsia="黑体"/>
                <w:bCs/>
                <w:sz w:val="18"/>
                <w:szCs w:val="18"/>
              </w:rPr>
              <w:t xml:space="preserve"> </w:t>
            </w:r>
          </w:p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落</w:t>
            </w:r>
            <w:r w:rsidRPr="004252FC">
              <w:rPr>
                <w:rFonts w:ascii="黑体" w:eastAsia="黑体"/>
                <w:bCs/>
                <w:sz w:val="18"/>
                <w:szCs w:val="18"/>
              </w:rPr>
              <w:t xml:space="preserve"> </w:t>
            </w:r>
          </w:p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度</w:t>
            </w:r>
            <w:r w:rsidRPr="004252FC">
              <w:rPr>
                <w:rFonts w:ascii="黑体" w:eastAsia="黑体"/>
                <w:bCs/>
                <w:sz w:val="18"/>
                <w:szCs w:val="18"/>
              </w:rPr>
              <w:t xml:space="preserve"> </w:t>
            </w:r>
          </w:p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 xml:space="preserve">mm </w:t>
            </w: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10~30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190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170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160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150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200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185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175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165</w:t>
            </w:r>
          </w:p>
        </w:tc>
      </w:tr>
      <w:tr w:rsidR="00920C1D" w:rsidRPr="004252FC" w:rsidTr="004253D8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35~50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200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180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170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160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210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195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185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175</w:t>
            </w:r>
          </w:p>
        </w:tc>
      </w:tr>
      <w:tr w:rsidR="00920C1D" w:rsidRPr="004252FC" w:rsidTr="004253D8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55-70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210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190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180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170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220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205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195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185</w:t>
            </w:r>
          </w:p>
        </w:tc>
      </w:tr>
      <w:tr w:rsidR="00920C1D" w:rsidRPr="004252FC" w:rsidTr="004253D8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75~90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215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195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185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175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230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215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205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195</w:t>
            </w:r>
          </w:p>
        </w:tc>
      </w:tr>
    </w:tbl>
    <w:p w:rsidR="00920C1D" w:rsidRPr="004252FC" w:rsidRDefault="00920C1D" w:rsidP="00920C1D">
      <w:pPr>
        <w:snapToGrid w:val="0"/>
        <w:jc w:val="left"/>
        <w:rPr>
          <w:rFonts w:ascii="黑体" w:eastAsia="黑体"/>
          <w:bCs/>
          <w:sz w:val="18"/>
          <w:szCs w:val="18"/>
        </w:rPr>
      </w:pPr>
      <w:r w:rsidRPr="004252FC">
        <w:rPr>
          <w:rFonts w:ascii="黑体" w:eastAsia="黑体" w:hint="eastAsia"/>
          <w:bCs/>
          <w:sz w:val="18"/>
          <w:szCs w:val="18"/>
        </w:rPr>
        <w:t>说明：</w:t>
      </w:r>
      <w:r w:rsidRPr="004252FC">
        <w:rPr>
          <w:rFonts w:ascii="黑体" w:eastAsia="黑体"/>
          <w:bCs/>
          <w:sz w:val="18"/>
          <w:szCs w:val="18"/>
        </w:rPr>
        <w:t>1</w:t>
      </w:r>
      <w:r w:rsidRPr="004252FC">
        <w:rPr>
          <w:rFonts w:ascii="黑体" w:eastAsia="黑体" w:hint="eastAsia"/>
          <w:bCs/>
          <w:sz w:val="18"/>
          <w:szCs w:val="18"/>
        </w:rPr>
        <w:t>、上表用水量系采用中砂时的取值。采用细砂时，每立方米混凝土用水量可增加</w:t>
      </w:r>
      <w:r w:rsidRPr="004252FC">
        <w:rPr>
          <w:rFonts w:ascii="黑体" w:eastAsia="黑体"/>
          <w:bCs/>
          <w:sz w:val="18"/>
          <w:szCs w:val="18"/>
        </w:rPr>
        <w:t>5kg~10kg</w:t>
      </w:r>
      <w:r w:rsidRPr="004252FC">
        <w:rPr>
          <w:rFonts w:ascii="黑体" w:eastAsia="黑体" w:hint="eastAsia"/>
          <w:bCs/>
          <w:sz w:val="18"/>
          <w:szCs w:val="18"/>
        </w:rPr>
        <w:t>；采用粗砂时，可减少</w:t>
      </w:r>
      <w:r w:rsidRPr="004252FC">
        <w:rPr>
          <w:rFonts w:ascii="黑体" w:eastAsia="黑体"/>
          <w:bCs/>
          <w:sz w:val="18"/>
          <w:szCs w:val="18"/>
        </w:rPr>
        <w:t>5kg~10kg</w:t>
      </w:r>
      <w:r w:rsidRPr="004252FC">
        <w:rPr>
          <w:rFonts w:ascii="黑体" w:eastAsia="黑体" w:hint="eastAsia"/>
          <w:bCs/>
          <w:sz w:val="18"/>
          <w:szCs w:val="18"/>
        </w:rPr>
        <w:t>；</w:t>
      </w:r>
    </w:p>
    <w:p w:rsidR="00920C1D" w:rsidRPr="004252FC" w:rsidRDefault="00920C1D" w:rsidP="00920C1D">
      <w:pPr>
        <w:snapToGrid w:val="0"/>
        <w:jc w:val="left"/>
        <w:rPr>
          <w:rFonts w:ascii="黑体" w:eastAsia="黑体"/>
          <w:bCs/>
          <w:sz w:val="18"/>
          <w:szCs w:val="18"/>
        </w:rPr>
      </w:pPr>
      <w:r w:rsidRPr="004252FC">
        <w:rPr>
          <w:rFonts w:ascii="黑体" w:eastAsia="黑体"/>
          <w:bCs/>
          <w:sz w:val="18"/>
          <w:szCs w:val="18"/>
        </w:rPr>
        <w:lastRenderedPageBreak/>
        <w:t>2</w:t>
      </w:r>
      <w:r w:rsidRPr="004252FC">
        <w:rPr>
          <w:rFonts w:ascii="黑体" w:eastAsia="黑体" w:hint="eastAsia"/>
          <w:bCs/>
          <w:sz w:val="18"/>
          <w:szCs w:val="18"/>
        </w:rPr>
        <w:t>、掺用矿物掺合料和外加剂时，用水量应相应调整。</w:t>
      </w:r>
    </w:p>
    <w:p w:rsidR="00920C1D" w:rsidRPr="00035BCD" w:rsidRDefault="00920C1D" w:rsidP="00920C1D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</w:p>
    <w:p w:rsidR="00920C1D" w:rsidRPr="00035BCD" w:rsidRDefault="00920C1D" w:rsidP="00920C1D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  <w:r w:rsidRPr="00035BCD">
        <w:rPr>
          <w:rFonts w:ascii="黑体" w:eastAsia="黑体" w:hint="eastAsia"/>
          <w:b/>
          <w:bCs/>
          <w:sz w:val="18"/>
          <w:szCs w:val="18"/>
        </w:rPr>
        <w:t>混凝土砂率选用表</w:t>
      </w:r>
      <w:r w:rsidRPr="00035BCD">
        <w:rPr>
          <w:rFonts w:ascii="黑体" w:eastAsia="黑体"/>
          <w:b/>
          <w:bCs/>
          <w:sz w:val="18"/>
          <w:szCs w:val="18"/>
        </w:rPr>
        <w:t>（％）</w:t>
      </w:r>
      <w:r w:rsidRPr="00035BCD">
        <w:rPr>
          <w:rFonts w:ascii="黑体" w:eastAsia="黑体" w:hint="eastAsia"/>
          <w:b/>
          <w:bCs/>
          <w:sz w:val="18"/>
          <w:szCs w:val="18"/>
        </w:rPr>
        <w:t xml:space="preserve">  </w:t>
      </w:r>
      <w:r w:rsidRPr="00035BCD">
        <w:rPr>
          <w:rFonts w:ascii="黑体" w:eastAsia="黑体"/>
          <w:b/>
          <w:bCs/>
          <w:sz w:val="18"/>
          <w:szCs w:val="18"/>
        </w:rPr>
        <w:t xml:space="preserve">         </w:t>
      </w:r>
      <w:r w:rsidRPr="00035BCD">
        <w:rPr>
          <w:rFonts w:ascii="黑体" w:eastAsia="黑体" w:hint="eastAsia"/>
          <w:b/>
          <w:bCs/>
          <w:sz w:val="18"/>
          <w:szCs w:val="18"/>
        </w:rPr>
        <w:t>表5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"/>
        <w:gridCol w:w="1254"/>
        <w:gridCol w:w="1254"/>
        <w:gridCol w:w="1254"/>
        <w:gridCol w:w="1254"/>
        <w:gridCol w:w="1254"/>
        <w:gridCol w:w="1254"/>
      </w:tblGrid>
      <w:tr w:rsidR="00920C1D" w:rsidRPr="004252FC" w:rsidTr="004253D8">
        <w:trPr>
          <w:jc w:val="center"/>
        </w:trPr>
        <w:tc>
          <w:tcPr>
            <w:tcW w:w="1440" w:type="dxa"/>
            <w:vMerge w:val="restart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水胶比</w:t>
            </w:r>
          </w:p>
        </w:tc>
        <w:tc>
          <w:tcPr>
            <w:tcW w:w="5860" w:type="dxa"/>
            <w:gridSpan w:val="3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卵石最大公称粒径（</w:t>
            </w:r>
            <w:r w:rsidRPr="004252FC">
              <w:rPr>
                <w:rFonts w:ascii="黑体" w:eastAsia="黑体"/>
                <w:bCs/>
                <w:sz w:val="18"/>
                <w:szCs w:val="18"/>
              </w:rPr>
              <w:t>mm</w:t>
            </w: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5860" w:type="dxa"/>
            <w:gridSpan w:val="3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碎石最大公称粒径（</w:t>
            </w:r>
            <w:r w:rsidRPr="004252FC">
              <w:rPr>
                <w:rFonts w:ascii="黑体" w:eastAsia="黑体"/>
                <w:bCs/>
                <w:sz w:val="18"/>
                <w:szCs w:val="18"/>
              </w:rPr>
              <w:t>mm</w:t>
            </w:r>
            <w:r w:rsidRPr="004252FC">
              <w:rPr>
                <w:rFonts w:ascii="黑体" w:eastAsia="黑体" w:hint="eastAsia"/>
                <w:bCs/>
                <w:sz w:val="18"/>
                <w:szCs w:val="18"/>
              </w:rPr>
              <w:t>）</w:t>
            </w:r>
          </w:p>
        </w:tc>
      </w:tr>
      <w:tr w:rsidR="00920C1D" w:rsidRPr="004252FC" w:rsidTr="004253D8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10.0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20.0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40.0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10.0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20.0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40.0</w:t>
            </w:r>
          </w:p>
        </w:tc>
      </w:tr>
      <w:tr w:rsidR="00920C1D" w:rsidRPr="004252FC" w:rsidTr="004253D8">
        <w:trPr>
          <w:jc w:val="center"/>
        </w:trPr>
        <w:tc>
          <w:tcPr>
            <w:tcW w:w="14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0.40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26~32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25~31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24~30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30~35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29~34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27~32</w:t>
            </w:r>
          </w:p>
        </w:tc>
      </w:tr>
      <w:tr w:rsidR="00920C1D" w:rsidRPr="004252FC" w:rsidTr="004253D8">
        <w:trPr>
          <w:jc w:val="center"/>
        </w:trPr>
        <w:tc>
          <w:tcPr>
            <w:tcW w:w="14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0.50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30~35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29~34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28~33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33~38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32~37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30~35</w:t>
            </w:r>
          </w:p>
        </w:tc>
      </w:tr>
      <w:tr w:rsidR="00920C1D" w:rsidRPr="004252FC" w:rsidTr="004253D8">
        <w:trPr>
          <w:jc w:val="center"/>
        </w:trPr>
        <w:tc>
          <w:tcPr>
            <w:tcW w:w="14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0.60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33~38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32~37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31~36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36~41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35~40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33~38</w:t>
            </w:r>
          </w:p>
        </w:tc>
      </w:tr>
      <w:tr w:rsidR="00920C1D" w:rsidRPr="004252FC" w:rsidTr="004253D8">
        <w:trPr>
          <w:jc w:val="center"/>
        </w:trPr>
        <w:tc>
          <w:tcPr>
            <w:tcW w:w="14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0.70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36~41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35~40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34~39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39~44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38~43</w:t>
            </w:r>
          </w:p>
        </w:tc>
        <w:tc>
          <w:tcPr>
            <w:tcW w:w="19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0C1D" w:rsidRPr="004252FC" w:rsidRDefault="00920C1D" w:rsidP="004253D8">
            <w:pPr>
              <w:snapToGrid w:val="0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 w:rsidRPr="004252FC">
              <w:rPr>
                <w:rFonts w:ascii="黑体" w:eastAsia="黑体"/>
                <w:bCs/>
                <w:sz w:val="18"/>
                <w:szCs w:val="18"/>
              </w:rPr>
              <w:t>36~41</w:t>
            </w:r>
          </w:p>
        </w:tc>
      </w:tr>
    </w:tbl>
    <w:p w:rsidR="00920C1D" w:rsidRPr="00035BCD" w:rsidRDefault="00920C1D" w:rsidP="00920C1D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</w:p>
    <w:p w:rsidR="00920C1D" w:rsidRPr="00035BCD" w:rsidRDefault="00920C1D" w:rsidP="00920C1D">
      <w:pPr>
        <w:snapToGrid w:val="0"/>
        <w:rPr>
          <w:sz w:val="18"/>
          <w:szCs w:val="18"/>
        </w:rPr>
      </w:pPr>
      <w:r w:rsidRPr="00035BCD">
        <w:rPr>
          <w:rFonts w:hint="eastAsia"/>
          <w:sz w:val="18"/>
          <w:szCs w:val="18"/>
        </w:rPr>
        <w:t>说明：</w:t>
      </w:r>
      <w:r w:rsidRPr="00035BCD">
        <w:rPr>
          <w:rFonts w:hint="eastAsia"/>
          <w:sz w:val="18"/>
          <w:szCs w:val="18"/>
        </w:rPr>
        <w:t>1</w:t>
      </w:r>
      <w:r w:rsidRPr="00035BCD">
        <w:rPr>
          <w:rFonts w:hint="eastAsia"/>
          <w:sz w:val="18"/>
          <w:szCs w:val="18"/>
        </w:rPr>
        <w:t>、上表数值系中砂的选用砂率，对细砂或粗砂，可相应地减少或增大砂率。</w:t>
      </w:r>
    </w:p>
    <w:p w:rsidR="00920C1D" w:rsidRPr="00035BCD" w:rsidRDefault="00920C1D" w:rsidP="00920C1D">
      <w:pPr>
        <w:snapToGrid w:val="0"/>
        <w:rPr>
          <w:sz w:val="18"/>
          <w:szCs w:val="18"/>
        </w:rPr>
      </w:pPr>
      <w:r w:rsidRPr="00035BCD">
        <w:rPr>
          <w:rFonts w:hint="eastAsia"/>
          <w:sz w:val="18"/>
          <w:szCs w:val="18"/>
        </w:rPr>
        <w:t xml:space="preserve">      2</w:t>
      </w:r>
      <w:r w:rsidRPr="00035BCD">
        <w:rPr>
          <w:rFonts w:hint="eastAsia"/>
          <w:sz w:val="18"/>
          <w:szCs w:val="18"/>
        </w:rPr>
        <w:t>、当采用人工</w:t>
      </w:r>
      <w:proofErr w:type="gramStart"/>
      <w:r w:rsidRPr="00035BCD">
        <w:rPr>
          <w:rFonts w:hint="eastAsia"/>
          <w:sz w:val="18"/>
          <w:szCs w:val="18"/>
        </w:rPr>
        <w:t>砂</w:t>
      </w:r>
      <w:proofErr w:type="gramEnd"/>
      <w:r w:rsidRPr="00035BCD">
        <w:rPr>
          <w:rFonts w:hint="eastAsia"/>
          <w:sz w:val="18"/>
          <w:szCs w:val="18"/>
        </w:rPr>
        <w:t>配制混凝土时，砂率可适当增大；</w:t>
      </w:r>
    </w:p>
    <w:p w:rsidR="00920C1D" w:rsidRPr="00035BCD" w:rsidRDefault="00920C1D" w:rsidP="00920C1D">
      <w:pPr>
        <w:snapToGrid w:val="0"/>
        <w:rPr>
          <w:sz w:val="18"/>
          <w:szCs w:val="18"/>
        </w:rPr>
      </w:pPr>
      <w:r w:rsidRPr="00035BCD">
        <w:rPr>
          <w:rFonts w:hint="eastAsia"/>
          <w:sz w:val="18"/>
          <w:szCs w:val="18"/>
        </w:rPr>
        <w:t xml:space="preserve">      3</w:t>
      </w:r>
      <w:r w:rsidRPr="00035BCD">
        <w:rPr>
          <w:rFonts w:hint="eastAsia"/>
          <w:sz w:val="18"/>
          <w:szCs w:val="18"/>
        </w:rPr>
        <w:t>、当只用一个</w:t>
      </w:r>
      <w:proofErr w:type="gramStart"/>
      <w:r w:rsidRPr="00035BCD">
        <w:rPr>
          <w:rFonts w:hint="eastAsia"/>
          <w:sz w:val="18"/>
          <w:szCs w:val="18"/>
        </w:rPr>
        <w:t>单粒级粗骨料</w:t>
      </w:r>
      <w:proofErr w:type="gramEnd"/>
      <w:r w:rsidRPr="00035BCD">
        <w:rPr>
          <w:rFonts w:hint="eastAsia"/>
          <w:sz w:val="18"/>
          <w:szCs w:val="18"/>
        </w:rPr>
        <w:t>配制混凝土时，砂率应适当增大。</w:t>
      </w:r>
    </w:p>
    <w:p w:rsidR="00920C1D" w:rsidRPr="004F532B" w:rsidRDefault="00920C1D" w:rsidP="00920C1D">
      <w:pPr>
        <w:rPr>
          <w:rFonts w:ascii="楷体_GB2312" w:eastAsia="楷体_GB2312"/>
        </w:rPr>
      </w:pPr>
    </w:p>
    <w:p w:rsidR="00920C1D" w:rsidRPr="004543EA" w:rsidRDefault="00920C1D" w:rsidP="00920C1D">
      <w:pPr>
        <w:rPr>
          <w:rFonts w:ascii="黑体" w:eastAsia="黑体" w:hAnsi="黑体"/>
          <w:b/>
          <w:color w:val="FF0000"/>
        </w:rPr>
      </w:pPr>
      <w:r w:rsidRPr="004543EA">
        <w:rPr>
          <w:rFonts w:ascii="黑体" w:eastAsia="黑体" w:hAnsi="黑体" w:hint="eastAsia"/>
          <w:b/>
          <w:color w:val="FF0000"/>
        </w:rPr>
        <w:t>注意：必须写出详细的过程，要写</w:t>
      </w:r>
      <w:r w:rsidRPr="004543EA">
        <w:rPr>
          <w:rFonts w:ascii="黑体" w:eastAsia="黑体" w:hAnsi="黑体"/>
          <w:b/>
          <w:color w:val="FF0000"/>
        </w:rPr>
        <w:t>出</w:t>
      </w:r>
      <w:r w:rsidRPr="004543EA">
        <w:rPr>
          <w:rFonts w:ascii="黑体" w:eastAsia="黑体" w:hAnsi="黑体" w:hint="eastAsia"/>
          <w:b/>
          <w:color w:val="FF0000"/>
        </w:rPr>
        <w:t>代入数据的</w:t>
      </w:r>
      <w:r w:rsidRPr="004543EA">
        <w:rPr>
          <w:rFonts w:ascii="黑体" w:eastAsia="黑体" w:hAnsi="黑体"/>
          <w:b/>
          <w:color w:val="FF0000"/>
        </w:rPr>
        <w:t>公式</w:t>
      </w:r>
      <w:r w:rsidRPr="004543EA">
        <w:rPr>
          <w:rFonts w:ascii="黑体" w:eastAsia="黑体" w:hAnsi="黑体" w:hint="eastAsia"/>
          <w:b/>
          <w:color w:val="FF0000"/>
        </w:rPr>
        <w:t>，查表要说明依据！</w:t>
      </w:r>
      <w:r w:rsidR="004543EA">
        <w:rPr>
          <w:rFonts w:ascii="黑体" w:eastAsia="黑体" w:hAnsi="黑体" w:hint="eastAsia"/>
          <w:b/>
          <w:color w:val="FF0000"/>
        </w:rPr>
        <w:t>（否则扣分）</w:t>
      </w:r>
      <w:bookmarkStart w:id="1" w:name="_GoBack"/>
      <w:bookmarkEnd w:id="1"/>
    </w:p>
    <w:p w:rsidR="00920C1D" w:rsidRPr="00035BCD" w:rsidRDefault="00920C1D" w:rsidP="00920C1D">
      <w:pPr>
        <w:rPr>
          <w:rFonts w:ascii="楷体_GB2312" w:eastAsia="楷体_GB2312"/>
        </w:rPr>
      </w:pPr>
    </w:p>
    <w:p w:rsidR="00920C1D" w:rsidRPr="00035BCD" w:rsidRDefault="00920C1D" w:rsidP="00920C1D">
      <w:pPr>
        <w:rPr>
          <w:rFonts w:ascii="黑体" w:eastAsia="黑体"/>
          <w:b/>
          <w:u w:val="single"/>
        </w:rPr>
      </w:pPr>
      <w:r w:rsidRPr="00035BCD">
        <w:rPr>
          <w:rFonts w:ascii="黑体" w:eastAsia="黑体" w:hint="eastAsia"/>
          <w:b/>
          <w:u w:val="single"/>
        </w:rPr>
        <w:t xml:space="preserve">参考答案： </w:t>
      </w:r>
    </w:p>
    <w:p w:rsidR="00920C1D" w:rsidRPr="00035BCD" w:rsidRDefault="00920C1D" w:rsidP="00920C1D">
      <w:pPr>
        <w:rPr>
          <w:rFonts w:ascii="黑体" w:eastAsia="黑体" w:hAnsi="黑体"/>
          <w:b/>
        </w:rPr>
      </w:pPr>
      <w:r w:rsidRPr="00035BCD">
        <w:rPr>
          <w:rFonts w:ascii="黑体" w:eastAsia="黑体" w:hAnsi="黑体" w:hint="eastAsia"/>
          <w:b/>
        </w:rPr>
        <w:t>（1）计算配合比</w:t>
      </w:r>
      <w:r w:rsidR="004543EA">
        <w:rPr>
          <w:rFonts w:ascii="黑体" w:eastAsia="黑体" w:hAnsi="黑体" w:hint="eastAsia"/>
          <w:b/>
        </w:rPr>
        <w:t xml:space="preserve"> </w:t>
      </w:r>
      <w:r w:rsidR="004543EA">
        <w:rPr>
          <w:rFonts w:ascii="黑体" w:eastAsia="黑体" w:hAnsi="黑体"/>
          <w:b/>
        </w:rPr>
        <w:t xml:space="preserve">  </w:t>
      </w:r>
      <w:r w:rsidR="004543EA" w:rsidRPr="004543EA">
        <w:rPr>
          <w:rFonts w:ascii="黑体" w:eastAsia="黑体" w:hAnsi="黑体" w:hint="eastAsia"/>
          <w:b/>
          <w:color w:val="FF0000"/>
        </w:rPr>
        <w:t>【2</w:t>
      </w:r>
      <w:r w:rsidR="004543EA" w:rsidRPr="004543EA">
        <w:rPr>
          <w:rFonts w:ascii="黑体" w:eastAsia="黑体" w:hAnsi="黑体"/>
          <w:b/>
          <w:color w:val="FF0000"/>
        </w:rPr>
        <w:t>5</w:t>
      </w:r>
      <w:r w:rsidR="004543EA" w:rsidRPr="004543EA">
        <w:rPr>
          <w:rFonts w:ascii="黑体" w:eastAsia="黑体" w:hAnsi="黑体" w:hint="eastAsia"/>
          <w:b/>
          <w:color w:val="FF0000"/>
        </w:rPr>
        <w:t>分】</w:t>
      </w:r>
    </w:p>
    <w:p w:rsidR="00920C1D" w:rsidRPr="00035BCD" w:rsidRDefault="00920C1D" w:rsidP="00920C1D">
      <w:pPr>
        <w:rPr>
          <w:rFonts w:ascii="黑体" w:eastAsia="黑体" w:hAnsi="黑体"/>
          <w:b/>
        </w:rPr>
      </w:pPr>
      <w:r w:rsidRPr="00035BCD">
        <w:rPr>
          <w:rFonts w:ascii="黑体" w:eastAsia="黑体" w:hAnsi="黑体"/>
          <w:b/>
        </w:rPr>
        <w:t>①</w:t>
      </w:r>
      <w:r w:rsidRPr="00035BCD">
        <w:rPr>
          <w:rFonts w:ascii="黑体" w:eastAsia="黑体" w:hAnsi="黑体" w:hint="eastAsia"/>
          <w:b/>
        </w:rPr>
        <w:t>计算配制强度（</w:t>
      </w:r>
      <w:proofErr w:type="spellStart"/>
      <w:r w:rsidRPr="00035BCD">
        <w:rPr>
          <w:rFonts w:ascii="黑体" w:eastAsia="黑体" w:hAnsi="黑体"/>
          <w:b/>
        </w:rPr>
        <w:t>f</w:t>
      </w:r>
      <w:r w:rsidRPr="00035BCD">
        <w:rPr>
          <w:rFonts w:ascii="黑体" w:eastAsia="黑体" w:hAnsi="黑体"/>
          <w:b/>
          <w:vertAlign w:val="subscript"/>
        </w:rPr>
        <w:t>cu,o</w:t>
      </w:r>
      <w:proofErr w:type="spellEnd"/>
      <w:r w:rsidRPr="00035BCD">
        <w:rPr>
          <w:rFonts w:ascii="黑体" w:eastAsia="黑体" w:hAnsi="黑体" w:hint="eastAsia"/>
          <w:b/>
        </w:rPr>
        <w:t>）</w:t>
      </w:r>
      <w:r w:rsidR="004543EA">
        <w:rPr>
          <w:rFonts w:ascii="黑体" w:eastAsia="黑体" w:hAnsi="黑体" w:hint="eastAsia"/>
          <w:b/>
        </w:rPr>
        <w:t xml:space="preserve"> </w:t>
      </w:r>
      <w:r w:rsidR="004543EA">
        <w:rPr>
          <w:rFonts w:ascii="黑体" w:eastAsia="黑体" w:hAnsi="黑体"/>
          <w:b/>
        </w:rPr>
        <w:t xml:space="preserve"> </w:t>
      </w:r>
      <w:r w:rsidR="004543EA" w:rsidRPr="004543EA">
        <w:rPr>
          <w:rFonts w:ascii="黑体" w:eastAsia="黑体" w:hAnsi="黑体" w:hint="eastAsia"/>
          <w:b/>
          <w:color w:val="00B050"/>
        </w:rPr>
        <w:t>【</w:t>
      </w:r>
      <w:r w:rsidR="004543EA">
        <w:rPr>
          <w:rFonts w:ascii="黑体" w:eastAsia="黑体" w:hAnsi="黑体"/>
          <w:b/>
          <w:color w:val="00B050"/>
        </w:rPr>
        <w:t>3</w:t>
      </w:r>
      <w:r w:rsidR="004543EA" w:rsidRPr="004543EA">
        <w:rPr>
          <w:rFonts w:ascii="黑体" w:eastAsia="黑体" w:hAnsi="黑体" w:hint="eastAsia"/>
          <w:b/>
          <w:color w:val="00B050"/>
        </w:rPr>
        <w:t>分】</w:t>
      </w:r>
    </w:p>
    <w:p w:rsidR="00920C1D" w:rsidRPr="00035BCD" w:rsidRDefault="00920C1D" w:rsidP="00920C1D">
      <w:pPr>
        <w:adjustRightInd w:val="0"/>
        <w:snapToGrid w:val="0"/>
        <w:jc w:val="center"/>
        <w:rPr>
          <w:rFonts w:ascii="楷体_GB2312" w:eastAsia="楷体_GB2312"/>
        </w:rPr>
      </w:pPr>
      <w:r w:rsidRPr="00035BCD">
        <w:rPr>
          <w:rFonts w:ascii="楷体_GB2312" w:eastAsia="楷体_GB2312"/>
          <w:position w:val="-14"/>
        </w:rPr>
        <w:object w:dxaOrig="20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5pt;height:19pt" o:ole="">
            <v:imagedata r:id="rId8" o:title=""/>
          </v:shape>
          <o:OLEObject Type="Embed" ProgID="Equation.3" ShapeID="_x0000_i1025" DrawAspect="Content" ObjectID="_1620651139" r:id="rId9"/>
        </w:object>
      </w:r>
      <w:r w:rsidR="004543EA">
        <w:rPr>
          <w:rFonts w:ascii="楷体_GB2312" w:eastAsia="楷体_GB2312"/>
        </w:rPr>
        <w:t xml:space="preserve">  </w:t>
      </w:r>
    </w:p>
    <w:p w:rsidR="00920C1D" w:rsidRPr="00035BCD" w:rsidRDefault="00920C1D" w:rsidP="00920C1D">
      <w:pPr>
        <w:ind w:leftChars="200" w:left="420"/>
      </w:pPr>
      <w:r w:rsidRPr="00035BCD">
        <w:rPr>
          <w:rFonts w:hint="eastAsia"/>
        </w:rPr>
        <w:t>查表</w:t>
      </w:r>
      <w:r w:rsidRPr="00035BCD">
        <w:rPr>
          <w:rFonts w:hint="eastAsia"/>
        </w:rPr>
        <w:t>1</w:t>
      </w:r>
      <w:r w:rsidRPr="00035BCD">
        <w:rPr>
          <w:rFonts w:hint="eastAsia"/>
        </w:rPr>
        <w:t>，当混凝土强度等级为</w:t>
      </w:r>
      <w:r w:rsidRPr="00035BCD">
        <w:rPr>
          <w:rFonts w:hint="eastAsia"/>
        </w:rPr>
        <w:t>C50</w:t>
      </w:r>
      <w:r w:rsidRPr="00035BCD">
        <w:rPr>
          <w:rFonts w:hint="eastAsia"/>
        </w:rPr>
        <w:t>时，</w:t>
      </w:r>
      <w:r w:rsidRPr="00035BCD">
        <w:rPr>
          <w:rFonts w:hAnsi="宋体" w:hint="eastAsia"/>
          <w:i/>
          <w:iCs/>
        </w:rPr>
        <w:t>σ</w:t>
      </w:r>
      <w:r w:rsidRPr="00035BCD">
        <w:rPr>
          <w:rFonts w:hint="eastAsia"/>
        </w:rPr>
        <w:t>=6.0MPa</w:t>
      </w:r>
      <w:r w:rsidRPr="00035BCD">
        <w:rPr>
          <w:rFonts w:hint="eastAsia"/>
        </w:rPr>
        <w:t>，则试配强度</w:t>
      </w:r>
      <w:proofErr w:type="spellStart"/>
      <w:r w:rsidRPr="00035BCD">
        <w:t>f</w:t>
      </w:r>
      <w:r w:rsidRPr="00035BCD">
        <w:rPr>
          <w:vertAlign w:val="subscript"/>
        </w:rPr>
        <w:t>cu,o</w:t>
      </w:r>
      <w:proofErr w:type="spellEnd"/>
      <w:r w:rsidRPr="00035BCD">
        <w:rPr>
          <w:rFonts w:hint="eastAsia"/>
        </w:rPr>
        <w:t>为：</w:t>
      </w:r>
    </w:p>
    <w:p w:rsidR="00920C1D" w:rsidRPr="00035BCD" w:rsidRDefault="00920C1D" w:rsidP="00920C1D">
      <w:pPr>
        <w:jc w:val="center"/>
        <w:rPr>
          <w:lang w:val="pl-PL"/>
        </w:rPr>
      </w:pPr>
      <w:r w:rsidRPr="00035BCD">
        <w:rPr>
          <w:lang w:val="pl-PL"/>
        </w:rPr>
        <w:t>f</w:t>
      </w:r>
      <w:r w:rsidRPr="00035BCD">
        <w:rPr>
          <w:sz w:val="18"/>
          <w:vertAlign w:val="subscript"/>
          <w:lang w:val="pl-PL"/>
        </w:rPr>
        <w:t>cu,o</w:t>
      </w:r>
      <w:r w:rsidRPr="00035BCD">
        <w:rPr>
          <w:lang w:val="pl-PL"/>
        </w:rPr>
        <w:t>=</w:t>
      </w:r>
      <w:r w:rsidRPr="00035BCD">
        <w:rPr>
          <w:rFonts w:hint="eastAsia"/>
          <w:lang w:val="pl-PL"/>
        </w:rPr>
        <w:t xml:space="preserve">50 </w:t>
      </w:r>
      <w:r w:rsidRPr="00035BCD">
        <w:rPr>
          <w:lang w:val="pl-PL"/>
        </w:rPr>
        <w:t>+</w:t>
      </w:r>
      <w:r w:rsidRPr="00035BCD">
        <w:rPr>
          <w:rFonts w:hint="eastAsia"/>
          <w:lang w:val="pl-PL"/>
        </w:rPr>
        <w:t xml:space="preserve"> </w:t>
      </w:r>
      <w:r w:rsidRPr="00035BCD">
        <w:rPr>
          <w:lang w:val="pl-PL"/>
        </w:rPr>
        <w:t>1.645</w:t>
      </w:r>
      <w:r w:rsidRPr="00035BCD">
        <w:rPr>
          <w:rFonts w:hAnsi="宋体"/>
          <w:sz w:val="15"/>
          <w:lang w:val="pl-PL"/>
        </w:rPr>
        <w:t>×</w:t>
      </w:r>
      <w:r w:rsidRPr="00035BCD">
        <w:rPr>
          <w:rFonts w:hint="eastAsia"/>
          <w:lang w:val="pl-PL"/>
        </w:rPr>
        <w:t>6</w:t>
      </w:r>
      <w:r w:rsidRPr="00035BCD">
        <w:rPr>
          <w:lang w:val="pl-PL"/>
        </w:rPr>
        <w:t>.0=</w:t>
      </w:r>
      <w:r w:rsidRPr="00035BCD">
        <w:rPr>
          <w:rFonts w:hint="eastAsia"/>
          <w:lang w:val="pl-PL"/>
        </w:rPr>
        <w:t>59.9</w:t>
      </w:r>
      <w:r w:rsidRPr="00035BCD">
        <w:rPr>
          <w:lang w:val="pl-PL"/>
        </w:rPr>
        <w:t>（</w:t>
      </w:r>
      <w:r w:rsidRPr="00035BCD">
        <w:rPr>
          <w:lang w:val="pl-PL"/>
        </w:rPr>
        <w:t>M</w:t>
      </w:r>
      <w:r w:rsidRPr="00035BCD">
        <w:rPr>
          <w:rFonts w:hint="eastAsia"/>
          <w:lang w:val="pl-PL"/>
        </w:rPr>
        <w:t>P</w:t>
      </w:r>
      <w:r w:rsidRPr="00035BCD">
        <w:rPr>
          <w:lang w:val="pl-PL"/>
        </w:rPr>
        <w:t>a</w:t>
      </w:r>
      <w:r w:rsidRPr="00035BCD">
        <w:rPr>
          <w:lang w:val="pl-PL"/>
        </w:rPr>
        <w:t>）</w:t>
      </w:r>
    </w:p>
    <w:p w:rsidR="00920C1D" w:rsidRPr="00035BCD" w:rsidRDefault="00920C1D" w:rsidP="00920C1D">
      <w:pPr>
        <w:rPr>
          <w:rFonts w:ascii="黑体" w:eastAsia="黑体" w:hAnsi="黑体"/>
          <w:b/>
        </w:rPr>
      </w:pPr>
      <w:r w:rsidRPr="00035BCD">
        <w:rPr>
          <w:rFonts w:ascii="黑体" w:eastAsia="黑体" w:hAnsi="黑体" w:hint="eastAsia"/>
          <w:b/>
        </w:rPr>
        <w:t>②计算水胶比（</w:t>
      </w:r>
      <w:r w:rsidRPr="00035BCD">
        <w:rPr>
          <w:rFonts w:ascii="黑体" w:eastAsia="黑体" w:hAnsi="黑体"/>
          <w:b/>
        </w:rPr>
        <w:t>W/</w:t>
      </w:r>
      <w:r w:rsidRPr="00035BCD">
        <w:rPr>
          <w:rFonts w:ascii="黑体" w:eastAsia="黑体" w:hAnsi="黑体" w:hint="eastAsia"/>
          <w:b/>
        </w:rPr>
        <w:t>B）</w:t>
      </w:r>
      <w:r w:rsidR="004543EA">
        <w:rPr>
          <w:rFonts w:ascii="黑体" w:eastAsia="黑体" w:hAnsi="黑体" w:hint="eastAsia"/>
          <w:b/>
        </w:rPr>
        <w:t xml:space="preserve"> </w:t>
      </w:r>
      <w:r w:rsidR="004543EA">
        <w:rPr>
          <w:rFonts w:ascii="黑体" w:eastAsia="黑体" w:hAnsi="黑体"/>
          <w:b/>
        </w:rPr>
        <w:t xml:space="preserve"> </w:t>
      </w:r>
      <w:r w:rsidR="004543EA" w:rsidRPr="004543EA">
        <w:rPr>
          <w:rFonts w:ascii="黑体" w:eastAsia="黑体" w:hAnsi="黑体" w:hint="eastAsia"/>
          <w:b/>
          <w:color w:val="00B050"/>
        </w:rPr>
        <w:t>【</w:t>
      </w:r>
      <w:r w:rsidR="004543EA">
        <w:rPr>
          <w:rFonts w:ascii="黑体" w:eastAsia="黑体" w:hAnsi="黑体"/>
          <w:b/>
          <w:color w:val="00B050"/>
        </w:rPr>
        <w:t>7</w:t>
      </w:r>
      <w:r w:rsidR="004543EA" w:rsidRPr="004543EA">
        <w:rPr>
          <w:rFonts w:ascii="黑体" w:eastAsia="黑体" w:hAnsi="黑体" w:hint="eastAsia"/>
          <w:b/>
          <w:color w:val="00B050"/>
        </w:rPr>
        <w:t>分】</w:t>
      </w:r>
    </w:p>
    <w:p w:rsidR="00920C1D" w:rsidRPr="00035BCD" w:rsidRDefault="00920C1D" w:rsidP="00920C1D">
      <w:pPr>
        <w:ind w:leftChars="200" w:left="420"/>
      </w:pPr>
      <w:r w:rsidRPr="00035BCD">
        <w:rPr>
          <w:rFonts w:hint="eastAsia"/>
        </w:rPr>
        <w:t>水泥实测</w:t>
      </w:r>
      <w:r w:rsidRPr="00035BCD">
        <w:t>2</w:t>
      </w:r>
      <w:r w:rsidRPr="00035BCD">
        <w:rPr>
          <w:rFonts w:hint="eastAsia"/>
        </w:rPr>
        <w:t>8</w:t>
      </w:r>
      <w:r w:rsidRPr="00035BCD">
        <w:rPr>
          <w:rFonts w:hint="eastAsia"/>
        </w:rPr>
        <w:t>天强度</w:t>
      </w:r>
      <w:r w:rsidRPr="00035BCD">
        <w:rPr>
          <w:rFonts w:hint="eastAsia"/>
        </w:rPr>
        <w:t>55</w:t>
      </w:r>
      <w:r w:rsidRPr="00035BCD">
        <w:t>.</w:t>
      </w:r>
      <w:r w:rsidRPr="00035BCD">
        <w:rPr>
          <w:rFonts w:hint="eastAsia"/>
        </w:rPr>
        <w:t>8MP</w:t>
      </w:r>
      <w:r w:rsidRPr="00035BCD">
        <w:t>a</w:t>
      </w:r>
      <w:r w:rsidRPr="00035BCD">
        <w:rPr>
          <w:rFonts w:hint="eastAsia"/>
        </w:rPr>
        <w:t>，即水泥强度为</w:t>
      </w:r>
    </w:p>
    <w:p w:rsidR="00920C1D" w:rsidRPr="00035BCD" w:rsidRDefault="00920C1D" w:rsidP="00920C1D">
      <w:pPr>
        <w:ind w:firstLine="420"/>
        <w:jc w:val="center"/>
        <w:rPr>
          <w:rFonts w:ascii="楷体_GB2312" w:eastAsia="楷体_GB2312"/>
        </w:rPr>
      </w:pPr>
      <w:r w:rsidRPr="00035BCD">
        <w:rPr>
          <w:rFonts w:ascii="楷体_GB2312" w:eastAsia="楷体_GB2312"/>
          <w:position w:val="-12"/>
        </w:rPr>
        <w:object w:dxaOrig="1260" w:dyaOrig="360">
          <v:shape id="_x0000_i1026" type="#_x0000_t75" style="width:63pt;height:18pt" o:ole="">
            <v:imagedata r:id="rId10" o:title=""/>
          </v:shape>
          <o:OLEObject Type="Embed" ProgID="Equation.3" ShapeID="_x0000_i1026" DrawAspect="Content" ObjectID="_1620651140" r:id="rId11"/>
        </w:object>
      </w:r>
    </w:p>
    <w:p w:rsidR="00920C1D" w:rsidRPr="00035BCD" w:rsidRDefault="00920C1D" w:rsidP="00920C1D">
      <w:pPr>
        <w:ind w:leftChars="200" w:left="420"/>
      </w:pPr>
      <w:r w:rsidRPr="00035BCD">
        <w:rPr>
          <w:rFonts w:hint="eastAsia"/>
        </w:rPr>
        <w:t>由于粉煤灰掺量为</w:t>
      </w:r>
      <w:r w:rsidRPr="00035BCD">
        <w:rPr>
          <w:rFonts w:hint="eastAsia"/>
        </w:rPr>
        <w:t>20%</w:t>
      </w:r>
      <w:r w:rsidRPr="00035BCD">
        <w:rPr>
          <w:rFonts w:hint="eastAsia"/>
        </w:rPr>
        <w:t>，查表</w:t>
      </w:r>
      <w:r w:rsidRPr="00035BCD">
        <w:rPr>
          <w:rFonts w:hint="eastAsia"/>
        </w:rPr>
        <w:t>3</w:t>
      </w:r>
      <w:r w:rsidRPr="00035BCD">
        <w:rPr>
          <w:rFonts w:hint="eastAsia"/>
        </w:rPr>
        <w:t>确定粉煤灰影响系数为</w:t>
      </w:r>
      <w:r w:rsidRPr="00035BCD">
        <w:rPr>
          <w:rFonts w:hint="eastAsia"/>
        </w:rPr>
        <w:t>0.85</w:t>
      </w:r>
      <w:r w:rsidRPr="00035BCD">
        <w:rPr>
          <w:rFonts w:hint="eastAsia"/>
        </w:rPr>
        <w:t>，</w:t>
      </w:r>
      <w:proofErr w:type="gramStart"/>
      <w:r w:rsidRPr="00035BCD">
        <w:rPr>
          <w:rFonts w:hint="eastAsia"/>
        </w:rPr>
        <w:t>则胶凝</w:t>
      </w:r>
      <w:proofErr w:type="gramEnd"/>
      <w:r w:rsidRPr="00035BCD">
        <w:rPr>
          <w:rFonts w:hint="eastAsia"/>
        </w:rPr>
        <w:t>材料强度为</w:t>
      </w:r>
    </w:p>
    <w:p w:rsidR="00920C1D" w:rsidRPr="00035BCD" w:rsidRDefault="00920C1D" w:rsidP="00920C1D">
      <w:pPr>
        <w:ind w:firstLine="420"/>
        <w:jc w:val="center"/>
        <w:rPr>
          <w:rFonts w:ascii="楷体_GB2312" w:eastAsia="楷体_GB2312"/>
        </w:rPr>
      </w:pPr>
      <w:r w:rsidRPr="00035BCD">
        <w:rPr>
          <w:rFonts w:ascii="楷体_GB2312" w:eastAsia="楷体_GB2312"/>
          <w:position w:val="-14"/>
        </w:rPr>
        <w:object w:dxaOrig="3680" w:dyaOrig="380">
          <v:shape id="_x0000_i1027" type="#_x0000_t75" style="width:183.5pt;height:19pt" o:ole="">
            <v:imagedata r:id="rId12" o:title=""/>
          </v:shape>
          <o:OLEObject Type="Embed" ProgID="Equation.3" ShapeID="_x0000_i1027" DrawAspect="Content" ObjectID="_1620651141" r:id="rId13"/>
        </w:object>
      </w:r>
    </w:p>
    <w:p w:rsidR="00920C1D" w:rsidRPr="00035BCD" w:rsidRDefault="00920C1D" w:rsidP="00920C1D">
      <w:pPr>
        <w:ind w:leftChars="200" w:left="420"/>
      </w:pPr>
      <w:r w:rsidRPr="00035BCD">
        <w:rPr>
          <w:rFonts w:hint="eastAsia"/>
        </w:rPr>
        <w:t>已知胶凝材料强度</w:t>
      </w:r>
      <w:proofErr w:type="spellStart"/>
      <w:r w:rsidRPr="00035BCD">
        <w:rPr>
          <w:rFonts w:hint="eastAsia"/>
        </w:rPr>
        <w:t>f</w:t>
      </w:r>
      <w:r w:rsidRPr="00035BCD">
        <w:rPr>
          <w:rFonts w:hint="eastAsia"/>
          <w:vertAlign w:val="subscript"/>
        </w:rPr>
        <w:t>ce</w:t>
      </w:r>
      <w:proofErr w:type="spellEnd"/>
      <w:r w:rsidRPr="00035BCD">
        <w:rPr>
          <w:rFonts w:hint="eastAsia"/>
        </w:rPr>
        <w:t>=47.4MPa</w:t>
      </w:r>
      <w:r w:rsidRPr="00035BCD">
        <w:rPr>
          <w:rFonts w:hint="eastAsia"/>
        </w:rPr>
        <w:t>，混凝土的配制强度为</w:t>
      </w:r>
      <w:r w:rsidRPr="00035BCD">
        <w:rPr>
          <w:rFonts w:hint="eastAsia"/>
        </w:rPr>
        <w:t>59.9MPa</w:t>
      </w:r>
      <w:r w:rsidRPr="00035BCD">
        <w:rPr>
          <w:rFonts w:hint="eastAsia"/>
        </w:rPr>
        <w:t>；</w:t>
      </w:r>
    </w:p>
    <w:p w:rsidR="00920C1D" w:rsidRPr="00035BCD" w:rsidRDefault="00920C1D" w:rsidP="00920C1D">
      <w:pPr>
        <w:ind w:leftChars="200" w:left="420"/>
      </w:pPr>
      <w:r w:rsidRPr="00035BCD">
        <w:rPr>
          <w:rFonts w:hint="eastAsia"/>
        </w:rPr>
        <w:t>所用粗骨料为碎石，查表</w:t>
      </w:r>
      <w:r w:rsidRPr="00035BCD">
        <w:rPr>
          <w:rFonts w:hint="eastAsia"/>
        </w:rPr>
        <w:t>4</w:t>
      </w:r>
      <w:r w:rsidRPr="00035BCD">
        <w:rPr>
          <w:rFonts w:hint="eastAsia"/>
        </w:rPr>
        <w:t>，回归系数</w:t>
      </w:r>
      <w:r w:rsidRPr="00035BCD">
        <w:t>α</w:t>
      </w:r>
      <w:r w:rsidRPr="00035BCD">
        <w:rPr>
          <w:rFonts w:hint="eastAsia"/>
          <w:vertAlign w:val="subscript"/>
        </w:rPr>
        <w:t>a</w:t>
      </w:r>
      <w:r w:rsidRPr="00035BCD">
        <w:rPr>
          <w:rFonts w:hint="eastAsia"/>
        </w:rPr>
        <w:t>=0.53</w:t>
      </w:r>
      <w:r w:rsidRPr="00035BCD">
        <w:rPr>
          <w:rFonts w:hint="eastAsia"/>
        </w:rPr>
        <w:t>，</w:t>
      </w:r>
      <w:r w:rsidRPr="00035BCD">
        <w:t>α</w:t>
      </w:r>
      <w:r w:rsidRPr="00035BCD">
        <w:rPr>
          <w:rFonts w:hAnsi="宋体" w:hint="eastAsia"/>
          <w:vertAlign w:val="subscript"/>
        </w:rPr>
        <w:t>b</w:t>
      </w:r>
      <w:r w:rsidRPr="00035BCD">
        <w:rPr>
          <w:rFonts w:hint="eastAsia"/>
        </w:rPr>
        <w:t>=0.20</w:t>
      </w:r>
      <w:r w:rsidRPr="00035BCD">
        <w:rPr>
          <w:rFonts w:hint="eastAsia"/>
        </w:rPr>
        <w:t>。</w:t>
      </w:r>
    </w:p>
    <w:p w:rsidR="00920C1D" w:rsidRPr="00035BCD" w:rsidRDefault="00920C1D" w:rsidP="00920C1D">
      <w:pPr>
        <w:ind w:leftChars="200" w:left="420"/>
      </w:pPr>
      <w:r w:rsidRPr="00035BCD">
        <w:rPr>
          <w:rFonts w:hint="eastAsia"/>
        </w:rPr>
        <w:t>按下式计算水胶比</w:t>
      </w:r>
      <w:r w:rsidRPr="00035BCD">
        <w:t>W/</w:t>
      </w:r>
      <w:r w:rsidRPr="00035BCD">
        <w:rPr>
          <w:rFonts w:hint="eastAsia"/>
        </w:rPr>
        <w:t>B</w:t>
      </w:r>
      <w:r w:rsidRPr="00035BCD">
        <w:rPr>
          <w:rFonts w:hint="eastAsia"/>
        </w:rPr>
        <w:t>：</w:t>
      </w:r>
    </w:p>
    <w:p w:rsidR="00920C1D" w:rsidRPr="00035BCD" w:rsidRDefault="00920C1D" w:rsidP="00920C1D">
      <w:pPr>
        <w:ind w:firstLine="420"/>
        <w:jc w:val="center"/>
        <w:rPr>
          <w:rFonts w:ascii="楷体_GB2312" w:eastAsia="楷体_GB2312" w:hAnsi="宋体"/>
        </w:rPr>
      </w:pPr>
      <w:r w:rsidRPr="004252FC">
        <w:rPr>
          <w:position w:val="-62"/>
        </w:rPr>
        <w:object w:dxaOrig="4300" w:dyaOrig="1359">
          <v:shape id="_x0000_i1028" type="#_x0000_t75" style="width:215pt;height:68.5pt" o:ole="">
            <v:imagedata r:id="rId14" o:title=""/>
          </v:shape>
          <o:OLEObject Type="Embed" ProgID="Equation.3" ShapeID="_x0000_i1028" DrawAspect="Content" ObjectID="_1620651142" r:id="rId15"/>
        </w:object>
      </w:r>
    </w:p>
    <w:p w:rsidR="00920C1D" w:rsidRPr="00035BCD" w:rsidRDefault="00920C1D" w:rsidP="00920C1D">
      <w:pPr>
        <w:rPr>
          <w:rFonts w:ascii="黑体" w:eastAsia="黑体" w:hAnsi="黑体"/>
          <w:b/>
        </w:rPr>
      </w:pPr>
      <w:r w:rsidRPr="00035BCD">
        <w:rPr>
          <w:rFonts w:ascii="黑体" w:eastAsia="黑体" w:hAnsi="黑体"/>
          <w:b/>
        </w:rPr>
        <w:t>③</w:t>
      </w:r>
      <w:r w:rsidRPr="00035BCD">
        <w:rPr>
          <w:rFonts w:ascii="黑体" w:eastAsia="黑体" w:hAnsi="黑体" w:hint="eastAsia"/>
          <w:b/>
        </w:rPr>
        <w:t>确定单位用水量（W</w:t>
      </w:r>
      <w:r w:rsidRPr="00035BCD">
        <w:rPr>
          <w:rFonts w:ascii="黑体" w:eastAsia="黑体" w:hAnsi="黑体"/>
          <w:b/>
          <w:vertAlign w:val="subscript"/>
        </w:rPr>
        <w:t>0</w:t>
      </w:r>
      <w:r w:rsidRPr="00035BCD">
        <w:rPr>
          <w:rFonts w:ascii="黑体" w:eastAsia="黑体" w:hAnsi="黑体" w:hint="eastAsia"/>
          <w:b/>
        </w:rPr>
        <w:t>）</w:t>
      </w:r>
      <w:r w:rsidR="004543EA">
        <w:rPr>
          <w:rFonts w:ascii="黑体" w:eastAsia="黑体" w:hAnsi="黑体" w:hint="eastAsia"/>
          <w:b/>
        </w:rPr>
        <w:t xml:space="preserve"> </w:t>
      </w:r>
      <w:r w:rsidR="004543EA">
        <w:rPr>
          <w:rFonts w:ascii="黑体" w:eastAsia="黑体" w:hAnsi="黑体"/>
          <w:b/>
        </w:rPr>
        <w:t xml:space="preserve">  </w:t>
      </w:r>
      <w:r w:rsidR="004543EA" w:rsidRPr="004543EA">
        <w:rPr>
          <w:rFonts w:ascii="黑体" w:eastAsia="黑体" w:hAnsi="黑体" w:hint="eastAsia"/>
          <w:b/>
          <w:color w:val="00B050"/>
        </w:rPr>
        <w:t>【2分】</w:t>
      </w:r>
    </w:p>
    <w:p w:rsidR="00920C1D" w:rsidRPr="00035BCD" w:rsidRDefault="00920C1D" w:rsidP="00920C1D">
      <w:pPr>
        <w:ind w:leftChars="200" w:left="420"/>
      </w:pPr>
      <w:r w:rsidRPr="00035BCD">
        <w:rPr>
          <w:rFonts w:hint="eastAsia"/>
        </w:rPr>
        <w:t>该混凝土所用碎石最大粒径为</w:t>
      </w:r>
      <w:r w:rsidRPr="00035BCD">
        <w:rPr>
          <w:rFonts w:hint="eastAsia"/>
        </w:rPr>
        <w:t>40mm</w:t>
      </w:r>
      <w:r w:rsidRPr="00035BCD">
        <w:rPr>
          <w:rFonts w:hint="eastAsia"/>
        </w:rPr>
        <w:t>，坍落度要求为</w:t>
      </w:r>
      <w:r w:rsidRPr="00035BCD">
        <w:rPr>
          <w:rFonts w:hint="eastAsia"/>
        </w:rPr>
        <w:t>55</w:t>
      </w:r>
      <w:r w:rsidRPr="00035BCD">
        <w:rPr>
          <w:rFonts w:hint="eastAsia"/>
        </w:rPr>
        <w:t>～</w:t>
      </w:r>
      <w:r w:rsidRPr="00035BCD">
        <w:rPr>
          <w:rFonts w:hint="eastAsia"/>
        </w:rPr>
        <w:t>70 mm</w:t>
      </w:r>
      <w:r w:rsidRPr="00035BCD">
        <w:rPr>
          <w:rFonts w:hint="eastAsia"/>
        </w:rPr>
        <w:t>，查表</w:t>
      </w:r>
      <w:r w:rsidRPr="00035BCD">
        <w:rPr>
          <w:rFonts w:hint="eastAsia"/>
        </w:rPr>
        <w:t>5</w:t>
      </w:r>
      <w:r w:rsidRPr="00035BCD">
        <w:rPr>
          <w:rFonts w:hint="eastAsia"/>
        </w:rPr>
        <w:t>，，取</w:t>
      </w:r>
      <w:proofErr w:type="spellStart"/>
      <w:r w:rsidRPr="00035BCD">
        <w:rPr>
          <w:rFonts w:hint="eastAsia"/>
        </w:rPr>
        <w:t>Wc</w:t>
      </w:r>
      <w:proofErr w:type="spellEnd"/>
      <w:r w:rsidRPr="00035BCD">
        <w:rPr>
          <w:rFonts w:hint="eastAsia"/>
        </w:rPr>
        <w:t>=185kg</w:t>
      </w:r>
      <w:r w:rsidRPr="00035BCD">
        <w:rPr>
          <w:rFonts w:hint="eastAsia"/>
        </w:rPr>
        <w:t>。</w:t>
      </w:r>
      <w:r w:rsidRPr="00035BCD">
        <w:rPr>
          <w:rFonts w:hint="eastAsia"/>
        </w:rPr>
        <w:t xml:space="preserve"> </w:t>
      </w:r>
    </w:p>
    <w:p w:rsidR="00920C1D" w:rsidRPr="00035BCD" w:rsidRDefault="00920C1D" w:rsidP="00920C1D">
      <w:pPr>
        <w:ind w:leftChars="200" w:left="420"/>
      </w:pPr>
      <w:r w:rsidRPr="00035BCD">
        <w:rPr>
          <w:rFonts w:hint="eastAsia"/>
        </w:rPr>
        <w:t>考虑到减水剂的作用，实际用水量</w:t>
      </w:r>
      <w:r w:rsidRPr="00035BCD">
        <w:rPr>
          <w:rFonts w:hint="eastAsia"/>
        </w:rPr>
        <w:t>m</w:t>
      </w:r>
      <w:r w:rsidRPr="00035BCD">
        <w:rPr>
          <w:rFonts w:hint="eastAsia"/>
          <w:vertAlign w:val="subscript"/>
        </w:rPr>
        <w:t>W0</w:t>
      </w:r>
      <w:r w:rsidRPr="00035BCD">
        <w:rPr>
          <w:rFonts w:hint="eastAsia"/>
        </w:rPr>
        <w:t>为：</w:t>
      </w:r>
    </w:p>
    <w:p w:rsidR="00920C1D" w:rsidRPr="00035BCD" w:rsidRDefault="00920C1D" w:rsidP="00920C1D">
      <w:pPr>
        <w:ind w:firstLine="420"/>
        <w:jc w:val="center"/>
        <w:rPr>
          <w:rFonts w:ascii="楷体_GB2312" w:eastAsia="楷体_GB2312"/>
        </w:rPr>
      </w:pPr>
      <w:r w:rsidRPr="00035BCD">
        <w:rPr>
          <w:position w:val="-28"/>
        </w:rPr>
        <w:object w:dxaOrig="2560" w:dyaOrig="680">
          <v:shape id="_x0000_i1029" type="#_x0000_t75" style="width:128.5pt;height:33.5pt" o:ole="">
            <v:imagedata r:id="rId16" o:title=""/>
          </v:shape>
          <o:OLEObject Type="Embed" ProgID="Equation.3" ShapeID="_x0000_i1029" DrawAspect="Content" ObjectID="_1620651143" r:id="rId17"/>
        </w:object>
      </w:r>
    </w:p>
    <w:p w:rsidR="00920C1D" w:rsidRPr="00035BCD" w:rsidRDefault="00920C1D" w:rsidP="00920C1D">
      <w:pPr>
        <w:rPr>
          <w:rFonts w:ascii="黑体" w:eastAsia="黑体" w:hAnsi="黑体"/>
          <w:b/>
        </w:rPr>
      </w:pPr>
      <w:r w:rsidRPr="00035BCD">
        <w:rPr>
          <w:rFonts w:ascii="黑体" w:eastAsia="黑体" w:hAnsi="黑体" w:hint="eastAsia"/>
          <w:b/>
        </w:rPr>
        <w:t>④计算胶凝材料用量（</w:t>
      </w:r>
      <w:proofErr w:type="spellStart"/>
      <w:r w:rsidRPr="00035BCD">
        <w:rPr>
          <w:rFonts w:ascii="黑体" w:eastAsia="黑体" w:hAnsi="黑体"/>
          <w:b/>
        </w:rPr>
        <w:t>m</w:t>
      </w:r>
      <w:r w:rsidRPr="00035BCD">
        <w:rPr>
          <w:rFonts w:ascii="黑体" w:eastAsia="黑体" w:hAnsi="黑体" w:hint="eastAsia"/>
          <w:b/>
          <w:vertAlign w:val="subscript"/>
        </w:rPr>
        <w:t>B</w:t>
      </w:r>
      <w:proofErr w:type="spellEnd"/>
      <w:r w:rsidRPr="00035BCD">
        <w:rPr>
          <w:rFonts w:ascii="黑体" w:eastAsia="黑体" w:hAnsi="黑体" w:hint="eastAsia"/>
          <w:b/>
        </w:rPr>
        <w:t>）</w:t>
      </w:r>
      <w:r w:rsidR="004543EA">
        <w:rPr>
          <w:rFonts w:ascii="黑体" w:eastAsia="黑体" w:hAnsi="黑体" w:hint="eastAsia"/>
          <w:b/>
        </w:rPr>
        <w:t xml:space="preserve"> </w:t>
      </w:r>
      <w:r w:rsidR="004543EA">
        <w:rPr>
          <w:rFonts w:ascii="黑体" w:eastAsia="黑体" w:hAnsi="黑体"/>
          <w:b/>
        </w:rPr>
        <w:t xml:space="preserve">  </w:t>
      </w:r>
      <w:r w:rsidR="004543EA" w:rsidRPr="004543EA">
        <w:rPr>
          <w:rFonts w:ascii="黑体" w:eastAsia="黑体" w:hAnsi="黑体" w:hint="eastAsia"/>
          <w:b/>
          <w:color w:val="00B050"/>
        </w:rPr>
        <w:t>【</w:t>
      </w:r>
      <w:r w:rsidR="004543EA">
        <w:rPr>
          <w:rFonts w:ascii="黑体" w:eastAsia="黑体" w:hAnsi="黑体"/>
          <w:b/>
          <w:color w:val="00B050"/>
        </w:rPr>
        <w:t>6</w:t>
      </w:r>
      <w:r w:rsidR="004543EA" w:rsidRPr="004543EA">
        <w:rPr>
          <w:rFonts w:ascii="黑体" w:eastAsia="黑体" w:hAnsi="黑体" w:hint="eastAsia"/>
          <w:b/>
          <w:color w:val="00B050"/>
        </w:rPr>
        <w:t>分】</w:t>
      </w:r>
    </w:p>
    <w:p w:rsidR="00920C1D" w:rsidRPr="00035BCD" w:rsidRDefault="00920C1D" w:rsidP="00920C1D">
      <w:pPr>
        <w:jc w:val="center"/>
        <w:rPr>
          <w:rFonts w:ascii="楷体_GB2312" w:eastAsia="楷体_GB2312"/>
        </w:rPr>
      </w:pPr>
      <w:r w:rsidRPr="00035BCD">
        <w:rPr>
          <w:position w:val="-24"/>
        </w:rPr>
        <w:object w:dxaOrig="2780" w:dyaOrig="620">
          <v:shape id="_x0000_i1030" type="#_x0000_t75" style="width:138.5pt;height:31pt" o:ole="">
            <v:imagedata r:id="rId18" o:title=""/>
          </v:shape>
          <o:OLEObject Type="Embed" ProgID="Equation.3" ShapeID="_x0000_i1030" DrawAspect="Content" ObjectID="_1620651144" r:id="rId19"/>
        </w:object>
      </w:r>
    </w:p>
    <w:p w:rsidR="00920C1D" w:rsidRPr="00035BCD" w:rsidRDefault="00920C1D" w:rsidP="00920C1D">
      <w:pPr>
        <w:ind w:leftChars="200" w:left="420"/>
      </w:pPr>
      <w:r w:rsidRPr="00035BCD">
        <w:rPr>
          <w:rFonts w:hint="eastAsia"/>
        </w:rPr>
        <w:t>其中，粉煤灰用量（粉煤灰掺量为</w:t>
      </w:r>
      <w:r w:rsidRPr="00035BCD">
        <w:rPr>
          <w:rFonts w:hint="eastAsia"/>
        </w:rPr>
        <w:t>25%</w:t>
      </w:r>
      <w:r w:rsidRPr="00035BCD">
        <w:rPr>
          <w:rFonts w:hint="eastAsia"/>
        </w:rPr>
        <w:t>）</w:t>
      </w:r>
    </w:p>
    <w:p w:rsidR="00920C1D" w:rsidRPr="00035BCD" w:rsidRDefault="00920C1D" w:rsidP="00920C1D">
      <w:pPr>
        <w:ind w:firstLine="420"/>
        <w:jc w:val="center"/>
        <w:rPr>
          <w:rFonts w:ascii="楷体_GB2312" w:eastAsia="楷体_GB2312"/>
        </w:rPr>
      </w:pPr>
      <w:r w:rsidRPr="00035BCD">
        <w:rPr>
          <w:rFonts w:ascii="楷体_GB2312" w:eastAsia="楷体_GB2312"/>
          <w:position w:val="-14"/>
        </w:rPr>
        <w:object w:dxaOrig="3280" w:dyaOrig="380">
          <v:shape id="_x0000_i1031" type="#_x0000_t75" style="width:164.5pt;height:19pt" o:ole="">
            <v:imagedata r:id="rId20" o:title=""/>
          </v:shape>
          <o:OLEObject Type="Embed" ProgID="Equation.3" ShapeID="_x0000_i1031" DrawAspect="Content" ObjectID="_1620651145" r:id="rId21"/>
        </w:object>
      </w:r>
    </w:p>
    <w:p w:rsidR="00920C1D" w:rsidRPr="00035BCD" w:rsidRDefault="00920C1D" w:rsidP="00920C1D">
      <w:pPr>
        <w:ind w:leftChars="200" w:left="420"/>
      </w:pPr>
      <w:r w:rsidRPr="00035BCD">
        <w:rPr>
          <w:rFonts w:hint="eastAsia"/>
        </w:rPr>
        <w:t>水泥用量</w:t>
      </w:r>
    </w:p>
    <w:p w:rsidR="00920C1D" w:rsidRPr="00035BCD" w:rsidRDefault="00920C1D" w:rsidP="00920C1D">
      <w:pPr>
        <w:ind w:firstLine="420"/>
        <w:jc w:val="center"/>
        <w:rPr>
          <w:rFonts w:ascii="楷体_GB2312" w:eastAsia="楷体_GB2312"/>
        </w:rPr>
      </w:pPr>
      <w:r w:rsidRPr="00035BCD">
        <w:rPr>
          <w:rFonts w:ascii="楷体_GB2312" w:eastAsia="楷体_GB2312"/>
          <w:position w:val="-14"/>
        </w:rPr>
        <w:object w:dxaOrig="3500" w:dyaOrig="380">
          <v:shape id="_x0000_i1032" type="#_x0000_t75" style="width:174.5pt;height:19pt" o:ole="">
            <v:imagedata r:id="rId22" o:title=""/>
          </v:shape>
          <o:OLEObject Type="Embed" ProgID="Equation.3" ShapeID="_x0000_i1032" DrawAspect="Content" ObjectID="_1620651146" r:id="rId23"/>
        </w:object>
      </w:r>
    </w:p>
    <w:p w:rsidR="00920C1D" w:rsidRPr="00035BCD" w:rsidRDefault="00920C1D" w:rsidP="00920C1D">
      <w:pPr>
        <w:ind w:leftChars="200" w:left="420"/>
      </w:pPr>
      <w:r w:rsidRPr="00035BCD">
        <w:rPr>
          <w:rFonts w:hint="eastAsia"/>
        </w:rPr>
        <w:t>计算减水剂量</w:t>
      </w:r>
    </w:p>
    <w:p w:rsidR="00920C1D" w:rsidRPr="00035BCD" w:rsidRDefault="00920C1D" w:rsidP="00920C1D">
      <w:pPr>
        <w:ind w:firstLine="420"/>
        <w:jc w:val="center"/>
        <w:rPr>
          <w:rFonts w:ascii="Arial Unicode MS" w:eastAsia="Arial Unicode MS" w:hAnsi="Arial Unicode MS" w:cs="Arial Unicode MS"/>
        </w:rPr>
      </w:pPr>
      <w:r w:rsidRPr="00035BCD">
        <w:rPr>
          <w:position w:val="-12"/>
        </w:rPr>
        <w:object w:dxaOrig="3220" w:dyaOrig="360">
          <v:shape id="_x0000_i1033" type="#_x0000_t75" style="width:161.5pt;height:18pt" o:ole="">
            <v:imagedata r:id="rId24" o:title=""/>
          </v:shape>
          <o:OLEObject Type="Embed" ProgID="Equation.3" ShapeID="_x0000_i1033" DrawAspect="Content" ObjectID="_1620651147" r:id="rId25"/>
        </w:object>
      </w:r>
    </w:p>
    <w:p w:rsidR="00920C1D" w:rsidRPr="00035BCD" w:rsidRDefault="00920C1D" w:rsidP="00920C1D">
      <w:pPr>
        <w:rPr>
          <w:rFonts w:ascii="黑体" w:eastAsia="黑体" w:hAnsi="黑体"/>
          <w:b/>
        </w:rPr>
      </w:pPr>
      <w:r w:rsidRPr="00035BCD">
        <w:rPr>
          <w:rFonts w:ascii="黑体" w:eastAsia="黑体" w:hAnsi="黑体" w:cs="Arial Unicode MS" w:hint="eastAsia"/>
          <w:b/>
        </w:rPr>
        <w:t>⑤</w:t>
      </w:r>
      <w:r w:rsidRPr="00035BCD">
        <w:rPr>
          <w:rFonts w:ascii="黑体" w:eastAsia="黑体" w:hAnsi="黑体" w:hint="eastAsia"/>
          <w:b/>
        </w:rPr>
        <w:t>确定砂率（</w:t>
      </w:r>
      <w:r w:rsidRPr="00035BCD">
        <w:rPr>
          <w:rFonts w:ascii="黑体" w:eastAsia="黑体" w:hAnsi="黑体"/>
          <w:b/>
        </w:rPr>
        <w:t>β</w:t>
      </w:r>
      <w:r w:rsidRPr="00035BCD">
        <w:rPr>
          <w:rFonts w:ascii="黑体" w:eastAsia="黑体" w:hAnsi="黑体"/>
          <w:b/>
          <w:vertAlign w:val="subscript"/>
        </w:rPr>
        <w:t>s</w:t>
      </w:r>
      <w:r w:rsidRPr="00035BCD">
        <w:rPr>
          <w:rFonts w:ascii="黑体" w:eastAsia="黑体" w:hAnsi="黑体" w:hint="eastAsia"/>
          <w:b/>
        </w:rPr>
        <w:t>）</w:t>
      </w:r>
      <w:r w:rsidR="004543EA">
        <w:rPr>
          <w:rFonts w:ascii="黑体" w:eastAsia="黑体" w:hAnsi="黑体" w:hint="eastAsia"/>
          <w:b/>
        </w:rPr>
        <w:t xml:space="preserve"> </w:t>
      </w:r>
      <w:r w:rsidR="004543EA">
        <w:rPr>
          <w:rFonts w:ascii="黑体" w:eastAsia="黑体" w:hAnsi="黑体"/>
          <w:b/>
        </w:rPr>
        <w:t xml:space="preserve">  </w:t>
      </w:r>
      <w:r w:rsidR="004543EA" w:rsidRPr="004543EA">
        <w:rPr>
          <w:rFonts w:ascii="黑体" w:eastAsia="黑体" w:hAnsi="黑体" w:hint="eastAsia"/>
          <w:b/>
          <w:color w:val="00B050"/>
        </w:rPr>
        <w:t>【2分】</w:t>
      </w:r>
    </w:p>
    <w:p w:rsidR="00920C1D" w:rsidRPr="00035BCD" w:rsidRDefault="00920C1D" w:rsidP="00920C1D">
      <w:pPr>
        <w:ind w:firstLineChars="200" w:firstLine="420"/>
      </w:pPr>
      <w:r w:rsidRPr="00035BCD">
        <w:rPr>
          <w:rFonts w:hint="eastAsia"/>
        </w:rPr>
        <w:t>该混凝土所用碎石最大粒径为</w:t>
      </w:r>
      <w:r w:rsidRPr="00035BCD">
        <w:rPr>
          <w:rFonts w:hint="eastAsia"/>
        </w:rPr>
        <w:t>40mm</w:t>
      </w:r>
      <w:r w:rsidRPr="00035BCD">
        <w:rPr>
          <w:rFonts w:hint="eastAsia"/>
        </w:rPr>
        <w:t>，计算出水灰比为</w:t>
      </w:r>
      <w:r w:rsidRPr="00035BCD">
        <w:rPr>
          <w:rFonts w:hint="eastAsia"/>
        </w:rPr>
        <w:t>0.39</w:t>
      </w:r>
      <w:r w:rsidRPr="00035BCD">
        <w:rPr>
          <w:rFonts w:hint="eastAsia"/>
        </w:rPr>
        <w:t>，查表</w:t>
      </w:r>
      <w:r w:rsidRPr="00035BCD">
        <w:rPr>
          <w:rFonts w:hint="eastAsia"/>
        </w:rPr>
        <w:t>5</w:t>
      </w:r>
      <w:r w:rsidRPr="00035BCD">
        <w:rPr>
          <w:rFonts w:hint="eastAsia"/>
        </w:rPr>
        <w:t>，取</w:t>
      </w:r>
      <w:r w:rsidRPr="00035BCD">
        <w:t>β</w:t>
      </w:r>
      <w:r w:rsidRPr="00035BCD">
        <w:rPr>
          <w:vertAlign w:val="subscript"/>
        </w:rPr>
        <w:t>s</w:t>
      </w:r>
      <w:r w:rsidRPr="00035BCD">
        <w:rPr>
          <w:rFonts w:hint="eastAsia"/>
        </w:rPr>
        <w:t>=</w:t>
      </w:r>
      <w:r w:rsidRPr="00035BCD">
        <w:t>3</w:t>
      </w:r>
      <w:r w:rsidRPr="00035BCD">
        <w:rPr>
          <w:rFonts w:hint="eastAsia"/>
        </w:rPr>
        <w:t>0</w:t>
      </w:r>
      <w:r w:rsidRPr="00035BCD">
        <w:rPr>
          <w:rFonts w:hint="eastAsia"/>
        </w:rPr>
        <w:t>％。</w:t>
      </w:r>
    </w:p>
    <w:p w:rsidR="00920C1D" w:rsidRPr="00035BCD" w:rsidRDefault="00920C1D" w:rsidP="00920C1D">
      <w:pPr>
        <w:rPr>
          <w:rFonts w:ascii="黑体" w:eastAsia="黑体" w:hAnsi="黑体"/>
          <w:b/>
        </w:rPr>
      </w:pPr>
      <w:r w:rsidRPr="00035BCD">
        <w:rPr>
          <w:rFonts w:ascii="黑体" w:eastAsia="黑体" w:hAnsi="黑体" w:hint="eastAsia"/>
          <w:b/>
        </w:rPr>
        <w:t>⑥体积法计算粗,细骨料用量（</w:t>
      </w:r>
      <w:r w:rsidRPr="00035BCD">
        <w:rPr>
          <w:rFonts w:ascii="黑体" w:eastAsia="黑体" w:hAnsi="黑体"/>
          <w:b/>
        </w:rPr>
        <w:t>m</w:t>
      </w:r>
      <w:r w:rsidRPr="00035BCD">
        <w:rPr>
          <w:rFonts w:ascii="黑体" w:eastAsia="黑体" w:hAnsi="黑体"/>
          <w:b/>
          <w:vertAlign w:val="subscript"/>
        </w:rPr>
        <w:t>g</w:t>
      </w:r>
      <w:r w:rsidRPr="00035BCD">
        <w:rPr>
          <w:rFonts w:ascii="黑体" w:eastAsia="黑体" w:hAnsi="黑体" w:hint="eastAsia"/>
          <w:b/>
        </w:rPr>
        <w:t>）及（</w:t>
      </w:r>
      <w:proofErr w:type="spellStart"/>
      <w:r w:rsidRPr="00035BCD">
        <w:rPr>
          <w:rFonts w:ascii="黑体" w:eastAsia="黑体" w:hAnsi="黑体"/>
          <w:b/>
        </w:rPr>
        <w:t>m</w:t>
      </w:r>
      <w:r w:rsidRPr="00035BCD">
        <w:rPr>
          <w:rFonts w:ascii="黑体" w:eastAsia="黑体" w:hAnsi="黑体"/>
          <w:b/>
          <w:vertAlign w:val="subscript"/>
        </w:rPr>
        <w:t>s</w:t>
      </w:r>
      <w:proofErr w:type="spellEnd"/>
      <w:r w:rsidRPr="00035BCD">
        <w:rPr>
          <w:rFonts w:ascii="黑体" w:eastAsia="黑体" w:hAnsi="黑体" w:hint="eastAsia"/>
          <w:b/>
        </w:rPr>
        <w:t>）</w:t>
      </w:r>
      <w:r w:rsidR="004543EA">
        <w:rPr>
          <w:rFonts w:ascii="黑体" w:eastAsia="黑体" w:hAnsi="黑体" w:hint="eastAsia"/>
          <w:b/>
        </w:rPr>
        <w:t xml:space="preserve"> </w:t>
      </w:r>
      <w:r w:rsidR="004543EA">
        <w:rPr>
          <w:rFonts w:ascii="黑体" w:eastAsia="黑体" w:hAnsi="黑体"/>
          <w:b/>
        </w:rPr>
        <w:t xml:space="preserve">  </w:t>
      </w:r>
      <w:r w:rsidR="004543EA" w:rsidRPr="004543EA">
        <w:rPr>
          <w:rFonts w:ascii="黑体" w:eastAsia="黑体" w:hAnsi="黑体" w:hint="eastAsia"/>
          <w:b/>
          <w:color w:val="00B050"/>
        </w:rPr>
        <w:t>【</w:t>
      </w:r>
      <w:r w:rsidR="004543EA">
        <w:rPr>
          <w:rFonts w:ascii="黑体" w:eastAsia="黑体" w:hAnsi="黑体"/>
          <w:b/>
          <w:color w:val="00B050"/>
        </w:rPr>
        <w:t>5</w:t>
      </w:r>
      <w:r w:rsidR="004543EA" w:rsidRPr="004543EA">
        <w:rPr>
          <w:rFonts w:ascii="黑体" w:eastAsia="黑体" w:hAnsi="黑体" w:hint="eastAsia"/>
          <w:b/>
          <w:color w:val="00B050"/>
        </w:rPr>
        <w:t>分】</w:t>
      </w:r>
    </w:p>
    <w:p w:rsidR="00920C1D" w:rsidRPr="00035BCD" w:rsidRDefault="00920C1D" w:rsidP="00920C1D">
      <w:pPr>
        <w:ind w:firstLineChars="200" w:firstLine="420"/>
      </w:pPr>
      <w:r w:rsidRPr="00035BCD">
        <w:rPr>
          <w:rFonts w:hint="eastAsia"/>
        </w:rPr>
        <w:t>体积法按下面方程组计算</w:t>
      </w:r>
      <w:r w:rsidRPr="00035BCD">
        <w:rPr>
          <w:position w:val="-10"/>
        </w:rPr>
        <w:object w:dxaOrig="180" w:dyaOrig="340">
          <v:shape id="_x0000_i1034" type="#_x0000_t75" style="width:7pt;height:14.5pt" o:ole="">
            <v:imagedata r:id="rId26" o:title=""/>
          </v:shape>
          <o:OLEObject Type="Embed" ProgID="Equation.3" ShapeID="_x0000_i1034" DrawAspect="Content" ObjectID="_1620651148" r:id="rId27"/>
        </w:object>
      </w:r>
      <w:r w:rsidRPr="00035BCD">
        <w:rPr>
          <w:rFonts w:hint="eastAsia"/>
        </w:rPr>
        <w:t>（忽略减水剂）：</w:t>
      </w:r>
    </w:p>
    <w:p w:rsidR="00920C1D" w:rsidRPr="00035BCD" w:rsidRDefault="00920C1D" w:rsidP="00920C1D">
      <w:pPr>
        <w:jc w:val="center"/>
        <w:rPr>
          <w:rFonts w:ascii="楷体_GB2312" w:eastAsia="楷体_GB2312"/>
        </w:rPr>
      </w:pPr>
      <w:r w:rsidRPr="00035BCD">
        <w:rPr>
          <w:rFonts w:ascii="楷体_GB2312" w:eastAsia="楷体_GB2312"/>
          <w:position w:val="-68"/>
        </w:rPr>
        <w:object w:dxaOrig="4220" w:dyaOrig="1480">
          <v:shape id="_x0000_i1035" type="#_x0000_t75" style="width:211pt;height:74.5pt" o:ole="">
            <v:imagedata r:id="rId28" o:title=""/>
          </v:shape>
          <o:OLEObject Type="Embed" ProgID="Equation.3" ShapeID="_x0000_i1035" DrawAspect="Content" ObjectID="_1620651149" r:id="rId29"/>
        </w:object>
      </w:r>
    </w:p>
    <w:p w:rsidR="00920C1D" w:rsidRPr="00035BCD" w:rsidRDefault="00920C1D" w:rsidP="00920C1D">
      <w:pPr>
        <w:ind w:firstLineChars="200" w:firstLine="420"/>
      </w:pPr>
      <w:r w:rsidRPr="00035BCD">
        <w:rPr>
          <w:rFonts w:hint="eastAsia"/>
        </w:rPr>
        <w:t>代入砂、石、水泥、水的表观密度数据，含气量</w:t>
      </w:r>
      <w:r w:rsidRPr="00035BCD">
        <w:rPr>
          <w:rFonts w:hAnsi="宋体" w:hint="eastAsia"/>
        </w:rPr>
        <w:t>α</w:t>
      </w:r>
      <w:r w:rsidRPr="00035BCD">
        <w:rPr>
          <w:rFonts w:hint="eastAsia"/>
        </w:rPr>
        <w:t>取</w:t>
      </w:r>
      <w:r w:rsidRPr="00035BCD">
        <w:rPr>
          <w:rFonts w:hAnsi="宋体" w:hint="eastAsia"/>
        </w:rPr>
        <w:t>1</w:t>
      </w:r>
      <w:r w:rsidRPr="00035BCD">
        <w:rPr>
          <w:rFonts w:hAnsi="宋体" w:hint="eastAsia"/>
        </w:rPr>
        <w:t>，</w:t>
      </w:r>
      <w:r w:rsidRPr="00035BCD">
        <w:rPr>
          <w:rFonts w:hint="eastAsia"/>
        </w:rPr>
        <w:t>则：</w:t>
      </w:r>
    </w:p>
    <w:p w:rsidR="00920C1D" w:rsidRPr="00035BCD" w:rsidRDefault="00920C1D" w:rsidP="00920C1D">
      <w:pPr>
        <w:jc w:val="center"/>
        <w:rPr>
          <w:rFonts w:ascii="楷体_GB2312" w:eastAsia="楷体_GB2312"/>
        </w:rPr>
      </w:pPr>
      <w:r w:rsidRPr="00035BCD">
        <w:rPr>
          <w:rFonts w:ascii="楷体_GB2312" w:eastAsia="楷体_GB2312"/>
          <w:position w:val="-64"/>
        </w:rPr>
        <w:object w:dxaOrig="6759" w:dyaOrig="1400">
          <v:shape id="_x0000_i1036" type="#_x0000_t75" style="width:338.5pt;height:69.5pt" o:ole="">
            <v:imagedata r:id="rId30" o:title=""/>
          </v:shape>
          <o:OLEObject Type="Embed" ProgID="Equation.3" ShapeID="_x0000_i1036" DrawAspect="Content" ObjectID="_1620651150" r:id="rId31"/>
        </w:object>
      </w:r>
    </w:p>
    <w:p w:rsidR="00920C1D" w:rsidRPr="00035BCD" w:rsidRDefault="00920C1D" w:rsidP="00920C1D">
      <w:pPr>
        <w:ind w:leftChars="200" w:left="420"/>
        <w:jc w:val="center"/>
      </w:pPr>
      <w:r w:rsidRPr="00035BCD">
        <w:rPr>
          <w:rFonts w:ascii="楷体_GB2312" w:eastAsia="楷体_GB2312"/>
          <w:position w:val="-30"/>
        </w:rPr>
        <w:object w:dxaOrig="5300" w:dyaOrig="720">
          <v:shape id="_x0000_i1037" type="#_x0000_t75" style="width:265.5pt;height:36pt" o:ole="">
            <v:imagedata r:id="rId32" o:title=""/>
          </v:shape>
          <o:OLEObject Type="Embed" ProgID="Equation.3" ShapeID="_x0000_i1037" DrawAspect="Content" ObjectID="_1620651151" r:id="rId33"/>
        </w:object>
      </w:r>
    </w:p>
    <w:p w:rsidR="00920C1D" w:rsidRPr="00035BCD" w:rsidRDefault="00920C1D" w:rsidP="00920C1D">
      <w:pPr>
        <w:ind w:leftChars="200" w:left="420"/>
      </w:pPr>
      <w:r w:rsidRPr="00035BCD">
        <w:rPr>
          <w:rFonts w:hint="eastAsia"/>
        </w:rPr>
        <w:t>解得砂、石用量分别为</w:t>
      </w:r>
      <w:proofErr w:type="spellStart"/>
      <w:r w:rsidRPr="00035BCD">
        <w:t>m</w:t>
      </w:r>
      <w:r w:rsidRPr="00035BCD">
        <w:rPr>
          <w:vertAlign w:val="subscript"/>
        </w:rPr>
        <w:t>s</w:t>
      </w:r>
      <w:proofErr w:type="spellEnd"/>
      <w:r w:rsidRPr="00035BCD">
        <w:t>=</w:t>
      </w:r>
      <w:r w:rsidRPr="00035BCD">
        <w:rPr>
          <w:rFonts w:hint="eastAsia"/>
        </w:rPr>
        <w:t>584</w:t>
      </w:r>
      <w:r w:rsidRPr="00035BCD">
        <w:t>kg</w:t>
      </w:r>
      <w:r w:rsidRPr="00035BCD">
        <w:rPr>
          <w:rFonts w:hint="eastAsia"/>
        </w:rPr>
        <w:t>，</w:t>
      </w:r>
      <w:r w:rsidRPr="00035BCD">
        <w:t>m</w:t>
      </w:r>
      <w:r w:rsidRPr="00035BCD">
        <w:rPr>
          <w:rFonts w:hint="eastAsia"/>
          <w:vertAlign w:val="subscript"/>
        </w:rPr>
        <w:t>g</w:t>
      </w:r>
      <w:r w:rsidRPr="00035BCD">
        <w:rPr>
          <w:rFonts w:hint="eastAsia"/>
        </w:rPr>
        <w:t>=1362kg</w:t>
      </w:r>
      <w:r w:rsidRPr="00035BCD">
        <w:rPr>
          <w:rFonts w:hint="eastAsia"/>
        </w:rPr>
        <w:t>。</w:t>
      </w:r>
    </w:p>
    <w:p w:rsidR="00920C1D" w:rsidRPr="00035BCD" w:rsidRDefault="00920C1D" w:rsidP="00920C1D">
      <w:pPr>
        <w:ind w:leftChars="200" w:left="420"/>
      </w:pPr>
      <w:r w:rsidRPr="00035BCD">
        <w:rPr>
          <w:rFonts w:hint="eastAsia"/>
        </w:rPr>
        <w:t>按体积法算得该混凝土基准配合比：</w:t>
      </w:r>
    </w:p>
    <w:p w:rsidR="00920C1D" w:rsidRPr="00035BCD" w:rsidRDefault="00920C1D" w:rsidP="00920C1D">
      <w:pPr>
        <w:ind w:leftChars="200" w:left="420"/>
      </w:pPr>
      <w:r w:rsidRPr="00035BCD">
        <w:rPr>
          <w:rFonts w:hint="eastAsia"/>
        </w:rPr>
        <w:t>m</w:t>
      </w:r>
      <w:r w:rsidRPr="00035BCD">
        <w:rPr>
          <w:rFonts w:hint="eastAsia"/>
          <w:vertAlign w:val="subscript"/>
        </w:rPr>
        <w:t>c</w:t>
      </w:r>
      <w:r w:rsidRPr="00035BCD">
        <w:rPr>
          <w:rFonts w:hint="eastAsia"/>
        </w:rPr>
        <w:t>=303kg</w:t>
      </w:r>
      <w:r w:rsidRPr="00035BCD">
        <w:rPr>
          <w:rFonts w:hint="eastAsia"/>
        </w:rPr>
        <w:t>，</w:t>
      </w:r>
      <w:r w:rsidRPr="00035BCD">
        <w:rPr>
          <w:rFonts w:hint="eastAsia"/>
        </w:rPr>
        <w:t>m</w:t>
      </w:r>
      <w:r w:rsidRPr="00035BCD">
        <w:rPr>
          <w:rFonts w:hint="eastAsia"/>
          <w:vertAlign w:val="subscript"/>
        </w:rPr>
        <w:t>f</w:t>
      </w:r>
      <w:r w:rsidRPr="00035BCD">
        <w:rPr>
          <w:rFonts w:hint="eastAsia"/>
        </w:rPr>
        <w:t>=76kg</w:t>
      </w:r>
      <w:r w:rsidRPr="00035BCD">
        <w:rPr>
          <w:rFonts w:hint="eastAsia"/>
        </w:rPr>
        <w:t>，</w:t>
      </w:r>
      <w:r w:rsidRPr="00035BCD">
        <w:rPr>
          <w:rFonts w:hint="eastAsia"/>
        </w:rPr>
        <w:t>m</w:t>
      </w:r>
      <w:r w:rsidRPr="00035BCD">
        <w:rPr>
          <w:rFonts w:hint="eastAsia"/>
          <w:vertAlign w:val="subscript"/>
        </w:rPr>
        <w:t>a0</w:t>
      </w:r>
      <w:r w:rsidRPr="00035BCD">
        <w:rPr>
          <w:rFonts w:hint="eastAsia"/>
        </w:rPr>
        <w:t>=3.79kg</w:t>
      </w:r>
    </w:p>
    <w:p w:rsidR="00920C1D" w:rsidRPr="00035BCD" w:rsidRDefault="00920C1D" w:rsidP="00920C1D">
      <w:pPr>
        <w:ind w:leftChars="200" w:left="420"/>
      </w:pPr>
      <w:proofErr w:type="spellStart"/>
      <w:r w:rsidRPr="00035BCD">
        <w:t>m</w:t>
      </w:r>
      <w:r w:rsidRPr="00035BCD">
        <w:rPr>
          <w:vertAlign w:val="subscript"/>
        </w:rPr>
        <w:t>s</w:t>
      </w:r>
      <w:proofErr w:type="spellEnd"/>
      <w:r w:rsidRPr="00035BCD">
        <w:rPr>
          <w:rFonts w:hint="eastAsia"/>
        </w:rPr>
        <w:t>=584</w:t>
      </w:r>
      <w:r w:rsidRPr="00035BCD">
        <w:t>kg</w:t>
      </w:r>
      <w:r w:rsidRPr="00035BCD">
        <w:rPr>
          <w:rFonts w:hint="eastAsia"/>
        </w:rPr>
        <w:t>，</w:t>
      </w:r>
      <w:r w:rsidRPr="00035BCD">
        <w:t>m</w:t>
      </w:r>
      <w:r w:rsidRPr="00035BCD">
        <w:rPr>
          <w:vertAlign w:val="subscript"/>
        </w:rPr>
        <w:t>g</w:t>
      </w:r>
      <w:r w:rsidRPr="00035BCD">
        <w:rPr>
          <w:rFonts w:hint="eastAsia"/>
        </w:rPr>
        <w:t>=1362</w:t>
      </w:r>
      <w:r w:rsidRPr="00035BCD">
        <w:t>kg</w:t>
      </w:r>
      <w:r w:rsidRPr="00035BCD">
        <w:rPr>
          <w:rFonts w:hint="eastAsia"/>
        </w:rPr>
        <w:t>，</w:t>
      </w:r>
      <w:r w:rsidRPr="00035BCD">
        <w:rPr>
          <w:rFonts w:hint="eastAsia"/>
        </w:rPr>
        <w:t>m</w:t>
      </w:r>
      <w:r w:rsidRPr="00035BCD">
        <w:rPr>
          <w:rFonts w:hint="eastAsia"/>
          <w:vertAlign w:val="subscript"/>
        </w:rPr>
        <w:t>w</w:t>
      </w:r>
      <w:r w:rsidRPr="00035BCD">
        <w:rPr>
          <w:rFonts w:hint="eastAsia"/>
        </w:rPr>
        <w:t>=148kg</w:t>
      </w:r>
    </w:p>
    <w:p w:rsidR="00920C1D" w:rsidRPr="00035BCD" w:rsidRDefault="00920C1D" w:rsidP="00920C1D">
      <w:pPr>
        <w:rPr>
          <w:rFonts w:ascii="楷体_GB2312" w:eastAsia="楷体_GB2312"/>
        </w:rPr>
      </w:pPr>
    </w:p>
    <w:p w:rsidR="00920C1D" w:rsidRPr="00035BCD" w:rsidRDefault="00920C1D" w:rsidP="00920C1D">
      <w:pPr>
        <w:rPr>
          <w:rFonts w:ascii="黑体" w:eastAsia="黑体" w:hAnsi="黑体"/>
          <w:b/>
        </w:rPr>
      </w:pPr>
      <w:r w:rsidRPr="00035BCD">
        <w:rPr>
          <w:rFonts w:ascii="黑体" w:eastAsia="黑体" w:hAnsi="黑体" w:hint="eastAsia"/>
          <w:b/>
        </w:rPr>
        <w:t>（2）施工配合比计算如下：</w:t>
      </w:r>
      <w:r w:rsidR="004543EA">
        <w:rPr>
          <w:rFonts w:ascii="黑体" w:eastAsia="黑体" w:hAnsi="黑体" w:hint="eastAsia"/>
          <w:b/>
        </w:rPr>
        <w:t xml:space="preserve"> </w:t>
      </w:r>
      <w:r w:rsidR="004543EA">
        <w:rPr>
          <w:rFonts w:ascii="黑体" w:eastAsia="黑体" w:hAnsi="黑体"/>
          <w:b/>
        </w:rPr>
        <w:t xml:space="preserve">  </w:t>
      </w:r>
      <w:r w:rsidR="004543EA" w:rsidRPr="004543EA">
        <w:rPr>
          <w:rFonts w:ascii="黑体" w:eastAsia="黑体" w:hAnsi="黑体" w:hint="eastAsia"/>
          <w:b/>
          <w:color w:val="FF0000"/>
        </w:rPr>
        <w:t>【5分】</w:t>
      </w:r>
    </w:p>
    <w:p w:rsidR="00920C1D" w:rsidRPr="00035BCD" w:rsidRDefault="00920C1D" w:rsidP="00920C1D">
      <w:pPr>
        <w:ind w:firstLine="420"/>
        <w:rPr>
          <w:rFonts w:ascii="楷体_GB2312" w:eastAsia="楷体_GB2312"/>
        </w:rPr>
      </w:pPr>
      <w:r w:rsidRPr="00035BCD">
        <w:rPr>
          <w:rFonts w:ascii="楷体_GB2312" w:eastAsia="楷体_GB2312"/>
          <w:position w:val="-12"/>
        </w:rPr>
        <w:object w:dxaOrig="1880" w:dyaOrig="360">
          <v:shape id="_x0000_i1038" type="#_x0000_t75" style="width:91pt;height:18pt" o:ole="">
            <v:imagedata r:id="rId34" o:title=""/>
          </v:shape>
          <o:OLEObject Type="Embed" ProgID="Equation.3" ShapeID="_x0000_i1038" DrawAspect="Content" ObjectID="_1620651152" r:id="rId35"/>
        </w:object>
      </w:r>
    </w:p>
    <w:p w:rsidR="00920C1D" w:rsidRPr="00035BCD" w:rsidRDefault="00920C1D" w:rsidP="00920C1D">
      <w:pPr>
        <w:ind w:firstLine="420"/>
        <w:rPr>
          <w:rFonts w:ascii="楷体_GB2312" w:eastAsia="楷体_GB2312"/>
        </w:rPr>
      </w:pPr>
      <w:r w:rsidRPr="00035BCD">
        <w:rPr>
          <w:rFonts w:ascii="楷体_GB2312" w:eastAsia="楷体_GB2312"/>
          <w:position w:val="-14"/>
        </w:rPr>
        <w:object w:dxaOrig="1840" w:dyaOrig="380">
          <v:shape id="_x0000_i1039" type="#_x0000_t75" style="width:90pt;height:19pt" o:ole="">
            <v:imagedata r:id="rId36" o:title=""/>
          </v:shape>
          <o:OLEObject Type="Embed" ProgID="Equation.3" ShapeID="_x0000_i1039" DrawAspect="Content" ObjectID="_1620651153" r:id="rId37"/>
        </w:object>
      </w:r>
    </w:p>
    <w:p w:rsidR="00920C1D" w:rsidRPr="00035BCD" w:rsidRDefault="00920C1D" w:rsidP="00920C1D">
      <w:pPr>
        <w:ind w:firstLine="420"/>
        <w:rPr>
          <w:rFonts w:ascii="楷体_GB2312" w:eastAsia="楷体_GB2312"/>
        </w:rPr>
      </w:pPr>
      <w:r w:rsidRPr="00035BCD">
        <w:rPr>
          <w:position w:val="-12"/>
        </w:rPr>
        <w:object w:dxaOrig="1920" w:dyaOrig="360">
          <v:shape id="_x0000_i1040" type="#_x0000_t75" style="width:96pt;height:18pt" o:ole="">
            <v:imagedata r:id="rId38" o:title=""/>
          </v:shape>
          <o:OLEObject Type="Embed" ProgID="Equation.3" ShapeID="_x0000_i1040" DrawAspect="Content" ObjectID="_1620651154" r:id="rId39"/>
        </w:object>
      </w:r>
    </w:p>
    <w:p w:rsidR="00920C1D" w:rsidRPr="00035BCD" w:rsidRDefault="00920C1D" w:rsidP="00920C1D">
      <w:pPr>
        <w:ind w:firstLine="420"/>
        <w:rPr>
          <w:rFonts w:ascii="楷体_GB2312" w:eastAsia="楷体_GB2312"/>
        </w:rPr>
      </w:pPr>
      <w:r w:rsidRPr="00035BCD">
        <w:rPr>
          <w:rFonts w:ascii="楷体_GB2312" w:eastAsia="楷体_GB2312"/>
          <w:position w:val="-12"/>
        </w:rPr>
        <w:object w:dxaOrig="4380" w:dyaOrig="360">
          <v:shape id="_x0000_i1041" type="#_x0000_t75" style="width:221.5pt;height:18pt" o:ole="">
            <v:imagedata r:id="rId40" o:title=""/>
          </v:shape>
          <o:OLEObject Type="Embed" ProgID="Equation.3" ShapeID="_x0000_i1041" DrawAspect="Content" ObjectID="_1620651155" r:id="rId41"/>
        </w:object>
      </w:r>
    </w:p>
    <w:p w:rsidR="00920C1D" w:rsidRPr="00035BCD" w:rsidRDefault="00920C1D" w:rsidP="00920C1D">
      <w:pPr>
        <w:ind w:firstLine="420"/>
        <w:rPr>
          <w:rFonts w:ascii="楷体_GB2312" w:eastAsia="楷体_GB2312"/>
        </w:rPr>
      </w:pPr>
      <w:r w:rsidRPr="00035BCD">
        <w:rPr>
          <w:rFonts w:ascii="楷体_GB2312" w:eastAsia="楷体_GB2312"/>
          <w:position w:val="-14"/>
        </w:rPr>
        <w:object w:dxaOrig="4660" w:dyaOrig="380">
          <v:shape id="_x0000_i1042" type="#_x0000_t75" style="width:239pt;height:19pt" o:ole="">
            <v:imagedata r:id="rId42" o:title=""/>
          </v:shape>
          <o:OLEObject Type="Embed" ProgID="Equation.3" ShapeID="_x0000_i1042" DrawAspect="Content" ObjectID="_1620651156" r:id="rId43"/>
        </w:object>
      </w:r>
    </w:p>
    <w:p w:rsidR="00920C1D" w:rsidRDefault="00920C1D" w:rsidP="00920C1D">
      <w:pPr>
        <w:ind w:firstLine="420"/>
        <w:rPr>
          <w:rFonts w:ascii="楷体_GB2312" w:eastAsia="楷体_GB2312"/>
        </w:rPr>
      </w:pPr>
      <w:r w:rsidRPr="00035BCD">
        <w:rPr>
          <w:rFonts w:ascii="楷体_GB2312" w:eastAsia="楷体_GB2312"/>
          <w:position w:val="-14"/>
        </w:rPr>
        <w:object w:dxaOrig="6960" w:dyaOrig="380">
          <v:shape id="_x0000_i1043" type="#_x0000_t75" style="width:360.5pt;height:19pt" o:ole="">
            <v:imagedata r:id="rId44" o:title=""/>
          </v:shape>
          <o:OLEObject Type="Embed" ProgID="Equation.3" ShapeID="_x0000_i1043" DrawAspect="Content" ObjectID="_1620651157" r:id="rId45"/>
        </w:object>
      </w:r>
    </w:p>
    <w:p w:rsidR="00611E64" w:rsidRPr="00035BCD" w:rsidRDefault="00611E64" w:rsidP="00920C1D">
      <w:pPr>
        <w:ind w:firstLine="420"/>
        <w:rPr>
          <w:rFonts w:ascii="楷体_GB2312" w:eastAsia="楷体_GB2312"/>
        </w:rPr>
      </w:pPr>
    </w:p>
    <w:sectPr w:rsidR="00611E64" w:rsidRPr="00035BCD">
      <w:headerReference w:type="default" r:id="rId46"/>
      <w:footerReference w:type="defaul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F91" w:rsidRDefault="00693F91" w:rsidP="00F06258">
      <w:r>
        <w:separator/>
      </w:r>
    </w:p>
  </w:endnote>
  <w:endnote w:type="continuationSeparator" w:id="0">
    <w:p w:rsidR="00693F91" w:rsidRDefault="00693F91" w:rsidP="00F06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F91" w:rsidRDefault="00693F91" w:rsidP="00F06258">
    <w:pPr>
      <w:pStyle w:val="a7"/>
      <w:ind w:right="360"/>
      <w:jc w:val="center"/>
    </w:pPr>
    <w:r>
      <w:rPr>
        <w:rFonts w:hint="eastAsia"/>
      </w:rPr>
      <w:t>（土木工程</w:t>
    </w:r>
    <w:r>
      <w:t>材料</w:t>
    </w:r>
    <w:r>
      <w:t xml:space="preserve"> 24</w:t>
    </w:r>
    <w:r>
      <w:rPr>
        <w:rFonts w:hint="eastAsia"/>
      </w:rPr>
      <w:t>学时</w:t>
    </w:r>
    <w:r>
      <w:rPr>
        <w:rFonts w:hint="eastAsia"/>
      </w:rPr>
      <w:t xml:space="preserve">-- </w:t>
    </w:r>
    <w:r>
      <w:rPr>
        <w:rFonts w:hint="eastAsia"/>
      </w:rPr>
      <w:t>（</w:t>
    </w:r>
    <w:r>
      <w:rPr>
        <w:rFonts w:hint="eastAsia"/>
      </w:rPr>
      <w:t>A</w:t>
    </w:r>
    <w:r>
      <w:rPr>
        <w:rFonts w:hint="eastAsia"/>
      </w:rPr>
      <w:t>）</w:t>
    </w:r>
    <w:r>
      <w:rPr>
        <w:rFonts w:hint="eastAsia"/>
      </w:rPr>
      <w:t xml:space="preserve"> </w:t>
    </w:r>
    <w:r>
      <w:rPr>
        <w:rFonts w:hint="eastAsia"/>
      </w:rPr>
      <w:t>卷或（</w:t>
    </w:r>
    <w:r>
      <w:rPr>
        <w:rFonts w:hint="eastAsia"/>
      </w:rPr>
      <w:t>B</w:t>
    </w:r>
    <w:r>
      <w:rPr>
        <w:rFonts w:hint="eastAsia"/>
      </w:rPr>
      <w:t>）卷）共</w:t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Pr="000F3BED">
      <w:rPr>
        <w:noProof/>
        <w:lang w:val="zh-CN"/>
      </w:rPr>
      <w:t>9</w:t>
    </w:r>
    <w:r>
      <w:fldChar w:fldCharType="end"/>
    </w:r>
    <w:r>
      <w:rPr>
        <w:rFonts w:hint="eastAsia"/>
      </w:rPr>
      <w:t>页</w:t>
    </w:r>
  </w:p>
  <w:p w:rsidR="00693F91" w:rsidRPr="00F06258" w:rsidRDefault="00693F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F91" w:rsidRDefault="00693F91" w:rsidP="00F06258">
      <w:r>
        <w:separator/>
      </w:r>
    </w:p>
  </w:footnote>
  <w:footnote w:type="continuationSeparator" w:id="0">
    <w:p w:rsidR="00693F91" w:rsidRDefault="00693F91" w:rsidP="00F06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F91" w:rsidRDefault="00693F91" w:rsidP="00A36CB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105A3"/>
    <w:multiLevelType w:val="singleLevel"/>
    <w:tmpl w:val="2A7105A3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242"/>
    <w:rsid w:val="00031DDA"/>
    <w:rsid w:val="000F3BED"/>
    <w:rsid w:val="00115BAE"/>
    <w:rsid w:val="00186D87"/>
    <w:rsid w:val="0028704B"/>
    <w:rsid w:val="0029142B"/>
    <w:rsid w:val="002914E6"/>
    <w:rsid w:val="00320B54"/>
    <w:rsid w:val="00347F86"/>
    <w:rsid w:val="004253D8"/>
    <w:rsid w:val="004543EA"/>
    <w:rsid w:val="00555812"/>
    <w:rsid w:val="005A2CED"/>
    <w:rsid w:val="005D7523"/>
    <w:rsid w:val="005F690A"/>
    <w:rsid w:val="00605E72"/>
    <w:rsid w:val="00611E64"/>
    <w:rsid w:val="00693F91"/>
    <w:rsid w:val="00711EED"/>
    <w:rsid w:val="007139E3"/>
    <w:rsid w:val="00860A11"/>
    <w:rsid w:val="008D0109"/>
    <w:rsid w:val="00920C1D"/>
    <w:rsid w:val="0093316D"/>
    <w:rsid w:val="00A36CB7"/>
    <w:rsid w:val="00A6679E"/>
    <w:rsid w:val="00B719DA"/>
    <w:rsid w:val="00BC1089"/>
    <w:rsid w:val="00BE0E5D"/>
    <w:rsid w:val="00C3709F"/>
    <w:rsid w:val="00C76242"/>
    <w:rsid w:val="00C852DE"/>
    <w:rsid w:val="00CC53CE"/>
    <w:rsid w:val="00E66C6C"/>
    <w:rsid w:val="00F06258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75F3ABD"/>
  <w15:docId w15:val="{9F8E7036-F245-47CB-92B3-FDE9883C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2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139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2814"/>
    <w:pPr>
      <w:keepNext/>
      <w:keepLines/>
      <w:spacing w:before="240" w:after="240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24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7624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06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0625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nhideWhenUsed/>
    <w:rsid w:val="00F06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06258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E2814"/>
    <w:rPr>
      <w:rFonts w:asciiTheme="majorHAnsi" w:eastAsiaTheme="majorEastAsia" w:hAnsiTheme="majorHAnsi" w:cstheme="majorBidi"/>
      <w:b/>
      <w:bCs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7139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5F69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902C5-8990-4029-92C5-1B17D1375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1048</Words>
  <Characters>5978</Characters>
  <Application>Microsoft Office Word</Application>
  <DocSecurity>0</DocSecurity>
  <Lines>49</Lines>
  <Paragraphs>14</Paragraphs>
  <ScaleCrop>false</ScaleCrop>
  <Company>Microsoft</Company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gzdx</dc:creator>
  <cp:lastModifiedBy>apple</cp:lastModifiedBy>
  <cp:revision>21</cp:revision>
  <cp:lastPrinted>2017-12-19T08:48:00Z</cp:lastPrinted>
  <dcterms:created xsi:type="dcterms:W3CDTF">2017-12-19T08:44:00Z</dcterms:created>
  <dcterms:modified xsi:type="dcterms:W3CDTF">2019-05-29T08:04:00Z</dcterms:modified>
</cp:coreProperties>
</file>