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AC" w:rsidRDefault="008D36CF" w:rsidP="008D36CF">
      <w:pPr>
        <w:pStyle w:val="Heading1"/>
        <w:jc w:val="center"/>
      </w:pPr>
      <w:r w:rsidRPr="008D36CF">
        <w:t>Innovative Solution: Using Data Analytics to Mitigate Noise Pollution</w:t>
      </w:r>
    </w:p>
    <w:p w:rsidR="00E243D8" w:rsidRDefault="00E243D8" w:rsidP="008D36CF">
      <w:pPr>
        <w:pStyle w:val="Heading1"/>
      </w:pP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Introduction</w:t>
      </w:r>
      <w:r>
        <w:rPr>
          <w:sz w:val="28"/>
          <w:szCs w:val="28"/>
        </w:rPr>
        <w:t xml:space="preserve">: </w:t>
      </w:r>
    </w:p>
    <w:p w:rsid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growing concern in urban areas, affecting the well-being of residents and the environment. To address this issue effectively, we propose an innovative solution that leverages data analytics to identify noise pollution patterns, high-noise areas, and potential sources. This data-driven approach will not only help in understanding the problem but also in developing targeted solutions for noise reduction.</w:t>
      </w:r>
      <w:r>
        <w:t xml:space="preserve"> </w:t>
      </w:r>
      <w:r w:rsidRPr="008D36CF">
        <w:rPr>
          <w:b w:val="0"/>
          <w:sz w:val="28"/>
          <w:szCs w:val="28"/>
        </w:rPr>
        <w:t>This document outlines an innovative solution that integrates da</w:t>
      </w:r>
      <w:r w:rsidR="006E7E76">
        <w:rPr>
          <w:b w:val="0"/>
          <w:sz w:val="28"/>
          <w:szCs w:val="28"/>
        </w:rPr>
        <w:t>ta analytics to identify, analys</w:t>
      </w:r>
      <w:r w:rsidRPr="008D36CF">
        <w:rPr>
          <w:b w:val="0"/>
          <w:sz w:val="28"/>
          <w:szCs w:val="28"/>
        </w:rPr>
        <w:t>e, and mitigate noise pollution effectively.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Problem Statement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significant concern in urban environments, leading to various health issues, decreased quality of life, and economic costs. To combat this problem, we need to: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Identify areas with consiste</w:t>
      </w:r>
      <w:r w:rsidR="006E7E76">
        <w:rPr>
          <w:b w:val="0"/>
          <w:sz w:val="28"/>
          <w:szCs w:val="28"/>
        </w:rPr>
        <w:t>ntly high noise pollution level</w:t>
      </w:r>
      <w:r w:rsidRPr="008D36CF">
        <w:rPr>
          <w:b w:val="0"/>
          <w:sz w:val="28"/>
          <w:szCs w:val="28"/>
        </w:rPr>
        <w:t>.</w:t>
      </w:r>
    </w:p>
    <w:p w:rsidR="008D36CF" w:rsidRDefault="006E7E76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Analys</w:t>
      </w:r>
      <w:r w:rsidR="008D36CF" w:rsidRPr="008D36CF">
        <w:rPr>
          <w:b w:val="0"/>
          <w:sz w:val="28"/>
          <w:szCs w:val="28"/>
        </w:rPr>
        <w:t>e temporal patterns to understand when noise pollution is most severe.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Pinpoint potential sources of noise pollution.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Develop informed strategies for noise reduction.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Solution Overview: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Our solution leverages advanced data analytics techniques to proactively identify noise pollution patterns, high-noise areas, and potential sources. The key components of our innovative solution include:</w:t>
      </w:r>
    </w:p>
    <w:p w:rsidR="0036081A" w:rsidRDefault="008D36CF" w:rsidP="0036081A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Sensor Network Deployment:</w:t>
      </w:r>
    </w:p>
    <w:p w:rsidR="0036081A" w:rsidRDefault="008D36CF" w:rsidP="0036081A">
      <w:pPr>
        <w:pStyle w:val="Heading1"/>
        <w:numPr>
          <w:ilvl w:val="0"/>
          <w:numId w:val="15"/>
        </w:numPr>
        <w:rPr>
          <w:sz w:val="28"/>
          <w:szCs w:val="28"/>
        </w:rPr>
      </w:pPr>
      <w:r w:rsidRPr="0036081A">
        <w:rPr>
          <w:b w:val="0"/>
          <w:sz w:val="28"/>
          <w:szCs w:val="28"/>
        </w:rPr>
        <w:t xml:space="preserve">Install a network of smart sensors in strategic locations to continuously monitor ambient noise </w:t>
      </w:r>
      <w:r w:rsidR="0036081A">
        <w:rPr>
          <w:b w:val="0"/>
          <w:sz w:val="28"/>
          <w:szCs w:val="28"/>
        </w:rPr>
        <w:t>levels.</w:t>
      </w:r>
    </w:p>
    <w:p w:rsidR="008D36CF" w:rsidRPr="0036081A" w:rsidRDefault="008D36CF" w:rsidP="0036081A">
      <w:pPr>
        <w:pStyle w:val="Heading1"/>
        <w:numPr>
          <w:ilvl w:val="0"/>
          <w:numId w:val="15"/>
        </w:numPr>
        <w:rPr>
          <w:sz w:val="28"/>
          <w:szCs w:val="28"/>
        </w:rPr>
      </w:pPr>
      <w:r w:rsidRPr="00214F77">
        <w:rPr>
          <w:b w:val="0"/>
          <w:sz w:val="28"/>
          <w:szCs w:val="28"/>
        </w:rPr>
        <w:t>Sensors are equipped with real-time data transmission ca</w:t>
      </w:r>
      <w:r w:rsidR="0036081A">
        <w:rPr>
          <w:b w:val="0"/>
          <w:sz w:val="28"/>
          <w:szCs w:val="28"/>
        </w:rPr>
        <w:t xml:space="preserve">pabilities for instant analysis </w:t>
      </w:r>
      <w:r w:rsidR="0036081A" w:rsidRPr="0036081A">
        <w:rPr>
          <w:b w:val="0"/>
          <w:sz w:val="28"/>
          <w:szCs w:val="28"/>
        </w:rPr>
        <w:t>(i.e</w:t>
      </w:r>
      <w:r w:rsidR="0036081A">
        <w:rPr>
          <w:b w:val="0"/>
          <w:sz w:val="28"/>
          <w:szCs w:val="28"/>
        </w:rPr>
        <w:t>.,</w:t>
      </w:r>
      <w:r w:rsidR="0036081A" w:rsidRPr="0036081A">
        <w:rPr>
          <w:b w:val="0"/>
          <w:sz w:val="28"/>
          <w:szCs w:val="28"/>
        </w:rPr>
        <w:t xml:space="preserve"> Sound Level Meters (SLMs), Microphones, Noise Dosimeters, </w:t>
      </w:r>
      <w:r w:rsidR="0036081A">
        <w:rPr>
          <w:b w:val="0"/>
          <w:sz w:val="28"/>
          <w:szCs w:val="28"/>
        </w:rPr>
        <w:t>Acoustic Calibrators.)</w:t>
      </w:r>
    </w:p>
    <w:p w:rsidR="008D36CF" w:rsidRPr="008D36CF" w:rsidRDefault="008D36CF" w:rsidP="00E01CA3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Data Collection and Integration:</w:t>
      </w:r>
    </w:p>
    <w:p w:rsid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lastRenderedPageBreak/>
        <w:t>Collect noise data from the sensor network, integrating it with geographical and environmental data.</w:t>
      </w:r>
    </w:p>
    <w:p w:rsidR="008D36CF" w:rsidRP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Use </w:t>
      </w:r>
      <w:proofErr w:type="spellStart"/>
      <w:r w:rsidRPr="00214F77">
        <w:rPr>
          <w:b w:val="0"/>
          <w:sz w:val="28"/>
          <w:szCs w:val="28"/>
        </w:rPr>
        <w:t>IoT</w:t>
      </w:r>
      <w:proofErr w:type="spellEnd"/>
      <w:r w:rsidRPr="00214F77">
        <w:rPr>
          <w:b w:val="0"/>
          <w:sz w:val="28"/>
          <w:szCs w:val="28"/>
        </w:rPr>
        <w:t xml:space="preserve"> devices to ensure seamless data flow and real-time updates.</w:t>
      </w:r>
    </w:p>
    <w:p w:rsidR="00214F77" w:rsidRDefault="00214F77" w:rsidP="008D36CF">
      <w:pPr>
        <w:pStyle w:val="Heading1"/>
        <w:rPr>
          <w:sz w:val="28"/>
          <w:szCs w:val="28"/>
        </w:rPr>
      </w:pPr>
      <w:bookmarkStart w:id="0" w:name="_GoBack"/>
      <w:bookmarkEnd w:id="0"/>
    </w:p>
    <w:p w:rsidR="008D36CF" w:rsidRP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t>Machine Learning Algorithms: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machi</w:t>
      </w:r>
      <w:r w:rsidR="006E7E76">
        <w:rPr>
          <w:b w:val="0"/>
          <w:sz w:val="28"/>
          <w:szCs w:val="28"/>
        </w:rPr>
        <w:t>ne learning algorithms to analys</w:t>
      </w:r>
      <w:r w:rsidRPr="008D36CF">
        <w:rPr>
          <w:b w:val="0"/>
          <w:sz w:val="28"/>
          <w:szCs w:val="28"/>
        </w:rPr>
        <w:t>e noise data and identify patterns.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Train the system to differentiate between normal background noise and noise events.</w:t>
      </w:r>
    </w:p>
    <w:p w:rsid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t>Noise Maps and Hotspot Identification:</w:t>
      </w:r>
    </w:p>
    <w:p w:rsid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Generate dynamic noise maps to visualize noise levels across different areas.</w:t>
      </w:r>
    </w:p>
    <w:p w:rsidR="008D36CF" w:rsidRP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E01CA3">
        <w:rPr>
          <w:b w:val="0"/>
          <w:sz w:val="28"/>
          <w:szCs w:val="28"/>
        </w:rPr>
        <w:t>Identify noise hotspots and areas with consistently high noise levels using clustering algorithms.</w:t>
      </w:r>
    </w:p>
    <w:p w:rsid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5.)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Source Identification:</w:t>
      </w:r>
    </w:p>
    <w:p w:rsidR="008D36CF" w:rsidRPr="00214F77" w:rsidRDefault="008D36CF" w:rsidP="00214F77">
      <w:pPr>
        <w:pStyle w:val="Heading1"/>
        <w:numPr>
          <w:ilvl w:val="0"/>
          <w:numId w:val="6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Utilize advanced algorithms to pinpoint potential sources of noise pollution.</w:t>
      </w:r>
    </w:p>
    <w:p w:rsidR="008D36CF" w:rsidRPr="008D36CF" w:rsidRDefault="008D36CF" w:rsidP="00214F77">
      <w:pPr>
        <w:pStyle w:val="Heading1"/>
        <w:numPr>
          <w:ilvl w:val="0"/>
          <w:numId w:val="6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Integrate external data sources such as traffic patterns and event schedules to enhance source identification accuracy.</w:t>
      </w:r>
    </w:p>
    <w:p w:rsidR="008D36CF" w:rsidRP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6.)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Alert System and Reporting:</w:t>
      </w:r>
    </w:p>
    <w:p w:rsidR="008D36CF" w:rsidRPr="008D36CF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a real-time alert system to notify relevant authorities and residents about sudden spikes in noise levels.</w:t>
      </w:r>
    </w:p>
    <w:p w:rsidR="00214F77" w:rsidRPr="00E243D8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Generate comprehensive reports highlighting noise pollution trends, sources, and mitigation recommendations.</w:t>
      </w:r>
    </w:p>
    <w:p w:rsidR="00214F77" w:rsidRPr="00214F77" w:rsidRDefault="00214F77" w:rsidP="00214F77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t>Implementation Plan: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Pilot Phase: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Deploy a limited sensor network in a targeted urban area for testing and optimization.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Scale-Up: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Expand the sensor network based on the success of the pilot phase.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Collaboration: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</w:t>
      </w:r>
      <w:r w:rsidR="00214F77" w:rsidRPr="00214F77">
        <w:rPr>
          <w:b w:val="0"/>
          <w:sz w:val="28"/>
          <w:szCs w:val="28"/>
        </w:rPr>
        <w:t>Collaborate with local authorities, environmental agencies, and technology partners for a holistic approach.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Continuous Improvement:</w:t>
      </w:r>
    </w:p>
    <w:p w:rsid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       </w:t>
      </w:r>
      <w:r w:rsidR="00214F77" w:rsidRPr="00214F77">
        <w:rPr>
          <w:b w:val="0"/>
          <w:sz w:val="28"/>
          <w:szCs w:val="28"/>
        </w:rPr>
        <w:t>Regularly update machine learning models for enhanced accuracy and performance.</w:t>
      </w:r>
    </w:p>
    <w:p w:rsidR="00E243D8" w:rsidRPr="00E243D8" w:rsidRDefault="00E243D8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Recommendations</w:t>
      </w:r>
      <w:r>
        <w:rPr>
          <w:sz w:val="28"/>
          <w:szCs w:val="28"/>
        </w:rPr>
        <w:t>:</w:t>
      </w:r>
    </w:p>
    <w:p w:rsidR="006E7E76" w:rsidRDefault="006E7E76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E243D8" w:rsidRPr="00E243D8">
        <w:rPr>
          <w:b w:val="0"/>
          <w:sz w:val="28"/>
          <w:szCs w:val="28"/>
        </w:rPr>
        <w:t>Based on the analysis, provide recommendations for noise pollution mitigation.</w:t>
      </w:r>
    </w:p>
    <w:p w:rsidR="006E7E76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Zoning Regulations: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Implement zoning regulations to separate noisy activities from residential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Traffic Management: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Optimize traffic flow and implement noise barriers in high-noise traffic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Public Awareness: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Educate residents on noise pollution and encourage them to take steps to reduce noise in their daily lives.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Urban Planning:</w:t>
      </w:r>
      <w:r w:rsidRPr="00E243D8">
        <w:rPr>
          <w:b w:val="0"/>
          <w:sz w:val="28"/>
          <w:szCs w:val="28"/>
        </w:rPr>
        <w:t xml:space="preserve"> </w:t>
      </w:r>
    </w:p>
    <w:p w:rsidR="004D1D1A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Design urban spaces with noise reduction in mind, incorporating green spaces and sound-absorbing materials in buildings.</w:t>
      </w:r>
    </w:p>
    <w:p w:rsidR="00E243D8" w:rsidRDefault="004D1D1A" w:rsidP="00E243D8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Design:</w:t>
      </w:r>
      <w:r w:rsidR="00E01CA3" w:rsidRPr="00E01CA3">
        <w:rPr>
          <w:b w:val="0"/>
          <w:noProof/>
          <w:sz w:val="28"/>
          <w:szCs w:val="28"/>
        </w:rPr>
        <w:t xml:space="preserve"> </w:t>
      </w:r>
      <w:r w:rsidR="00E01CA3">
        <w:rPr>
          <w:b w:val="0"/>
          <w:noProof/>
          <w:sz w:val="28"/>
          <w:szCs w:val="28"/>
        </w:rPr>
        <w:drawing>
          <wp:inline distT="0" distB="0" distL="0" distR="0" wp14:anchorId="3F83654B" wp14:editId="2ED1BFD8">
            <wp:extent cx="6645910" cy="498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Process Infographic Modern 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76" w:rsidRDefault="006E7E76" w:rsidP="00E243D8">
      <w:pPr>
        <w:pStyle w:val="Heading1"/>
        <w:rPr>
          <w:sz w:val="28"/>
          <w:szCs w:val="28"/>
        </w:rPr>
      </w:pPr>
    </w:p>
    <w:p w:rsidR="006E7E76" w:rsidRDefault="006E7E76" w:rsidP="00E243D8">
      <w:pPr>
        <w:pStyle w:val="Heading1"/>
        <w:rPr>
          <w:sz w:val="28"/>
          <w:szCs w:val="28"/>
        </w:rPr>
      </w:pPr>
    </w:p>
    <w:p w:rsidR="00E243D8" w:rsidRDefault="00E243D8" w:rsidP="00E243D8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t>Benefits: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Proactive Noise Management: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Early identification and proactive management of noise pollution issues.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Precision in Mitigation: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Targeted interventions based on accurate identification of noise sources and hotspots.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Community Engagement: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Empower communities with real-time noise data, fostering awareness and collaboration.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Policy Formulation:</w:t>
      </w:r>
    </w:p>
    <w:p w:rsidR="00E243D8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Provide policymakers with comprehensive reports for evidence-based decision-making.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Data-Driven Decision Making: 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By incorporating data analytics, we can make informed decisions regarding noise pollution mitigation.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Targeted Interventions: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The ability to pinpoint high-noise areas and sources allows for more effective and cost-efficient interventions.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Improved Quality of Life: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Implementing noise reduction measures can significantly improve the quality of life for urban residents.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Environmental Impact: </w:t>
      </w:r>
    </w:p>
    <w:p w:rsidR="00E243D8" w:rsidRPr="006E7E76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Reducing noise pollution can have positive environmental impacts, particularly on local wildlife.</w:t>
      </w:r>
    </w:p>
    <w:p w:rsidR="00E243D8" w:rsidRDefault="00E243D8" w:rsidP="00E243D8">
      <w:pPr>
        <w:pStyle w:val="Heading1"/>
        <w:rPr>
          <w:sz w:val="28"/>
          <w:szCs w:val="28"/>
        </w:rPr>
      </w:pPr>
      <w:r w:rsidRPr="00E243D8">
        <w:rPr>
          <w:sz w:val="28"/>
          <w:szCs w:val="28"/>
        </w:rPr>
        <w:t>Conclusion:</w:t>
      </w:r>
    </w:p>
    <w:p w:rsidR="008D36CF" w:rsidRPr="00E243D8" w:rsidRDefault="00E243D8" w:rsidP="008D36CF">
      <w:pPr>
        <w:pStyle w:val="Heading1"/>
        <w:rPr>
          <w:sz w:val="28"/>
          <w:szCs w:val="28"/>
        </w:rPr>
      </w:pPr>
      <w:r w:rsidRPr="00E243D8">
        <w:rPr>
          <w:b w:val="0"/>
          <w:sz w:val="28"/>
          <w:szCs w:val="28"/>
        </w:rPr>
        <w:t>Incorporating data analytics to tackle noise pollution is a forward-thinking approach that can lead to substantial improvements in urban env</w:t>
      </w:r>
      <w:r w:rsidR="006E7E76">
        <w:rPr>
          <w:b w:val="0"/>
          <w:sz w:val="28"/>
          <w:szCs w:val="28"/>
        </w:rPr>
        <w:t>ironments. By collecting, analys</w:t>
      </w:r>
      <w:r w:rsidRPr="00E243D8">
        <w:rPr>
          <w:b w:val="0"/>
          <w:sz w:val="28"/>
          <w:szCs w:val="28"/>
        </w:rPr>
        <w:t>ing, and visualizing noise data, we can make informed decisions and take targeted actions to reduce noise pollution and enhance the well-being of residents. This innovative solution is a critical step toward creating quieter, healthier, and more sustainable urban areas.</w:t>
      </w:r>
    </w:p>
    <w:sectPr w:rsidR="008D36CF" w:rsidRPr="00E243D8" w:rsidSect="008D36C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D0D"/>
    <w:multiLevelType w:val="hybridMultilevel"/>
    <w:tmpl w:val="CABE7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149"/>
    <w:multiLevelType w:val="hybridMultilevel"/>
    <w:tmpl w:val="E426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5E4A"/>
    <w:multiLevelType w:val="hybridMultilevel"/>
    <w:tmpl w:val="0C0A369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1D2D720A"/>
    <w:multiLevelType w:val="hybridMultilevel"/>
    <w:tmpl w:val="927AE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3168B"/>
    <w:multiLevelType w:val="hybridMultilevel"/>
    <w:tmpl w:val="88F6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61105"/>
    <w:multiLevelType w:val="hybridMultilevel"/>
    <w:tmpl w:val="3E4A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937A5"/>
    <w:multiLevelType w:val="hybridMultilevel"/>
    <w:tmpl w:val="DEA2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622B3"/>
    <w:multiLevelType w:val="hybridMultilevel"/>
    <w:tmpl w:val="D136BB0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3C3E6782"/>
    <w:multiLevelType w:val="hybridMultilevel"/>
    <w:tmpl w:val="5E86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542BE"/>
    <w:multiLevelType w:val="hybridMultilevel"/>
    <w:tmpl w:val="67B034B8"/>
    <w:lvl w:ilvl="0" w:tplc="6DD62A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A5E1F"/>
    <w:multiLevelType w:val="hybridMultilevel"/>
    <w:tmpl w:val="3062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061DC"/>
    <w:multiLevelType w:val="hybridMultilevel"/>
    <w:tmpl w:val="EC948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32359F"/>
    <w:multiLevelType w:val="hybridMultilevel"/>
    <w:tmpl w:val="B024F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82594"/>
    <w:multiLevelType w:val="hybridMultilevel"/>
    <w:tmpl w:val="0EE61280"/>
    <w:lvl w:ilvl="0" w:tplc="0A8E4ED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7C1B7E64"/>
    <w:multiLevelType w:val="hybridMultilevel"/>
    <w:tmpl w:val="F7D2FAFE"/>
    <w:lvl w:ilvl="0" w:tplc="C96CA8C4">
      <w:start w:val="1"/>
      <w:numFmt w:val="decimal"/>
      <w:lvlText w:val="%1.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CF"/>
    <w:rsid w:val="00214F77"/>
    <w:rsid w:val="002730FB"/>
    <w:rsid w:val="0036081A"/>
    <w:rsid w:val="004D1D1A"/>
    <w:rsid w:val="00525D70"/>
    <w:rsid w:val="006E7E76"/>
    <w:rsid w:val="008D36CF"/>
    <w:rsid w:val="00A05394"/>
    <w:rsid w:val="00B21EEF"/>
    <w:rsid w:val="00E01CA3"/>
    <w:rsid w:val="00E2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29AA-146F-48B1-A1B9-050FB112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3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3D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B21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376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2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00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4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6615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28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7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517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73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2</cp:revision>
  <dcterms:created xsi:type="dcterms:W3CDTF">2023-10-11T05:20:00Z</dcterms:created>
  <dcterms:modified xsi:type="dcterms:W3CDTF">2023-10-11T05:20:00Z</dcterms:modified>
</cp:coreProperties>
</file>