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ED3A6" w14:textId="77777777"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5B2BE6" wp14:editId="53AFF13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67DCE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1FC5C2F1" wp14:editId="00D469FA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13B9E28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85A5348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6FF247CD" wp14:editId="3CB97537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039439" w14:textId="1831ABBA" w:rsidR="00D077E9" w:rsidRPr="00D86945" w:rsidRDefault="002E6CB9" w:rsidP="00D077E9">
                                  <w:pPr>
                                    <w:pStyle w:val="Titre"/>
                                    <w:spacing w:after="0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Introduction au C#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F247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" filled="f" stroked="f" strokeweight=".5pt">
                      <v:textbox>
                        <w:txbxContent>
                          <w:p w14:paraId="57039439" w14:textId="1831ABBA" w:rsidR="00D077E9" w:rsidRPr="00D86945" w:rsidRDefault="002E6CB9" w:rsidP="00D077E9">
                            <w:pPr>
                              <w:pStyle w:val="Titre"/>
                              <w:spacing w:after="0"/>
                            </w:pPr>
                            <w:r>
                              <w:rPr>
                                <w:lang w:bidi="fr-FR"/>
                              </w:rPr>
                              <w:t>Introduction au C#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C39D209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1D29A05" wp14:editId="776B7F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B0D468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417DDA5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72F13CF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3CEA8910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E6C5F36D0873477F8EE3BB6863537B26"/>
              </w:placeholder>
              <w15:appearance w15:val="hidden"/>
            </w:sdtPr>
            <w:sdtEndPr/>
            <w:sdtContent>
              <w:p w14:paraId="729EC207" w14:textId="546BC97E"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E9133F">
                  <w:rPr>
                    <w:rStyle w:val="Sous-titreCar"/>
                    <w:b w:val="0"/>
                    <w:noProof/>
                    <w:lang w:bidi="fr-FR"/>
                  </w:rPr>
                  <w:t xml:space="preserve">30 </w:t>
                </w:r>
                <w:r w:rsidR="00E9133F">
                  <w:rPr>
                    <w:rStyle w:val="Sous-titreCar"/>
                    <w:b w:val="0"/>
                    <w:noProof/>
                    <w:lang w:bidi="fr-FR"/>
                  </w:rPr>
                  <w:t>ju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  <w:r w:rsidR="00E9133F">
                  <w:rPr>
                    <w:rStyle w:val="Sous-titreCar"/>
                    <w:b w:val="0"/>
                    <w:lang w:bidi="fr-FR"/>
                  </w:rPr>
                  <w:t>IN</w:t>
                </w:r>
              </w:p>
            </w:sdtContent>
          </w:sdt>
          <w:p w14:paraId="4F86847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72163201" wp14:editId="58894B05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D56995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95E303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F32D2F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BD51924" w14:textId="35A825D0" w:rsidR="00D077E9" w:rsidRDefault="00732020" w:rsidP="00AB02A7">
            <w:sdt>
              <w:sdtPr>
                <w:id w:val="-1740469667"/>
                <w:placeholder>
                  <w:docPart w:val="C2542C912CEA4967B4F82E6B3F441F18"/>
                </w:placeholder>
                <w15:appearance w15:val="hidden"/>
              </w:sdtPr>
              <w:sdtEndPr/>
              <w:sdtContent>
                <w:r w:rsidR="002E6CB9">
                  <w:t>Auteur : Aurélien BOUDIER</w:t>
                </w:r>
              </w:sdtContent>
            </w:sdt>
          </w:p>
          <w:p w14:paraId="6754D7E0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C98F8BE" w14:textId="0EBF5C54"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875152" wp14:editId="5E45CC18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7DE66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3460F650" w14:textId="77777777" w:rsidR="002E6CB9" w:rsidRPr="00E9133F" w:rsidRDefault="002E6CB9" w:rsidP="00E9133F">
      <w:pPr>
        <w:pStyle w:val="Titre2"/>
        <w:rPr>
          <w:color w:val="0070C0"/>
        </w:rPr>
      </w:pPr>
      <w:r w:rsidRPr="00E9133F">
        <w:rPr>
          <w:rStyle w:val="lev"/>
          <w:rFonts w:ascii="Segoe UI" w:hAnsi="Segoe UI" w:cs="Segoe UI"/>
          <w:color w:val="0070C0"/>
          <w:sz w:val="27"/>
          <w:szCs w:val="27"/>
        </w:rPr>
        <w:lastRenderedPageBreak/>
        <w:t>C# vs .NET</w:t>
      </w:r>
    </w:p>
    <w:p w14:paraId="2AE3FD1D" w14:textId="2D9E9BC2" w:rsidR="002E6CB9" w:rsidRDefault="002E6CB9" w:rsidP="002E6CB9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 w:rsidRPr="002E6CB9">
        <w:rPr>
          <w:rFonts w:ascii="Segoe UI" w:hAnsi="Segoe UI" w:cs="Segoe UI"/>
          <w:color w:val="29303B"/>
          <w:sz w:val="27"/>
          <w:szCs w:val="27"/>
        </w:rPr>
        <w:t xml:space="preserve">C # est un langage de programmation, tandis que .NET est un </w:t>
      </w:r>
      <w:proofErr w:type="spellStart"/>
      <w:r w:rsidRPr="002E6CB9">
        <w:rPr>
          <w:rFonts w:ascii="Segoe UI" w:hAnsi="Segoe UI" w:cs="Segoe UI"/>
          <w:color w:val="29303B"/>
          <w:sz w:val="27"/>
          <w:szCs w:val="27"/>
        </w:rPr>
        <w:t>framework</w:t>
      </w:r>
      <w:proofErr w:type="spellEnd"/>
      <w:r w:rsidRPr="002E6CB9">
        <w:rPr>
          <w:rFonts w:ascii="Segoe UI" w:hAnsi="Segoe UI" w:cs="Segoe UI"/>
          <w:color w:val="29303B"/>
          <w:sz w:val="27"/>
          <w:szCs w:val="27"/>
        </w:rPr>
        <w:t>. Il se compose d'un environnement d'exécution (CLR</w:t>
      </w:r>
      <w:r>
        <w:rPr>
          <w:rFonts w:ascii="Segoe UI" w:hAnsi="Segoe UI" w:cs="Segoe UI"/>
          <w:color w:val="29303B"/>
          <w:sz w:val="27"/>
          <w:szCs w:val="27"/>
        </w:rPr>
        <w:t xml:space="preserve"> – Common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Language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 Runtime</w:t>
      </w:r>
      <w:r w:rsidRPr="002E6CB9">
        <w:rPr>
          <w:rFonts w:ascii="Segoe UI" w:hAnsi="Segoe UI" w:cs="Segoe UI"/>
          <w:color w:val="29303B"/>
          <w:sz w:val="27"/>
          <w:szCs w:val="27"/>
        </w:rPr>
        <w:t>) et d'une bibliothèque de classes que nous utilisons pour créer des applications.</w:t>
      </w:r>
    </w:p>
    <w:p w14:paraId="62DAD209" w14:textId="24534DFF" w:rsidR="002E6CB9" w:rsidRPr="00E9133F" w:rsidRDefault="002E6CB9" w:rsidP="002E6CB9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070C0"/>
          <w:sz w:val="27"/>
          <w:szCs w:val="27"/>
        </w:rPr>
      </w:pPr>
      <w:r w:rsidRPr="00E9133F">
        <w:rPr>
          <w:rStyle w:val="lev"/>
          <w:rFonts w:ascii="Segoe UI" w:hAnsi="Segoe UI" w:cs="Segoe UI"/>
          <w:color w:val="0070C0"/>
          <w:sz w:val="27"/>
          <w:szCs w:val="27"/>
        </w:rPr>
        <w:t>CLR</w:t>
      </w:r>
    </w:p>
    <w:p w14:paraId="7494F5F8" w14:textId="77777777" w:rsidR="00EC4142" w:rsidRDefault="002E6CB9" w:rsidP="00EC414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  <w:sz w:val="27"/>
          <w:szCs w:val="27"/>
        </w:rPr>
      </w:pPr>
      <w:r w:rsidRPr="002E6CB9">
        <w:rPr>
          <w:rFonts w:ascii="Segoe UI" w:hAnsi="Segoe UI" w:cs="Segoe UI"/>
          <w:color w:val="29303B"/>
          <w:sz w:val="27"/>
          <w:szCs w:val="27"/>
        </w:rPr>
        <w:t>Lorsqu</w:t>
      </w:r>
      <w:r>
        <w:rPr>
          <w:rFonts w:ascii="Segoe UI" w:hAnsi="Segoe UI" w:cs="Segoe UI"/>
          <w:color w:val="29303B"/>
          <w:sz w:val="27"/>
          <w:szCs w:val="27"/>
        </w:rPr>
        <w:t>’on compile</w:t>
      </w:r>
      <w:r w:rsidRPr="002E6CB9">
        <w:rPr>
          <w:rFonts w:ascii="Segoe UI" w:hAnsi="Segoe UI" w:cs="Segoe UI"/>
          <w:color w:val="29303B"/>
          <w:sz w:val="27"/>
          <w:szCs w:val="27"/>
        </w:rPr>
        <w:t xml:space="preserve"> une application, le compilateur C # compile </w:t>
      </w:r>
      <w:r>
        <w:rPr>
          <w:rFonts w:ascii="Segoe UI" w:hAnsi="Segoe UI" w:cs="Segoe UI"/>
          <w:color w:val="29303B"/>
          <w:sz w:val="27"/>
          <w:szCs w:val="27"/>
        </w:rPr>
        <w:t>le</w:t>
      </w:r>
      <w:r w:rsidRPr="002E6CB9">
        <w:rPr>
          <w:rFonts w:ascii="Segoe UI" w:hAnsi="Segoe UI" w:cs="Segoe UI"/>
          <w:color w:val="29303B"/>
          <w:sz w:val="27"/>
          <w:szCs w:val="27"/>
        </w:rPr>
        <w:t xml:space="preserve"> code en code </w:t>
      </w:r>
      <w:r>
        <w:rPr>
          <w:rFonts w:ascii="Segoe UI" w:hAnsi="Segoe UI" w:cs="Segoe UI"/>
          <w:color w:val="29303B"/>
          <w:sz w:val="27"/>
          <w:szCs w:val="27"/>
        </w:rPr>
        <w:t>C</w:t>
      </w:r>
      <w:r w:rsidRPr="002E6CB9">
        <w:rPr>
          <w:rFonts w:ascii="Segoe UI" w:hAnsi="Segoe UI" w:cs="Segoe UI"/>
          <w:color w:val="29303B"/>
          <w:sz w:val="27"/>
          <w:szCs w:val="27"/>
        </w:rPr>
        <w:t>IL (</w:t>
      </w:r>
      <w:r>
        <w:rPr>
          <w:rFonts w:ascii="Segoe UI" w:hAnsi="Segoe UI" w:cs="Segoe UI"/>
          <w:color w:val="29303B"/>
          <w:sz w:val="27"/>
          <w:szCs w:val="27"/>
        </w:rPr>
        <w:t xml:space="preserve">Common </w:t>
      </w:r>
      <w:proofErr w:type="spellStart"/>
      <w:r w:rsidRPr="002E6CB9">
        <w:rPr>
          <w:rFonts w:ascii="Segoe UI" w:hAnsi="Segoe UI" w:cs="Segoe UI"/>
          <w:color w:val="29303B"/>
          <w:sz w:val="27"/>
          <w:szCs w:val="27"/>
        </w:rPr>
        <w:t>Intermediate</w:t>
      </w:r>
      <w:proofErr w:type="spellEnd"/>
      <w:r w:rsidRPr="002E6CB9">
        <w:rPr>
          <w:rFonts w:ascii="Segoe UI" w:hAnsi="Segoe UI" w:cs="Segoe UI"/>
          <w:color w:val="29303B"/>
          <w:sz w:val="27"/>
          <w:szCs w:val="27"/>
        </w:rPr>
        <w:t xml:space="preserve"> </w:t>
      </w:r>
      <w:proofErr w:type="spellStart"/>
      <w:r w:rsidRPr="002E6CB9">
        <w:rPr>
          <w:rFonts w:ascii="Segoe UI" w:hAnsi="Segoe UI" w:cs="Segoe UI"/>
          <w:color w:val="29303B"/>
          <w:sz w:val="27"/>
          <w:szCs w:val="27"/>
        </w:rPr>
        <w:t>Language</w:t>
      </w:r>
      <w:proofErr w:type="spellEnd"/>
      <w:r w:rsidRPr="002E6CB9">
        <w:rPr>
          <w:rFonts w:ascii="Segoe UI" w:hAnsi="Segoe UI" w:cs="Segoe UI"/>
          <w:color w:val="29303B"/>
          <w:sz w:val="27"/>
          <w:szCs w:val="27"/>
        </w:rPr>
        <w:t>)</w:t>
      </w:r>
      <w:r>
        <w:rPr>
          <w:rFonts w:ascii="Segoe UI" w:hAnsi="Segoe UI" w:cs="Segoe UI"/>
          <w:color w:val="29303B"/>
          <w:sz w:val="27"/>
          <w:szCs w:val="27"/>
        </w:rPr>
        <w:t xml:space="preserve"> semblable au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Bytecode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 Java</w:t>
      </w:r>
      <w:r w:rsidRPr="002E6CB9">
        <w:rPr>
          <w:rFonts w:ascii="Segoe UI" w:hAnsi="Segoe UI" w:cs="Segoe UI"/>
          <w:color w:val="29303B"/>
          <w:sz w:val="27"/>
          <w:szCs w:val="27"/>
        </w:rPr>
        <w:t xml:space="preserve">. </w:t>
      </w:r>
    </w:p>
    <w:p w14:paraId="0E5595F0" w14:textId="77777777" w:rsidR="00EC4142" w:rsidRDefault="002E6CB9" w:rsidP="002E6CB9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 w:rsidRPr="002E6CB9">
        <w:rPr>
          <w:rFonts w:ascii="Segoe UI" w:hAnsi="Segoe UI" w:cs="Segoe UI"/>
          <w:color w:val="29303B"/>
          <w:sz w:val="27"/>
          <w:szCs w:val="27"/>
        </w:rPr>
        <w:t xml:space="preserve">Le code </w:t>
      </w:r>
      <w:r w:rsidR="00EC4142">
        <w:rPr>
          <w:rFonts w:ascii="Segoe UI" w:hAnsi="Segoe UI" w:cs="Segoe UI"/>
          <w:color w:val="29303B"/>
          <w:sz w:val="27"/>
          <w:szCs w:val="27"/>
        </w:rPr>
        <w:t>C</w:t>
      </w:r>
      <w:r w:rsidRPr="002E6CB9">
        <w:rPr>
          <w:rFonts w:ascii="Segoe UI" w:hAnsi="Segoe UI" w:cs="Segoe UI"/>
          <w:color w:val="29303B"/>
          <w:sz w:val="27"/>
          <w:szCs w:val="27"/>
        </w:rPr>
        <w:t>IL est indépendant de la plate-forme, ce qui permet de prendre un programme C # sur un ordinateur différent avec une architecture matérielle et un système d'exploitation différents et de l'exécuter. Pour cela, nous avons besoin de CLR. Lorsqu</w:t>
      </w:r>
      <w:r w:rsidR="00EC4142">
        <w:rPr>
          <w:rFonts w:ascii="Segoe UI" w:hAnsi="Segoe UI" w:cs="Segoe UI"/>
          <w:color w:val="29303B"/>
          <w:sz w:val="27"/>
          <w:szCs w:val="27"/>
        </w:rPr>
        <w:t xml:space="preserve">’on exécute </w:t>
      </w:r>
      <w:r w:rsidRPr="002E6CB9">
        <w:rPr>
          <w:rFonts w:ascii="Segoe UI" w:hAnsi="Segoe UI" w:cs="Segoe UI"/>
          <w:color w:val="29303B"/>
          <w:sz w:val="27"/>
          <w:szCs w:val="27"/>
        </w:rPr>
        <w:t xml:space="preserve">une application C #, CLR compile le code </w:t>
      </w:r>
      <w:r w:rsidR="00EC4142">
        <w:rPr>
          <w:rFonts w:ascii="Segoe UI" w:hAnsi="Segoe UI" w:cs="Segoe UI"/>
          <w:color w:val="29303B"/>
          <w:sz w:val="27"/>
          <w:szCs w:val="27"/>
        </w:rPr>
        <w:t>C</w:t>
      </w:r>
      <w:r w:rsidRPr="002E6CB9">
        <w:rPr>
          <w:rFonts w:ascii="Segoe UI" w:hAnsi="Segoe UI" w:cs="Segoe UI"/>
          <w:color w:val="29303B"/>
          <w:sz w:val="27"/>
          <w:szCs w:val="27"/>
        </w:rPr>
        <w:t xml:space="preserve">IL dans le code machine natif de l'ordinateur sur lequel il s'exécute. </w:t>
      </w:r>
    </w:p>
    <w:p w14:paraId="0CBD703B" w14:textId="0C3CAA15" w:rsidR="002E6CB9" w:rsidRDefault="002E6CB9" w:rsidP="002E6CB9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 w:rsidRPr="002E6CB9">
        <w:rPr>
          <w:rFonts w:ascii="Segoe UI" w:hAnsi="Segoe UI" w:cs="Segoe UI"/>
          <w:color w:val="29303B"/>
          <w:sz w:val="27"/>
          <w:szCs w:val="27"/>
        </w:rPr>
        <w:t>Ce processus est appelé compilation juste à temps (JIT).</w:t>
      </w:r>
    </w:p>
    <w:p w14:paraId="67A97E8B" w14:textId="77C90DEE" w:rsidR="002E6CB9" w:rsidRPr="00E9133F" w:rsidRDefault="002E6CB9" w:rsidP="002E6CB9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070C0"/>
          <w:sz w:val="27"/>
          <w:szCs w:val="27"/>
        </w:rPr>
      </w:pPr>
      <w:r w:rsidRPr="00E9133F">
        <w:rPr>
          <w:rStyle w:val="lev"/>
          <w:rFonts w:ascii="Segoe UI" w:hAnsi="Segoe UI" w:cs="Segoe UI"/>
          <w:color w:val="0070C0"/>
          <w:sz w:val="27"/>
          <w:szCs w:val="27"/>
        </w:rPr>
        <w:t>Architecture</w:t>
      </w:r>
      <w:r w:rsidR="00EC4142" w:rsidRPr="00E9133F">
        <w:rPr>
          <w:rStyle w:val="lev"/>
          <w:rFonts w:ascii="Segoe UI" w:hAnsi="Segoe UI" w:cs="Segoe UI"/>
          <w:color w:val="0070C0"/>
          <w:sz w:val="27"/>
          <w:szCs w:val="27"/>
        </w:rPr>
        <w:t xml:space="preserve"> des applications </w:t>
      </w:r>
      <w:r w:rsidRPr="00E9133F">
        <w:rPr>
          <w:rStyle w:val="lev"/>
          <w:rFonts w:ascii="Segoe UI" w:hAnsi="Segoe UI" w:cs="Segoe UI"/>
          <w:color w:val="0070C0"/>
          <w:sz w:val="27"/>
          <w:szCs w:val="27"/>
        </w:rPr>
        <w:t>.NET</w:t>
      </w:r>
    </w:p>
    <w:p w14:paraId="371947F5" w14:textId="3D0857C7" w:rsidR="00EC4142" w:rsidRPr="00EC4142" w:rsidRDefault="003E2ABE" w:rsidP="00EC4142">
      <w:pPr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</w:pPr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En termes</w:t>
      </w:r>
      <w:r w:rsidR="00EC4142"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d'architecture, une application écrite en C # est constituée de blocs de construction appelés classes. Une classe est un conteneur de données (attributs) et de méthodes (fonctions). Les attributs représentent l'état de l'application. Les méthodes </w:t>
      </w:r>
      <w:r w:rsid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contiennent</w:t>
      </w:r>
      <w:r w:rsidR="00EC4142"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</w:t>
      </w:r>
      <w:r w:rsid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du</w:t>
      </w:r>
      <w:r w:rsidR="00EC4142"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code</w:t>
      </w:r>
      <w:r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et suivent une</w:t>
      </w:r>
      <w:r w:rsidR="00EC4142"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logique. C'est là que nous implémentons nos algorithmes et écrivons du code.</w:t>
      </w:r>
    </w:p>
    <w:p w14:paraId="5FEA5B3E" w14:textId="77777777" w:rsidR="00EC4142" w:rsidRPr="00EC4142" w:rsidRDefault="00EC4142" w:rsidP="00EC4142">
      <w:pPr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</w:pPr>
    </w:p>
    <w:p w14:paraId="78653F43" w14:textId="3F9F5A3C" w:rsidR="00EC4142" w:rsidRDefault="00EC4142" w:rsidP="00EC4142"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Un </w:t>
      </w:r>
      <w:proofErr w:type="spellStart"/>
      <w:r w:rsidR="003E2ABE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namespace</w:t>
      </w:r>
      <w:proofErr w:type="spellEnd"/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est un conteneur pour les classes liées. Ainsi, à mesure que </w:t>
      </w:r>
      <w:r w:rsidR="003E2ABE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n</w:t>
      </w:r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otre application grandit, </w:t>
      </w:r>
      <w:r w:rsidR="003E2ABE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n</w:t>
      </w:r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ous souhait</w:t>
      </w:r>
      <w:r w:rsidR="003E2ABE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erons</w:t>
      </w:r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peut-être regrouper les classes associées dans différents </w:t>
      </w:r>
      <w:proofErr w:type="spellStart"/>
      <w:r w:rsidR="003E2ABE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namespaces</w:t>
      </w:r>
      <w:proofErr w:type="spellEnd"/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pour une meilleure maintenabilité.</w:t>
      </w:r>
      <w:r w:rsidRPr="00EC4142">
        <w:t xml:space="preserve"> </w:t>
      </w:r>
    </w:p>
    <w:p w14:paraId="273CD0F7" w14:textId="77777777" w:rsidR="00EC4142" w:rsidRDefault="00EC4142" w:rsidP="00EC4142"/>
    <w:p w14:paraId="1FA36B61" w14:textId="32965513" w:rsidR="0087605E" w:rsidRDefault="00EC4142" w:rsidP="003E2ABE">
      <w:pPr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</w:pPr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Comme le nombre de classes et </w:t>
      </w:r>
      <w:r w:rsidR="003E2ABE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de </w:t>
      </w:r>
      <w:proofErr w:type="spellStart"/>
      <w:r w:rsidR="003E2ABE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namespaces</w:t>
      </w:r>
      <w:proofErr w:type="spellEnd"/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</w:t>
      </w:r>
      <w:r w:rsidR="003E2ABE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peut </w:t>
      </w:r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augmen</w:t>
      </w:r>
      <w:r w:rsidR="003E2ABE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ter rapidement en codant</w:t>
      </w:r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, </w:t>
      </w:r>
      <w:r w:rsidR="003E2ABE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n</w:t>
      </w:r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ous souhaiter</w:t>
      </w:r>
      <w:r w:rsidR="003E2ABE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ions</w:t>
      </w:r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peut-être séparer physiquement les </w:t>
      </w:r>
      <w:proofErr w:type="spellStart"/>
      <w:r w:rsidR="003E2ABE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namespaces</w:t>
      </w:r>
      <w:proofErr w:type="spellEnd"/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associés en </w:t>
      </w:r>
      <w:proofErr w:type="spellStart"/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assemblys</w:t>
      </w:r>
      <w:proofErr w:type="spellEnd"/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distincts. Un </w:t>
      </w:r>
      <w:proofErr w:type="spellStart"/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assembly</w:t>
      </w:r>
      <w:proofErr w:type="spellEnd"/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est un fichier (DLL ou EXE) qui contient un ou plusieurs </w:t>
      </w:r>
      <w:proofErr w:type="spellStart"/>
      <w:r w:rsidR="003E2ABE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namespaces</w:t>
      </w:r>
      <w:proofErr w:type="spellEnd"/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et </w:t>
      </w:r>
      <w:r w:rsidR="003E2ABE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des </w:t>
      </w:r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classes. Un fichier EXE représente un programme qui peut être exécuté. Une DLL est un fichier qui comprend du code qui peut être réutilisé dans différents programmes</w:t>
      </w:r>
      <w:r w:rsidR="003E2ABE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(Dynamic-Link Library)</w:t>
      </w:r>
      <w:r w:rsidRPr="00EC4142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.</w:t>
      </w:r>
    </w:p>
    <w:p w14:paraId="4C4A75C5" w14:textId="5F94F0ED" w:rsidR="00E9133F" w:rsidRDefault="00E9133F">
      <w:pPr>
        <w:spacing w:after="200"/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</w:pPr>
      <w:r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br w:type="page"/>
      </w:r>
    </w:p>
    <w:p w14:paraId="6FEB9AE6" w14:textId="06BC4C26" w:rsidR="00E9133F" w:rsidRDefault="00E9133F" w:rsidP="00E9133F">
      <w:pPr>
        <w:rPr>
          <w:color w:val="0070C0"/>
          <w:sz w:val="40"/>
          <w:szCs w:val="32"/>
          <w:lang w:eastAsia="fr-FR"/>
        </w:rPr>
      </w:pPr>
      <w:r w:rsidRPr="00E9133F">
        <w:rPr>
          <w:color w:val="0070C0"/>
          <w:sz w:val="40"/>
          <w:szCs w:val="32"/>
          <w:u w:val="single"/>
          <w:lang w:eastAsia="fr-FR"/>
        </w:rPr>
        <w:lastRenderedPageBreak/>
        <w:t>Crédit</w:t>
      </w:r>
      <w:r w:rsidRPr="00E9133F">
        <w:rPr>
          <w:color w:val="0070C0"/>
          <w:sz w:val="40"/>
          <w:szCs w:val="32"/>
          <w:lang w:eastAsia="fr-FR"/>
        </w:rPr>
        <w:t xml:space="preserve"> : </w:t>
      </w:r>
    </w:p>
    <w:p w14:paraId="00C21225" w14:textId="77777777" w:rsidR="00E9133F" w:rsidRPr="00E9133F" w:rsidRDefault="00E9133F" w:rsidP="00E9133F">
      <w:pPr>
        <w:rPr>
          <w:color w:val="0070C0"/>
          <w:sz w:val="40"/>
          <w:szCs w:val="32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E9133F" w14:paraId="18D410B2" w14:textId="77777777" w:rsidTr="00E9133F">
        <w:tc>
          <w:tcPr>
            <w:tcW w:w="2506" w:type="dxa"/>
          </w:tcPr>
          <w:p w14:paraId="1A85B116" w14:textId="512E3FF1" w:rsidR="00E9133F" w:rsidRPr="00E9133F" w:rsidRDefault="00E9133F" w:rsidP="00E9133F">
            <w:pPr>
              <w:pStyle w:val="Textedemiseenvidence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Action</w:t>
            </w:r>
          </w:p>
        </w:tc>
        <w:tc>
          <w:tcPr>
            <w:tcW w:w="2506" w:type="dxa"/>
          </w:tcPr>
          <w:p w14:paraId="15E760B4" w14:textId="29FB071C" w:rsidR="00E9133F" w:rsidRPr="00E9133F" w:rsidRDefault="00E9133F" w:rsidP="00E9133F">
            <w:pPr>
              <w:pStyle w:val="Textedemiseenvidence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Auteur</w:t>
            </w:r>
          </w:p>
        </w:tc>
        <w:tc>
          <w:tcPr>
            <w:tcW w:w="2506" w:type="dxa"/>
          </w:tcPr>
          <w:p w14:paraId="68758658" w14:textId="2B1EED11" w:rsidR="00E9133F" w:rsidRPr="00E9133F" w:rsidRDefault="00E9133F" w:rsidP="00E9133F">
            <w:pPr>
              <w:pStyle w:val="Textedemiseenvidence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Descriptif</w:t>
            </w:r>
          </w:p>
        </w:tc>
        <w:tc>
          <w:tcPr>
            <w:tcW w:w="2506" w:type="dxa"/>
          </w:tcPr>
          <w:p w14:paraId="7FAFDD91" w14:textId="55111D26" w:rsidR="00E9133F" w:rsidRPr="00E9133F" w:rsidRDefault="00E9133F" w:rsidP="00E9133F">
            <w:pPr>
              <w:pStyle w:val="Textedemiseenvidence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Date</w:t>
            </w:r>
          </w:p>
        </w:tc>
      </w:tr>
      <w:tr w:rsidR="00E9133F" w14:paraId="39FB280C" w14:textId="77777777" w:rsidTr="00E9133F">
        <w:tc>
          <w:tcPr>
            <w:tcW w:w="2506" w:type="dxa"/>
          </w:tcPr>
          <w:p w14:paraId="1A912A73" w14:textId="5D425BEC" w:rsidR="00E9133F" w:rsidRDefault="00E9133F" w:rsidP="00082EC5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Réalisation du document</w:t>
            </w:r>
          </w:p>
        </w:tc>
        <w:tc>
          <w:tcPr>
            <w:tcW w:w="2506" w:type="dxa"/>
          </w:tcPr>
          <w:p w14:paraId="4E163094" w14:textId="4FC7CA76" w:rsidR="00E9133F" w:rsidRDefault="00E9133F" w:rsidP="00082EC5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Aurélien BOUDIER</w:t>
            </w:r>
          </w:p>
        </w:tc>
        <w:tc>
          <w:tcPr>
            <w:tcW w:w="2506" w:type="dxa"/>
          </w:tcPr>
          <w:p w14:paraId="44527D73" w14:textId="2D2B6E6F" w:rsidR="00E9133F" w:rsidRDefault="00E9133F" w:rsidP="00082EC5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Introduction au C#</w:t>
            </w:r>
          </w:p>
        </w:tc>
        <w:tc>
          <w:tcPr>
            <w:tcW w:w="2506" w:type="dxa"/>
          </w:tcPr>
          <w:p w14:paraId="2BA37CE5" w14:textId="7117B5A1" w:rsidR="00E9133F" w:rsidRDefault="00E9133F" w:rsidP="00082EC5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30/06/20</w:t>
            </w:r>
          </w:p>
        </w:tc>
      </w:tr>
    </w:tbl>
    <w:p w14:paraId="3647B027" w14:textId="77777777" w:rsidR="00E9133F" w:rsidRPr="003E2ABE" w:rsidRDefault="00E9133F" w:rsidP="003E2ABE">
      <w:pPr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</w:pPr>
    </w:p>
    <w:sectPr w:rsidR="00E9133F" w:rsidRPr="003E2ABE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04F32" w14:textId="77777777" w:rsidR="00732020" w:rsidRDefault="00732020">
      <w:r>
        <w:separator/>
      </w:r>
    </w:p>
    <w:p w14:paraId="12EB1246" w14:textId="77777777" w:rsidR="00732020" w:rsidRDefault="00732020"/>
  </w:endnote>
  <w:endnote w:type="continuationSeparator" w:id="0">
    <w:p w14:paraId="3AED0D0E" w14:textId="77777777" w:rsidR="00732020" w:rsidRDefault="00732020">
      <w:r>
        <w:continuationSeparator/>
      </w:r>
    </w:p>
    <w:p w14:paraId="331A9E4A" w14:textId="77777777" w:rsidR="00732020" w:rsidRDefault="007320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DBAC53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4E6EE1A4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63EE9" w14:textId="77777777" w:rsidR="00732020" w:rsidRDefault="00732020">
      <w:r>
        <w:separator/>
      </w:r>
    </w:p>
    <w:p w14:paraId="58E82D56" w14:textId="77777777" w:rsidR="00732020" w:rsidRDefault="00732020"/>
  </w:footnote>
  <w:footnote w:type="continuationSeparator" w:id="0">
    <w:p w14:paraId="10B9ACC5" w14:textId="77777777" w:rsidR="00732020" w:rsidRDefault="00732020">
      <w:r>
        <w:continuationSeparator/>
      </w:r>
    </w:p>
    <w:p w14:paraId="3E25B125" w14:textId="77777777" w:rsidR="00732020" w:rsidRDefault="007320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E1474BE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72D409B" w14:textId="77777777" w:rsidR="00D077E9" w:rsidRDefault="00D077E9">
          <w:pPr>
            <w:pStyle w:val="En-tte"/>
          </w:pPr>
        </w:p>
      </w:tc>
    </w:tr>
  </w:tbl>
  <w:p w14:paraId="11CF6F5F" w14:textId="77777777" w:rsidR="00D077E9" w:rsidRDefault="00D077E9" w:rsidP="00D077E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B9"/>
    <w:rsid w:val="0002482E"/>
    <w:rsid w:val="00050324"/>
    <w:rsid w:val="00082EC5"/>
    <w:rsid w:val="000A0150"/>
    <w:rsid w:val="000E63C9"/>
    <w:rsid w:val="00101166"/>
    <w:rsid w:val="00130E9D"/>
    <w:rsid w:val="00150A6D"/>
    <w:rsid w:val="001802A0"/>
    <w:rsid w:val="00185B35"/>
    <w:rsid w:val="001F2BC8"/>
    <w:rsid w:val="001F5F6B"/>
    <w:rsid w:val="00243EBC"/>
    <w:rsid w:val="00246A35"/>
    <w:rsid w:val="00270C80"/>
    <w:rsid w:val="00284348"/>
    <w:rsid w:val="002E6CB9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2ABE"/>
    <w:rsid w:val="004110DE"/>
    <w:rsid w:val="0044085A"/>
    <w:rsid w:val="004B21A5"/>
    <w:rsid w:val="005037F0"/>
    <w:rsid w:val="00516A86"/>
    <w:rsid w:val="005275F6"/>
    <w:rsid w:val="00532541"/>
    <w:rsid w:val="00572102"/>
    <w:rsid w:val="005C1304"/>
    <w:rsid w:val="005F1BB0"/>
    <w:rsid w:val="00640E15"/>
    <w:rsid w:val="00656C4D"/>
    <w:rsid w:val="006E5716"/>
    <w:rsid w:val="007302B3"/>
    <w:rsid w:val="00730733"/>
    <w:rsid w:val="00730E3A"/>
    <w:rsid w:val="00732020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61747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330D2"/>
    <w:rsid w:val="00E620B0"/>
    <w:rsid w:val="00E81B40"/>
    <w:rsid w:val="00E9133F"/>
    <w:rsid w:val="00EC4142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5E55B"/>
  <w15:docId w15:val="{CB73E1AB-7EE0-463A-8180-75D98F04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2E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E6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Local\Microsoft\Office\16.0\DTS\fr-FR%7b2BBA2354-4443-4CAC-9DF1-777BBB654300%7d\%7bE13E3120-ADA5-4565-B581-B9ABF8327921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C5F36D0873477F8EE3BB6863537B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874033-B4BA-4B3D-B3E9-D7DE82A7EB01}"/>
      </w:docPartPr>
      <w:docPartBody>
        <w:p w:rsidR="00FF2C8F" w:rsidRDefault="00581A70">
          <w:pPr>
            <w:pStyle w:val="E6C5F36D0873477F8EE3BB6863537B26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juin 30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C2542C912CEA4967B4F82E6B3F441F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DF7C9-1F43-4394-B4E2-2FAD05132D3E}"/>
      </w:docPartPr>
      <w:docPartBody>
        <w:p w:rsidR="00FF2C8F" w:rsidRDefault="00581A70">
          <w:pPr>
            <w:pStyle w:val="C2542C912CEA4967B4F82E6B3F441F18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70"/>
    <w:rsid w:val="00581A70"/>
    <w:rsid w:val="00762419"/>
    <w:rsid w:val="00FF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E6C5F36D0873477F8EE3BB6863537B26">
    <w:name w:val="E6C5F36D0873477F8EE3BB6863537B26"/>
  </w:style>
  <w:style w:type="paragraph" w:customStyle="1" w:styleId="C2542C912CEA4967B4F82E6B3F441F18">
    <w:name w:val="C2542C912CEA4967B4F82E6B3F441F18"/>
  </w:style>
  <w:style w:type="paragraph" w:customStyle="1" w:styleId="4AAD405116F944A08FC967A262581336">
    <w:name w:val="4AAD405116F944A08FC967A262581336"/>
  </w:style>
  <w:style w:type="paragraph" w:customStyle="1" w:styleId="BB154E92C8644F66B5A6C7E97E00E85A">
    <w:name w:val="BB154E92C8644F66B5A6C7E97E00E85A"/>
  </w:style>
  <w:style w:type="paragraph" w:customStyle="1" w:styleId="06F6ED04440E42E9AFE7D9234AC163A9">
    <w:name w:val="06F6ED04440E42E9AFE7D9234AC163A9"/>
  </w:style>
  <w:style w:type="paragraph" w:customStyle="1" w:styleId="0F9C4E935E9F424EA77542E13D04A9B7">
    <w:name w:val="0F9C4E935E9F424EA77542E13D04A9B7"/>
  </w:style>
  <w:style w:type="paragraph" w:customStyle="1" w:styleId="86E0D2718FBE4002878BD774D6CAC725">
    <w:name w:val="86E0D2718FBE4002878BD774D6CAC725"/>
  </w:style>
  <w:style w:type="paragraph" w:customStyle="1" w:styleId="D12B0CFBDC264ECF8D973DC59FFB7D86">
    <w:name w:val="D12B0CFBDC264ECF8D973DC59FFB7D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{E13E3120-ADA5-4565-B581-B9ABF8327921}tf16392850.dotx</Template>
  <TotalTime>2</TotalTime>
  <Pages>3</Pages>
  <Words>325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Kyweez</dc:creator>
  <cp:keywords/>
  <cp:lastModifiedBy>Aurélien Boudier</cp:lastModifiedBy>
  <cp:revision>3</cp:revision>
  <cp:lastPrinted>2006-08-01T17:47:00Z</cp:lastPrinted>
  <dcterms:created xsi:type="dcterms:W3CDTF">2020-07-05T15:25:00Z</dcterms:created>
  <dcterms:modified xsi:type="dcterms:W3CDTF">2020-07-05T15:25:00Z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