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831" w:displacedByCustomXml="next"/>
    <w:bookmarkStart w:id="1" w:name="_Toc46311733" w:displacedByCustomXml="next"/>
    <w:sdt>
      <w:sdtPr>
        <w:rPr>
          <w:rFonts w:ascii="Comic Sans MS" w:hAnsi="Comic Sans MS"/>
        </w:r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6AC7EF9A" w14:textId="77777777" w:rsidR="007C6CD8" w:rsidRPr="00B67904" w:rsidRDefault="007C6CD8">
          <w:pPr>
            <w:rPr>
              <w:rFonts w:ascii="Comic Sans MS" w:hAnsi="Comic Sans MS"/>
            </w:rPr>
          </w:pPr>
          <w:r w:rsidRPr="00B67904">
            <w:rPr>
              <w:rFonts w:ascii="Comic Sans MS" w:hAnsi="Comic Sans MS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C85D28" wp14:editId="10AA8F3E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15917A9D" w14:textId="77777777" w:rsidR="007C6CD8" w:rsidRDefault="00AC0B6C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comète système</w:t>
                                        </w:r>
                                      </w:p>
                                    </w:sdtContent>
                                  </w:sdt>
                                  <w:p w14:paraId="09199895" w14:textId="77777777"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15180737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14:paraId="35FF3172" w14:textId="77777777" w:rsidR="00FC5A4F" w:rsidRDefault="00FC5A4F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1A18A76D" w14:textId="77777777" w:rsidR="00FC5A4F" w:rsidRDefault="00FC5A4F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9239881" w:history="1">
                                          <w:r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L'interview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_Toc49239881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EDBBF3D" w14:textId="77777777" w:rsidR="00FC5A4F" w:rsidRDefault="00D068E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2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_Toc49239882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F445B4F" w14:textId="77777777" w:rsidR="00FC5A4F" w:rsidRDefault="00D068E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3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_Toc49239883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4C6F9880" w14:textId="77777777" w:rsidR="00FC5A4F" w:rsidRDefault="00D068E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4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_Toc49239884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703A462E" w14:textId="77777777" w:rsidR="00FC5A4F" w:rsidRDefault="00D068E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5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Dépendances fonctionnelles simple/composées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_Toc49239885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6A35132" w14:textId="77777777" w:rsidR="00FC5A4F" w:rsidRDefault="00D068E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6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conceptuel des données (MCD)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_Toc49239886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426E8FA8" w14:textId="77777777" w:rsidR="00FC5A4F" w:rsidRDefault="00D068E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7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logique des données (MLD)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_Toc49239887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689E51E" w14:textId="77777777" w:rsidR="00FC5A4F" w:rsidRDefault="00D068E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8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Physique des données (MPD)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_Toc49239888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3277583" w14:textId="77777777" w:rsidR="00FC5A4F" w:rsidRDefault="00D068E1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9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tables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_Toc49239889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6BD3CC3F" w14:textId="77777777" w:rsidR="00FC5A4F" w:rsidRDefault="00D068E1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0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requetés de test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_Toc49239890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74F8CCA" w14:textId="77777777" w:rsidR="00FC5A4F" w:rsidRDefault="00D068E1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1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Procédures stockées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_Toc49239891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1D8FDA0" w14:textId="77777777" w:rsidR="00FC5A4F" w:rsidRDefault="00D068E1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2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Déclencheurs automatiques (évènement SQL)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_Toc49239892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7C86873D" w14:textId="77777777" w:rsidR="00FC5A4F" w:rsidRDefault="00FC5A4F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  <w:p w14:paraId="4FFF1E21" w14:textId="77777777" w:rsidR="009839EC" w:rsidRPr="00221D82" w:rsidRDefault="009839EC" w:rsidP="00221D82"/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BABB57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B1BE36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C85D28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15917A9D" w14:textId="77777777" w:rsidR="007C6CD8" w:rsidRDefault="00AC0B6C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comète système</w:t>
                                  </w:r>
                                </w:p>
                              </w:sdtContent>
                            </w:sdt>
                            <w:p w14:paraId="09199895" w14:textId="77777777"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15180737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14:paraId="35FF3172" w14:textId="77777777" w:rsidR="00FC5A4F" w:rsidRDefault="00FC5A4F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1A18A76D" w14:textId="77777777" w:rsidR="00FC5A4F" w:rsidRDefault="00FC5A4F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9239881" w:history="1">
                                    <w:r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L'interview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_Toc49239881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EDBBF3D" w14:textId="77777777" w:rsidR="00FC5A4F" w:rsidRDefault="00D068E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2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_Toc49239882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F445B4F" w14:textId="77777777" w:rsidR="00FC5A4F" w:rsidRDefault="00D068E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3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_Toc49239883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4C6F9880" w14:textId="77777777" w:rsidR="00FC5A4F" w:rsidRDefault="00D068E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4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_Toc49239884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703A462E" w14:textId="77777777" w:rsidR="00FC5A4F" w:rsidRDefault="00D068E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5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Dépendances fonctionnelles simple/composées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_Toc49239885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6A35132" w14:textId="77777777" w:rsidR="00FC5A4F" w:rsidRDefault="00D068E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6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conceptuel des données (MCD)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_Toc49239886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426E8FA8" w14:textId="77777777" w:rsidR="00FC5A4F" w:rsidRDefault="00D068E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7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logique des données (MLD)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_Toc49239887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689E51E" w14:textId="77777777" w:rsidR="00FC5A4F" w:rsidRDefault="00D068E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8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Physique des données (MPD)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_Toc49239888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3277583" w14:textId="77777777" w:rsidR="00FC5A4F" w:rsidRDefault="00D068E1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9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tables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_Toc49239889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6BD3CC3F" w14:textId="77777777" w:rsidR="00FC5A4F" w:rsidRDefault="00D068E1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0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requetés de test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_Toc49239890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74F8CCA" w14:textId="77777777" w:rsidR="00FC5A4F" w:rsidRDefault="00D068E1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1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Procédures stockées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_Toc49239891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1D8FDA0" w14:textId="77777777" w:rsidR="00FC5A4F" w:rsidRDefault="00D068E1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2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Déclencheurs automatiques (évènement SQL)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_Toc49239892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7C86873D" w14:textId="77777777" w:rsidR="00FC5A4F" w:rsidRDefault="00FC5A4F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4FFF1E21" w14:textId="77777777" w:rsidR="009839EC" w:rsidRPr="00221D82" w:rsidRDefault="009839EC" w:rsidP="00221D82"/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22BABB57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0B1BE36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3FDD2D" w14:textId="77777777" w:rsidR="007C6CD8" w:rsidRPr="00B67904" w:rsidRDefault="007C6CD8">
          <w:pPr>
            <w:rPr>
              <w:rFonts w:ascii="Comic Sans MS" w:hAnsi="Comic Sans MS"/>
              <w:color w:val="FFFFFF" w:themeColor="background1"/>
              <w:sz w:val="48"/>
              <w:szCs w:val="48"/>
            </w:rPr>
          </w:pPr>
          <w:r w:rsidRPr="00B67904">
            <w:rPr>
              <w:rFonts w:ascii="Comic Sans MS" w:hAnsi="Comic Sans MS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1414C3D1" w14:textId="77777777" w:rsidR="00D907A8" w:rsidRPr="00B67904" w:rsidRDefault="00D907A8" w:rsidP="00D907A8">
      <w:pPr>
        <w:pStyle w:val="Titre1"/>
        <w:rPr>
          <w:rFonts w:ascii="Comic Sans MS" w:hAnsi="Comic Sans MS"/>
          <w:b/>
          <w:bCs/>
          <w:color w:val="8EAADB" w:themeColor="accent1" w:themeTint="99"/>
        </w:rPr>
      </w:pPr>
      <w:bookmarkStart w:id="2" w:name="_Toc49235742"/>
      <w:bookmarkStart w:id="3" w:name="_Toc47689200"/>
      <w:bookmarkStart w:id="4" w:name="_Toc47075651"/>
      <w:bookmarkStart w:id="5" w:name="_Toc47075568"/>
      <w:bookmarkStart w:id="6" w:name="_Toc49239881"/>
      <w:bookmarkStart w:id="7" w:name="_Toc46905595"/>
      <w:bookmarkStart w:id="8" w:name="_Toc49239321"/>
      <w:bookmarkStart w:id="9" w:name="_Toc49239373"/>
      <w:r w:rsidRPr="00B67904">
        <w:rPr>
          <w:rFonts w:ascii="Comic Sans MS" w:hAnsi="Comic Sans MS"/>
          <w:b/>
          <w:bCs/>
          <w:color w:val="8EAADB" w:themeColor="accent1" w:themeTint="99"/>
        </w:rPr>
        <w:lastRenderedPageBreak/>
        <w:t>L'interview</w:t>
      </w:r>
      <w:bookmarkEnd w:id="2"/>
      <w:bookmarkEnd w:id="3"/>
      <w:bookmarkEnd w:id="4"/>
      <w:bookmarkEnd w:id="5"/>
      <w:bookmarkEnd w:id="6"/>
    </w:p>
    <w:p w14:paraId="7BA8F2CD" w14:textId="77777777" w:rsidR="00D907A8" w:rsidRPr="00B67904" w:rsidRDefault="00D907A8" w:rsidP="00D907A8">
      <w:pPr>
        <w:rPr>
          <w:rFonts w:ascii="Comic Sans MS" w:hAnsi="Comic Sans MS"/>
        </w:rPr>
      </w:pPr>
    </w:p>
    <w:p w14:paraId="1B77A66D" w14:textId="382DC4E9" w:rsidR="00AC0B6C" w:rsidRPr="0064259C" w:rsidRDefault="00AC0B6C" w:rsidP="00AC0B6C">
      <w:pPr>
        <w:autoSpaceDE w:val="0"/>
        <w:autoSpaceDN w:val="0"/>
        <w:adjustRightInd w:val="0"/>
        <w:rPr>
          <w:rFonts w:ascii="Comic Sans MS" w:hAnsi="Comic Sans MS" w:cs="Arial"/>
          <w:strike/>
          <w:sz w:val="22"/>
          <w:szCs w:val="22"/>
        </w:rPr>
      </w:pPr>
      <w:r w:rsidRPr="00AC0B6C">
        <w:rPr>
          <w:rFonts w:ascii="Comic Sans MS" w:hAnsi="Comic Sans MS" w:cs="Arial"/>
          <w:strike/>
          <w:sz w:val="22"/>
          <w:szCs w:val="22"/>
        </w:rPr>
        <w:t>Conscient de vos qualités en informatique vous décidez de vous mettre à votre compte et de créer la société Comète système.</w:t>
      </w:r>
    </w:p>
    <w:p w14:paraId="4EE7E9F2" w14:textId="77777777" w:rsidR="00B67904" w:rsidRPr="00AC0B6C" w:rsidRDefault="00B67904" w:rsidP="00AC0B6C">
      <w:pPr>
        <w:autoSpaceDE w:val="0"/>
        <w:autoSpaceDN w:val="0"/>
        <w:adjustRightInd w:val="0"/>
        <w:rPr>
          <w:rFonts w:ascii="Comic Sans MS" w:hAnsi="Comic Sans MS" w:cs="Arial"/>
          <w:sz w:val="22"/>
          <w:szCs w:val="22"/>
        </w:rPr>
      </w:pPr>
    </w:p>
    <w:p w14:paraId="58385221" w14:textId="6DB82F31" w:rsidR="00AC0B6C" w:rsidRDefault="00AC0B6C" w:rsidP="00AC0B6C">
      <w:pPr>
        <w:autoSpaceDE w:val="0"/>
        <w:autoSpaceDN w:val="0"/>
        <w:adjustRightInd w:val="0"/>
        <w:rPr>
          <w:rFonts w:ascii="Comic Sans MS" w:hAnsi="Comic Sans MS" w:cs="Arial"/>
          <w:strike/>
          <w:sz w:val="22"/>
          <w:szCs w:val="22"/>
        </w:rPr>
      </w:pPr>
      <w:r w:rsidRPr="00AC0B6C">
        <w:rPr>
          <w:rFonts w:ascii="Comic Sans MS" w:hAnsi="Comic Sans MS" w:cs="Arial"/>
          <w:strike/>
          <w:sz w:val="22"/>
          <w:szCs w:val="22"/>
        </w:rPr>
        <w:t xml:space="preserve">Toutes les personnes de votre village et du quartier font appel à vos services lorsqu’elles ont un problème informatique, vous êtes quasi sûr que votre business va fonctionner. </w:t>
      </w:r>
    </w:p>
    <w:p w14:paraId="4DF75B0B" w14:textId="77777777" w:rsidR="0064259C" w:rsidRPr="00AC0B6C" w:rsidRDefault="0064259C" w:rsidP="00AC0B6C">
      <w:pPr>
        <w:autoSpaceDE w:val="0"/>
        <w:autoSpaceDN w:val="0"/>
        <w:adjustRightInd w:val="0"/>
        <w:rPr>
          <w:rFonts w:ascii="Comic Sans MS" w:hAnsi="Comic Sans MS" w:cs="Arial"/>
          <w:strike/>
          <w:sz w:val="22"/>
          <w:szCs w:val="22"/>
        </w:rPr>
      </w:pPr>
    </w:p>
    <w:p w14:paraId="03B38E1D" w14:textId="77777777" w:rsidR="00AC0B6C" w:rsidRPr="00AC0B6C" w:rsidRDefault="00AC0B6C" w:rsidP="00AC0B6C">
      <w:pPr>
        <w:autoSpaceDE w:val="0"/>
        <w:autoSpaceDN w:val="0"/>
        <w:adjustRightInd w:val="0"/>
        <w:rPr>
          <w:rFonts w:ascii="Comic Sans MS" w:hAnsi="Comic Sans MS" w:cs="Arial"/>
          <w:sz w:val="22"/>
          <w:szCs w:val="22"/>
        </w:rPr>
      </w:pPr>
      <w:r w:rsidRPr="00AC0B6C">
        <w:rPr>
          <w:rFonts w:ascii="Comic Sans MS" w:hAnsi="Comic Sans MS" w:cs="Arial"/>
          <w:sz w:val="22"/>
          <w:szCs w:val="22"/>
        </w:rPr>
        <w:t xml:space="preserve">Pour démarrer il vous faut un petit logiciel vous permettant de saisir vos </w:t>
      </w:r>
      <w:r w:rsidRPr="00AC0B6C">
        <w:rPr>
          <w:rFonts w:ascii="Comic Sans MS" w:hAnsi="Comic Sans MS" w:cs="Arial"/>
          <w:color w:val="000000" w:themeColor="text1"/>
          <w:sz w:val="22"/>
          <w:szCs w:val="22"/>
          <w:highlight w:val="yellow"/>
        </w:rPr>
        <w:t>interventions</w:t>
      </w:r>
      <w:r w:rsidRPr="00AC0B6C">
        <w:rPr>
          <w:rFonts w:ascii="Comic Sans MS" w:hAnsi="Comic Sans MS" w:cs="Arial"/>
          <w:color w:val="000000" w:themeColor="text1"/>
          <w:sz w:val="22"/>
          <w:szCs w:val="22"/>
        </w:rPr>
        <w:t xml:space="preserve"> </w:t>
      </w:r>
      <w:r w:rsidRPr="00AC0B6C">
        <w:rPr>
          <w:rFonts w:ascii="Comic Sans MS" w:hAnsi="Comic Sans MS" w:cs="Arial"/>
          <w:sz w:val="22"/>
          <w:szCs w:val="22"/>
        </w:rPr>
        <w:t xml:space="preserve">et </w:t>
      </w:r>
      <w:r w:rsidRPr="00AC0B6C">
        <w:rPr>
          <w:rFonts w:ascii="Comic Sans MS" w:hAnsi="Comic Sans MS" w:cs="Arial"/>
          <w:color w:val="000000" w:themeColor="text1"/>
          <w:sz w:val="22"/>
          <w:szCs w:val="22"/>
          <w:highlight w:val="yellow"/>
        </w:rPr>
        <w:t>ventes matériels</w:t>
      </w:r>
      <w:r w:rsidRPr="00AC0B6C">
        <w:rPr>
          <w:rFonts w:ascii="Comic Sans MS" w:hAnsi="Comic Sans MS" w:cs="Arial"/>
          <w:color w:val="000000" w:themeColor="text1"/>
          <w:sz w:val="22"/>
          <w:szCs w:val="22"/>
        </w:rPr>
        <w:t xml:space="preserve"> </w:t>
      </w:r>
      <w:r w:rsidRPr="00AC0B6C">
        <w:rPr>
          <w:rFonts w:ascii="Comic Sans MS" w:hAnsi="Comic Sans MS" w:cs="Arial"/>
          <w:sz w:val="22"/>
          <w:szCs w:val="22"/>
        </w:rPr>
        <w:t xml:space="preserve">pour faciliter la tenue de votre comptabilité. </w:t>
      </w:r>
    </w:p>
    <w:p w14:paraId="1A5FA503" w14:textId="2C94F8DE" w:rsidR="00AC0B6C" w:rsidRPr="0064259C" w:rsidRDefault="00AC0B6C" w:rsidP="00AC0B6C">
      <w:pPr>
        <w:autoSpaceDE w:val="0"/>
        <w:autoSpaceDN w:val="0"/>
        <w:adjustRightInd w:val="0"/>
        <w:rPr>
          <w:rFonts w:ascii="Comic Sans MS" w:hAnsi="Comic Sans MS" w:cs="Arial"/>
          <w:color w:val="000000" w:themeColor="text1"/>
          <w:sz w:val="22"/>
          <w:szCs w:val="22"/>
        </w:rPr>
      </w:pPr>
      <w:r w:rsidRPr="00AC0B6C">
        <w:rPr>
          <w:rFonts w:ascii="Comic Sans MS" w:hAnsi="Comic Sans MS" w:cs="Arial"/>
          <w:sz w:val="22"/>
          <w:szCs w:val="22"/>
        </w:rPr>
        <w:t xml:space="preserve">Ce logiciel permettra la saisie des </w:t>
      </w:r>
      <w:r w:rsidRPr="00AC0B6C">
        <w:rPr>
          <w:rFonts w:ascii="Comic Sans MS" w:hAnsi="Comic Sans MS" w:cs="Arial"/>
          <w:color w:val="000000" w:themeColor="text1"/>
          <w:sz w:val="22"/>
          <w:szCs w:val="22"/>
          <w:highlight w:val="yellow"/>
        </w:rPr>
        <w:t>coordonnées</w:t>
      </w:r>
      <w:r w:rsidRPr="00AC0B6C">
        <w:rPr>
          <w:rFonts w:ascii="Comic Sans MS" w:hAnsi="Comic Sans MS" w:cs="Arial"/>
          <w:color w:val="000000" w:themeColor="text1"/>
          <w:sz w:val="22"/>
          <w:szCs w:val="22"/>
        </w:rPr>
        <w:t xml:space="preserve"> </w:t>
      </w:r>
      <w:r w:rsidRPr="00AC0B6C">
        <w:rPr>
          <w:rFonts w:ascii="Comic Sans MS" w:hAnsi="Comic Sans MS" w:cs="Arial"/>
          <w:sz w:val="22"/>
          <w:szCs w:val="22"/>
        </w:rPr>
        <w:t xml:space="preserve">des </w:t>
      </w:r>
      <w:r w:rsidRPr="00AC0B6C">
        <w:rPr>
          <w:rFonts w:ascii="Comic Sans MS" w:hAnsi="Comic Sans MS" w:cs="Arial"/>
          <w:color w:val="000000" w:themeColor="text1"/>
          <w:sz w:val="22"/>
          <w:szCs w:val="22"/>
          <w:highlight w:val="yellow"/>
        </w:rPr>
        <w:t>clients</w:t>
      </w:r>
      <w:r w:rsidRPr="00AC0B6C">
        <w:rPr>
          <w:rFonts w:ascii="Comic Sans MS" w:hAnsi="Comic Sans MS" w:cs="Arial"/>
          <w:color w:val="000000" w:themeColor="text1"/>
          <w:sz w:val="22"/>
          <w:szCs w:val="22"/>
        </w:rPr>
        <w:t xml:space="preserve"> </w:t>
      </w:r>
      <w:r w:rsidRPr="00AC0B6C">
        <w:rPr>
          <w:rFonts w:ascii="Comic Sans MS" w:hAnsi="Comic Sans MS" w:cs="Arial"/>
          <w:sz w:val="22"/>
          <w:szCs w:val="22"/>
        </w:rPr>
        <w:t xml:space="preserve">et </w:t>
      </w:r>
      <w:r w:rsidRPr="00AC0B6C">
        <w:rPr>
          <w:rFonts w:ascii="Comic Sans MS" w:hAnsi="Comic Sans MS" w:cs="Arial"/>
          <w:color w:val="000000" w:themeColor="text1"/>
          <w:sz w:val="22"/>
          <w:szCs w:val="22"/>
          <w:highlight w:val="yellow"/>
        </w:rPr>
        <w:t>le matériel sur lequel vous êtes intervenu.</w:t>
      </w:r>
      <w:r w:rsidRPr="00AC0B6C">
        <w:rPr>
          <w:rFonts w:ascii="Comic Sans MS" w:hAnsi="Comic Sans MS" w:cs="Arial"/>
          <w:color w:val="000000" w:themeColor="text1"/>
          <w:sz w:val="22"/>
          <w:szCs w:val="22"/>
        </w:rPr>
        <w:t xml:space="preserve"> </w:t>
      </w:r>
    </w:p>
    <w:p w14:paraId="6A1C3A9B" w14:textId="77777777" w:rsidR="0064259C" w:rsidRPr="00AC0B6C" w:rsidRDefault="0064259C" w:rsidP="00AC0B6C">
      <w:pPr>
        <w:autoSpaceDE w:val="0"/>
        <w:autoSpaceDN w:val="0"/>
        <w:adjustRightInd w:val="0"/>
        <w:rPr>
          <w:rFonts w:ascii="Comic Sans MS" w:hAnsi="Comic Sans MS" w:cs="Arial"/>
          <w:sz w:val="22"/>
          <w:szCs w:val="22"/>
        </w:rPr>
      </w:pPr>
    </w:p>
    <w:p w14:paraId="624A1996" w14:textId="580143F8" w:rsidR="00AC0B6C" w:rsidRDefault="00AC0B6C" w:rsidP="00AC0B6C">
      <w:pPr>
        <w:autoSpaceDE w:val="0"/>
        <w:autoSpaceDN w:val="0"/>
        <w:adjustRightInd w:val="0"/>
        <w:rPr>
          <w:rFonts w:ascii="Comic Sans MS" w:hAnsi="Comic Sans MS" w:cs="Arial"/>
          <w:sz w:val="22"/>
          <w:szCs w:val="22"/>
        </w:rPr>
      </w:pPr>
      <w:r w:rsidRPr="00AC0B6C">
        <w:rPr>
          <w:rFonts w:ascii="Comic Sans MS" w:hAnsi="Comic Sans MS" w:cs="Arial"/>
          <w:sz w:val="22"/>
          <w:szCs w:val="22"/>
        </w:rPr>
        <w:t xml:space="preserve">Vous décidez d’appliquer un prix horaire différent selon le </w:t>
      </w:r>
      <w:r w:rsidRPr="00AC0B6C">
        <w:rPr>
          <w:rFonts w:ascii="Comic Sans MS" w:hAnsi="Comic Sans MS" w:cs="Arial"/>
          <w:color w:val="000000" w:themeColor="text1"/>
          <w:sz w:val="22"/>
          <w:szCs w:val="22"/>
          <w:highlight w:val="yellow"/>
        </w:rPr>
        <w:t>type d’intervention</w:t>
      </w:r>
      <w:r w:rsidRPr="00AC0B6C">
        <w:rPr>
          <w:rFonts w:ascii="Comic Sans MS" w:hAnsi="Comic Sans MS" w:cs="Arial"/>
          <w:color w:val="000000" w:themeColor="text1"/>
          <w:sz w:val="22"/>
          <w:szCs w:val="22"/>
        </w:rPr>
        <w:t xml:space="preserve"> </w:t>
      </w:r>
      <w:r w:rsidRPr="00AC0B6C">
        <w:rPr>
          <w:rFonts w:ascii="Comic Sans MS" w:hAnsi="Comic Sans MS" w:cs="Arial"/>
          <w:sz w:val="22"/>
          <w:szCs w:val="22"/>
        </w:rPr>
        <w:t xml:space="preserve">(plus cher ou moins cher en fonction du niveau de difficulté). </w:t>
      </w:r>
    </w:p>
    <w:p w14:paraId="43995E01" w14:textId="77777777" w:rsidR="0064259C" w:rsidRPr="00AC0B6C" w:rsidRDefault="0064259C" w:rsidP="00AC0B6C">
      <w:pPr>
        <w:autoSpaceDE w:val="0"/>
        <w:autoSpaceDN w:val="0"/>
        <w:adjustRightInd w:val="0"/>
        <w:rPr>
          <w:rFonts w:ascii="Comic Sans MS" w:hAnsi="Comic Sans MS" w:cs="Arial"/>
          <w:sz w:val="22"/>
          <w:szCs w:val="22"/>
        </w:rPr>
      </w:pPr>
    </w:p>
    <w:p w14:paraId="4FC483DB" w14:textId="77777777" w:rsidR="00AC0B6C" w:rsidRPr="00AC0B6C" w:rsidRDefault="00AC0B6C" w:rsidP="00AC0B6C">
      <w:pPr>
        <w:autoSpaceDE w:val="0"/>
        <w:autoSpaceDN w:val="0"/>
        <w:adjustRightInd w:val="0"/>
        <w:rPr>
          <w:rFonts w:ascii="Comic Sans MS" w:hAnsi="Comic Sans MS" w:cs="Arial"/>
          <w:sz w:val="22"/>
          <w:szCs w:val="22"/>
        </w:rPr>
      </w:pPr>
      <w:r w:rsidRPr="00AC0B6C">
        <w:rPr>
          <w:rFonts w:ascii="Comic Sans MS" w:hAnsi="Comic Sans MS" w:cs="Arial"/>
          <w:sz w:val="22"/>
          <w:szCs w:val="22"/>
        </w:rPr>
        <w:t xml:space="preserve">Pour certaines pannes vous vendrez le composant neuf, le logiciel devra donc intégrer la vente de matériel inhérente à la réparation. Vous avez donc 2 activités : </w:t>
      </w:r>
    </w:p>
    <w:p w14:paraId="410345C5" w14:textId="77777777" w:rsidR="00AC0B6C" w:rsidRPr="00AC0B6C" w:rsidRDefault="00AC0B6C" w:rsidP="00AC0B6C">
      <w:pPr>
        <w:autoSpaceDE w:val="0"/>
        <w:autoSpaceDN w:val="0"/>
        <w:adjustRightInd w:val="0"/>
        <w:spacing w:after="295"/>
        <w:rPr>
          <w:rFonts w:ascii="Comic Sans MS" w:hAnsi="Comic Sans MS" w:cs="Arial"/>
          <w:sz w:val="22"/>
          <w:szCs w:val="22"/>
        </w:rPr>
      </w:pPr>
      <w:r w:rsidRPr="00AC0B6C">
        <w:rPr>
          <w:rFonts w:ascii="Comic Sans MS" w:hAnsi="Comic Sans MS" w:cs="Arial"/>
          <w:sz w:val="22"/>
          <w:szCs w:val="22"/>
        </w:rPr>
        <w:t xml:space="preserve">- Une activité de négoce (achat, revente de composant…) </w:t>
      </w:r>
    </w:p>
    <w:p w14:paraId="35986EE8" w14:textId="77777777" w:rsidR="00AC0B6C" w:rsidRPr="00AC0B6C" w:rsidRDefault="00AC0B6C" w:rsidP="00AC0B6C">
      <w:pPr>
        <w:autoSpaceDE w:val="0"/>
        <w:autoSpaceDN w:val="0"/>
        <w:adjustRightInd w:val="0"/>
        <w:rPr>
          <w:rFonts w:ascii="Comic Sans MS" w:hAnsi="Comic Sans MS" w:cs="Arial"/>
          <w:sz w:val="22"/>
          <w:szCs w:val="22"/>
        </w:rPr>
      </w:pPr>
      <w:r w:rsidRPr="00AC0B6C">
        <w:rPr>
          <w:rFonts w:ascii="Comic Sans MS" w:hAnsi="Comic Sans MS" w:cs="Arial"/>
          <w:sz w:val="22"/>
          <w:szCs w:val="22"/>
        </w:rPr>
        <w:t xml:space="preserve">- Une activité de service : assistance réparation… </w:t>
      </w:r>
    </w:p>
    <w:p w14:paraId="33E39A0A" w14:textId="77777777" w:rsidR="00D907A8" w:rsidRPr="00B67904" w:rsidRDefault="00D907A8" w:rsidP="00D907A8">
      <w:pPr>
        <w:rPr>
          <w:rFonts w:ascii="Comic Sans MS" w:hAnsi="Comic Sans MS"/>
        </w:rPr>
      </w:pPr>
    </w:p>
    <w:p w14:paraId="3D9950B8" w14:textId="77777777" w:rsidR="00991855" w:rsidRPr="00B67904" w:rsidRDefault="00991855" w:rsidP="00ED71A6">
      <w:pPr>
        <w:pStyle w:val="Titre1"/>
        <w:rPr>
          <w:rFonts w:ascii="Comic Sans MS" w:hAnsi="Comic Sans MS"/>
          <w:b/>
          <w:bCs/>
          <w:color w:val="8EAADB" w:themeColor="accent1" w:themeTint="99"/>
        </w:rPr>
      </w:pPr>
      <w:bookmarkStart w:id="10" w:name="_Toc49239882"/>
      <w:r w:rsidRPr="00B67904">
        <w:rPr>
          <w:rFonts w:ascii="Comic Sans MS" w:hAnsi="Comic Sans MS"/>
          <w:b/>
          <w:bCs/>
          <w:color w:val="8EAADB" w:themeColor="accent1" w:themeTint="99"/>
        </w:rPr>
        <w:t>Questions Client</w:t>
      </w:r>
      <w:bookmarkEnd w:id="1"/>
      <w:bookmarkEnd w:id="0"/>
      <w:bookmarkEnd w:id="7"/>
      <w:bookmarkEnd w:id="8"/>
      <w:bookmarkEnd w:id="9"/>
      <w:bookmarkEnd w:id="10"/>
    </w:p>
    <w:p w14:paraId="3DBA6994" w14:textId="77777777" w:rsidR="00991855" w:rsidRPr="00A0644F" w:rsidRDefault="00991855">
      <w:pPr>
        <w:rPr>
          <w:rFonts w:ascii="Comic Sans MS" w:hAnsi="Comic Sans MS"/>
          <w:sz w:val="22"/>
          <w:szCs w:val="22"/>
        </w:rPr>
      </w:pPr>
    </w:p>
    <w:p w14:paraId="3371183A" w14:textId="77777777" w:rsidR="00977D78" w:rsidRPr="00A0644F" w:rsidRDefault="00977D78" w:rsidP="00977D78">
      <w:pPr>
        <w:pStyle w:val="Default"/>
        <w:rPr>
          <w:rFonts w:ascii="Comic Sans MS" w:hAnsi="Comic Sans MS"/>
          <w:color w:val="auto"/>
          <w:sz w:val="22"/>
          <w:szCs w:val="22"/>
        </w:rPr>
      </w:pPr>
      <w:r w:rsidRPr="00B67904">
        <w:rPr>
          <w:rFonts w:ascii="Comic Sans MS" w:hAnsi="Comic Sans MS"/>
          <w:sz w:val="28"/>
          <w:szCs w:val="28"/>
        </w:rPr>
        <w:tab/>
      </w:r>
    </w:p>
    <w:p w14:paraId="1F31FF8A" w14:textId="6A2DF688" w:rsidR="007867C5" w:rsidRPr="007867C5" w:rsidRDefault="00977D78" w:rsidP="007867C5">
      <w:pPr>
        <w:pStyle w:val="Titre1"/>
        <w:rPr>
          <w:rFonts w:ascii="Comic Sans MS" w:hAnsi="Comic Sans MS"/>
          <w:b/>
          <w:bCs/>
          <w:color w:val="8EAADB" w:themeColor="accent1" w:themeTint="99"/>
        </w:rPr>
      </w:pPr>
      <w:bookmarkStart w:id="11" w:name="_Toc46905596"/>
      <w:bookmarkStart w:id="12" w:name="_Toc49239322"/>
      <w:bookmarkStart w:id="13" w:name="_Toc49239374"/>
      <w:bookmarkStart w:id="14" w:name="_Toc49239883"/>
      <w:r w:rsidRPr="00B67904">
        <w:rPr>
          <w:rFonts w:ascii="Comic Sans MS" w:hAnsi="Comic Sans MS"/>
          <w:b/>
          <w:bCs/>
          <w:color w:val="8EAADB" w:themeColor="accent1" w:themeTint="99"/>
        </w:rPr>
        <w:t>Les contraintes sur les données</w:t>
      </w:r>
      <w:bookmarkEnd w:id="11"/>
      <w:bookmarkEnd w:id="12"/>
      <w:bookmarkEnd w:id="13"/>
      <w:bookmarkEnd w:id="14"/>
    </w:p>
    <w:p w14:paraId="135CA447" w14:textId="77777777" w:rsidR="007867C5" w:rsidRDefault="007867C5">
      <w:pPr>
        <w:rPr>
          <w:rFonts w:ascii="Comic Sans MS" w:hAnsi="Comic Sans MS"/>
          <w:sz w:val="22"/>
          <w:szCs w:val="22"/>
        </w:rPr>
      </w:pPr>
    </w:p>
    <w:p w14:paraId="6B737F4F" w14:textId="0C04620B" w:rsidR="009C625A" w:rsidRDefault="00B91C2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Un client peut avoir une ou plusieurs interventions.</w:t>
      </w:r>
    </w:p>
    <w:p w14:paraId="791B25DD" w14:textId="21887BDC" w:rsidR="007867C5" w:rsidRDefault="00B91C2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Une intervention peut </w:t>
      </w:r>
      <w:r w:rsidR="00BA3E12">
        <w:rPr>
          <w:rFonts w:ascii="Comic Sans MS" w:hAnsi="Comic Sans MS"/>
          <w:sz w:val="22"/>
          <w:szCs w:val="22"/>
        </w:rPr>
        <w:t>être</w:t>
      </w:r>
      <w:r>
        <w:rPr>
          <w:rFonts w:ascii="Comic Sans MS" w:hAnsi="Comic Sans MS"/>
          <w:sz w:val="22"/>
          <w:szCs w:val="22"/>
        </w:rPr>
        <w:t xml:space="preserve"> lier un et un seul client.</w:t>
      </w:r>
    </w:p>
    <w:p w14:paraId="0ED53D46" w14:textId="77777777" w:rsidR="007867C5" w:rsidRDefault="007867C5">
      <w:pPr>
        <w:rPr>
          <w:rFonts w:ascii="Comic Sans MS" w:hAnsi="Comic Sans MS"/>
          <w:sz w:val="22"/>
          <w:szCs w:val="22"/>
        </w:rPr>
      </w:pPr>
    </w:p>
    <w:p w14:paraId="07A34A21" w14:textId="1F8E8778" w:rsidR="00BA3E12" w:rsidRDefault="00BA3E12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Un </w:t>
      </w:r>
      <w:r w:rsidR="007867C5">
        <w:rPr>
          <w:rFonts w:ascii="Comic Sans MS" w:hAnsi="Comic Sans MS"/>
          <w:sz w:val="22"/>
          <w:szCs w:val="22"/>
        </w:rPr>
        <w:t>matériel</w:t>
      </w:r>
      <w:r>
        <w:rPr>
          <w:rFonts w:ascii="Comic Sans MS" w:hAnsi="Comic Sans MS"/>
          <w:sz w:val="22"/>
          <w:szCs w:val="22"/>
        </w:rPr>
        <w:t xml:space="preserve"> peut </w:t>
      </w:r>
      <w:r w:rsidR="007867C5">
        <w:rPr>
          <w:rFonts w:ascii="Comic Sans MS" w:hAnsi="Comic Sans MS"/>
          <w:sz w:val="22"/>
          <w:szCs w:val="22"/>
        </w:rPr>
        <w:t>être</w:t>
      </w:r>
      <w:r w:rsidR="00475479">
        <w:rPr>
          <w:rFonts w:ascii="Comic Sans MS" w:hAnsi="Comic Sans MS"/>
          <w:sz w:val="22"/>
          <w:szCs w:val="22"/>
        </w:rPr>
        <w:t xml:space="preserve"> </w:t>
      </w:r>
      <w:r w:rsidR="00134F86">
        <w:rPr>
          <w:rFonts w:ascii="Comic Sans MS" w:hAnsi="Comic Sans MS"/>
          <w:sz w:val="22"/>
          <w:szCs w:val="22"/>
        </w:rPr>
        <w:t>acheter</w:t>
      </w:r>
      <w:r w:rsidR="00475479">
        <w:rPr>
          <w:rFonts w:ascii="Comic Sans MS" w:hAnsi="Comic Sans MS"/>
          <w:sz w:val="22"/>
          <w:szCs w:val="22"/>
        </w:rPr>
        <w:t xml:space="preserve"> par</w:t>
      </w:r>
      <w:r>
        <w:rPr>
          <w:rFonts w:ascii="Comic Sans MS" w:hAnsi="Comic Sans MS"/>
          <w:sz w:val="22"/>
          <w:szCs w:val="22"/>
        </w:rPr>
        <w:t xml:space="preserve"> un </w:t>
      </w:r>
      <w:r w:rsidR="00D748A7">
        <w:rPr>
          <w:rFonts w:ascii="Comic Sans MS" w:hAnsi="Comic Sans MS"/>
          <w:sz w:val="22"/>
          <w:szCs w:val="22"/>
        </w:rPr>
        <w:t xml:space="preserve">et </w:t>
      </w:r>
      <w:r w:rsidR="007867C5">
        <w:rPr>
          <w:rFonts w:ascii="Comic Sans MS" w:hAnsi="Comic Sans MS"/>
          <w:sz w:val="22"/>
          <w:szCs w:val="22"/>
        </w:rPr>
        <w:t>un seul client</w:t>
      </w:r>
      <w:r>
        <w:rPr>
          <w:rFonts w:ascii="Comic Sans MS" w:hAnsi="Comic Sans MS"/>
          <w:sz w:val="22"/>
          <w:szCs w:val="22"/>
        </w:rPr>
        <w:t>.</w:t>
      </w:r>
    </w:p>
    <w:p w14:paraId="3823CFCD" w14:textId="5ACEFD42" w:rsidR="00BA3E12" w:rsidRDefault="00BA3E12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Un client peut </w:t>
      </w:r>
      <w:r w:rsidR="007867C5">
        <w:rPr>
          <w:rFonts w:ascii="Comic Sans MS" w:hAnsi="Comic Sans MS"/>
          <w:sz w:val="22"/>
          <w:szCs w:val="22"/>
        </w:rPr>
        <w:t>acheter</w:t>
      </w:r>
      <w:r>
        <w:rPr>
          <w:rFonts w:ascii="Comic Sans MS" w:hAnsi="Comic Sans MS"/>
          <w:sz w:val="22"/>
          <w:szCs w:val="22"/>
        </w:rPr>
        <w:t xml:space="preserve"> un ou plusieurs </w:t>
      </w:r>
      <w:r w:rsidR="007867C5">
        <w:rPr>
          <w:rFonts w:ascii="Comic Sans MS" w:hAnsi="Comic Sans MS"/>
          <w:sz w:val="22"/>
          <w:szCs w:val="22"/>
        </w:rPr>
        <w:t>matériels</w:t>
      </w:r>
    </w:p>
    <w:p w14:paraId="51D6AED5" w14:textId="33FE03C3" w:rsidR="00CF1ACD" w:rsidRDefault="00CF1ACD">
      <w:pPr>
        <w:rPr>
          <w:rFonts w:ascii="Comic Sans MS" w:hAnsi="Comic Sans MS"/>
          <w:sz w:val="22"/>
          <w:szCs w:val="22"/>
        </w:rPr>
      </w:pPr>
    </w:p>
    <w:p w14:paraId="32E31646" w14:textId="77777777" w:rsidR="00CF1ACD" w:rsidRDefault="00CF1ACD">
      <w:pPr>
        <w:rPr>
          <w:rFonts w:ascii="Comic Sans MS" w:hAnsi="Comic Sans MS"/>
          <w:sz w:val="22"/>
          <w:szCs w:val="22"/>
        </w:rPr>
      </w:pPr>
    </w:p>
    <w:p w14:paraId="0739D119" w14:textId="77777777" w:rsidR="00B91C2C" w:rsidRPr="00567806" w:rsidRDefault="00B91C2C">
      <w:pPr>
        <w:rPr>
          <w:rFonts w:ascii="Comic Sans MS" w:hAnsi="Comic Sans MS"/>
          <w:sz w:val="22"/>
          <w:szCs w:val="22"/>
        </w:rPr>
      </w:pPr>
    </w:p>
    <w:p w14:paraId="48E7FB7A" w14:textId="77777777" w:rsidR="007C6CD8" w:rsidRPr="00B67904" w:rsidRDefault="007C6CD8">
      <w:pPr>
        <w:rPr>
          <w:rFonts w:ascii="Comic Sans MS" w:hAnsi="Comic Sans MS"/>
          <w:sz w:val="28"/>
          <w:szCs w:val="28"/>
        </w:rPr>
      </w:pPr>
    </w:p>
    <w:p w14:paraId="06A741E1" w14:textId="77777777" w:rsidR="007C6CD8" w:rsidRPr="00567806" w:rsidRDefault="007C6CD8">
      <w:pPr>
        <w:rPr>
          <w:rFonts w:ascii="Comic Sans MS" w:hAnsi="Comic Sans MS"/>
          <w:sz w:val="22"/>
          <w:szCs w:val="22"/>
        </w:rPr>
        <w:sectPr w:rsidR="007C6CD8" w:rsidRPr="00567806" w:rsidSect="00453E4C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</w:p>
    <w:p w14:paraId="5996FDF3" w14:textId="77777777" w:rsidR="00566437" w:rsidRPr="00B67904" w:rsidRDefault="009E2417" w:rsidP="00ED71A6">
      <w:pPr>
        <w:pStyle w:val="Titre1"/>
        <w:rPr>
          <w:rFonts w:ascii="Comic Sans MS" w:hAnsi="Comic Sans MS"/>
          <w:b/>
          <w:bCs/>
          <w:color w:val="8EAADB" w:themeColor="accent1" w:themeTint="99"/>
        </w:rPr>
      </w:pPr>
      <w:bookmarkStart w:id="15" w:name="_Toc46311832"/>
      <w:bookmarkStart w:id="16" w:name="_Toc46905597"/>
      <w:bookmarkStart w:id="17" w:name="_Toc49239323"/>
      <w:bookmarkStart w:id="18" w:name="_Toc49239375"/>
      <w:bookmarkStart w:id="19" w:name="_Toc49239884"/>
      <w:r w:rsidRPr="00B67904">
        <w:rPr>
          <w:rFonts w:ascii="Comic Sans MS" w:hAnsi="Comic Sans MS"/>
          <w:b/>
          <w:bCs/>
          <w:color w:val="8EAADB" w:themeColor="accent1" w:themeTint="99"/>
        </w:rPr>
        <w:lastRenderedPageBreak/>
        <w:t>Dictionnaire</w:t>
      </w:r>
      <w:bookmarkEnd w:id="15"/>
      <w:bookmarkEnd w:id="16"/>
      <w:bookmarkEnd w:id="17"/>
      <w:bookmarkEnd w:id="18"/>
      <w:bookmarkEnd w:id="19"/>
    </w:p>
    <w:tbl>
      <w:tblPr>
        <w:tblStyle w:val="TableauGrille4-Accentuation2"/>
        <w:tblW w:w="10485" w:type="dxa"/>
        <w:tblLook w:val="0620" w:firstRow="1" w:lastRow="0" w:firstColumn="0" w:lastColumn="0" w:noHBand="1" w:noVBand="1"/>
      </w:tblPr>
      <w:tblGrid>
        <w:gridCol w:w="2810"/>
        <w:gridCol w:w="2237"/>
        <w:gridCol w:w="1611"/>
        <w:gridCol w:w="1069"/>
        <w:gridCol w:w="65"/>
        <w:gridCol w:w="2693"/>
      </w:tblGrid>
      <w:tr w:rsidR="00134F86" w14:paraId="162BAB18" w14:textId="77777777" w:rsidTr="00CF1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10" w:type="dxa"/>
          </w:tcPr>
          <w:p w14:paraId="68198F98" w14:textId="19750EC4" w:rsidR="00B71990" w:rsidRPr="00DF2511" w:rsidRDefault="00B71990" w:rsidP="00ED71A6">
            <w:pPr>
              <w:rPr>
                <w:rFonts w:ascii="Comic Sans MS" w:hAnsi="Comic Sans MS"/>
                <w:color w:val="000000" w:themeColor="text1"/>
                <w:sz w:val="22"/>
                <w:szCs w:val="22"/>
              </w:rPr>
            </w:pPr>
            <w:r w:rsidRPr="00DF2511">
              <w:rPr>
                <w:rFonts w:ascii="Comic Sans MS" w:hAnsi="Comic Sans MS"/>
                <w:color w:val="000000" w:themeColor="text1"/>
                <w:sz w:val="22"/>
                <w:szCs w:val="22"/>
              </w:rPr>
              <w:t>Mnémonique</w:t>
            </w:r>
          </w:p>
        </w:tc>
        <w:tc>
          <w:tcPr>
            <w:tcW w:w="2237" w:type="dxa"/>
          </w:tcPr>
          <w:p w14:paraId="37A6AE49" w14:textId="1B9F36B0" w:rsidR="00B71990" w:rsidRPr="00DF2511" w:rsidRDefault="00B91C2C" w:rsidP="00ED71A6">
            <w:pPr>
              <w:rPr>
                <w:rFonts w:ascii="Comic Sans MS" w:hAnsi="Comic Sans MS"/>
                <w:color w:val="000000" w:themeColor="text1"/>
                <w:sz w:val="22"/>
                <w:szCs w:val="22"/>
              </w:rPr>
            </w:pPr>
            <w:r w:rsidRPr="00DF2511">
              <w:rPr>
                <w:rFonts w:ascii="Comic Sans MS" w:hAnsi="Comic Sans MS"/>
                <w:color w:val="000000" w:themeColor="text1"/>
                <w:sz w:val="22"/>
                <w:szCs w:val="22"/>
              </w:rPr>
              <w:t>Définition</w:t>
            </w:r>
          </w:p>
        </w:tc>
        <w:tc>
          <w:tcPr>
            <w:tcW w:w="1611" w:type="dxa"/>
          </w:tcPr>
          <w:p w14:paraId="1078E7DC" w14:textId="3175F21E" w:rsidR="00B71990" w:rsidRPr="00DF2511" w:rsidRDefault="00B71990" w:rsidP="00ED71A6">
            <w:pPr>
              <w:rPr>
                <w:rFonts w:ascii="Comic Sans MS" w:hAnsi="Comic Sans MS"/>
                <w:color w:val="000000" w:themeColor="text1"/>
                <w:sz w:val="22"/>
                <w:szCs w:val="22"/>
              </w:rPr>
            </w:pPr>
            <w:r w:rsidRPr="00DF2511">
              <w:rPr>
                <w:rFonts w:ascii="Comic Sans MS" w:hAnsi="Comic Sans MS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69" w:type="dxa"/>
          </w:tcPr>
          <w:p w14:paraId="0963A563" w14:textId="7EF507F5" w:rsidR="00B71990" w:rsidRPr="00DF2511" w:rsidRDefault="00B71990" w:rsidP="00ED71A6">
            <w:pPr>
              <w:rPr>
                <w:rFonts w:ascii="Comic Sans MS" w:hAnsi="Comic Sans MS"/>
                <w:color w:val="000000" w:themeColor="text1"/>
                <w:sz w:val="22"/>
                <w:szCs w:val="22"/>
              </w:rPr>
            </w:pPr>
            <w:r w:rsidRPr="00DF2511">
              <w:rPr>
                <w:rFonts w:ascii="Comic Sans MS" w:hAnsi="Comic Sans MS"/>
                <w:color w:val="000000" w:themeColor="text1"/>
                <w:sz w:val="22"/>
                <w:szCs w:val="22"/>
              </w:rPr>
              <w:t>Taille</w:t>
            </w:r>
          </w:p>
        </w:tc>
        <w:tc>
          <w:tcPr>
            <w:tcW w:w="2758" w:type="dxa"/>
            <w:gridSpan w:val="2"/>
          </w:tcPr>
          <w:p w14:paraId="4ECC7EDC" w14:textId="015B5A11" w:rsidR="00B71990" w:rsidRPr="00DF2511" w:rsidRDefault="00B71990" w:rsidP="00ED71A6">
            <w:pPr>
              <w:rPr>
                <w:rFonts w:ascii="Comic Sans MS" w:hAnsi="Comic Sans MS"/>
                <w:color w:val="000000" w:themeColor="text1"/>
                <w:sz w:val="22"/>
                <w:szCs w:val="22"/>
              </w:rPr>
            </w:pPr>
            <w:r w:rsidRPr="00DF2511">
              <w:rPr>
                <w:rFonts w:ascii="Comic Sans MS" w:hAnsi="Comic Sans MS"/>
                <w:color w:val="000000" w:themeColor="text1"/>
                <w:sz w:val="22"/>
                <w:szCs w:val="22"/>
              </w:rPr>
              <w:t>Contrainte</w:t>
            </w:r>
          </w:p>
        </w:tc>
      </w:tr>
      <w:tr w:rsidR="00CF1ACD" w14:paraId="10AE7728" w14:textId="77777777" w:rsidTr="00CF1ACD">
        <w:tc>
          <w:tcPr>
            <w:tcW w:w="2810" w:type="dxa"/>
          </w:tcPr>
          <w:p w14:paraId="70B8E87A" w14:textId="71CDAC0E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 w:rsidRPr="007867C5"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Client_id</w:t>
            </w:r>
          </w:p>
        </w:tc>
        <w:tc>
          <w:tcPr>
            <w:tcW w:w="2237" w:type="dxa"/>
          </w:tcPr>
          <w:p w14:paraId="00BB91E0" w14:textId="70B43007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 xml:space="preserve">Identifiant du client </w:t>
            </w:r>
          </w:p>
        </w:tc>
        <w:tc>
          <w:tcPr>
            <w:tcW w:w="1611" w:type="dxa"/>
          </w:tcPr>
          <w:p w14:paraId="36D7F419" w14:textId="4BA3606C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1134" w:type="dxa"/>
            <w:gridSpan w:val="2"/>
          </w:tcPr>
          <w:p w14:paraId="15BC45FE" w14:textId="65D60709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11</w:t>
            </w:r>
          </w:p>
        </w:tc>
        <w:tc>
          <w:tcPr>
            <w:tcW w:w="2693" w:type="dxa"/>
          </w:tcPr>
          <w:p w14:paraId="72D5D738" w14:textId="4745FEC2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Identifiant</w:t>
            </w:r>
          </w:p>
        </w:tc>
      </w:tr>
      <w:tr w:rsidR="00CF1ACD" w14:paraId="77BDA1FD" w14:textId="77777777" w:rsidTr="00CF1ACD">
        <w:tc>
          <w:tcPr>
            <w:tcW w:w="2810" w:type="dxa"/>
          </w:tcPr>
          <w:p w14:paraId="0F10A754" w14:textId="31D73B66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Client_lastname</w:t>
            </w:r>
          </w:p>
        </w:tc>
        <w:tc>
          <w:tcPr>
            <w:tcW w:w="2237" w:type="dxa"/>
          </w:tcPr>
          <w:p w14:paraId="0CF00A20" w14:textId="78E796DC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Nom du client</w:t>
            </w:r>
          </w:p>
        </w:tc>
        <w:tc>
          <w:tcPr>
            <w:tcW w:w="1611" w:type="dxa"/>
          </w:tcPr>
          <w:p w14:paraId="6FC12179" w14:textId="27EB1CFD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A</w:t>
            </w:r>
          </w:p>
        </w:tc>
        <w:tc>
          <w:tcPr>
            <w:tcW w:w="1069" w:type="dxa"/>
          </w:tcPr>
          <w:p w14:paraId="5F2E1378" w14:textId="7BF60357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30</w:t>
            </w:r>
          </w:p>
        </w:tc>
        <w:tc>
          <w:tcPr>
            <w:tcW w:w="2758" w:type="dxa"/>
            <w:gridSpan w:val="2"/>
          </w:tcPr>
          <w:p w14:paraId="05ADCDD2" w14:textId="5A1321CB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7867C5" w14:paraId="35C92B49" w14:textId="77777777" w:rsidTr="00CF1ACD">
        <w:tc>
          <w:tcPr>
            <w:tcW w:w="2810" w:type="dxa"/>
          </w:tcPr>
          <w:p w14:paraId="3854B3F6" w14:textId="56D5617F" w:rsid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Client_firstname</w:t>
            </w:r>
          </w:p>
        </w:tc>
        <w:tc>
          <w:tcPr>
            <w:tcW w:w="2237" w:type="dxa"/>
          </w:tcPr>
          <w:p w14:paraId="2488B0DF" w14:textId="121AD5AF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Prénom du client</w:t>
            </w:r>
          </w:p>
        </w:tc>
        <w:tc>
          <w:tcPr>
            <w:tcW w:w="1611" w:type="dxa"/>
          </w:tcPr>
          <w:p w14:paraId="2AF61FF3" w14:textId="3E8D8EB6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A</w:t>
            </w:r>
          </w:p>
        </w:tc>
        <w:tc>
          <w:tcPr>
            <w:tcW w:w="1069" w:type="dxa"/>
          </w:tcPr>
          <w:p w14:paraId="3F3464F3" w14:textId="17A916C1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30</w:t>
            </w:r>
          </w:p>
        </w:tc>
        <w:tc>
          <w:tcPr>
            <w:tcW w:w="2758" w:type="dxa"/>
            <w:gridSpan w:val="2"/>
          </w:tcPr>
          <w:p w14:paraId="5811968B" w14:textId="58A207E9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7867C5" w14:paraId="67F91104" w14:textId="77777777" w:rsidTr="00CF1ACD">
        <w:tc>
          <w:tcPr>
            <w:tcW w:w="2810" w:type="dxa"/>
          </w:tcPr>
          <w:p w14:paraId="7AEC29D8" w14:textId="0CEA0962" w:rsid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Client_address</w:t>
            </w:r>
          </w:p>
        </w:tc>
        <w:tc>
          <w:tcPr>
            <w:tcW w:w="2237" w:type="dxa"/>
          </w:tcPr>
          <w:p w14:paraId="510E3F1A" w14:textId="39031A55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Adresse du client</w:t>
            </w:r>
          </w:p>
        </w:tc>
        <w:tc>
          <w:tcPr>
            <w:tcW w:w="1611" w:type="dxa"/>
          </w:tcPr>
          <w:p w14:paraId="2A979732" w14:textId="0A2E9B29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1069" w:type="dxa"/>
          </w:tcPr>
          <w:p w14:paraId="14902F56" w14:textId="589A9D33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255</w:t>
            </w:r>
          </w:p>
        </w:tc>
        <w:tc>
          <w:tcPr>
            <w:tcW w:w="2758" w:type="dxa"/>
            <w:gridSpan w:val="2"/>
          </w:tcPr>
          <w:p w14:paraId="7A74A55E" w14:textId="0865162C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7867C5" w14:paraId="49E62C20" w14:textId="77777777" w:rsidTr="00CF1ACD">
        <w:tc>
          <w:tcPr>
            <w:tcW w:w="2810" w:type="dxa"/>
          </w:tcPr>
          <w:p w14:paraId="02C80F8A" w14:textId="5A890FAA" w:rsid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Client_phone</w:t>
            </w:r>
          </w:p>
        </w:tc>
        <w:tc>
          <w:tcPr>
            <w:tcW w:w="2237" w:type="dxa"/>
          </w:tcPr>
          <w:p w14:paraId="5008C34D" w14:textId="32C44EC2" w:rsid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Numéro de téléphone du client</w:t>
            </w:r>
          </w:p>
        </w:tc>
        <w:tc>
          <w:tcPr>
            <w:tcW w:w="1611" w:type="dxa"/>
          </w:tcPr>
          <w:p w14:paraId="7B393438" w14:textId="57F7DD0A" w:rsid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1069" w:type="dxa"/>
          </w:tcPr>
          <w:p w14:paraId="5C95319E" w14:textId="5A050FEB" w:rsid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15</w:t>
            </w:r>
          </w:p>
        </w:tc>
        <w:tc>
          <w:tcPr>
            <w:tcW w:w="2758" w:type="dxa"/>
            <w:gridSpan w:val="2"/>
          </w:tcPr>
          <w:p w14:paraId="629D5C2E" w14:textId="3BF0DBEC" w:rsid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F14985" w14:paraId="03472989" w14:textId="77777777" w:rsidTr="00CF1ACD">
        <w:tc>
          <w:tcPr>
            <w:tcW w:w="2810" w:type="dxa"/>
          </w:tcPr>
          <w:p w14:paraId="64E38039" w14:textId="7FDCBCA3" w:rsidR="00F14985" w:rsidRDefault="00F1498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Intervention_id</w:t>
            </w:r>
          </w:p>
        </w:tc>
        <w:tc>
          <w:tcPr>
            <w:tcW w:w="2237" w:type="dxa"/>
          </w:tcPr>
          <w:p w14:paraId="06BAF3AF" w14:textId="55638B4D" w:rsidR="00F14985" w:rsidRDefault="00F1498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Identification de l'invention</w:t>
            </w:r>
          </w:p>
        </w:tc>
        <w:tc>
          <w:tcPr>
            <w:tcW w:w="1611" w:type="dxa"/>
          </w:tcPr>
          <w:p w14:paraId="4D234668" w14:textId="41DF76D4" w:rsidR="00F14985" w:rsidRDefault="00F1498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1069" w:type="dxa"/>
          </w:tcPr>
          <w:p w14:paraId="5D50E8B5" w14:textId="576B6397" w:rsidR="00F14985" w:rsidRDefault="00F1498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11</w:t>
            </w:r>
          </w:p>
        </w:tc>
        <w:tc>
          <w:tcPr>
            <w:tcW w:w="2758" w:type="dxa"/>
            <w:gridSpan w:val="2"/>
          </w:tcPr>
          <w:p w14:paraId="03FC5B4C" w14:textId="27A4CAC2" w:rsidR="00F14985" w:rsidRDefault="00F1498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Identifiant</w:t>
            </w:r>
          </w:p>
        </w:tc>
      </w:tr>
      <w:tr w:rsidR="00F14985" w14:paraId="69850BC5" w14:textId="77777777" w:rsidTr="00CF1ACD">
        <w:tc>
          <w:tcPr>
            <w:tcW w:w="2810" w:type="dxa"/>
          </w:tcPr>
          <w:p w14:paraId="6D1EEFCF" w14:textId="1ABBBF65" w:rsidR="00F14985" w:rsidRDefault="00134F86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Intervention_description</w:t>
            </w:r>
          </w:p>
        </w:tc>
        <w:tc>
          <w:tcPr>
            <w:tcW w:w="2237" w:type="dxa"/>
          </w:tcPr>
          <w:p w14:paraId="56E2BBED" w14:textId="2C049974" w:rsidR="00F14985" w:rsidRDefault="00134F86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Description de l'invention</w:t>
            </w:r>
          </w:p>
        </w:tc>
        <w:tc>
          <w:tcPr>
            <w:tcW w:w="1611" w:type="dxa"/>
          </w:tcPr>
          <w:p w14:paraId="53506A4F" w14:textId="08AA1699" w:rsidR="00F14985" w:rsidRDefault="00134F86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1069" w:type="dxa"/>
          </w:tcPr>
          <w:p w14:paraId="4F0B322A" w14:textId="68D85094" w:rsidR="00F14985" w:rsidRDefault="00134F86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255</w:t>
            </w:r>
          </w:p>
        </w:tc>
        <w:tc>
          <w:tcPr>
            <w:tcW w:w="2758" w:type="dxa"/>
            <w:gridSpan w:val="2"/>
          </w:tcPr>
          <w:p w14:paraId="7B904A73" w14:textId="2D42A834" w:rsidR="00F14985" w:rsidRDefault="00134F86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F14985" w14:paraId="6F8078A8" w14:textId="77777777" w:rsidTr="00CF1ACD">
        <w:tc>
          <w:tcPr>
            <w:tcW w:w="2810" w:type="dxa"/>
          </w:tcPr>
          <w:p w14:paraId="6BFC0FB7" w14:textId="7A930146" w:rsidR="00F14985" w:rsidRDefault="00CF1ACD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Intervention_start</w:t>
            </w:r>
          </w:p>
        </w:tc>
        <w:tc>
          <w:tcPr>
            <w:tcW w:w="2237" w:type="dxa"/>
          </w:tcPr>
          <w:p w14:paraId="3FF3D7BE" w14:textId="61B43AC9" w:rsidR="00F14985" w:rsidRDefault="00CF1ACD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Début de l'intervention</w:t>
            </w:r>
          </w:p>
        </w:tc>
        <w:tc>
          <w:tcPr>
            <w:tcW w:w="1611" w:type="dxa"/>
          </w:tcPr>
          <w:p w14:paraId="08A85C09" w14:textId="1BC18B5E" w:rsidR="00F14985" w:rsidRDefault="00CF1ACD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DATE &amp; HEURE</w:t>
            </w:r>
          </w:p>
        </w:tc>
        <w:tc>
          <w:tcPr>
            <w:tcW w:w="1069" w:type="dxa"/>
          </w:tcPr>
          <w:p w14:paraId="3DDF67BD" w14:textId="77777777" w:rsidR="00F14985" w:rsidRDefault="00F1498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758" w:type="dxa"/>
            <w:gridSpan w:val="2"/>
          </w:tcPr>
          <w:p w14:paraId="3E9B866A" w14:textId="416E0B10" w:rsidR="00F14985" w:rsidRDefault="00CF1ACD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CF1ACD" w14:paraId="1526FECD" w14:textId="77777777" w:rsidTr="00CF1ACD">
        <w:tc>
          <w:tcPr>
            <w:tcW w:w="2810" w:type="dxa"/>
          </w:tcPr>
          <w:p w14:paraId="11093CA4" w14:textId="59B709E2" w:rsidR="00CF1ACD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Intervention_end</w:t>
            </w:r>
          </w:p>
        </w:tc>
        <w:tc>
          <w:tcPr>
            <w:tcW w:w="2237" w:type="dxa"/>
          </w:tcPr>
          <w:p w14:paraId="2A68251D" w14:textId="126C4530" w:rsidR="00CF1ACD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Fin de l'intervention</w:t>
            </w:r>
          </w:p>
        </w:tc>
        <w:tc>
          <w:tcPr>
            <w:tcW w:w="1611" w:type="dxa"/>
          </w:tcPr>
          <w:p w14:paraId="78649296" w14:textId="081C687C" w:rsidR="00CF1ACD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DATE &amp; HEURE</w:t>
            </w:r>
          </w:p>
        </w:tc>
        <w:tc>
          <w:tcPr>
            <w:tcW w:w="1069" w:type="dxa"/>
          </w:tcPr>
          <w:p w14:paraId="45588884" w14:textId="77777777" w:rsidR="00CF1ACD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758" w:type="dxa"/>
            <w:gridSpan w:val="2"/>
          </w:tcPr>
          <w:p w14:paraId="707A0BE3" w14:textId="25254D43" w:rsidR="00CF1ACD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Obligatoire</w:t>
            </w:r>
            <w:bookmarkStart w:id="20" w:name="_GoBack"/>
            <w:bookmarkEnd w:id="20"/>
          </w:p>
        </w:tc>
      </w:tr>
      <w:tr w:rsidR="00CF1ACD" w14:paraId="651BDCE7" w14:textId="77777777" w:rsidTr="00CF1ACD">
        <w:tc>
          <w:tcPr>
            <w:tcW w:w="2810" w:type="dxa"/>
          </w:tcPr>
          <w:p w14:paraId="63EDC011" w14:textId="212AB19A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Materiel_id</w:t>
            </w:r>
          </w:p>
        </w:tc>
        <w:tc>
          <w:tcPr>
            <w:tcW w:w="2237" w:type="dxa"/>
          </w:tcPr>
          <w:p w14:paraId="32EE2F62" w14:textId="272A6803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Identification du matérielle</w:t>
            </w:r>
          </w:p>
        </w:tc>
        <w:tc>
          <w:tcPr>
            <w:tcW w:w="1611" w:type="dxa"/>
          </w:tcPr>
          <w:p w14:paraId="769C88F5" w14:textId="1DE93294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1069" w:type="dxa"/>
          </w:tcPr>
          <w:p w14:paraId="6E3F0E58" w14:textId="1B579699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11</w:t>
            </w:r>
          </w:p>
        </w:tc>
        <w:tc>
          <w:tcPr>
            <w:tcW w:w="2758" w:type="dxa"/>
            <w:gridSpan w:val="2"/>
          </w:tcPr>
          <w:p w14:paraId="0416432E" w14:textId="01DEEAE0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 xml:space="preserve">identifiant, auto-incrément </w:t>
            </w:r>
          </w:p>
        </w:tc>
      </w:tr>
      <w:tr w:rsidR="00CF1ACD" w14:paraId="6D30D55A" w14:textId="77777777" w:rsidTr="00CF1ACD">
        <w:tc>
          <w:tcPr>
            <w:tcW w:w="2810" w:type="dxa"/>
          </w:tcPr>
          <w:p w14:paraId="4E723DBD" w14:textId="16A96A62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Materiel_name</w:t>
            </w:r>
          </w:p>
        </w:tc>
        <w:tc>
          <w:tcPr>
            <w:tcW w:w="2237" w:type="dxa"/>
          </w:tcPr>
          <w:p w14:paraId="0FB7592D" w14:textId="3EF025DC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Nom du matérielle</w:t>
            </w:r>
          </w:p>
        </w:tc>
        <w:tc>
          <w:tcPr>
            <w:tcW w:w="1611" w:type="dxa"/>
          </w:tcPr>
          <w:p w14:paraId="07E4BAD7" w14:textId="264FB2E8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1069" w:type="dxa"/>
          </w:tcPr>
          <w:p w14:paraId="6CE07304" w14:textId="40537322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100</w:t>
            </w:r>
          </w:p>
        </w:tc>
        <w:tc>
          <w:tcPr>
            <w:tcW w:w="2758" w:type="dxa"/>
            <w:gridSpan w:val="2"/>
          </w:tcPr>
          <w:p w14:paraId="79A94108" w14:textId="1F0444EB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CF1ACD" w14:paraId="2C540A08" w14:textId="77777777" w:rsidTr="00CF1ACD">
        <w:tc>
          <w:tcPr>
            <w:tcW w:w="2810" w:type="dxa"/>
          </w:tcPr>
          <w:p w14:paraId="09BCE70F" w14:textId="047F47E1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Materiel_prix</w:t>
            </w:r>
          </w:p>
        </w:tc>
        <w:tc>
          <w:tcPr>
            <w:tcW w:w="2237" w:type="dxa"/>
          </w:tcPr>
          <w:p w14:paraId="2EF8F29B" w14:textId="0CB31A2C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Prix du materiel</w:t>
            </w:r>
          </w:p>
        </w:tc>
        <w:tc>
          <w:tcPr>
            <w:tcW w:w="1611" w:type="dxa"/>
          </w:tcPr>
          <w:p w14:paraId="1F7FFB14" w14:textId="7D842543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1069" w:type="dxa"/>
          </w:tcPr>
          <w:p w14:paraId="0BCFEEC8" w14:textId="4281E201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7,2</w:t>
            </w:r>
          </w:p>
        </w:tc>
        <w:tc>
          <w:tcPr>
            <w:tcW w:w="2758" w:type="dxa"/>
            <w:gridSpan w:val="2"/>
          </w:tcPr>
          <w:p w14:paraId="43083131" w14:textId="3F311C3F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CF1ACD" w14:paraId="1D302048" w14:textId="77777777" w:rsidTr="00CF1ACD">
        <w:tc>
          <w:tcPr>
            <w:tcW w:w="2810" w:type="dxa"/>
          </w:tcPr>
          <w:p w14:paraId="59D407A6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237" w:type="dxa"/>
          </w:tcPr>
          <w:p w14:paraId="3636613E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611" w:type="dxa"/>
          </w:tcPr>
          <w:p w14:paraId="5F3D5D9D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069" w:type="dxa"/>
          </w:tcPr>
          <w:p w14:paraId="503D44EC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758" w:type="dxa"/>
            <w:gridSpan w:val="2"/>
          </w:tcPr>
          <w:p w14:paraId="5989F95C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</w:tr>
      <w:tr w:rsidR="00CF1ACD" w14:paraId="26A9D197" w14:textId="77777777" w:rsidTr="00CF1ACD">
        <w:tc>
          <w:tcPr>
            <w:tcW w:w="2810" w:type="dxa"/>
          </w:tcPr>
          <w:p w14:paraId="14186112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237" w:type="dxa"/>
          </w:tcPr>
          <w:p w14:paraId="0650BD8B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611" w:type="dxa"/>
          </w:tcPr>
          <w:p w14:paraId="62843458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069" w:type="dxa"/>
          </w:tcPr>
          <w:p w14:paraId="04D8EC50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758" w:type="dxa"/>
            <w:gridSpan w:val="2"/>
          </w:tcPr>
          <w:p w14:paraId="10EE7276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</w:tr>
      <w:tr w:rsidR="00CF1ACD" w14:paraId="06A507FB" w14:textId="77777777" w:rsidTr="00CF1ACD">
        <w:tc>
          <w:tcPr>
            <w:tcW w:w="2810" w:type="dxa"/>
          </w:tcPr>
          <w:p w14:paraId="29BA5F73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237" w:type="dxa"/>
          </w:tcPr>
          <w:p w14:paraId="6DEC953E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611" w:type="dxa"/>
          </w:tcPr>
          <w:p w14:paraId="28265CE4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069" w:type="dxa"/>
          </w:tcPr>
          <w:p w14:paraId="62C669EC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758" w:type="dxa"/>
            <w:gridSpan w:val="2"/>
          </w:tcPr>
          <w:p w14:paraId="70DA6D6E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</w:tr>
      <w:tr w:rsidR="00CF1ACD" w14:paraId="5C658272" w14:textId="77777777" w:rsidTr="00CF1ACD">
        <w:tc>
          <w:tcPr>
            <w:tcW w:w="2810" w:type="dxa"/>
          </w:tcPr>
          <w:p w14:paraId="12AB49A5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237" w:type="dxa"/>
          </w:tcPr>
          <w:p w14:paraId="5034F963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611" w:type="dxa"/>
          </w:tcPr>
          <w:p w14:paraId="1B501885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069" w:type="dxa"/>
          </w:tcPr>
          <w:p w14:paraId="6AC959B7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758" w:type="dxa"/>
            <w:gridSpan w:val="2"/>
          </w:tcPr>
          <w:p w14:paraId="4983B28C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</w:tr>
      <w:tr w:rsidR="00CF1ACD" w14:paraId="03172466" w14:textId="77777777" w:rsidTr="00CF1ACD">
        <w:tc>
          <w:tcPr>
            <w:tcW w:w="2810" w:type="dxa"/>
          </w:tcPr>
          <w:p w14:paraId="4FBBF371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237" w:type="dxa"/>
          </w:tcPr>
          <w:p w14:paraId="78770DF0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611" w:type="dxa"/>
          </w:tcPr>
          <w:p w14:paraId="0A5EB2DE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069" w:type="dxa"/>
          </w:tcPr>
          <w:p w14:paraId="6E0099BB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758" w:type="dxa"/>
            <w:gridSpan w:val="2"/>
          </w:tcPr>
          <w:p w14:paraId="281685C8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</w:tr>
      <w:tr w:rsidR="00CF1ACD" w14:paraId="4B015D8B" w14:textId="77777777" w:rsidTr="00CF1ACD">
        <w:tc>
          <w:tcPr>
            <w:tcW w:w="2810" w:type="dxa"/>
          </w:tcPr>
          <w:p w14:paraId="44D9822E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237" w:type="dxa"/>
          </w:tcPr>
          <w:p w14:paraId="6763F421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611" w:type="dxa"/>
          </w:tcPr>
          <w:p w14:paraId="00997287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069" w:type="dxa"/>
          </w:tcPr>
          <w:p w14:paraId="19CB6509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758" w:type="dxa"/>
            <w:gridSpan w:val="2"/>
          </w:tcPr>
          <w:p w14:paraId="2AEFC265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</w:tr>
      <w:tr w:rsidR="00CF1ACD" w14:paraId="079B5AC2" w14:textId="77777777" w:rsidTr="00CF1ACD">
        <w:tc>
          <w:tcPr>
            <w:tcW w:w="2810" w:type="dxa"/>
          </w:tcPr>
          <w:p w14:paraId="3D1B7478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237" w:type="dxa"/>
          </w:tcPr>
          <w:p w14:paraId="6150020C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611" w:type="dxa"/>
          </w:tcPr>
          <w:p w14:paraId="556B7A1F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069" w:type="dxa"/>
          </w:tcPr>
          <w:p w14:paraId="1738E975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758" w:type="dxa"/>
            <w:gridSpan w:val="2"/>
          </w:tcPr>
          <w:p w14:paraId="7D60DA15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</w:tr>
      <w:tr w:rsidR="00CF1ACD" w14:paraId="5534080B" w14:textId="77777777" w:rsidTr="00CF1ACD">
        <w:tc>
          <w:tcPr>
            <w:tcW w:w="2810" w:type="dxa"/>
          </w:tcPr>
          <w:p w14:paraId="403B5DE4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237" w:type="dxa"/>
          </w:tcPr>
          <w:p w14:paraId="408DC786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611" w:type="dxa"/>
          </w:tcPr>
          <w:p w14:paraId="1A2C3566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069" w:type="dxa"/>
          </w:tcPr>
          <w:p w14:paraId="2D095C1A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758" w:type="dxa"/>
            <w:gridSpan w:val="2"/>
          </w:tcPr>
          <w:p w14:paraId="5B1F2750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</w:tr>
    </w:tbl>
    <w:p w14:paraId="10992960" w14:textId="77777777" w:rsidR="00ED71A6" w:rsidRPr="00567806" w:rsidRDefault="00ED71A6" w:rsidP="00ED71A6">
      <w:pPr>
        <w:rPr>
          <w:rFonts w:ascii="Comic Sans MS" w:hAnsi="Comic Sans MS"/>
          <w:sz w:val="22"/>
          <w:szCs w:val="22"/>
        </w:rPr>
      </w:pPr>
    </w:p>
    <w:p w14:paraId="2A0970E6" w14:textId="77777777" w:rsidR="00D0773C" w:rsidRPr="00567806" w:rsidRDefault="00D0773C">
      <w:pPr>
        <w:rPr>
          <w:rFonts w:ascii="Comic Sans MS" w:hAnsi="Comic Sans MS"/>
          <w:b/>
          <w:bCs/>
          <w:color w:val="FFFFFF" w:themeColor="background1"/>
          <w:sz w:val="22"/>
          <w:szCs w:val="22"/>
          <w:u w:val="single"/>
        </w:rPr>
      </w:pPr>
      <w:bookmarkStart w:id="21" w:name="_Toc46311833"/>
    </w:p>
    <w:p w14:paraId="473CE30C" w14:textId="77777777" w:rsidR="007C6CD8" w:rsidRPr="00567806" w:rsidRDefault="007C6CD8">
      <w:pPr>
        <w:rPr>
          <w:rFonts w:ascii="Comic Sans MS" w:hAnsi="Comic Sans MS"/>
          <w:b/>
          <w:bCs/>
          <w:color w:val="FFFFFF" w:themeColor="background1"/>
          <w:sz w:val="22"/>
          <w:szCs w:val="22"/>
          <w:u w:val="single"/>
        </w:rPr>
      </w:pPr>
    </w:p>
    <w:p w14:paraId="05DF25BE" w14:textId="77777777" w:rsidR="007C6CD8" w:rsidRPr="00B67904" w:rsidRDefault="007C6CD8">
      <w:pPr>
        <w:rPr>
          <w:rFonts w:ascii="Comic Sans MS" w:hAnsi="Comic Sans MS"/>
          <w:b/>
          <w:bCs/>
          <w:color w:val="000000" w:themeColor="text1"/>
          <w:u w:val="single"/>
        </w:rPr>
        <w:sectPr w:rsidR="007C6CD8" w:rsidRPr="00B67904" w:rsidSect="007867C5">
          <w:headerReference w:type="first" r:id="rId15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14:paraId="5CB7B074" w14:textId="77777777" w:rsidR="008110BD" w:rsidRPr="00B67904" w:rsidRDefault="008110BD">
      <w:pPr>
        <w:rPr>
          <w:rFonts w:ascii="Comic Sans MS" w:eastAsiaTheme="majorEastAsia" w:hAnsi="Comic Sans MS" w:cstheme="majorBidi"/>
          <w:b/>
          <w:bCs/>
          <w:color w:val="000000" w:themeColor="text1"/>
          <w:sz w:val="26"/>
          <w:szCs w:val="26"/>
          <w:u w:val="single"/>
        </w:rPr>
      </w:pPr>
    </w:p>
    <w:p w14:paraId="0DF94875" w14:textId="77777777" w:rsidR="009C625A" w:rsidRPr="00B67904" w:rsidRDefault="0045005B" w:rsidP="00ED71A6">
      <w:pPr>
        <w:pStyle w:val="Titre1"/>
        <w:rPr>
          <w:rFonts w:ascii="Comic Sans MS" w:hAnsi="Comic Sans MS"/>
          <w:b/>
          <w:bCs/>
          <w:color w:val="8EAADB" w:themeColor="accent1" w:themeTint="99"/>
        </w:rPr>
      </w:pPr>
      <w:bookmarkStart w:id="22" w:name="_Toc49239324"/>
      <w:bookmarkStart w:id="23" w:name="_Toc49239376"/>
      <w:bookmarkStart w:id="24" w:name="_Toc49239885"/>
      <w:bookmarkEnd w:id="21"/>
      <w:r w:rsidRPr="00B67904">
        <w:rPr>
          <w:rFonts w:ascii="Comic Sans MS" w:hAnsi="Comic Sans MS"/>
          <w:b/>
          <w:bCs/>
          <w:color w:val="8EAADB" w:themeColor="accent1" w:themeTint="99"/>
        </w:rPr>
        <w:t>Dépendances</w:t>
      </w:r>
      <w:r w:rsidR="00E04B5C" w:rsidRPr="00B67904">
        <w:rPr>
          <w:rFonts w:ascii="Comic Sans MS" w:hAnsi="Comic Sans MS"/>
          <w:b/>
          <w:bCs/>
          <w:color w:val="8EAADB" w:themeColor="accent1" w:themeTint="99"/>
        </w:rPr>
        <w:t xml:space="preserve"> fonctionnelles simple/composées</w:t>
      </w:r>
      <w:bookmarkEnd w:id="22"/>
      <w:bookmarkEnd w:id="23"/>
      <w:bookmarkEnd w:id="24"/>
    </w:p>
    <w:p w14:paraId="2F5D5CB7" w14:textId="77777777" w:rsidR="00ED71A6" w:rsidRPr="00B67904" w:rsidRDefault="00ED71A6" w:rsidP="00ED71A6">
      <w:pPr>
        <w:rPr>
          <w:rFonts w:ascii="Comic Sans MS" w:hAnsi="Comic Sans MS"/>
        </w:rPr>
      </w:pPr>
    </w:p>
    <w:p w14:paraId="2BBA9267" w14:textId="77777777" w:rsidR="00566437" w:rsidRPr="00B67904" w:rsidRDefault="00566437">
      <w:pPr>
        <w:rPr>
          <w:rFonts w:ascii="Comic Sans MS" w:hAnsi="Comic Sans MS"/>
        </w:rPr>
      </w:pPr>
    </w:p>
    <w:p w14:paraId="2F8F3C8E" w14:textId="77777777" w:rsidR="008A4913" w:rsidRPr="00B67904" w:rsidRDefault="0045005B" w:rsidP="001E0436">
      <w:pPr>
        <w:pStyle w:val="Titre1"/>
        <w:rPr>
          <w:rFonts w:ascii="Comic Sans MS" w:hAnsi="Comic Sans MS"/>
          <w:b/>
          <w:bCs/>
          <w:color w:val="8EAADB" w:themeColor="accent1" w:themeTint="99"/>
        </w:rPr>
      </w:pPr>
      <w:bookmarkStart w:id="25" w:name="_Toc49239325"/>
      <w:bookmarkStart w:id="26" w:name="_Toc49239377"/>
      <w:bookmarkStart w:id="27" w:name="_Toc49239886"/>
      <w:r w:rsidRPr="00B67904">
        <w:rPr>
          <w:rFonts w:ascii="Comic Sans MS" w:hAnsi="Comic Sans MS"/>
          <w:b/>
          <w:bCs/>
          <w:color w:val="8EAADB" w:themeColor="accent1" w:themeTint="99"/>
        </w:rPr>
        <w:t>Modèle conceptuel des données (MCD)</w:t>
      </w:r>
      <w:bookmarkEnd w:id="25"/>
      <w:bookmarkEnd w:id="26"/>
      <w:bookmarkEnd w:id="27"/>
    </w:p>
    <w:p w14:paraId="2512E3D6" w14:textId="77777777" w:rsidR="0045005B" w:rsidRPr="00B67904" w:rsidRDefault="0045005B">
      <w:pPr>
        <w:rPr>
          <w:rFonts w:ascii="Comic Sans MS" w:hAnsi="Comic Sans MS"/>
        </w:rPr>
      </w:pPr>
    </w:p>
    <w:p w14:paraId="60BB50D2" w14:textId="77777777" w:rsidR="0045005B" w:rsidRPr="00B67904" w:rsidRDefault="0045005B" w:rsidP="001E0436">
      <w:pPr>
        <w:pStyle w:val="Titre1"/>
        <w:rPr>
          <w:rFonts w:ascii="Comic Sans MS" w:hAnsi="Comic Sans MS"/>
          <w:b/>
          <w:bCs/>
          <w:color w:val="8EAADB" w:themeColor="accent1" w:themeTint="99"/>
        </w:rPr>
      </w:pPr>
      <w:bookmarkStart w:id="28" w:name="_Toc49239326"/>
      <w:bookmarkStart w:id="29" w:name="_Toc49239378"/>
      <w:bookmarkStart w:id="30" w:name="_Toc49239887"/>
      <w:r w:rsidRPr="00B67904">
        <w:rPr>
          <w:rFonts w:ascii="Comic Sans MS" w:hAnsi="Comic Sans MS"/>
          <w:b/>
          <w:bCs/>
          <w:color w:val="8EAADB" w:themeColor="accent1" w:themeTint="99"/>
        </w:rPr>
        <w:t>Modèle logique des données (MLD)</w:t>
      </w:r>
      <w:bookmarkEnd w:id="28"/>
      <w:bookmarkEnd w:id="29"/>
      <w:bookmarkEnd w:id="30"/>
    </w:p>
    <w:p w14:paraId="0D187E74" w14:textId="77777777" w:rsidR="0091090F" w:rsidRPr="00B67904" w:rsidRDefault="0091090F" w:rsidP="0091090F">
      <w:pPr>
        <w:rPr>
          <w:rFonts w:ascii="Comic Sans MS" w:hAnsi="Comic Sans MS"/>
        </w:rPr>
      </w:pPr>
    </w:p>
    <w:p w14:paraId="7FB7ECC5" w14:textId="77777777" w:rsidR="00DA6968" w:rsidRPr="00B67904" w:rsidRDefault="00DA6968">
      <w:pPr>
        <w:rPr>
          <w:rFonts w:ascii="Comic Sans MS" w:hAnsi="Comic Sans MS"/>
        </w:rPr>
      </w:pPr>
    </w:p>
    <w:p w14:paraId="4E035074" w14:textId="77777777" w:rsidR="00DA6968" w:rsidRPr="00B67904" w:rsidRDefault="00021E35" w:rsidP="001E0436">
      <w:pPr>
        <w:pStyle w:val="Titre1"/>
        <w:rPr>
          <w:rFonts w:ascii="Comic Sans MS" w:hAnsi="Comic Sans MS"/>
          <w:b/>
          <w:bCs/>
          <w:color w:val="8EAADB" w:themeColor="accent1" w:themeTint="99"/>
        </w:rPr>
      </w:pPr>
      <w:bookmarkStart w:id="31" w:name="_Toc49239327"/>
      <w:bookmarkStart w:id="32" w:name="_Toc49239379"/>
      <w:bookmarkStart w:id="33" w:name="_Toc49239888"/>
      <w:r w:rsidRPr="00B67904">
        <w:rPr>
          <w:rFonts w:ascii="Comic Sans MS" w:hAnsi="Comic Sans MS"/>
          <w:b/>
          <w:bCs/>
          <w:color w:val="8EAADB" w:themeColor="accent1" w:themeTint="99"/>
        </w:rPr>
        <w:t>Modèl</w:t>
      </w:r>
      <w:r w:rsidR="00CB6EC7" w:rsidRPr="00B67904">
        <w:rPr>
          <w:rFonts w:ascii="Comic Sans MS" w:hAnsi="Comic Sans MS"/>
          <w:b/>
          <w:bCs/>
          <w:color w:val="8EAADB" w:themeColor="accent1" w:themeTint="99"/>
        </w:rPr>
        <w:t>e</w:t>
      </w:r>
      <w:r w:rsidR="00DA6968" w:rsidRPr="00B67904">
        <w:rPr>
          <w:rFonts w:ascii="Comic Sans MS" w:hAnsi="Comic Sans MS"/>
          <w:b/>
          <w:bCs/>
          <w:color w:val="8EAADB" w:themeColor="accent1" w:themeTint="99"/>
        </w:rPr>
        <w:t xml:space="preserve"> Phy</w:t>
      </w:r>
      <w:r w:rsidRPr="00B67904">
        <w:rPr>
          <w:rFonts w:ascii="Comic Sans MS" w:hAnsi="Comic Sans MS"/>
          <w:b/>
          <w:bCs/>
          <w:color w:val="8EAADB" w:themeColor="accent1" w:themeTint="99"/>
        </w:rPr>
        <w:t>si</w:t>
      </w:r>
      <w:r w:rsidR="00DA6968" w:rsidRPr="00B67904">
        <w:rPr>
          <w:rFonts w:ascii="Comic Sans MS" w:hAnsi="Comic Sans MS"/>
          <w:b/>
          <w:bCs/>
          <w:color w:val="8EAADB" w:themeColor="accent1" w:themeTint="99"/>
        </w:rPr>
        <w:t>que des données (MPD)</w:t>
      </w:r>
      <w:bookmarkEnd w:id="31"/>
      <w:bookmarkEnd w:id="32"/>
      <w:bookmarkEnd w:id="33"/>
    </w:p>
    <w:p w14:paraId="70325AF6" w14:textId="77777777" w:rsidR="00981F53" w:rsidRPr="00B67904" w:rsidRDefault="00981F53" w:rsidP="00981F53">
      <w:pPr>
        <w:rPr>
          <w:rFonts w:ascii="Comic Sans MS" w:hAnsi="Comic Sans MS"/>
        </w:rPr>
      </w:pPr>
    </w:p>
    <w:p w14:paraId="56D893FD" w14:textId="77777777" w:rsidR="00981F53" w:rsidRPr="00B67904" w:rsidRDefault="00981F53" w:rsidP="00981F53">
      <w:pPr>
        <w:pStyle w:val="Titre2"/>
        <w:rPr>
          <w:rFonts w:ascii="Comic Sans MS" w:hAnsi="Comic Sans MS"/>
        </w:rPr>
      </w:pPr>
      <w:bookmarkStart w:id="34" w:name="_Toc49239328"/>
      <w:bookmarkStart w:id="35" w:name="_Toc49239380"/>
      <w:bookmarkStart w:id="36" w:name="_Toc49239889"/>
      <w:r w:rsidRPr="00B67904">
        <w:rPr>
          <w:rFonts w:ascii="Comic Sans MS" w:hAnsi="Comic Sans MS"/>
        </w:rPr>
        <w:t>Création des tables</w:t>
      </w:r>
      <w:bookmarkEnd w:id="34"/>
      <w:bookmarkEnd w:id="35"/>
      <w:bookmarkEnd w:id="36"/>
    </w:p>
    <w:p w14:paraId="4DB23E3B" w14:textId="77777777" w:rsidR="0091090F" w:rsidRPr="00B67904" w:rsidRDefault="0091090F" w:rsidP="0091090F">
      <w:pPr>
        <w:rPr>
          <w:rFonts w:ascii="Comic Sans MS" w:hAnsi="Comic Sans MS"/>
        </w:rPr>
      </w:pPr>
    </w:p>
    <w:p w14:paraId="4A0A37CC" w14:textId="77777777" w:rsidR="00981F53" w:rsidRPr="00B67904" w:rsidRDefault="00981F53" w:rsidP="00981F53">
      <w:pPr>
        <w:pStyle w:val="Titre2"/>
        <w:rPr>
          <w:rFonts w:ascii="Comic Sans MS" w:hAnsi="Comic Sans MS"/>
        </w:rPr>
      </w:pPr>
      <w:bookmarkStart w:id="37" w:name="_Toc49239329"/>
      <w:bookmarkStart w:id="38" w:name="_Toc49239381"/>
      <w:bookmarkStart w:id="39" w:name="_Toc49239890"/>
      <w:r w:rsidRPr="00B67904">
        <w:rPr>
          <w:rFonts w:ascii="Comic Sans MS" w:hAnsi="Comic Sans MS"/>
        </w:rPr>
        <w:t>Création des requetés de test</w:t>
      </w:r>
      <w:bookmarkEnd w:id="37"/>
      <w:bookmarkEnd w:id="38"/>
      <w:bookmarkEnd w:id="39"/>
    </w:p>
    <w:p w14:paraId="050B6933" w14:textId="77777777" w:rsidR="0091090F" w:rsidRPr="00B67904" w:rsidRDefault="0091090F" w:rsidP="0091090F">
      <w:pPr>
        <w:rPr>
          <w:rFonts w:ascii="Comic Sans MS" w:hAnsi="Comic Sans MS"/>
        </w:rPr>
      </w:pPr>
    </w:p>
    <w:p w14:paraId="21CF8612" w14:textId="77777777" w:rsidR="00981F53" w:rsidRPr="00B67904" w:rsidRDefault="00981F53" w:rsidP="00981F53">
      <w:pPr>
        <w:pStyle w:val="Titre2"/>
        <w:rPr>
          <w:rFonts w:ascii="Comic Sans MS" w:hAnsi="Comic Sans MS"/>
        </w:rPr>
      </w:pPr>
      <w:bookmarkStart w:id="40" w:name="_Toc49239330"/>
      <w:bookmarkStart w:id="41" w:name="_Toc49239382"/>
      <w:bookmarkStart w:id="42" w:name="_Toc49239891"/>
      <w:r w:rsidRPr="00B67904">
        <w:rPr>
          <w:rFonts w:ascii="Comic Sans MS" w:hAnsi="Comic Sans MS"/>
        </w:rPr>
        <w:t>Procédures stockées</w:t>
      </w:r>
      <w:bookmarkEnd w:id="40"/>
      <w:bookmarkEnd w:id="41"/>
      <w:bookmarkEnd w:id="42"/>
    </w:p>
    <w:p w14:paraId="31573163" w14:textId="77777777" w:rsidR="0091090F" w:rsidRPr="00B67904" w:rsidRDefault="0091090F" w:rsidP="0091090F">
      <w:pPr>
        <w:rPr>
          <w:rFonts w:ascii="Comic Sans MS" w:hAnsi="Comic Sans MS"/>
        </w:rPr>
      </w:pPr>
    </w:p>
    <w:p w14:paraId="790E7C6D" w14:textId="77777777" w:rsidR="00981F53" w:rsidRPr="00B67904" w:rsidRDefault="00981F53" w:rsidP="00981F53">
      <w:pPr>
        <w:pStyle w:val="Titre2"/>
        <w:rPr>
          <w:rFonts w:ascii="Comic Sans MS" w:hAnsi="Comic Sans MS"/>
        </w:rPr>
      </w:pPr>
      <w:bookmarkStart w:id="43" w:name="_Toc49239331"/>
      <w:bookmarkStart w:id="44" w:name="_Toc49239383"/>
      <w:bookmarkStart w:id="45" w:name="_Toc49239892"/>
      <w:r w:rsidRPr="00B67904">
        <w:rPr>
          <w:rFonts w:ascii="Comic Sans MS" w:hAnsi="Comic Sans MS"/>
        </w:rPr>
        <w:t>Déclencheurs automatiques</w:t>
      </w:r>
      <w:bookmarkEnd w:id="43"/>
      <w:r w:rsidR="0091090F" w:rsidRPr="00B67904">
        <w:rPr>
          <w:rFonts w:ascii="Comic Sans MS" w:hAnsi="Comic Sans MS"/>
        </w:rPr>
        <w:t xml:space="preserve"> (</w:t>
      </w:r>
      <w:r w:rsidR="00753C50" w:rsidRPr="00B67904">
        <w:rPr>
          <w:rFonts w:ascii="Comic Sans MS" w:hAnsi="Comic Sans MS"/>
        </w:rPr>
        <w:t xml:space="preserve">évènement </w:t>
      </w:r>
      <w:r w:rsidR="00862503" w:rsidRPr="00B67904">
        <w:rPr>
          <w:rFonts w:ascii="Comic Sans MS" w:hAnsi="Comic Sans MS"/>
        </w:rPr>
        <w:t>SQL</w:t>
      </w:r>
      <w:r w:rsidR="0091090F" w:rsidRPr="00B67904">
        <w:rPr>
          <w:rFonts w:ascii="Comic Sans MS" w:hAnsi="Comic Sans MS"/>
        </w:rPr>
        <w:t>)</w:t>
      </w:r>
      <w:bookmarkEnd w:id="44"/>
      <w:bookmarkEnd w:id="45"/>
    </w:p>
    <w:sectPr w:rsidR="00981F53" w:rsidRPr="00B67904" w:rsidSect="007C6CD8">
      <w:headerReference w:type="first" r:id="rId16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AAB43" w14:textId="77777777" w:rsidR="00D068E1" w:rsidRDefault="00D068E1" w:rsidP="00BD6D90">
      <w:r>
        <w:separator/>
      </w:r>
    </w:p>
  </w:endnote>
  <w:endnote w:type="continuationSeparator" w:id="0">
    <w:p w14:paraId="3FE01E24" w14:textId="77777777" w:rsidR="00D068E1" w:rsidRDefault="00D068E1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36783" w14:textId="77777777" w:rsidR="00881A4D" w:rsidRDefault="00D068E1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253367172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881A4D">
          <w:rPr>
            <w:lang w:val="en-GB"/>
          </w:rPr>
          <w:t>29/07/2020</w:t>
        </w:r>
      </w:sdtContent>
    </w:sdt>
    <w:r w:rsidR="00881A4D">
      <w:ptab w:relativeTo="margin" w:alignment="center" w:leader="none"/>
    </w:r>
    <w:r w:rsidR="00881A4D">
      <w:ptab w:relativeTo="margin" w:alignment="right" w:leader="none"/>
    </w:r>
    <w:sdt>
      <w:sdtPr>
        <w:alias w:val="Auteur "/>
        <w:tag w:val=""/>
        <w:id w:val="910587325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81A4D">
          <w:t>Jonathan JEANNIARD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7C3BA" w14:textId="77777777" w:rsidR="00453E4C" w:rsidRDefault="00D068E1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3664901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FC4112">
          <w:rPr>
            <w:lang w:val="en-GB"/>
          </w:rPr>
          <w:t>29/07/2020</w:t>
        </w:r>
      </w:sdtContent>
    </w:sdt>
    <w:r w:rsidR="00FC4112">
      <w:ptab w:relativeTo="margin" w:alignment="center" w:leader="none"/>
    </w:r>
    <w:r w:rsidR="00FC4112">
      <w:ptab w:relativeTo="margin" w:alignment="right" w:leader="none"/>
    </w:r>
    <w:sdt>
      <w:sdtPr>
        <w:alias w:val="Auteur "/>
        <w:tag w:val=""/>
        <w:id w:val="-821266339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C4112">
          <w:t>Jonathan JEANNIARD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ACD4F" w14:textId="77777777" w:rsidR="00D068E1" w:rsidRDefault="00D068E1" w:rsidP="00BD6D90">
      <w:r>
        <w:separator/>
      </w:r>
    </w:p>
  </w:footnote>
  <w:footnote w:type="continuationSeparator" w:id="0">
    <w:p w14:paraId="73670353" w14:textId="77777777" w:rsidR="00D068E1" w:rsidRDefault="00D068E1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766FF" w14:textId="77777777" w:rsidR="00BD6D90" w:rsidRDefault="0021395D" w:rsidP="005801D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7BEC04E5" wp14:editId="2884B82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6" name="Zone de text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8D128" w14:textId="77777777" w:rsidR="0021395D" w:rsidRPr="0021395D" w:rsidRDefault="00D068E1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-1617747256"/>
                              <w:placeholder>
                                <w:docPart w:val="9C2990A365184E10884F56DB2C367B1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C0B6C">
                                <w:rPr>
                                  <w:color w:val="FFFFFF" w:themeColor="background1"/>
                                </w:rPr>
                                <w:t>comète système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EC04E5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6" type="#_x0000_t202" style="position:absolute;margin-left:0;margin-top:0;width:468pt;height:13.7pt;z-index:25167360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DWKGC59QEAAMc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14:paraId="4788D128" w14:textId="77777777" w:rsidR="0021395D" w:rsidRPr="0021395D" w:rsidRDefault="00D068E1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-1617747256"/>
                        <w:placeholder>
                          <w:docPart w:val="9C2990A365184E10884F56DB2C367B13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AC0B6C">
                          <w:rPr>
                            <w:color w:val="FFFFFF" w:themeColor="background1"/>
                          </w:rPr>
                          <w:t>comète système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0698BC68" wp14:editId="2C80A34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66F59B2" w14:textId="77777777" w:rsidR="0021395D" w:rsidRPr="0021395D" w:rsidRDefault="0021395D">
                          <w:r w:rsidRPr="0021395D">
                            <w:fldChar w:fldCharType="begin"/>
                          </w:r>
                          <w:r w:rsidRPr="0021395D">
                            <w:instrText>PAGE   \* MERGEFORMAT</w:instrText>
                          </w:r>
                          <w:r w:rsidRPr="0021395D">
                            <w:fldChar w:fldCharType="separate"/>
                          </w:r>
                          <w:r w:rsidRPr="0021395D">
                            <w:t>2</w:t>
                          </w:r>
                          <w:r w:rsidRPr="0021395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98BC68" id="Zone de texte 221" o:spid="_x0000_s1037" type="#_x0000_t202" style="position:absolute;margin-left:20.6pt;margin-top:0;width:71.8pt;height:13.45pt;z-index:25167257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566F59B2" w14:textId="77777777" w:rsidR="0021395D" w:rsidRPr="0021395D" w:rsidRDefault="0021395D">
                    <w:r w:rsidRPr="0021395D">
                      <w:fldChar w:fldCharType="begin"/>
                    </w:r>
                    <w:r w:rsidRPr="0021395D">
                      <w:instrText>PAGE   \* MERGEFORMAT</w:instrText>
                    </w:r>
                    <w:r w:rsidRPr="0021395D">
                      <w:fldChar w:fldCharType="separate"/>
                    </w:r>
                    <w:r w:rsidRPr="0021395D">
                      <w:t>2</w:t>
                    </w:r>
                    <w:r w:rsidRPr="0021395D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68CE5" w14:textId="77777777" w:rsidR="005A0F78" w:rsidRDefault="005A0F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CCB97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5E045E77" wp14:editId="68A8D13F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9014E3" w14:textId="77777777" w:rsidR="0021395D" w:rsidRPr="0021395D" w:rsidRDefault="00D068E1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C0B6C">
                                <w:rPr>
                                  <w:color w:val="FFFFFF" w:themeColor="background1"/>
                                </w:rPr>
                                <w:t>comète système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45E77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8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91+AEAANA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" o:allowincell="f" filled="f" stroked="f">
              <v:textbox inset=",0,,0">
                <w:txbxContent>
                  <w:p w14:paraId="4F9014E3" w14:textId="77777777" w:rsidR="0021395D" w:rsidRPr="0021395D" w:rsidRDefault="00D068E1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AC0B6C">
                          <w:rPr>
                            <w:color w:val="FFFFFF" w:themeColor="background1"/>
                          </w:rPr>
                          <w:t>comète système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2F704BCF" wp14:editId="0219099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58EDE22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04BCF" id="Zone de texte 25" o:spid="_x0000_s1039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CYosLv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358EDE22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6C"/>
    <w:rsid w:val="00021E35"/>
    <w:rsid w:val="000F61D7"/>
    <w:rsid w:val="00134F86"/>
    <w:rsid w:val="0015471E"/>
    <w:rsid w:val="001E0436"/>
    <w:rsid w:val="0021395D"/>
    <w:rsid w:val="00213FEF"/>
    <w:rsid w:val="00221D82"/>
    <w:rsid w:val="00247373"/>
    <w:rsid w:val="00313B02"/>
    <w:rsid w:val="0033622C"/>
    <w:rsid w:val="003505B1"/>
    <w:rsid w:val="00354868"/>
    <w:rsid w:val="003B5798"/>
    <w:rsid w:val="0045005B"/>
    <w:rsid w:val="00453E4C"/>
    <w:rsid w:val="00475479"/>
    <w:rsid w:val="00496CB6"/>
    <w:rsid w:val="00516569"/>
    <w:rsid w:val="00566437"/>
    <w:rsid w:val="00567806"/>
    <w:rsid w:val="005801D1"/>
    <w:rsid w:val="005A0F78"/>
    <w:rsid w:val="005B5499"/>
    <w:rsid w:val="0064259C"/>
    <w:rsid w:val="00652D7D"/>
    <w:rsid w:val="00753C50"/>
    <w:rsid w:val="007855E8"/>
    <w:rsid w:val="007867C5"/>
    <w:rsid w:val="00793D1B"/>
    <w:rsid w:val="007A0AE7"/>
    <w:rsid w:val="007B7730"/>
    <w:rsid w:val="007C6CD8"/>
    <w:rsid w:val="008110BD"/>
    <w:rsid w:val="00862503"/>
    <w:rsid w:val="00881A4D"/>
    <w:rsid w:val="008B131C"/>
    <w:rsid w:val="008C0966"/>
    <w:rsid w:val="0091090F"/>
    <w:rsid w:val="0097203F"/>
    <w:rsid w:val="00977D78"/>
    <w:rsid w:val="00981F53"/>
    <w:rsid w:val="009839EC"/>
    <w:rsid w:val="00991855"/>
    <w:rsid w:val="009956A7"/>
    <w:rsid w:val="009C625A"/>
    <w:rsid w:val="009E2417"/>
    <w:rsid w:val="00A0644F"/>
    <w:rsid w:val="00AC0B6C"/>
    <w:rsid w:val="00AD140E"/>
    <w:rsid w:val="00B001B0"/>
    <w:rsid w:val="00B67904"/>
    <w:rsid w:val="00B71990"/>
    <w:rsid w:val="00B91C2C"/>
    <w:rsid w:val="00BA3E12"/>
    <w:rsid w:val="00BD6D90"/>
    <w:rsid w:val="00BE32AF"/>
    <w:rsid w:val="00C928A4"/>
    <w:rsid w:val="00CB6EC7"/>
    <w:rsid w:val="00CF1ACD"/>
    <w:rsid w:val="00D068E1"/>
    <w:rsid w:val="00D0773C"/>
    <w:rsid w:val="00D221F2"/>
    <w:rsid w:val="00D748A7"/>
    <w:rsid w:val="00D907A8"/>
    <w:rsid w:val="00DA6968"/>
    <w:rsid w:val="00DC352B"/>
    <w:rsid w:val="00DC3556"/>
    <w:rsid w:val="00DF1297"/>
    <w:rsid w:val="00DF2511"/>
    <w:rsid w:val="00E04B5C"/>
    <w:rsid w:val="00E242E0"/>
    <w:rsid w:val="00E468B0"/>
    <w:rsid w:val="00EB5CCF"/>
    <w:rsid w:val="00ED71A6"/>
    <w:rsid w:val="00EE4A4D"/>
    <w:rsid w:val="00F14985"/>
    <w:rsid w:val="00FC4112"/>
    <w:rsid w:val="00FC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D5E9A"/>
  <w15:chartTrackingRefBased/>
  <w15:docId w15:val="{92894BC0-4C3B-455D-B271-6ACF08B6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B71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B7199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2990A365184E10884F56DB2C367B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9FE196-2687-4D4E-B443-024EBD4D4D95}"/>
      </w:docPartPr>
      <w:docPartBody>
        <w:p w:rsidR="00000000" w:rsidRDefault="00B03051">
          <w:pPr>
            <w:pStyle w:val="9C2990A365184E10884F56DB2C367B13"/>
          </w:pPr>
          <w:r w:rsidRPr="00F84FB5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51"/>
    <w:rsid w:val="00B0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9C2990A365184E10884F56DB2C367B13">
    <w:name w:val="9C2990A365184E10884F56DB2C367B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469E196ABB7499DE43CBB5C90A7BF" ma:contentTypeVersion="12" ma:contentTypeDescription="Crée un document." ma:contentTypeScope="" ma:versionID="083f2257f1bdd321022fa348f528e62e">
  <xsd:schema xmlns:xsd="http://www.w3.org/2001/XMLSchema" xmlns:xs="http://www.w3.org/2001/XMLSchema" xmlns:p="http://schemas.microsoft.com/office/2006/metadata/properties" xmlns:ns3="79806bb8-d020-4d5a-8056-806db590af65" xmlns:ns4="16d8b202-486d-4e88-bb37-5fe633a23541" targetNamespace="http://schemas.microsoft.com/office/2006/metadata/properties" ma:root="true" ma:fieldsID="8ef1a6339b05978ceca9df73ef27200e" ns3:_="" ns4:_="">
    <xsd:import namespace="79806bb8-d020-4d5a-8056-806db590af65"/>
    <xsd:import namespace="16d8b202-486d-4e88-bb37-5fe633a235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06bb8-d020-4d5a-8056-806db590af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8b202-486d-4e88-bb37-5fe633a2354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09FE98-4CC1-4B41-8330-48C247174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806bb8-d020-4d5a-8056-806db590af65"/>
    <ds:schemaRef ds:uri="16d8b202-486d-4e88-bb37-5fe633a235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D3548C-1D9F-43A7-95A5-9AB6158BD5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4AF388-508E-4449-9578-0029C4EA56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477D915-494B-49BA-8C8E-0F5053E7B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34</TotalTime>
  <Pages>4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comète système</vt:lpstr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comète système</dc:title>
  <dc:subject>Sous-titre</dc:subject>
  <dc:creator>Jonathan JEANNIARD</dc:creator>
  <cp:keywords/>
  <dc:description/>
  <cp:lastModifiedBy>Jonathan JEANNIARD</cp:lastModifiedBy>
  <cp:revision>14</cp:revision>
  <dcterms:created xsi:type="dcterms:W3CDTF">2020-09-02T14:26:00Z</dcterms:created>
  <dcterms:modified xsi:type="dcterms:W3CDTF">2020-09-02T14:59:00Z</dcterms:modified>
  <cp:category>Dictionnaire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0x0101004CF469E196ABB7499DE43CBB5C90A7BF</vt:lpwstr>
  </property>
</Properties>
</file>