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76FD019B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53F7D" wp14:editId="70A1985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852B7CF" w14:textId="77777777" w:rsidR="007C6CD8" w:rsidRDefault="00D100F2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Bibliothèque</w:t>
                                        </w:r>
                                      </w:p>
                                    </w:sdtContent>
                                  </w:sdt>
                                  <w:p w14:paraId="2862672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621C0CAC" w14:textId="77777777"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1883D766" w14:textId="41FCE103" w:rsidR="006871A6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begin"/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instrText xml:space="preserve"> TOC \o "1-3" \h \z \u </w:instrText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separate"/>
                                        </w:r>
                                        <w:hyperlink w:anchor="_Toc47075650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_Toc47075650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A641E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4EB301C" w14:textId="459D79DA" w:rsidR="006871A6" w:rsidRDefault="006871A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1" w:history="1">
                                          <w:r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A641E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DA163A9" w14:textId="6B9C9BFA" w:rsidR="006871A6" w:rsidRDefault="006871A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2" w:history="1">
                                          <w:r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_Toc47075652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A641E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3791ACB" w14:textId="3A1E7530" w:rsidR="006871A6" w:rsidRDefault="006871A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3" w:history="1">
                                          <w:r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_Toc47075653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A641E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805B3C3" w14:textId="536C1B8D" w:rsidR="006871A6" w:rsidRDefault="006871A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4" w:history="1">
                                          <w:r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_Toc47075654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A641E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DCE2DC3" w14:textId="7896012B" w:rsidR="006871A6" w:rsidRDefault="006871A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5" w:history="1">
                                          <w:r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color w:val="48A0FA" w:themeColor="hyperlink" w:themeTint="99"/>
                                              <w:lang w:val="en-GB"/>
                                            </w:rPr>
                                            <w:t>Simplifier: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1A641E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AD8EB55" w14:textId="29BE573A" w:rsidR="009839EC" w:rsidRPr="00221D82" w:rsidRDefault="009839EC" w:rsidP="00221D82">
                                        <w:r w:rsidRPr="00580D79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fldChar w:fldCharType="end"/>
                                        </w:r>
                                      </w:p>
                                      <w:bookmarkStart w:id="2" w:name="_GoBack" w:displacedByCustomXml="next"/>
                                      <w:bookmarkEnd w:id="2" w:displacedByCustomXml="next"/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14ED5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B9FF0B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453F7D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852B7CF" w14:textId="77777777" w:rsidR="007C6CD8" w:rsidRDefault="00D100F2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Bibliothèque</w:t>
                                  </w:r>
                                </w:p>
                              </w:sdtContent>
                            </w:sdt>
                            <w:p w14:paraId="2862672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621C0CAC" w14:textId="77777777"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1883D766" w14:textId="41FCE103" w:rsidR="006871A6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instrText xml:space="preserve"> TOC \o "1-3" \h \z \u </w:instrText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hyperlink w:anchor="_Toc47075650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_Toc47075650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A641E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4EB301C" w14:textId="459D79DA" w:rsidR="006871A6" w:rsidRDefault="006871A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1" w:history="1">
                                    <w:r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A641E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DA163A9" w14:textId="6B9C9BFA" w:rsidR="006871A6" w:rsidRDefault="006871A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2" w:history="1">
                                    <w:r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_Toc47075652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A641E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3791ACB" w14:textId="3A1E7530" w:rsidR="006871A6" w:rsidRDefault="006871A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3" w:history="1">
                                    <w:r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_Toc47075653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A641E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805B3C3" w14:textId="536C1B8D" w:rsidR="006871A6" w:rsidRDefault="006871A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4" w:history="1">
                                    <w:r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_Toc47075654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A641E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DCE2DC3" w14:textId="7896012B" w:rsidR="006871A6" w:rsidRDefault="006871A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5" w:history="1">
                                    <w:r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color w:val="48A0FA" w:themeColor="hyperlink" w:themeTint="99"/>
                                        <w:lang w:val="en-GB"/>
                                      </w:rPr>
                                      <w:t>Simplifier: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1A641E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AD8EB55" w14:textId="29BE573A" w:rsidR="009839EC" w:rsidRPr="00221D82" w:rsidRDefault="009839EC" w:rsidP="00221D82">
                                  <w:r w:rsidRPr="00580D79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  <w:bookmarkStart w:id="3" w:name="_GoBack" w:displacedByCustomXml="next"/>
                                <w:bookmarkEnd w:id="3" w:displacedByCustomXml="next"/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0814ED5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BB9FF0B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339509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CE972AE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4" w:name="_Toc46905595"/>
      <w:bookmarkStart w:id="5" w:name="_Toc47075567"/>
      <w:bookmarkStart w:id="6" w:name="_Toc47075650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4"/>
      <w:bookmarkEnd w:id="5"/>
      <w:bookmarkEnd w:id="6"/>
    </w:p>
    <w:p w14:paraId="32E15314" w14:textId="77777777" w:rsidR="00991855" w:rsidRDefault="00991855">
      <w:pPr>
        <w:rPr>
          <w:sz w:val="28"/>
          <w:szCs w:val="28"/>
        </w:rPr>
      </w:pPr>
    </w:p>
    <w:p w14:paraId="093D0641" w14:textId="77777777" w:rsidR="00925F09" w:rsidRPr="0027585B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>Sous quel format éditez-vous la liste des emprunts en retard ?</w:t>
      </w:r>
    </w:p>
    <w:p w14:paraId="052592E1" w14:textId="77777777" w:rsidR="00925F09" w:rsidRPr="0027585B" w:rsidRDefault="00925F09" w:rsidP="00CE30AA">
      <w:pPr>
        <w:rPr>
          <w:sz w:val="28"/>
          <w:szCs w:val="28"/>
        </w:rPr>
      </w:pPr>
    </w:p>
    <w:p w14:paraId="0D807C1C" w14:textId="77777777" w:rsidR="00977D78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 xml:space="preserve">Quel </w:t>
      </w:r>
      <w:r w:rsidR="00CE30AA" w:rsidRPr="0027585B">
        <w:rPr>
          <w:sz w:val="28"/>
          <w:szCs w:val="28"/>
        </w:rPr>
        <w:t>sont les différents types d'état d'un livre pour vous</w:t>
      </w:r>
      <w:r w:rsidR="00A9117B">
        <w:rPr>
          <w:sz w:val="28"/>
          <w:szCs w:val="28"/>
        </w:rPr>
        <w:t xml:space="preserve">, exemple : neuf, passable </w:t>
      </w:r>
      <w:r w:rsidR="008A5216">
        <w:rPr>
          <w:sz w:val="28"/>
          <w:szCs w:val="28"/>
        </w:rPr>
        <w:t>et dégrader</w:t>
      </w:r>
      <w:r w:rsidR="00CE30AA" w:rsidRPr="0027585B">
        <w:rPr>
          <w:sz w:val="28"/>
          <w:szCs w:val="28"/>
        </w:rPr>
        <w:t xml:space="preserve"> ?</w:t>
      </w:r>
    </w:p>
    <w:p w14:paraId="152604C2" w14:textId="77777777" w:rsidR="00491FE7" w:rsidRPr="00491FE7" w:rsidRDefault="00491FE7" w:rsidP="00491FE7">
      <w:pPr>
        <w:rPr>
          <w:color w:val="AEAAAA" w:themeColor="background2" w:themeShade="BF"/>
          <w:sz w:val="28"/>
          <w:szCs w:val="28"/>
        </w:rPr>
      </w:pPr>
      <w:r w:rsidRPr="00491FE7">
        <w:rPr>
          <w:color w:val="FF0000"/>
          <w:sz w:val="28"/>
          <w:szCs w:val="28"/>
        </w:rPr>
        <w:t xml:space="preserve">Réponse du client : </w:t>
      </w:r>
      <w:r w:rsidRPr="00491FE7">
        <w:rPr>
          <w:color w:val="AEAAAA" w:themeColor="background2" w:themeShade="BF"/>
          <w:sz w:val="28"/>
          <w:szCs w:val="28"/>
        </w:rPr>
        <w:t>neuf, très bon, bon, moyen, abîmé, pages manquantes, inutilisable</w:t>
      </w:r>
    </w:p>
    <w:p w14:paraId="6E913DFF" w14:textId="77777777" w:rsidR="00491FE7" w:rsidRPr="0027585B" w:rsidRDefault="00491FE7" w:rsidP="00CE30AA">
      <w:pPr>
        <w:rPr>
          <w:sz w:val="28"/>
          <w:szCs w:val="28"/>
        </w:rPr>
      </w:pPr>
    </w:p>
    <w:p w14:paraId="55045054" w14:textId="77777777" w:rsidR="009E63EB" w:rsidRDefault="009E63EB" w:rsidP="00ED71A6">
      <w:pPr>
        <w:pStyle w:val="Titre1"/>
        <w:rPr>
          <w:b/>
          <w:bCs/>
          <w:color w:val="8EAADB" w:themeColor="accent1" w:themeTint="99"/>
        </w:rPr>
      </w:pPr>
      <w:bookmarkStart w:id="7" w:name="_Toc46905596"/>
      <w:bookmarkStart w:id="8" w:name="_Toc47075568"/>
      <w:bookmarkStart w:id="9" w:name="_Toc47075651"/>
      <w:r>
        <w:rPr>
          <w:b/>
          <w:bCs/>
          <w:color w:val="8EAADB" w:themeColor="accent1" w:themeTint="99"/>
        </w:rPr>
        <w:t>L'interview</w:t>
      </w:r>
      <w:bookmarkEnd w:id="8"/>
      <w:bookmarkEnd w:id="9"/>
    </w:p>
    <w:p w14:paraId="218A878D" w14:textId="77777777" w:rsidR="009E63EB" w:rsidRDefault="009E63EB" w:rsidP="009E63EB"/>
    <w:p w14:paraId="5A7EE850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La bibliothèque d'un syndicat intercommunal consiste en 5 points de prêt.</w:t>
      </w:r>
    </w:p>
    <w:p w14:paraId="51A338D3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Ces centres disposent d'ordinateurs personnels interconnectés qui doivent permettre de gérer les emprunts.</w:t>
      </w:r>
    </w:p>
    <w:p w14:paraId="7DC7E8D7" w14:textId="77777777" w:rsidR="009E63EB" w:rsidRPr="00985D03" w:rsidRDefault="009E63EB" w:rsidP="009E63EB">
      <w:pPr>
        <w:rPr>
          <w:sz w:val="28"/>
          <w:szCs w:val="28"/>
        </w:rPr>
      </w:pPr>
    </w:p>
    <w:p w14:paraId="793C7969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L'interview des bibliothécaires permet de déterminer les faits suivants :</w:t>
      </w:r>
    </w:p>
    <w:p w14:paraId="200AB459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27585B">
        <w:rPr>
          <w:color w:val="000000" w:themeColor="text1"/>
          <w:sz w:val="28"/>
          <w:szCs w:val="28"/>
          <w:highlight w:val="yellow"/>
        </w:rPr>
        <w:t>client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qui s'inscrit à la bibliothèque verse une </w:t>
      </w:r>
      <w:r w:rsidRPr="0027585B">
        <w:rPr>
          <w:color w:val="000000" w:themeColor="text1"/>
          <w:sz w:val="28"/>
          <w:szCs w:val="28"/>
          <w:highlight w:val="yellow"/>
        </w:rPr>
        <w:t>caution</w:t>
      </w:r>
      <w:r w:rsidRPr="00985D03">
        <w:rPr>
          <w:sz w:val="28"/>
          <w:szCs w:val="28"/>
        </w:rPr>
        <w:t>.</w:t>
      </w:r>
    </w:p>
    <w:p w14:paraId="55B56FE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Suivant le </w:t>
      </w:r>
      <w:r w:rsidRPr="0027585B">
        <w:rPr>
          <w:color w:val="000000" w:themeColor="text1"/>
          <w:sz w:val="28"/>
          <w:szCs w:val="28"/>
          <w:highlight w:val="yellow"/>
        </w:rPr>
        <w:t>montant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de cette caution il aura le droit d'effectuer en même temps de 1 à 10 </w:t>
      </w:r>
      <w:r w:rsidRPr="0027585B">
        <w:rPr>
          <w:color w:val="000000" w:themeColor="text1"/>
          <w:sz w:val="28"/>
          <w:szCs w:val="28"/>
          <w:highlight w:val="yellow"/>
        </w:rPr>
        <w:t>emprunts</w:t>
      </w:r>
      <w:r w:rsidRPr="00985D03">
        <w:rPr>
          <w:sz w:val="28"/>
          <w:szCs w:val="28"/>
        </w:rPr>
        <w:t>.</w:t>
      </w:r>
    </w:p>
    <w:p w14:paraId="2C92EC40" w14:textId="77777777" w:rsidR="009E63EB" w:rsidRPr="0027585B" w:rsidRDefault="009E63EB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27585B">
        <w:rPr>
          <w:strike/>
          <w:sz w:val="28"/>
          <w:szCs w:val="28"/>
        </w:rPr>
        <w:t>Les emprunts durent au maximum 8 jours.</w:t>
      </w:r>
    </w:p>
    <w:p w14:paraId="1B7E2C5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27585B">
        <w:rPr>
          <w:color w:val="000000" w:themeColor="text1"/>
          <w:sz w:val="28"/>
          <w:szCs w:val="28"/>
          <w:highlight w:val="yellow"/>
        </w:rPr>
        <w:t>livre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est caractérisé par son </w:t>
      </w:r>
      <w:r w:rsidRPr="0027585B">
        <w:rPr>
          <w:color w:val="000000" w:themeColor="text1"/>
          <w:sz w:val="28"/>
          <w:szCs w:val="28"/>
          <w:highlight w:val="yellow"/>
        </w:rPr>
        <w:t>numéro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>dans la bibliothèque</w:t>
      </w:r>
      <w:r w:rsidR="0042360F" w:rsidRPr="00985D03">
        <w:rPr>
          <w:sz w:val="28"/>
          <w:szCs w:val="28"/>
        </w:rPr>
        <w:t xml:space="preserve"> (id)</w:t>
      </w:r>
      <w:r w:rsidRPr="00985D03">
        <w:rPr>
          <w:sz w:val="28"/>
          <w:szCs w:val="28"/>
        </w:rPr>
        <w:t>, son</w:t>
      </w:r>
      <w:r w:rsidR="0042360F" w:rsidRPr="00985D03">
        <w:rPr>
          <w:sz w:val="28"/>
          <w:szCs w:val="28"/>
        </w:rPr>
        <w:t xml:space="preserve"> </w:t>
      </w:r>
      <w:r w:rsidR="0042360F" w:rsidRPr="0027585B">
        <w:rPr>
          <w:color w:val="000000" w:themeColor="text1"/>
          <w:sz w:val="28"/>
          <w:szCs w:val="28"/>
          <w:highlight w:val="yellow"/>
        </w:rPr>
        <w:t>éditeur</w:t>
      </w:r>
      <w:r w:rsidR="0042360F" w:rsidRPr="0027585B">
        <w:rPr>
          <w:color w:val="000000" w:themeColor="text1"/>
          <w:sz w:val="28"/>
          <w:szCs w:val="28"/>
        </w:rPr>
        <w:t xml:space="preserve"> </w:t>
      </w:r>
      <w:r w:rsidR="0042360F" w:rsidRPr="00985D03">
        <w:rPr>
          <w:sz w:val="28"/>
          <w:szCs w:val="28"/>
        </w:rPr>
        <w:t xml:space="preserve">et son (ses) </w:t>
      </w:r>
      <w:r w:rsidR="0042360F" w:rsidRPr="0027585B">
        <w:rPr>
          <w:color w:val="000000" w:themeColor="text1"/>
          <w:sz w:val="28"/>
          <w:szCs w:val="28"/>
          <w:highlight w:val="yellow"/>
        </w:rPr>
        <w:t>a</w:t>
      </w:r>
      <w:r w:rsidR="00407565" w:rsidRPr="0027585B">
        <w:rPr>
          <w:color w:val="000000" w:themeColor="text1"/>
          <w:sz w:val="28"/>
          <w:szCs w:val="28"/>
          <w:highlight w:val="yellow"/>
        </w:rPr>
        <w:t>u</w:t>
      </w:r>
      <w:r w:rsidR="0042360F" w:rsidRPr="0027585B">
        <w:rPr>
          <w:color w:val="000000" w:themeColor="text1"/>
          <w:sz w:val="28"/>
          <w:szCs w:val="28"/>
          <w:highlight w:val="yellow"/>
        </w:rPr>
        <w:t>teur</w:t>
      </w:r>
      <w:r w:rsidR="0042360F" w:rsidRPr="00985D03">
        <w:rPr>
          <w:sz w:val="28"/>
          <w:szCs w:val="28"/>
        </w:rPr>
        <w:t>(s).</w:t>
      </w:r>
    </w:p>
    <w:p w14:paraId="5277DE52" w14:textId="77777777" w:rsidR="00001B95" w:rsidRPr="0031616C" w:rsidRDefault="00001B95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31616C">
        <w:rPr>
          <w:strike/>
          <w:sz w:val="28"/>
          <w:szCs w:val="28"/>
        </w:rPr>
        <w:t xml:space="preserve">On veut pourvoir obtenir, pour chaque client </w:t>
      </w:r>
      <w:r w:rsidR="00BC14E3" w:rsidRPr="0031616C">
        <w:rPr>
          <w:strike/>
          <w:sz w:val="28"/>
          <w:szCs w:val="28"/>
        </w:rPr>
        <w:t>les emprunts qu'il a effectués (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nombre</w:t>
      </w:r>
      <w:r w:rsidR="00BC14E3" w:rsidRPr="0031616C">
        <w:rPr>
          <w:strike/>
          <w:sz w:val="28"/>
          <w:szCs w:val="28"/>
        </w:rPr>
        <w:t xml:space="preserve">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numéro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et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titre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de du livre,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date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>de l'emprunt) au cours des trois derniers mois.</w:t>
      </w:r>
    </w:p>
    <w:p w14:paraId="5B98CC06" w14:textId="77777777" w:rsidR="00BC14E3" w:rsidRPr="00850A84" w:rsidRDefault="00BC14E3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850A84">
        <w:rPr>
          <w:strike/>
          <w:sz w:val="28"/>
          <w:szCs w:val="28"/>
        </w:rPr>
        <w:t xml:space="preserve">Toutes les semaines, on édite la liste des emprunteurs en retard : </w:t>
      </w:r>
      <w:r w:rsidRPr="00850A84">
        <w:rPr>
          <w:strike/>
          <w:color w:val="000000" w:themeColor="text1"/>
          <w:sz w:val="28"/>
          <w:szCs w:val="28"/>
          <w:highlight w:val="yellow"/>
        </w:rPr>
        <w:t>nom</w:t>
      </w:r>
      <w:r w:rsidRPr="00850A84">
        <w:rPr>
          <w:strike/>
          <w:color w:val="000000" w:themeColor="text1"/>
          <w:sz w:val="28"/>
          <w:szCs w:val="28"/>
        </w:rPr>
        <w:t xml:space="preserve"> </w:t>
      </w:r>
      <w:r w:rsidRPr="00850A84">
        <w:rPr>
          <w:strike/>
          <w:sz w:val="28"/>
          <w:szCs w:val="28"/>
        </w:rPr>
        <w:t xml:space="preserve">et </w:t>
      </w:r>
      <w:r w:rsidRPr="00850A84">
        <w:rPr>
          <w:strike/>
          <w:color w:val="000000" w:themeColor="text1"/>
          <w:sz w:val="28"/>
          <w:szCs w:val="28"/>
          <w:highlight w:val="yellow"/>
        </w:rPr>
        <w:t>adresse du client</w:t>
      </w:r>
      <w:r w:rsidRPr="00850A84">
        <w:rPr>
          <w:strike/>
          <w:sz w:val="28"/>
          <w:szCs w:val="28"/>
        </w:rPr>
        <w:t>, date de l'emprunt, numéro(s) et titre du (des) livre(s) concerné(s).</w:t>
      </w:r>
    </w:p>
    <w:p w14:paraId="0FD7F306" w14:textId="77777777" w:rsidR="00925F09" w:rsidRPr="00985D03" w:rsidRDefault="00925F09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On veut enfin pouvoir connaitre pour chaque livre sa </w:t>
      </w:r>
      <w:r w:rsidRPr="00A9117B">
        <w:rPr>
          <w:color w:val="000000" w:themeColor="text1"/>
          <w:sz w:val="28"/>
          <w:szCs w:val="28"/>
          <w:highlight w:val="yellow"/>
        </w:rPr>
        <w:t>date d'achat</w:t>
      </w:r>
      <w:r w:rsidRPr="00A9117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et </w:t>
      </w:r>
      <w:r w:rsidRPr="00A9117B">
        <w:rPr>
          <w:color w:val="000000" w:themeColor="text1"/>
          <w:sz w:val="28"/>
          <w:szCs w:val="28"/>
          <w:highlight w:val="yellow"/>
        </w:rPr>
        <w:t>son état</w:t>
      </w:r>
      <w:r w:rsidRPr="00985D03">
        <w:rPr>
          <w:sz w:val="28"/>
          <w:szCs w:val="28"/>
        </w:rPr>
        <w:t>.</w:t>
      </w:r>
    </w:p>
    <w:p w14:paraId="6A92F5C8" w14:textId="77777777" w:rsidR="00352A28" w:rsidRDefault="00352A28">
      <w:pPr>
        <w:rPr>
          <w:rFonts w:asciiTheme="majorHAnsi" w:eastAsiaTheme="majorEastAsia" w:hAnsiTheme="majorHAnsi" w:cstheme="majorBidi"/>
          <w:b/>
          <w:bCs/>
          <w:color w:val="8EAADB" w:themeColor="accent1" w:themeTint="99"/>
          <w:sz w:val="36"/>
          <w:szCs w:val="36"/>
        </w:rPr>
      </w:pPr>
      <w:r>
        <w:rPr>
          <w:b/>
          <w:bCs/>
          <w:color w:val="8EAADB" w:themeColor="accent1" w:themeTint="99"/>
        </w:rPr>
        <w:br w:type="page"/>
      </w:r>
    </w:p>
    <w:p w14:paraId="22EBFA3C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0" w:name="_Toc47075569"/>
      <w:bookmarkStart w:id="11" w:name="_Toc47075652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7"/>
      <w:bookmarkEnd w:id="10"/>
      <w:bookmarkEnd w:id="11"/>
    </w:p>
    <w:p w14:paraId="51EB9DF2" w14:textId="77777777" w:rsidR="009C625A" w:rsidRDefault="009C625A">
      <w:pPr>
        <w:rPr>
          <w:sz w:val="28"/>
          <w:szCs w:val="28"/>
        </w:rPr>
      </w:pPr>
    </w:p>
    <w:p w14:paraId="5717380F" w14:textId="77777777" w:rsidR="007C6CD8" w:rsidRDefault="00985D03">
      <w:pPr>
        <w:rPr>
          <w:sz w:val="28"/>
          <w:szCs w:val="28"/>
        </w:rPr>
      </w:pPr>
      <w:r>
        <w:rPr>
          <w:sz w:val="28"/>
          <w:szCs w:val="28"/>
        </w:rPr>
        <w:t>Un client peut</w:t>
      </w:r>
      <w:r w:rsidR="0027585B">
        <w:rPr>
          <w:sz w:val="28"/>
          <w:szCs w:val="28"/>
        </w:rPr>
        <w:t xml:space="preserve"> emprunter</w:t>
      </w:r>
      <w:r>
        <w:rPr>
          <w:sz w:val="28"/>
          <w:szCs w:val="28"/>
        </w:rPr>
        <w:t xml:space="preserve"> 0 ou plusieurs</w:t>
      </w:r>
      <w:r w:rsidR="0027585B">
        <w:rPr>
          <w:sz w:val="28"/>
          <w:szCs w:val="28"/>
        </w:rPr>
        <w:t xml:space="preserve"> livres</w:t>
      </w:r>
    </w:p>
    <w:p w14:paraId="30CE8DE9" w14:textId="77777777" w:rsidR="008A5216" w:rsidRDefault="00985D03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27585B">
        <w:rPr>
          <w:sz w:val="28"/>
          <w:szCs w:val="28"/>
        </w:rPr>
        <w:t>livre</w:t>
      </w:r>
      <w:r>
        <w:rPr>
          <w:sz w:val="28"/>
          <w:szCs w:val="28"/>
        </w:rPr>
        <w:t xml:space="preserve"> peut être </w:t>
      </w:r>
      <w:r w:rsidR="0027585B">
        <w:rPr>
          <w:sz w:val="28"/>
          <w:szCs w:val="28"/>
        </w:rPr>
        <w:t xml:space="preserve">emprunté </w:t>
      </w:r>
      <w:r>
        <w:rPr>
          <w:sz w:val="28"/>
          <w:szCs w:val="28"/>
        </w:rPr>
        <w:t xml:space="preserve">par </w:t>
      </w:r>
      <w:r w:rsidR="008001FD">
        <w:rPr>
          <w:sz w:val="28"/>
          <w:szCs w:val="28"/>
        </w:rPr>
        <w:t>0 et un</w:t>
      </w:r>
      <w:r>
        <w:rPr>
          <w:sz w:val="28"/>
          <w:szCs w:val="28"/>
        </w:rPr>
        <w:t xml:space="preserve"> </w:t>
      </w:r>
      <w:r w:rsidR="008001FD">
        <w:rPr>
          <w:sz w:val="28"/>
          <w:szCs w:val="28"/>
        </w:rPr>
        <w:t xml:space="preserve">seul </w:t>
      </w:r>
      <w:r>
        <w:rPr>
          <w:sz w:val="28"/>
          <w:szCs w:val="28"/>
        </w:rPr>
        <w:t>clients</w:t>
      </w:r>
    </w:p>
    <w:p w14:paraId="7F270426" w14:textId="77777777" w:rsidR="008A5216" w:rsidRDefault="008A5216">
      <w:pPr>
        <w:rPr>
          <w:sz w:val="28"/>
          <w:szCs w:val="28"/>
        </w:rPr>
      </w:pPr>
    </w:p>
    <w:p w14:paraId="16D72436" w14:textId="77777777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</w:t>
      </w:r>
    </w:p>
    <w:p w14:paraId="5694EF93" w14:textId="77777777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</w:t>
      </w:r>
    </w:p>
    <w:p w14:paraId="2AB7D0F1" w14:textId="77777777" w:rsidR="00E10CEE" w:rsidRDefault="00E10CEE">
      <w:pPr>
        <w:rPr>
          <w:sz w:val="28"/>
          <w:szCs w:val="28"/>
        </w:rPr>
      </w:pPr>
    </w:p>
    <w:p w14:paraId="68D76EA9" w14:textId="77777777" w:rsidR="008A5216" w:rsidRDefault="008A5216">
      <w:pPr>
        <w:rPr>
          <w:sz w:val="28"/>
          <w:szCs w:val="28"/>
        </w:rPr>
      </w:pPr>
      <w:r>
        <w:rPr>
          <w:sz w:val="28"/>
          <w:szCs w:val="28"/>
        </w:rPr>
        <w:t>Un emprunt est réalisé par 0 ou plusieurs clients</w:t>
      </w:r>
    </w:p>
    <w:p w14:paraId="2BBD43AE" w14:textId="77777777" w:rsidR="008A5216" w:rsidRDefault="008A5216">
      <w:pPr>
        <w:rPr>
          <w:sz w:val="28"/>
          <w:szCs w:val="28"/>
        </w:rPr>
      </w:pPr>
      <w:r>
        <w:rPr>
          <w:sz w:val="28"/>
          <w:szCs w:val="28"/>
        </w:rPr>
        <w:t xml:space="preserve">Un client réalise 0 ou plusieurs emprunts </w:t>
      </w:r>
    </w:p>
    <w:p w14:paraId="16DA2E79" w14:textId="77777777" w:rsidR="00CF4853" w:rsidRDefault="00CF4853">
      <w:pPr>
        <w:rPr>
          <w:sz w:val="28"/>
          <w:szCs w:val="28"/>
        </w:rPr>
      </w:pPr>
    </w:p>
    <w:p w14:paraId="4B359DA4" w14:textId="77777777" w:rsidR="00CF4853" w:rsidRDefault="00CF4853">
      <w:pPr>
        <w:rPr>
          <w:sz w:val="28"/>
          <w:szCs w:val="28"/>
        </w:rPr>
      </w:pPr>
      <w:r>
        <w:rPr>
          <w:sz w:val="28"/>
          <w:szCs w:val="28"/>
        </w:rPr>
        <w:t>Un livre comporte 0 ou plusieurs emprunts</w:t>
      </w:r>
    </w:p>
    <w:p w14:paraId="62ED7391" w14:textId="77777777" w:rsidR="00CF4853" w:rsidRDefault="00CF4853">
      <w:pPr>
        <w:rPr>
          <w:sz w:val="28"/>
          <w:szCs w:val="28"/>
        </w:rPr>
      </w:pPr>
      <w:r>
        <w:rPr>
          <w:sz w:val="28"/>
          <w:szCs w:val="28"/>
        </w:rPr>
        <w:t>Un emprunt comporte 0 ou plusieurs livres</w:t>
      </w:r>
    </w:p>
    <w:p w14:paraId="4A777D75" w14:textId="77777777" w:rsidR="00CF4853" w:rsidRDefault="00CF4853">
      <w:pPr>
        <w:rPr>
          <w:sz w:val="28"/>
          <w:szCs w:val="28"/>
        </w:rPr>
        <w:sectPr w:rsidR="00CF4853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6514CE0A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2" w:name="_Toc46311832"/>
      <w:bookmarkStart w:id="13" w:name="_Toc46905597"/>
      <w:bookmarkStart w:id="14" w:name="_Toc47075570"/>
      <w:bookmarkStart w:id="15" w:name="_Toc47075653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12"/>
      <w:bookmarkEnd w:id="13"/>
      <w:bookmarkEnd w:id="14"/>
      <w:bookmarkEnd w:id="15"/>
    </w:p>
    <w:p w14:paraId="6A313BFC" w14:textId="77777777" w:rsidR="00ED71A6" w:rsidRPr="00ED71A6" w:rsidRDefault="00ED71A6" w:rsidP="00ED71A6"/>
    <w:p w14:paraId="7DD71107" w14:textId="77777777" w:rsidR="00566437" w:rsidRDefault="00566437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8A5216" w14:paraId="525C175C" w14:textId="77777777" w:rsidTr="007D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595959" w:themeFill="text1" w:themeFillTint="A6"/>
          </w:tcPr>
          <w:p w14:paraId="3EB53B9E" w14:textId="77777777" w:rsidR="008A5216" w:rsidRPr="007F1F3A" w:rsidRDefault="00352A28">
            <w:pPr>
              <w:rPr>
                <w:color w:val="FFFFFF" w:themeColor="background1"/>
                <w:u w:val="single"/>
              </w:rPr>
            </w:pPr>
            <w:bookmarkStart w:id="16" w:name="_Toc46311833"/>
            <w:r w:rsidRPr="007F1F3A">
              <w:rPr>
                <w:color w:val="FFFFFF" w:themeColor="background1"/>
                <w:u w:val="single"/>
              </w:rPr>
              <w:t>Entité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49BD02D3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Mnémonique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73223E1A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Signification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03B56967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Type (Longueur)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619954EE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Contrainte</w:t>
            </w:r>
          </w:p>
        </w:tc>
      </w:tr>
      <w:tr w:rsidR="00626ED8" w14:paraId="4CDA46D0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31F909A7" w14:textId="77777777" w:rsidR="00626ED8" w:rsidRPr="00352A28" w:rsidRDefault="00626ED8" w:rsidP="00352A28">
            <w:proofErr w:type="gramStart"/>
            <w:r w:rsidRPr="00352A28">
              <w:t>clients</w:t>
            </w:r>
            <w:proofErr w:type="gramEnd"/>
          </w:p>
        </w:tc>
        <w:tc>
          <w:tcPr>
            <w:tcW w:w="2799" w:type="dxa"/>
          </w:tcPr>
          <w:p w14:paraId="39F40E5B" w14:textId="77777777" w:rsidR="00626ED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62D785DC" w14:textId="77777777" w:rsidR="00626ED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</w:t>
            </w:r>
          </w:p>
        </w:tc>
        <w:tc>
          <w:tcPr>
            <w:tcW w:w="2799" w:type="dxa"/>
          </w:tcPr>
          <w:p w14:paraId="013729BC" w14:textId="77777777" w:rsidR="00626ED8" w:rsidRDefault="00D4013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3C48B87C" w14:textId="77777777" w:rsidR="00626ED8" w:rsidRDefault="00D4013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626ED8" w14:paraId="0C00F127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6CDB6FBA" w14:textId="77777777" w:rsidR="00626ED8" w:rsidRPr="00352A28" w:rsidRDefault="00626ED8" w:rsidP="00352A28"/>
        </w:tc>
        <w:tc>
          <w:tcPr>
            <w:tcW w:w="2799" w:type="dxa"/>
          </w:tcPr>
          <w:p w14:paraId="395A2E6D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_nom</w:t>
            </w:r>
            <w:proofErr w:type="spellEnd"/>
          </w:p>
        </w:tc>
        <w:tc>
          <w:tcPr>
            <w:tcW w:w="2799" w:type="dxa"/>
          </w:tcPr>
          <w:p w14:paraId="53B3EF2D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client</w:t>
            </w:r>
          </w:p>
        </w:tc>
        <w:tc>
          <w:tcPr>
            <w:tcW w:w="2799" w:type="dxa"/>
          </w:tcPr>
          <w:p w14:paraId="38EB7A8C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3CC92799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26ED8" w14:paraId="72A371E8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1B300D1B" w14:textId="77777777" w:rsidR="00626ED8" w:rsidRPr="00352A28" w:rsidRDefault="00626ED8" w:rsidP="00352A28"/>
        </w:tc>
        <w:tc>
          <w:tcPr>
            <w:tcW w:w="2799" w:type="dxa"/>
          </w:tcPr>
          <w:p w14:paraId="1D739788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_address</w:t>
            </w:r>
            <w:proofErr w:type="spellEnd"/>
          </w:p>
        </w:tc>
        <w:tc>
          <w:tcPr>
            <w:tcW w:w="2799" w:type="dxa"/>
          </w:tcPr>
          <w:p w14:paraId="76890442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L'adresse du client </w:t>
            </w:r>
          </w:p>
        </w:tc>
        <w:tc>
          <w:tcPr>
            <w:tcW w:w="2799" w:type="dxa"/>
          </w:tcPr>
          <w:p w14:paraId="01755F9A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(255)</w:t>
            </w:r>
          </w:p>
        </w:tc>
        <w:tc>
          <w:tcPr>
            <w:tcW w:w="2799" w:type="dxa"/>
          </w:tcPr>
          <w:p w14:paraId="0EE141BC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26ED8" w14:paraId="0A8AA262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355C7DC" w14:textId="77777777" w:rsidR="00626ED8" w:rsidRPr="00352A28" w:rsidRDefault="00626ED8" w:rsidP="00352A28"/>
        </w:tc>
        <w:tc>
          <w:tcPr>
            <w:tcW w:w="2799" w:type="dxa"/>
          </w:tcPr>
          <w:p w14:paraId="0CE0F474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_caution</w:t>
            </w:r>
            <w:proofErr w:type="spellEnd"/>
          </w:p>
        </w:tc>
        <w:tc>
          <w:tcPr>
            <w:tcW w:w="2799" w:type="dxa"/>
          </w:tcPr>
          <w:p w14:paraId="2D0EBC17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donnée par le client</w:t>
            </w:r>
          </w:p>
        </w:tc>
        <w:tc>
          <w:tcPr>
            <w:tcW w:w="2799" w:type="dxa"/>
          </w:tcPr>
          <w:p w14:paraId="29528FCE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(3)</w:t>
            </w:r>
          </w:p>
        </w:tc>
        <w:tc>
          <w:tcPr>
            <w:tcW w:w="2799" w:type="dxa"/>
          </w:tcPr>
          <w:p w14:paraId="5F639652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6BDBEEB9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03842DDF" w14:textId="77777777" w:rsidR="007D34BB" w:rsidRPr="00352A28" w:rsidRDefault="007D34BB" w:rsidP="00352A28">
            <w:bookmarkStart w:id="17" w:name="_Hlk47025133"/>
            <w:proofErr w:type="gramStart"/>
            <w:r>
              <w:t>livres</w:t>
            </w:r>
            <w:proofErr w:type="gramEnd"/>
          </w:p>
        </w:tc>
        <w:tc>
          <w:tcPr>
            <w:tcW w:w="2799" w:type="dxa"/>
          </w:tcPr>
          <w:p w14:paraId="00E0743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3DD64DC6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L'identifiant du livre </w:t>
            </w:r>
            <w:proofErr w:type="spellStart"/>
            <w:r>
              <w:t>isbn</w:t>
            </w:r>
            <w:proofErr w:type="spellEnd"/>
          </w:p>
        </w:tc>
        <w:tc>
          <w:tcPr>
            <w:tcW w:w="2799" w:type="dxa"/>
          </w:tcPr>
          <w:p w14:paraId="617273D4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(20)</w:t>
            </w:r>
          </w:p>
        </w:tc>
        <w:tc>
          <w:tcPr>
            <w:tcW w:w="2799" w:type="dxa"/>
          </w:tcPr>
          <w:p w14:paraId="7ED27B95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</w:t>
            </w:r>
          </w:p>
        </w:tc>
      </w:tr>
      <w:tr w:rsidR="007D34BB" w14:paraId="40D028A5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6F62291D" w14:textId="77777777" w:rsidR="007D34BB" w:rsidRPr="00352A28" w:rsidRDefault="007D34BB" w:rsidP="00352A28"/>
        </w:tc>
        <w:tc>
          <w:tcPr>
            <w:tcW w:w="2799" w:type="dxa"/>
          </w:tcPr>
          <w:p w14:paraId="23D02BC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_titre</w:t>
            </w:r>
            <w:proofErr w:type="spellEnd"/>
          </w:p>
        </w:tc>
        <w:tc>
          <w:tcPr>
            <w:tcW w:w="2799" w:type="dxa"/>
          </w:tcPr>
          <w:p w14:paraId="042B6C73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du livre</w:t>
            </w:r>
          </w:p>
        </w:tc>
        <w:tc>
          <w:tcPr>
            <w:tcW w:w="2799" w:type="dxa"/>
          </w:tcPr>
          <w:p w14:paraId="10EC296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14:paraId="4EFC5185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4CDDC93F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CB406CE" w14:textId="77777777" w:rsidR="007D34BB" w:rsidRPr="00352A28" w:rsidRDefault="007D34BB" w:rsidP="00352A28"/>
        </w:tc>
        <w:tc>
          <w:tcPr>
            <w:tcW w:w="2799" w:type="dxa"/>
          </w:tcPr>
          <w:p w14:paraId="7175BD89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_date_ceal</w:t>
            </w:r>
            <w:proofErr w:type="spellEnd"/>
          </w:p>
        </w:tc>
        <w:tc>
          <w:tcPr>
            <w:tcW w:w="2799" w:type="dxa"/>
          </w:tcPr>
          <w:p w14:paraId="4CF53385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d'achat du livre</w:t>
            </w:r>
          </w:p>
        </w:tc>
        <w:tc>
          <w:tcPr>
            <w:tcW w:w="2799" w:type="dxa"/>
          </w:tcPr>
          <w:p w14:paraId="75C64DCE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(9)</w:t>
            </w:r>
          </w:p>
        </w:tc>
        <w:tc>
          <w:tcPr>
            <w:tcW w:w="2799" w:type="dxa"/>
          </w:tcPr>
          <w:p w14:paraId="53A3C588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7D34BB" w14:paraId="7C38746B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737E63BB" w14:textId="77777777" w:rsidR="007D34BB" w:rsidRPr="00352A28" w:rsidRDefault="007D34BB" w:rsidP="00352A28"/>
        </w:tc>
        <w:tc>
          <w:tcPr>
            <w:tcW w:w="2799" w:type="dxa"/>
          </w:tcPr>
          <w:p w14:paraId="52C4E1B6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_etat</w:t>
            </w:r>
            <w:proofErr w:type="spellEnd"/>
          </w:p>
        </w:tc>
        <w:tc>
          <w:tcPr>
            <w:tcW w:w="2799" w:type="dxa"/>
          </w:tcPr>
          <w:p w14:paraId="6613E8CB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L'état du livre</w:t>
            </w:r>
          </w:p>
        </w:tc>
        <w:tc>
          <w:tcPr>
            <w:tcW w:w="2799" w:type="dxa"/>
          </w:tcPr>
          <w:p w14:paraId="24D6A03F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(11)</w:t>
            </w:r>
          </w:p>
        </w:tc>
        <w:tc>
          <w:tcPr>
            <w:tcW w:w="2799" w:type="dxa"/>
          </w:tcPr>
          <w:p w14:paraId="58CE44F6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3C92BACA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1CD73205" w14:textId="77777777" w:rsidR="007D34BB" w:rsidRDefault="007D34BB" w:rsidP="00352A28"/>
        </w:tc>
        <w:tc>
          <w:tcPr>
            <w:tcW w:w="2799" w:type="dxa"/>
          </w:tcPr>
          <w:p w14:paraId="06A6BB1E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_rendu</w:t>
            </w:r>
            <w:proofErr w:type="spellEnd"/>
          </w:p>
        </w:tc>
        <w:tc>
          <w:tcPr>
            <w:tcW w:w="2799" w:type="dxa"/>
          </w:tcPr>
          <w:p w14:paraId="45652472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Savoir, si le livre est emprunté ou pas</w:t>
            </w:r>
          </w:p>
        </w:tc>
        <w:tc>
          <w:tcPr>
            <w:tcW w:w="2799" w:type="dxa"/>
          </w:tcPr>
          <w:p w14:paraId="54340C3E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799" w:type="dxa"/>
          </w:tcPr>
          <w:p w14:paraId="6BC696C3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default false</w:t>
            </w:r>
          </w:p>
        </w:tc>
      </w:tr>
      <w:tr w:rsidR="007D34BB" w14:paraId="7A0AA2F2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6414AC46" w14:textId="77777777" w:rsidR="007D34BB" w:rsidRPr="00352A28" w:rsidRDefault="007D34BB" w:rsidP="00352A28">
            <w:proofErr w:type="gramStart"/>
            <w:r>
              <w:t>emprunts</w:t>
            </w:r>
            <w:proofErr w:type="gramEnd"/>
          </w:p>
        </w:tc>
        <w:tc>
          <w:tcPr>
            <w:tcW w:w="2799" w:type="dxa"/>
          </w:tcPr>
          <w:p w14:paraId="0821F1EB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ept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194A7AD9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 de l'emprunt</w:t>
            </w:r>
          </w:p>
        </w:tc>
        <w:tc>
          <w:tcPr>
            <w:tcW w:w="2799" w:type="dxa"/>
          </w:tcPr>
          <w:p w14:paraId="59578C54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0EAF66E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7D34BB" w14:paraId="39AF7C05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51A1C9F" w14:textId="77777777" w:rsidR="007D34BB" w:rsidRPr="00352A28" w:rsidRDefault="007D34BB" w:rsidP="000E058D"/>
        </w:tc>
        <w:tc>
          <w:tcPr>
            <w:tcW w:w="2799" w:type="dxa"/>
          </w:tcPr>
          <w:p w14:paraId="55C8B93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ept</w:t>
            </w:r>
            <w:proofErr w:type="gramEnd"/>
            <w:r>
              <w:t>_date</w:t>
            </w:r>
            <w:proofErr w:type="spellEnd"/>
          </w:p>
        </w:tc>
        <w:tc>
          <w:tcPr>
            <w:tcW w:w="2799" w:type="dxa"/>
          </w:tcPr>
          <w:p w14:paraId="1076F27D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l'emprunt</w:t>
            </w:r>
          </w:p>
        </w:tc>
        <w:tc>
          <w:tcPr>
            <w:tcW w:w="2799" w:type="dxa"/>
          </w:tcPr>
          <w:p w14:paraId="3E416806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(9)</w:t>
            </w:r>
          </w:p>
        </w:tc>
        <w:tc>
          <w:tcPr>
            <w:tcW w:w="2799" w:type="dxa"/>
          </w:tcPr>
          <w:p w14:paraId="6E407403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7D34BB" w14:paraId="1DC1C942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1C359912" w14:textId="77777777" w:rsidR="007D34BB" w:rsidRPr="00352A28" w:rsidRDefault="007D34BB" w:rsidP="000E058D">
            <w:r w:rsidRPr="001365D0">
              <w:rPr>
                <w:lang w:val="en-GB"/>
              </w:rPr>
              <w:t>auth</w:t>
            </w:r>
            <w:r w:rsidR="001365D0" w:rsidRPr="001365D0">
              <w:rPr>
                <w:lang w:val="en-GB"/>
              </w:rPr>
              <w:t>ors</w:t>
            </w:r>
          </w:p>
        </w:tc>
        <w:tc>
          <w:tcPr>
            <w:tcW w:w="2799" w:type="dxa"/>
          </w:tcPr>
          <w:p w14:paraId="4F3E056E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ath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19632827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l'auteur</w:t>
            </w:r>
          </w:p>
        </w:tc>
        <w:tc>
          <w:tcPr>
            <w:tcW w:w="2799" w:type="dxa"/>
          </w:tcPr>
          <w:p w14:paraId="0C0815D2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2D39CEDD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Identifiant, </w:t>
            </w:r>
            <w:r w:rsidR="00D4013C">
              <w:t>auto-incrémentassions</w:t>
            </w:r>
          </w:p>
        </w:tc>
      </w:tr>
      <w:tr w:rsidR="007D34BB" w14:paraId="61955F54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2E529BB4" w14:textId="77777777" w:rsidR="007D34BB" w:rsidRPr="00352A28" w:rsidRDefault="007D34BB" w:rsidP="000E058D"/>
        </w:tc>
        <w:tc>
          <w:tcPr>
            <w:tcW w:w="2799" w:type="dxa"/>
          </w:tcPr>
          <w:p w14:paraId="322C211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ath</w:t>
            </w:r>
            <w:proofErr w:type="gramEnd"/>
            <w:r>
              <w:t>_lastname</w:t>
            </w:r>
            <w:proofErr w:type="spellEnd"/>
          </w:p>
        </w:tc>
        <w:tc>
          <w:tcPr>
            <w:tcW w:w="2799" w:type="dxa"/>
          </w:tcPr>
          <w:p w14:paraId="61FEE50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l'auteur</w:t>
            </w:r>
          </w:p>
        </w:tc>
        <w:tc>
          <w:tcPr>
            <w:tcW w:w="2799" w:type="dxa"/>
          </w:tcPr>
          <w:p w14:paraId="0AA5C7D7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14F04BB7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09411EF3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3A770E08" w14:textId="77777777" w:rsidR="007D34BB" w:rsidRPr="00352A28" w:rsidRDefault="007D34BB" w:rsidP="000E058D"/>
        </w:tc>
        <w:tc>
          <w:tcPr>
            <w:tcW w:w="2799" w:type="dxa"/>
          </w:tcPr>
          <w:p w14:paraId="04620DB2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ath</w:t>
            </w:r>
            <w:proofErr w:type="gramEnd"/>
            <w:r>
              <w:t>_firstname</w:t>
            </w:r>
            <w:proofErr w:type="spellEnd"/>
          </w:p>
        </w:tc>
        <w:tc>
          <w:tcPr>
            <w:tcW w:w="2799" w:type="dxa"/>
          </w:tcPr>
          <w:p w14:paraId="40B40F66" w14:textId="77777777" w:rsidR="007D34BB" w:rsidRPr="00352A28" w:rsidRDefault="00375D75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  <w:r w:rsidR="007D34BB">
              <w:t xml:space="preserve"> de l'auteur</w:t>
            </w:r>
          </w:p>
        </w:tc>
        <w:tc>
          <w:tcPr>
            <w:tcW w:w="2799" w:type="dxa"/>
          </w:tcPr>
          <w:p w14:paraId="56BF9C90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0FE6185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17"/>
      <w:tr w:rsidR="007D34BB" w14:paraId="61308F7D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224CF31F" w14:textId="77777777" w:rsidR="007D34BB" w:rsidRPr="00352A28" w:rsidRDefault="007D34BB" w:rsidP="000E058D"/>
        </w:tc>
        <w:tc>
          <w:tcPr>
            <w:tcW w:w="2799" w:type="dxa"/>
          </w:tcPr>
          <w:p w14:paraId="7D17B17E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110128AF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7482896D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14:paraId="4EDF2238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FDA3C0" w14:textId="77777777" w:rsidR="00D0773C" w:rsidRDefault="00D0773C">
      <w:pPr>
        <w:rPr>
          <w:b/>
          <w:bCs/>
          <w:color w:val="000000" w:themeColor="text1"/>
          <w:u w:val="single"/>
        </w:rPr>
      </w:pPr>
    </w:p>
    <w:p w14:paraId="037FC177" w14:textId="77777777" w:rsidR="007C6CD8" w:rsidRDefault="007C6CD8">
      <w:pPr>
        <w:rPr>
          <w:b/>
          <w:bCs/>
          <w:color w:val="000000" w:themeColor="text1"/>
          <w:u w:val="single"/>
        </w:rPr>
      </w:pPr>
    </w:p>
    <w:p w14:paraId="572D94FF" w14:textId="77777777"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0AB9DF45" w14:textId="77777777"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14:paraId="17B70B5F" w14:textId="77777777"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18" w:name="_Toc46905598"/>
      <w:bookmarkStart w:id="19" w:name="_Toc47075571"/>
      <w:bookmarkStart w:id="20" w:name="_Toc47075654"/>
      <w:r w:rsidRPr="00ED71A6">
        <w:rPr>
          <w:b/>
          <w:bCs/>
          <w:color w:val="8EAADB" w:themeColor="accent1" w:themeTint="99"/>
        </w:rPr>
        <w:t>Matrice</w:t>
      </w:r>
      <w:bookmarkEnd w:id="16"/>
      <w:bookmarkEnd w:id="18"/>
      <w:bookmarkEnd w:id="19"/>
      <w:bookmarkEnd w:id="20"/>
    </w:p>
    <w:p w14:paraId="643C02EB" w14:textId="77777777" w:rsidR="00ED71A6" w:rsidRPr="00ED71A6" w:rsidRDefault="00ED71A6" w:rsidP="00ED71A6"/>
    <w:bookmarkStart w:id="21" w:name="_MON_1657684020"/>
    <w:bookmarkEnd w:id="21"/>
    <w:p w14:paraId="6D48CF2E" w14:textId="77777777" w:rsidR="00566437" w:rsidRDefault="0020097B">
      <w:r>
        <w:object w:dxaOrig="14625" w:dyaOrig="4958" w14:anchorId="000E5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731.25pt;height:247.9pt" o:ole="">
            <v:imagedata r:id="rId13" o:title=""/>
          </v:shape>
          <o:OLEObject Type="Embed" ProgID="Excel.Sheet.12" ShapeID="_x0000_i1194" DrawAspect="Content" ObjectID="_1657688502" r:id="rId14"/>
        </w:object>
      </w:r>
    </w:p>
    <w:p w14:paraId="1D410170" w14:textId="77777777" w:rsidR="008A4913" w:rsidRDefault="00754C75"/>
    <w:p w14:paraId="61E0E48D" w14:textId="77777777" w:rsidR="0081586F" w:rsidRDefault="0081586F">
      <w:pPr>
        <w:rPr>
          <w:lang w:val="en-GB"/>
        </w:rPr>
      </w:pPr>
    </w:p>
    <w:p w14:paraId="0BACDE47" w14:textId="73CC7C24" w:rsidR="0081586F" w:rsidRDefault="004F22A8" w:rsidP="0081586F">
      <w:pPr>
        <w:pStyle w:val="Titre2"/>
        <w:rPr>
          <w:b/>
          <w:bCs/>
          <w:color w:val="8EAADB" w:themeColor="accent1" w:themeTint="99"/>
          <w:u w:val="single"/>
          <w:lang w:val="en-GB"/>
        </w:rPr>
      </w:pPr>
      <w:bookmarkStart w:id="22" w:name="_Toc47075572"/>
      <w:bookmarkStart w:id="23" w:name="_Toc47075655"/>
      <w:r>
        <w:rPr>
          <w:b/>
          <w:bCs/>
          <w:color w:val="8EAADB" w:themeColor="accent1" w:themeTint="99"/>
          <w:u w:val="single"/>
          <w:lang w:val="en-GB"/>
        </w:rPr>
        <w:t>S</w:t>
      </w:r>
      <w:r w:rsidR="0081586F" w:rsidRPr="0081586F">
        <w:rPr>
          <w:b/>
          <w:bCs/>
          <w:color w:val="8EAADB" w:themeColor="accent1" w:themeTint="99"/>
          <w:u w:val="single"/>
          <w:lang w:val="en-GB"/>
        </w:rPr>
        <w:t>implifier:</w:t>
      </w:r>
      <w:bookmarkEnd w:id="22"/>
      <w:bookmarkEnd w:id="23"/>
    </w:p>
    <w:p w14:paraId="01D7F03C" w14:textId="77777777" w:rsidR="0081586F" w:rsidRPr="0081586F" w:rsidRDefault="0081586F" w:rsidP="0081586F">
      <w:pPr>
        <w:rPr>
          <w:lang w:val="en-GB"/>
        </w:rPr>
      </w:pPr>
    </w:p>
    <w:p w14:paraId="5427E83D" w14:textId="77777777" w:rsidR="0081586F" w:rsidRPr="0081586F" w:rsidRDefault="0081586F">
      <w:pPr>
        <w:rPr>
          <w:lang w:val="en-GB"/>
        </w:rPr>
      </w:pPr>
      <w:proofErr w:type="spellStart"/>
      <w:r w:rsidRPr="0081586F">
        <w:rPr>
          <w:lang w:val="en-GB"/>
        </w:rPr>
        <w:t>cl_id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cl_name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cl_address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cl_caution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ept_id</w:t>
      </w:r>
      <w:proofErr w:type="spellEnd"/>
      <w:r w:rsidRPr="0081586F">
        <w:rPr>
          <w:lang w:val="en-GB"/>
        </w:rPr>
        <w:t xml:space="preserve"> </w:t>
      </w:r>
    </w:p>
    <w:p w14:paraId="1A056014" w14:textId="77777777" w:rsidR="0081586F" w:rsidRPr="0081586F" w:rsidRDefault="0081586F">
      <w:pPr>
        <w:rPr>
          <w:lang w:val="en-GB"/>
        </w:rPr>
      </w:pPr>
      <w:proofErr w:type="spellStart"/>
      <w:r w:rsidRPr="0081586F">
        <w:rPr>
          <w:lang w:val="en-GB"/>
        </w:rPr>
        <w:t>ept_id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ept_date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cl_id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lv_id</w:t>
      </w:r>
      <w:proofErr w:type="spellEnd"/>
      <w:r w:rsidRPr="0081586F">
        <w:rPr>
          <w:lang w:val="en-GB"/>
        </w:rPr>
        <w:t xml:space="preserve">   </w:t>
      </w:r>
    </w:p>
    <w:p w14:paraId="5B43A9AB" w14:textId="77777777" w:rsidR="0081586F" w:rsidRDefault="0081586F">
      <w:proofErr w:type="spellStart"/>
      <w:proofErr w:type="gramStart"/>
      <w:r>
        <w:t>lv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lv_titre</w:t>
      </w:r>
      <w:proofErr w:type="spellEnd"/>
      <w:r>
        <w:t xml:space="preserve">, </w:t>
      </w:r>
      <w:proofErr w:type="spellStart"/>
      <w:r>
        <w:t>lv_date_ceal</w:t>
      </w:r>
      <w:proofErr w:type="spellEnd"/>
      <w:r>
        <w:t xml:space="preserve">, </w:t>
      </w:r>
      <w:proofErr w:type="spellStart"/>
      <w:r>
        <w:t>lv_etat</w:t>
      </w:r>
      <w:proofErr w:type="spellEnd"/>
      <w:r>
        <w:t xml:space="preserve">, </w:t>
      </w:r>
      <w:proofErr w:type="spellStart"/>
      <w:r>
        <w:t>lv_rendu</w:t>
      </w:r>
      <w:proofErr w:type="spellEnd"/>
      <w:r>
        <w:t xml:space="preserve">, </w:t>
      </w:r>
      <w:proofErr w:type="spellStart"/>
      <w:r>
        <w:t>ath_id</w:t>
      </w:r>
      <w:proofErr w:type="spellEnd"/>
    </w:p>
    <w:p w14:paraId="4DD0ED1F" w14:textId="77777777" w:rsidR="0081586F" w:rsidRPr="0081586F" w:rsidRDefault="0081586F">
      <w:pPr>
        <w:rPr>
          <w:lang w:val="en-GB"/>
        </w:rPr>
      </w:pPr>
      <w:proofErr w:type="spellStart"/>
      <w:r w:rsidRPr="0081586F">
        <w:rPr>
          <w:lang w:val="en-GB"/>
        </w:rPr>
        <w:t>ath_id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ath_lastname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ath_firstname</w:t>
      </w:r>
      <w:proofErr w:type="spellEnd"/>
      <w:r w:rsidRPr="0081586F">
        <w:rPr>
          <w:lang w:val="en-GB"/>
        </w:rPr>
        <w:t xml:space="preserve">   </w:t>
      </w:r>
    </w:p>
    <w:p w14:paraId="63259C98" w14:textId="77777777" w:rsidR="00DE6A94" w:rsidRPr="0081586F" w:rsidRDefault="00DE6A94">
      <w:pPr>
        <w:rPr>
          <w:lang w:val="en-GB"/>
        </w:rPr>
      </w:pPr>
    </w:p>
    <w:sectPr w:rsidR="00DE6A94" w:rsidRPr="0081586F" w:rsidSect="00D44ECA">
      <w:headerReference w:type="first" r:id="rId15"/>
      <w:pgSz w:w="16838" w:h="11906" w:orient="landscape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06611" w14:textId="77777777" w:rsidR="00754C75" w:rsidRDefault="00754C75" w:rsidP="00BD6D90">
      <w:r>
        <w:separator/>
      </w:r>
    </w:p>
  </w:endnote>
  <w:endnote w:type="continuationSeparator" w:id="0">
    <w:p w14:paraId="5C39D368" w14:textId="77777777" w:rsidR="00754C75" w:rsidRDefault="00754C75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5A2FA" w14:textId="77777777" w:rsidR="00881A4D" w:rsidRDefault="00754C75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6DA05" w14:textId="77777777" w:rsidR="00453E4C" w:rsidRDefault="00754C75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17E19" w14:textId="77777777" w:rsidR="00754C75" w:rsidRDefault="00754C75" w:rsidP="00BD6D90">
      <w:r>
        <w:separator/>
      </w:r>
    </w:p>
  </w:footnote>
  <w:footnote w:type="continuationSeparator" w:id="0">
    <w:p w14:paraId="2F9FB6E3" w14:textId="77777777" w:rsidR="00754C75" w:rsidRDefault="00754C75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658E7" w14:textId="77777777"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3C4C5C8" wp14:editId="4EE45C6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B7733" w14:textId="77777777" w:rsidR="0021395D" w:rsidRPr="0021395D" w:rsidRDefault="00754C7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0B2A54D3BA454AB1AAA2D516F914BD5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4C5C8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0D2B7733" w14:textId="77777777" w:rsidR="0021395D" w:rsidRPr="0021395D" w:rsidRDefault="00754C75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0B2A54D3BA454AB1AAA2D516F914BD5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29B8BD19" wp14:editId="2F3B22F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1AA36F" w14:textId="77777777"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8BD19"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2D1AA36F" w14:textId="77777777"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A903" w14:textId="77777777"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4A4B5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0A111FDE" wp14:editId="4E00300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13BBB" w14:textId="77777777" w:rsidR="0021395D" w:rsidRPr="0021395D" w:rsidRDefault="00754C7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1FDE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14:paraId="04613BBB" w14:textId="77777777" w:rsidR="0021395D" w:rsidRPr="0021395D" w:rsidRDefault="00754C75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83F9F6F" wp14:editId="3BD4612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0DFA5DA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F9F6F"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0DFA5DA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567C"/>
    <w:multiLevelType w:val="hybridMultilevel"/>
    <w:tmpl w:val="97AC473A"/>
    <w:lvl w:ilvl="0" w:tplc="FCEED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6"/>
    <w:multiLevelType w:val="hybridMultilevel"/>
    <w:tmpl w:val="022EECFA"/>
    <w:lvl w:ilvl="0" w:tplc="56241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2"/>
    <w:rsid w:val="00001B95"/>
    <w:rsid w:val="00073A48"/>
    <w:rsid w:val="000E058D"/>
    <w:rsid w:val="000F61D7"/>
    <w:rsid w:val="000F7571"/>
    <w:rsid w:val="001365D0"/>
    <w:rsid w:val="0015471E"/>
    <w:rsid w:val="001A641E"/>
    <w:rsid w:val="001B12C3"/>
    <w:rsid w:val="0020097B"/>
    <w:rsid w:val="0021395D"/>
    <w:rsid w:val="00213FEF"/>
    <w:rsid w:val="00221D82"/>
    <w:rsid w:val="00244E26"/>
    <w:rsid w:val="00247373"/>
    <w:rsid w:val="0027585B"/>
    <w:rsid w:val="00294ECC"/>
    <w:rsid w:val="002F77FF"/>
    <w:rsid w:val="00313B02"/>
    <w:rsid w:val="0031616C"/>
    <w:rsid w:val="0033622C"/>
    <w:rsid w:val="003505B1"/>
    <w:rsid w:val="00352A28"/>
    <w:rsid w:val="00354868"/>
    <w:rsid w:val="00375D75"/>
    <w:rsid w:val="003B5798"/>
    <w:rsid w:val="003D2B60"/>
    <w:rsid w:val="00407565"/>
    <w:rsid w:val="0042360F"/>
    <w:rsid w:val="00453E4C"/>
    <w:rsid w:val="00491FE7"/>
    <w:rsid w:val="00496CB6"/>
    <w:rsid w:val="004F22A8"/>
    <w:rsid w:val="00516569"/>
    <w:rsid w:val="00540B95"/>
    <w:rsid w:val="00541FB1"/>
    <w:rsid w:val="00566437"/>
    <w:rsid w:val="005801D1"/>
    <w:rsid w:val="00580D79"/>
    <w:rsid w:val="005A0F78"/>
    <w:rsid w:val="005B5499"/>
    <w:rsid w:val="005D6A5C"/>
    <w:rsid w:val="00626ED8"/>
    <w:rsid w:val="00652D7D"/>
    <w:rsid w:val="006871A6"/>
    <w:rsid w:val="006E05C2"/>
    <w:rsid w:val="00727A62"/>
    <w:rsid w:val="00754C75"/>
    <w:rsid w:val="007855E8"/>
    <w:rsid w:val="00793D1B"/>
    <w:rsid w:val="007A0AE7"/>
    <w:rsid w:val="007B7730"/>
    <w:rsid w:val="007C1D32"/>
    <w:rsid w:val="007C6CD8"/>
    <w:rsid w:val="007D34BB"/>
    <w:rsid w:val="007F0270"/>
    <w:rsid w:val="007F1F3A"/>
    <w:rsid w:val="008001FD"/>
    <w:rsid w:val="008110BD"/>
    <w:rsid w:val="00813CB5"/>
    <w:rsid w:val="0081586F"/>
    <w:rsid w:val="00850A84"/>
    <w:rsid w:val="00881A4D"/>
    <w:rsid w:val="008A5216"/>
    <w:rsid w:val="008B131C"/>
    <w:rsid w:val="008C0966"/>
    <w:rsid w:val="00925F09"/>
    <w:rsid w:val="0097203F"/>
    <w:rsid w:val="00977D78"/>
    <w:rsid w:val="009839EC"/>
    <w:rsid w:val="00985D03"/>
    <w:rsid w:val="00991855"/>
    <w:rsid w:val="009956A7"/>
    <w:rsid w:val="009C625A"/>
    <w:rsid w:val="009E2417"/>
    <w:rsid w:val="009E63EB"/>
    <w:rsid w:val="00A50FF9"/>
    <w:rsid w:val="00A9117B"/>
    <w:rsid w:val="00AD140E"/>
    <w:rsid w:val="00B00075"/>
    <w:rsid w:val="00B001B0"/>
    <w:rsid w:val="00B8155F"/>
    <w:rsid w:val="00BA4D61"/>
    <w:rsid w:val="00BC14E3"/>
    <w:rsid w:val="00BD6D90"/>
    <w:rsid w:val="00C73BC8"/>
    <w:rsid w:val="00C928A4"/>
    <w:rsid w:val="00CE30AA"/>
    <w:rsid w:val="00CF4853"/>
    <w:rsid w:val="00D0773C"/>
    <w:rsid w:val="00D100F2"/>
    <w:rsid w:val="00D221F2"/>
    <w:rsid w:val="00D4013C"/>
    <w:rsid w:val="00D44ECA"/>
    <w:rsid w:val="00D968F7"/>
    <w:rsid w:val="00DA7EFC"/>
    <w:rsid w:val="00DC352B"/>
    <w:rsid w:val="00DE6A94"/>
    <w:rsid w:val="00DF1297"/>
    <w:rsid w:val="00E10CEE"/>
    <w:rsid w:val="00E242E0"/>
    <w:rsid w:val="00EB4F9E"/>
    <w:rsid w:val="00EC1545"/>
    <w:rsid w:val="00EC1C18"/>
    <w:rsid w:val="00ED71A6"/>
    <w:rsid w:val="00EE4A4D"/>
    <w:rsid w:val="00F4328A"/>
    <w:rsid w:val="00FA3E85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A411A"/>
  <w15:chartTrackingRefBased/>
  <w15:docId w15:val="{E5C7752F-F7D2-4E31-8508-11AE335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8A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A52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4">
    <w:name w:val="Grid Table 4 Accent 4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BA4D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7F1F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40B9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2A54D3BA454AB1AAA2D516F914B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FBF04-8524-48DB-AB48-206ABEDC3555}"/>
      </w:docPartPr>
      <w:docPartBody>
        <w:p w:rsidR="00503F7E" w:rsidRDefault="00CB4049">
          <w:pPr>
            <w:pStyle w:val="0B2A54D3BA454AB1AAA2D516F914BD59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9"/>
    <w:rsid w:val="00503F7E"/>
    <w:rsid w:val="009234CB"/>
    <w:rsid w:val="00B07BAC"/>
    <w:rsid w:val="00BB2200"/>
    <w:rsid w:val="00CB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B2A54D3BA454AB1AAA2D516F914BD59">
    <w:name w:val="0B2A54D3BA454AB1AAA2D516F914B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79862C-ACBB-43B6-8A4A-20018DFE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286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Sous-titre</dc:subject>
  <dc:creator>Jonathan JEANNIARD</dc:creator>
  <cp:keywords/>
  <dc:description/>
  <cp:lastModifiedBy>Jonathan JEANNIARD</cp:lastModifiedBy>
  <cp:revision>27</cp:revision>
  <cp:lastPrinted>2020-07-31T06:14:00Z</cp:lastPrinted>
  <dcterms:created xsi:type="dcterms:W3CDTF">2020-07-29T15:14:00Z</dcterms:created>
  <dcterms:modified xsi:type="dcterms:W3CDTF">2020-07-31T06:14:00Z</dcterms:modified>
  <cp:category>Dictionnaire</cp:category>
</cp:coreProperties>
</file>