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FF3A" w14:textId="77777777" w:rsidR="00754894"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1A2932" w14:textId="77777777" w:rsidR="00754894" w:rsidRDefault="00754894">
      <w:pPr>
        <w:spacing w:after="0" w:line="480" w:lineRule="auto"/>
        <w:ind w:firstLine="720"/>
        <w:rPr>
          <w:rFonts w:ascii="Times New Roman" w:eastAsia="Times New Roman" w:hAnsi="Times New Roman" w:cs="Times New Roman"/>
          <w:sz w:val="24"/>
          <w:szCs w:val="24"/>
        </w:rPr>
      </w:pPr>
    </w:p>
    <w:p w14:paraId="55AB1477" w14:textId="77777777" w:rsidR="00754894" w:rsidRDefault="00754894">
      <w:pPr>
        <w:spacing w:after="0" w:line="480" w:lineRule="auto"/>
        <w:ind w:firstLine="720"/>
        <w:rPr>
          <w:rFonts w:ascii="Times New Roman" w:eastAsia="Times New Roman" w:hAnsi="Times New Roman" w:cs="Times New Roman"/>
          <w:sz w:val="24"/>
          <w:szCs w:val="24"/>
        </w:rPr>
      </w:pPr>
    </w:p>
    <w:p w14:paraId="1F3D0701" w14:textId="77777777" w:rsidR="00754894" w:rsidRDefault="00754894">
      <w:pPr>
        <w:spacing w:after="0" w:line="480" w:lineRule="auto"/>
        <w:ind w:firstLine="720"/>
        <w:rPr>
          <w:rFonts w:ascii="Times New Roman" w:eastAsia="Times New Roman" w:hAnsi="Times New Roman" w:cs="Times New Roman"/>
          <w:sz w:val="24"/>
          <w:szCs w:val="24"/>
        </w:rPr>
      </w:pPr>
    </w:p>
    <w:p w14:paraId="034268D0" w14:textId="77777777" w:rsidR="00754894" w:rsidRDefault="00754894">
      <w:pPr>
        <w:spacing w:after="0" w:line="480" w:lineRule="auto"/>
        <w:ind w:firstLine="720"/>
        <w:rPr>
          <w:rFonts w:ascii="Times New Roman" w:eastAsia="Times New Roman" w:hAnsi="Times New Roman" w:cs="Times New Roman"/>
          <w:sz w:val="24"/>
          <w:szCs w:val="24"/>
        </w:rPr>
      </w:pPr>
    </w:p>
    <w:p w14:paraId="25BBB6ED" w14:textId="77777777" w:rsidR="00754894"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D212 PA</w:t>
      </w:r>
    </w:p>
    <w:p w14:paraId="2D6560E4" w14:textId="77777777" w:rsidR="00754894" w:rsidRDefault="00754894">
      <w:pPr>
        <w:spacing w:after="0" w:line="480" w:lineRule="auto"/>
        <w:jc w:val="center"/>
        <w:rPr>
          <w:rFonts w:ascii="Times New Roman" w:eastAsia="Times New Roman" w:hAnsi="Times New Roman" w:cs="Times New Roman"/>
          <w:sz w:val="24"/>
          <w:szCs w:val="24"/>
        </w:rPr>
      </w:pPr>
    </w:p>
    <w:p w14:paraId="2542DD8D" w14:textId="77777777" w:rsidR="00754894"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Jon Isak</w:t>
      </w:r>
    </w:p>
    <w:p w14:paraId="113A3215" w14:textId="77777777" w:rsidR="00754894" w:rsidRDefault="00000000">
      <w:pPr>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D212: Data Mining II</w:t>
      </w:r>
    </w:p>
    <w:p w14:paraId="00A00A87" w14:textId="77777777" w:rsidR="00754894" w:rsidRDefault="00754894">
      <w:pPr>
        <w:spacing w:after="0" w:line="480" w:lineRule="auto"/>
        <w:jc w:val="center"/>
        <w:rPr>
          <w:rFonts w:ascii="Times New Roman" w:eastAsia="Times New Roman" w:hAnsi="Times New Roman" w:cs="Times New Roman"/>
          <w:sz w:val="24"/>
          <w:szCs w:val="24"/>
        </w:rPr>
      </w:pPr>
    </w:p>
    <w:p w14:paraId="16C087AE" w14:textId="77777777" w:rsidR="00754894" w:rsidRDefault="00754894">
      <w:pPr>
        <w:spacing w:after="0" w:line="480" w:lineRule="auto"/>
        <w:jc w:val="center"/>
        <w:rPr>
          <w:rFonts w:ascii="Times New Roman" w:eastAsia="Times New Roman" w:hAnsi="Times New Roman" w:cs="Times New Roman"/>
          <w:sz w:val="24"/>
          <w:szCs w:val="24"/>
        </w:rPr>
      </w:pPr>
    </w:p>
    <w:p w14:paraId="7321DF3F" w14:textId="77777777" w:rsidR="00754894" w:rsidRDefault="00754894">
      <w:pPr>
        <w:spacing w:after="0" w:line="480" w:lineRule="auto"/>
        <w:jc w:val="center"/>
        <w:rPr>
          <w:rFonts w:ascii="Times New Roman" w:eastAsia="Times New Roman" w:hAnsi="Times New Roman" w:cs="Times New Roman"/>
          <w:sz w:val="24"/>
          <w:szCs w:val="24"/>
        </w:rPr>
      </w:pPr>
    </w:p>
    <w:p w14:paraId="757E72B3" w14:textId="77777777" w:rsidR="00754894" w:rsidRDefault="00754894">
      <w:pPr>
        <w:spacing w:after="0" w:line="480" w:lineRule="auto"/>
        <w:jc w:val="center"/>
        <w:rPr>
          <w:rFonts w:ascii="Times New Roman" w:eastAsia="Times New Roman" w:hAnsi="Times New Roman" w:cs="Times New Roman"/>
          <w:sz w:val="24"/>
          <w:szCs w:val="24"/>
        </w:rPr>
      </w:pPr>
    </w:p>
    <w:p w14:paraId="0F033A89" w14:textId="77777777" w:rsidR="00754894" w:rsidRDefault="00754894">
      <w:pPr>
        <w:spacing w:after="0" w:line="480" w:lineRule="auto"/>
        <w:jc w:val="center"/>
        <w:rPr>
          <w:rFonts w:ascii="Times New Roman" w:eastAsia="Times New Roman" w:hAnsi="Times New Roman" w:cs="Times New Roman"/>
          <w:sz w:val="24"/>
          <w:szCs w:val="24"/>
        </w:rPr>
      </w:pPr>
    </w:p>
    <w:p w14:paraId="09E956D7" w14:textId="77777777" w:rsidR="00754894" w:rsidRDefault="00754894">
      <w:pPr>
        <w:spacing w:after="0" w:line="480" w:lineRule="auto"/>
        <w:jc w:val="center"/>
        <w:rPr>
          <w:rFonts w:ascii="Times New Roman" w:eastAsia="Times New Roman" w:hAnsi="Times New Roman" w:cs="Times New Roman"/>
          <w:sz w:val="24"/>
          <w:szCs w:val="24"/>
        </w:rPr>
      </w:pPr>
    </w:p>
    <w:p w14:paraId="57B52B01" w14:textId="77777777" w:rsidR="00754894" w:rsidRDefault="00754894">
      <w:pPr>
        <w:spacing w:after="0" w:line="480" w:lineRule="auto"/>
        <w:jc w:val="center"/>
        <w:rPr>
          <w:rFonts w:ascii="Times New Roman" w:eastAsia="Times New Roman" w:hAnsi="Times New Roman" w:cs="Times New Roman"/>
          <w:sz w:val="24"/>
          <w:szCs w:val="24"/>
        </w:rPr>
      </w:pPr>
    </w:p>
    <w:p w14:paraId="5C3FA858" w14:textId="77777777" w:rsidR="00754894" w:rsidRDefault="00754894">
      <w:pPr>
        <w:spacing w:after="0" w:line="480" w:lineRule="auto"/>
        <w:jc w:val="center"/>
        <w:rPr>
          <w:rFonts w:ascii="Times New Roman" w:eastAsia="Times New Roman" w:hAnsi="Times New Roman" w:cs="Times New Roman"/>
          <w:sz w:val="24"/>
          <w:szCs w:val="24"/>
        </w:rPr>
      </w:pPr>
    </w:p>
    <w:p w14:paraId="112A0FCA" w14:textId="77777777" w:rsidR="00754894" w:rsidRDefault="00754894">
      <w:pPr>
        <w:spacing w:after="0" w:line="480" w:lineRule="auto"/>
        <w:jc w:val="center"/>
        <w:rPr>
          <w:rFonts w:ascii="Times New Roman" w:eastAsia="Times New Roman" w:hAnsi="Times New Roman" w:cs="Times New Roman"/>
          <w:sz w:val="24"/>
          <w:szCs w:val="24"/>
        </w:rPr>
      </w:pPr>
    </w:p>
    <w:p w14:paraId="15AC675E" w14:textId="77777777" w:rsidR="00754894" w:rsidRDefault="00754894">
      <w:pPr>
        <w:spacing w:after="0" w:line="480" w:lineRule="auto"/>
        <w:jc w:val="center"/>
        <w:rPr>
          <w:rFonts w:ascii="Times New Roman" w:eastAsia="Times New Roman" w:hAnsi="Times New Roman" w:cs="Times New Roman"/>
          <w:sz w:val="24"/>
          <w:szCs w:val="24"/>
        </w:rPr>
      </w:pPr>
    </w:p>
    <w:p w14:paraId="1206305B" w14:textId="77777777" w:rsidR="00754894" w:rsidRDefault="00754894">
      <w:pPr>
        <w:spacing w:after="0" w:line="480" w:lineRule="auto"/>
        <w:jc w:val="center"/>
        <w:rPr>
          <w:rFonts w:ascii="Times New Roman" w:eastAsia="Times New Roman" w:hAnsi="Times New Roman" w:cs="Times New Roman"/>
          <w:sz w:val="24"/>
          <w:szCs w:val="24"/>
        </w:rPr>
      </w:pPr>
    </w:p>
    <w:p w14:paraId="1279D72C" w14:textId="77777777" w:rsidR="00754894" w:rsidRDefault="00754894">
      <w:pPr>
        <w:spacing w:after="0" w:line="480" w:lineRule="auto"/>
        <w:jc w:val="center"/>
        <w:rPr>
          <w:rFonts w:ascii="Times New Roman" w:eastAsia="Times New Roman" w:hAnsi="Times New Roman" w:cs="Times New Roman"/>
          <w:sz w:val="24"/>
          <w:szCs w:val="24"/>
        </w:rPr>
      </w:pPr>
    </w:p>
    <w:p w14:paraId="67406ABB" w14:textId="77777777" w:rsidR="00754894" w:rsidRDefault="00754894">
      <w:pPr>
        <w:spacing w:after="0" w:line="480" w:lineRule="auto"/>
        <w:jc w:val="center"/>
        <w:rPr>
          <w:rFonts w:ascii="Times New Roman" w:eastAsia="Times New Roman" w:hAnsi="Times New Roman" w:cs="Times New Roman"/>
          <w:sz w:val="24"/>
          <w:szCs w:val="24"/>
        </w:rPr>
      </w:pPr>
    </w:p>
    <w:p w14:paraId="2D4B672B" w14:textId="77777777" w:rsidR="00754894" w:rsidRDefault="00754894">
      <w:pPr>
        <w:spacing w:after="0" w:line="480" w:lineRule="auto"/>
        <w:jc w:val="center"/>
        <w:rPr>
          <w:rFonts w:ascii="Times New Roman" w:eastAsia="Times New Roman" w:hAnsi="Times New Roman" w:cs="Times New Roman"/>
          <w:sz w:val="24"/>
          <w:szCs w:val="24"/>
        </w:rPr>
      </w:pPr>
    </w:p>
    <w:p w14:paraId="40C1B14A" w14:textId="77777777" w:rsidR="00754894" w:rsidRDefault="00000000">
      <w:pPr>
        <w:keepNext/>
        <w:keepLines/>
        <w:pBdr>
          <w:top w:val="nil"/>
          <w:left w:val="nil"/>
          <w:bottom w:val="nil"/>
          <w:right w:val="nil"/>
          <w:between w:val="nil"/>
        </w:pBd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Contents</w:t>
      </w:r>
    </w:p>
    <w:sdt>
      <w:sdtPr>
        <w:id w:val="1318374838"/>
        <w:docPartObj>
          <w:docPartGallery w:val="Table of Contents"/>
          <w:docPartUnique/>
        </w:docPartObj>
      </w:sdtPr>
      <w:sdtContent>
        <w:p w14:paraId="61BB4776" w14:textId="77777777" w:rsidR="00754894" w:rsidRDefault="00000000">
          <w:pPr>
            <w:widowControl w:val="0"/>
            <w:tabs>
              <w:tab w:val="right" w:leader="dot" w:pos="12000"/>
            </w:tabs>
            <w:spacing w:before="60" w:after="0" w:line="480" w:lineRule="auto"/>
            <w:rPr>
              <w:rFonts w:ascii="Times New Roman" w:eastAsia="Times New Roman" w:hAnsi="Times New Roman" w:cs="Times New Roman"/>
              <w:b/>
              <w:color w:val="000000"/>
              <w:sz w:val="24"/>
              <w:szCs w:val="24"/>
            </w:rPr>
          </w:pPr>
          <w:r>
            <w:fldChar w:fldCharType="begin"/>
          </w:r>
          <w:r>
            <w:instrText xml:space="preserve"> TOC \h \u \z \t "Heading 1,1,Heading 2,2,Heading 3,3,"</w:instrText>
          </w:r>
          <w:r>
            <w:fldChar w:fldCharType="separate"/>
          </w:r>
          <w:hyperlink w:anchor="_3xni6yjcaxld">
            <w:r>
              <w:rPr>
                <w:rFonts w:ascii="Times New Roman" w:eastAsia="Times New Roman" w:hAnsi="Times New Roman" w:cs="Times New Roman"/>
                <w:b/>
                <w:color w:val="000000"/>
                <w:sz w:val="24"/>
                <w:szCs w:val="24"/>
              </w:rPr>
              <w:t>D212 Task 2</w:t>
            </w:r>
            <w:r>
              <w:rPr>
                <w:rFonts w:ascii="Times New Roman" w:eastAsia="Times New Roman" w:hAnsi="Times New Roman" w:cs="Times New Roman"/>
                <w:b/>
                <w:color w:val="000000"/>
                <w:sz w:val="24"/>
                <w:szCs w:val="24"/>
              </w:rPr>
              <w:tab/>
              <w:t>3</w:t>
            </w:r>
          </w:hyperlink>
        </w:p>
        <w:p w14:paraId="68B16310" w14:textId="77777777" w:rsidR="00754894" w:rsidRDefault="00000000">
          <w:pPr>
            <w:widowControl w:val="0"/>
            <w:tabs>
              <w:tab w:val="right" w:leader="dot" w:pos="12000"/>
            </w:tabs>
            <w:spacing w:before="60" w:after="0" w:line="480" w:lineRule="auto"/>
            <w:rPr>
              <w:rFonts w:ascii="Times New Roman" w:eastAsia="Times New Roman" w:hAnsi="Times New Roman" w:cs="Times New Roman"/>
              <w:b/>
              <w:color w:val="000000"/>
              <w:sz w:val="24"/>
              <w:szCs w:val="24"/>
            </w:rPr>
          </w:pPr>
          <w:hyperlink w:anchor="_rc29ops3t4ge">
            <w:r>
              <w:rPr>
                <w:rFonts w:ascii="Times New Roman" w:eastAsia="Times New Roman" w:hAnsi="Times New Roman" w:cs="Times New Roman"/>
                <w:b/>
                <w:color w:val="000000"/>
                <w:sz w:val="24"/>
                <w:szCs w:val="24"/>
              </w:rPr>
              <w:t>Part I: Research Question</w:t>
            </w:r>
            <w:r>
              <w:rPr>
                <w:rFonts w:ascii="Times New Roman" w:eastAsia="Times New Roman" w:hAnsi="Times New Roman" w:cs="Times New Roman"/>
                <w:b/>
                <w:color w:val="000000"/>
                <w:sz w:val="24"/>
                <w:szCs w:val="24"/>
              </w:rPr>
              <w:tab/>
              <w:t>3</w:t>
            </w:r>
          </w:hyperlink>
        </w:p>
        <w:p w14:paraId="78325DE9" w14:textId="77777777" w:rsidR="00754894" w:rsidRDefault="00000000">
          <w:pPr>
            <w:widowControl w:val="0"/>
            <w:tabs>
              <w:tab w:val="right" w:leader="dot" w:pos="12000"/>
            </w:tabs>
            <w:spacing w:before="60" w:after="0" w:line="480" w:lineRule="auto"/>
            <w:rPr>
              <w:rFonts w:ascii="Times New Roman" w:eastAsia="Times New Roman" w:hAnsi="Times New Roman" w:cs="Times New Roman"/>
              <w:b/>
              <w:color w:val="000000"/>
              <w:sz w:val="24"/>
              <w:szCs w:val="24"/>
            </w:rPr>
          </w:pPr>
          <w:hyperlink w:anchor="_wqk7iynz2hav">
            <w:r>
              <w:rPr>
                <w:rFonts w:ascii="Times New Roman" w:eastAsia="Times New Roman" w:hAnsi="Times New Roman" w:cs="Times New Roman"/>
                <w:b/>
                <w:color w:val="000000"/>
                <w:sz w:val="24"/>
                <w:szCs w:val="24"/>
              </w:rPr>
              <w:t>Part II: Method Justification</w:t>
            </w:r>
            <w:r>
              <w:rPr>
                <w:rFonts w:ascii="Times New Roman" w:eastAsia="Times New Roman" w:hAnsi="Times New Roman" w:cs="Times New Roman"/>
                <w:b/>
                <w:color w:val="000000"/>
                <w:sz w:val="24"/>
                <w:szCs w:val="24"/>
              </w:rPr>
              <w:tab/>
              <w:t>3</w:t>
            </w:r>
          </w:hyperlink>
        </w:p>
        <w:p w14:paraId="3F49B293" w14:textId="77777777" w:rsidR="00754894" w:rsidRDefault="00000000">
          <w:pPr>
            <w:widowControl w:val="0"/>
            <w:tabs>
              <w:tab w:val="right" w:leader="dot" w:pos="12000"/>
            </w:tabs>
            <w:spacing w:before="60" w:after="0" w:line="480" w:lineRule="auto"/>
            <w:rPr>
              <w:rFonts w:ascii="Times New Roman" w:eastAsia="Times New Roman" w:hAnsi="Times New Roman" w:cs="Times New Roman"/>
              <w:b/>
              <w:color w:val="000000"/>
              <w:sz w:val="24"/>
              <w:szCs w:val="24"/>
            </w:rPr>
          </w:pPr>
          <w:hyperlink w:anchor="_nncaoeoy6o4n">
            <w:r>
              <w:rPr>
                <w:rFonts w:ascii="Times New Roman" w:eastAsia="Times New Roman" w:hAnsi="Times New Roman" w:cs="Times New Roman"/>
                <w:b/>
                <w:color w:val="000000"/>
                <w:sz w:val="24"/>
                <w:szCs w:val="24"/>
              </w:rPr>
              <w:t>Part III: Data Preparation</w:t>
            </w:r>
            <w:r>
              <w:rPr>
                <w:rFonts w:ascii="Times New Roman" w:eastAsia="Times New Roman" w:hAnsi="Times New Roman" w:cs="Times New Roman"/>
                <w:b/>
                <w:color w:val="000000"/>
                <w:sz w:val="24"/>
                <w:szCs w:val="24"/>
              </w:rPr>
              <w:tab/>
              <w:t>4</w:t>
            </w:r>
          </w:hyperlink>
        </w:p>
        <w:p w14:paraId="09547FDB" w14:textId="77777777" w:rsidR="00754894" w:rsidRDefault="00000000">
          <w:pPr>
            <w:widowControl w:val="0"/>
            <w:tabs>
              <w:tab w:val="right" w:leader="dot" w:pos="12000"/>
            </w:tabs>
            <w:spacing w:before="60" w:after="0" w:line="480" w:lineRule="auto"/>
            <w:rPr>
              <w:rFonts w:ascii="Times New Roman" w:eastAsia="Times New Roman" w:hAnsi="Times New Roman" w:cs="Times New Roman"/>
              <w:b/>
              <w:color w:val="000000"/>
              <w:sz w:val="24"/>
              <w:szCs w:val="24"/>
            </w:rPr>
          </w:pPr>
          <w:hyperlink w:anchor="_5vl7hmvmrk07">
            <w:r>
              <w:rPr>
                <w:rFonts w:ascii="Times New Roman" w:eastAsia="Times New Roman" w:hAnsi="Times New Roman" w:cs="Times New Roman"/>
                <w:b/>
                <w:color w:val="000000"/>
                <w:sz w:val="24"/>
                <w:szCs w:val="24"/>
              </w:rPr>
              <w:t>Part IV: Analysis</w:t>
            </w:r>
            <w:r>
              <w:rPr>
                <w:rFonts w:ascii="Times New Roman" w:eastAsia="Times New Roman" w:hAnsi="Times New Roman" w:cs="Times New Roman"/>
                <w:b/>
                <w:color w:val="000000"/>
                <w:sz w:val="24"/>
                <w:szCs w:val="24"/>
              </w:rPr>
              <w:tab/>
              <w:t>4</w:t>
            </w:r>
          </w:hyperlink>
        </w:p>
        <w:p w14:paraId="09B9AEDB" w14:textId="77777777" w:rsidR="00754894" w:rsidRDefault="00000000">
          <w:pPr>
            <w:widowControl w:val="0"/>
            <w:tabs>
              <w:tab w:val="right" w:leader="dot" w:pos="12000"/>
            </w:tabs>
            <w:spacing w:before="60" w:after="0" w:line="480" w:lineRule="auto"/>
            <w:rPr>
              <w:rFonts w:ascii="Times New Roman" w:eastAsia="Times New Roman" w:hAnsi="Times New Roman" w:cs="Times New Roman"/>
              <w:b/>
              <w:color w:val="000000"/>
              <w:sz w:val="24"/>
              <w:szCs w:val="24"/>
            </w:rPr>
          </w:pPr>
          <w:hyperlink w:anchor="_qiqrs0a7mir8">
            <w:r>
              <w:rPr>
                <w:rFonts w:ascii="Times New Roman" w:eastAsia="Times New Roman" w:hAnsi="Times New Roman" w:cs="Times New Roman"/>
                <w:b/>
                <w:color w:val="000000"/>
                <w:sz w:val="24"/>
                <w:szCs w:val="24"/>
              </w:rPr>
              <w:t>Part V: Attachments</w:t>
            </w:r>
            <w:r>
              <w:rPr>
                <w:rFonts w:ascii="Times New Roman" w:eastAsia="Times New Roman" w:hAnsi="Times New Roman" w:cs="Times New Roman"/>
                <w:b/>
                <w:color w:val="000000"/>
                <w:sz w:val="24"/>
                <w:szCs w:val="24"/>
              </w:rPr>
              <w:tab/>
              <w:t>4</w:t>
            </w:r>
          </w:hyperlink>
          <w:r>
            <w:fldChar w:fldCharType="end"/>
          </w:r>
        </w:p>
      </w:sdtContent>
    </w:sdt>
    <w:p w14:paraId="3375C72C" w14:textId="77777777" w:rsidR="00754894" w:rsidRDefault="00754894">
      <w:pPr>
        <w:spacing w:line="480" w:lineRule="auto"/>
        <w:rPr>
          <w:rFonts w:ascii="Times New Roman" w:eastAsia="Times New Roman" w:hAnsi="Times New Roman" w:cs="Times New Roman"/>
          <w:b/>
          <w:sz w:val="24"/>
          <w:szCs w:val="24"/>
        </w:rPr>
      </w:pPr>
    </w:p>
    <w:p w14:paraId="4866C4FE" w14:textId="77777777" w:rsidR="00754894" w:rsidRDefault="00754894">
      <w:pPr>
        <w:spacing w:line="480" w:lineRule="auto"/>
        <w:rPr>
          <w:rFonts w:ascii="Times New Roman" w:eastAsia="Times New Roman" w:hAnsi="Times New Roman" w:cs="Times New Roman"/>
          <w:b/>
          <w:sz w:val="24"/>
          <w:szCs w:val="24"/>
        </w:rPr>
      </w:pPr>
    </w:p>
    <w:p w14:paraId="29A00E3B" w14:textId="77777777" w:rsidR="00754894" w:rsidRDefault="00754894">
      <w:pPr>
        <w:spacing w:line="480" w:lineRule="auto"/>
        <w:rPr>
          <w:rFonts w:ascii="Times New Roman" w:eastAsia="Times New Roman" w:hAnsi="Times New Roman" w:cs="Times New Roman"/>
          <w:b/>
          <w:sz w:val="24"/>
          <w:szCs w:val="24"/>
        </w:rPr>
      </w:pPr>
    </w:p>
    <w:p w14:paraId="7C4EAB9F" w14:textId="77777777" w:rsidR="00754894" w:rsidRDefault="00754894">
      <w:pPr>
        <w:spacing w:line="480" w:lineRule="auto"/>
        <w:rPr>
          <w:rFonts w:ascii="Times New Roman" w:eastAsia="Times New Roman" w:hAnsi="Times New Roman" w:cs="Times New Roman"/>
          <w:b/>
          <w:sz w:val="24"/>
          <w:szCs w:val="24"/>
        </w:rPr>
      </w:pPr>
    </w:p>
    <w:p w14:paraId="711AE9D2" w14:textId="77777777" w:rsidR="00754894" w:rsidRDefault="00754894">
      <w:pPr>
        <w:spacing w:line="480" w:lineRule="auto"/>
        <w:rPr>
          <w:rFonts w:ascii="Times New Roman" w:eastAsia="Times New Roman" w:hAnsi="Times New Roman" w:cs="Times New Roman"/>
          <w:b/>
          <w:sz w:val="24"/>
          <w:szCs w:val="24"/>
        </w:rPr>
      </w:pPr>
    </w:p>
    <w:p w14:paraId="30890F42" w14:textId="77777777" w:rsidR="00754894" w:rsidRDefault="00754894">
      <w:pPr>
        <w:spacing w:line="480" w:lineRule="auto"/>
        <w:rPr>
          <w:rFonts w:ascii="Times New Roman" w:eastAsia="Times New Roman" w:hAnsi="Times New Roman" w:cs="Times New Roman"/>
          <w:b/>
          <w:sz w:val="24"/>
          <w:szCs w:val="24"/>
        </w:rPr>
      </w:pPr>
    </w:p>
    <w:p w14:paraId="151B1518" w14:textId="77777777" w:rsidR="00754894" w:rsidRDefault="00754894">
      <w:pPr>
        <w:spacing w:line="480" w:lineRule="auto"/>
        <w:rPr>
          <w:rFonts w:ascii="Times New Roman" w:eastAsia="Times New Roman" w:hAnsi="Times New Roman" w:cs="Times New Roman"/>
          <w:b/>
          <w:sz w:val="24"/>
          <w:szCs w:val="24"/>
        </w:rPr>
      </w:pPr>
    </w:p>
    <w:p w14:paraId="4B050373" w14:textId="77777777" w:rsidR="00754894" w:rsidRDefault="00754894">
      <w:pPr>
        <w:spacing w:line="480" w:lineRule="auto"/>
        <w:rPr>
          <w:rFonts w:ascii="Times New Roman" w:eastAsia="Times New Roman" w:hAnsi="Times New Roman" w:cs="Times New Roman"/>
          <w:b/>
          <w:sz w:val="24"/>
          <w:szCs w:val="24"/>
        </w:rPr>
      </w:pPr>
    </w:p>
    <w:p w14:paraId="1A62226E" w14:textId="77777777" w:rsidR="00754894" w:rsidRDefault="00754894">
      <w:pPr>
        <w:spacing w:line="480" w:lineRule="auto"/>
        <w:rPr>
          <w:rFonts w:ascii="Times New Roman" w:eastAsia="Times New Roman" w:hAnsi="Times New Roman" w:cs="Times New Roman"/>
          <w:b/>
          <w:sz w:val="24"/>
          <w:szCs w:val="24"/>
        </w:rPr>
      </w:pPr>
    </w:p>
    <w:p w14:paraId="41CF8CA9" w14:textId="77777777" w:rsidR="00754894" w:rsidRDefault="00754894">
      <w:pPr>
        <w:pStyle w:val="Heading2"/>
        <w:keepNext w:val="0"/>
        <w:keepLines w:val="0"/>
        <w:spacing w:before="360" w:after="80" w:line="480" w:lineRule="auto"/>
      </w:pPr>
      <w:bookmarkStart w:id="0" w:name="_fr8ul32d2ray" w:colFirst="0" w:colLast="0"/>
      <w:bookmarkEnd w:id="0"/>
    </w:p>
    <w:p w14:paraId="5253F9CC" w14:textId="77777777" w:rsidR="00754894" w:rsidRDefault="00754894">
      <w:pPr>
        <w:spacing w:line="480" w:lineRule="auto"/>
        <w:rPr>
          <w:rFonts w:ascii="Times New Roman" w:eastAsia="Times New Roman" w:hAnsi="Times New Roman" w:cs="Times New Roman"/>
          <w:sz w:val="24"/>
          <w:szCs w:val="24"/>
        </w:rPr>
      </w:pPr>
    </w:p>
    <w:p w14:paraId="7AA2EF1B" w14:textId="77777777" w:rsidR="00754894" w:rsidRDefault="00754894">
      <w:pPr>
        <w:spacing w:line="480" w:lineRule="auto"/>
        <w:rPr>
          <w:rFonts w:ascii="Times New Roman" w:eastAsia="Times New Roman" w:hAnsi="Times New Roman" w:cs="Times New Roman"/>
          <w:sz w:val="24"/>
          <w:szCs w:val="24"/>
        </w:rPr>
      </w:pPr>
    </w:p>
    <w:p w14:paraId="57BBE381" w14:textId="77777777" w:rsidR="00754894" w:rsidRDefault="00000000">
      <w:pPr>
        <w:pStyle w:val="Heading2"/>
        <w:keepNext w:val="0"/>
        <w:keepLines w:val="0"/>
        <w:spacing w:before="360" w:after="80" w:line="480" w:lineRule="auto"/>
        <w:jc w:val="center"/>
      </w:pPr>
      <w:bookmarkStart w:id="1" w:name="_3xni6yjcaxld" w:colFirst="0" w:colLast="0"/>
      <w:bookmarkEnd w:id="1"/>
      <w:r>
        <w:lastRenderedPageBreak/>
        <w:t>D212 Task 2</w:t>
      </w:r>
    </w:p>
    <w:p w14:paraId="5E13C013" w14:textId="77777777" w:rsidR="00754894" w:rsidRDefault="00000000">
      <w:pPr>
        <w:pStyle w:val="Heading2"/>
        <w:shd w:val="clear" w:color="auto" w:fill="FFFFFF"/>
        <w:spacing w:line="480" w:lineRule="auto"/>
      </w:pPr>
      <w:bookmarkStart w:id="2" w:name="_rc29ops3t4ge" w:colFirst="0" w:colLast="0"/>
      <w:bookmarkEnd w:id="2"/>
      <w:r>
        <w:t>Part I: Research Question</w:t>
      </w:r>
    </w:p>
    <w:p w14:paraId="36BC8E8A" w14:textId="544D534D" w:rsidR="00754894" w:rsidRDefault="00000000">
      <w:pPr>
        <w:shd w:val="clear" w:color="auto" w:fill="FFFFFF"/>
        <w:spacing w:after="0" w:line="480" w:lineRule="auto"/>
        <w:ind w:left="6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A1. </w:t>
      </w:r>
      <w:r>
        <w:rPr>
          <w:rFonts w:ascii="Times New Roman" w:eastAsia="Times New Roman" w:hAnsi="Times New Roman" w:cs="Times New Roman"/>
          <w:color w:val="1F1F1F"/>
          <w:sz w:val="24"/>
          <w:szCs w:val="24"/>
          <w:highlight w:val="white"/>
        </w:rPr>
        <w:t xml:space="preserve">This data analysis will </w:t>
      </w:r>
      <w:r w:rsidR="000127AD">
        <w:rPr>
          <w:rFonts w:ascii="Times New Roman" w:eastAsia="Times New Roman" w:hAnsi="Times New Roman" w:cs="Times New Roman"/>
          <w:color w:val="1F1F1F"/>
          <w:sz w:val="24"/>
          <w:szCs w:val="24"/>
          <w:highlight w:val="white"/>
        </w:rPr>
        <w:t>investigate</w:t>
      </w:r>
      <w:r>
        <w:rPr>
          <w:rFonts w:ascii="Times New Roman" w:eastAsia="Times New Roman" w:hAnsi="Times New Roman" w:cs="Times New Roman"/>
          <w:color w:val="1F1F1F"/>
          <w:sz w:val="24"/>
          <w:szCs w:val="24"/>
          <w:highlight w:val="white"/>
        </w:rPr>
        <w:t xml:space="preserve"> the question, </w:t>
      </w:r>
      <w:r w:rsidR="00DF2C56">
        <w:rPr>
          <w:rFonts w:ascii="Times New Roman" w:eastAsia="Times New Roman" w:hAnsi="Times New Roman" w:cs="Times New Roman"/>
          <w:color w:val="1F1F1F"/>
          <w:sz w:val="24"/>
          <w:szCs w:val="24"/>
        </w:rPr>
        <w:t>c</w:t>
      </w:r>
      <w:r w:rsidR="00DF2C56" w:rsidRPr="00DF2C56">
        <w:rPr>
          <w:rFonts w:ascii="Times New Roman" w:eastAsia="Times New Roman" w:hAnsi="Times New Roman" w:cs="Times New Roman"/>
          <w:color w:val="1F1F1F"/>
          <w:sz w:val="24"/>
          <w:szCs w:val="24"/>
        </w:rPr>
        <w:t>an we reduce the dimensionality of the dataset by identifying principal components that explain the most variance</w:t>
      </w:r>
      <w:r w:rsidR="00DF2C56">
        <w:rPr>
          <w:rFonts w:ascii="Times New Roman" w:eastAsia="Times New Roman" w:hAnsi="Times New Roman" w:cs="Times New Roman"/>
          <w:color w:val="1F1F1F"/>
          <w:sz w:val="24"/>
          <w:szCs w:val="24"/>
        </w:rPr>
        <w:t>?</w:t>
      </w:r>
    </w:p>
    <w:p w14:paraId="7AB524B6" w14:textId="2F40DEE2" w:rsidR="00754894" w:rsidRDefault="00000000">
      <w:pPr>
        <w:shd w:val="clear" w:color="auto" w:fill="FFFFFF"/>
        <w:spacing w:after="0" w:line="480" w:lineRule="auto"/>
        <w:ind w:left="6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A2</w:t>
      </w:r>
      <w:r w:rsidR="000127AD">
        <w:rPr>
          <w:rFonts w:ascii="Times New Roman" w:eastAsia="Times New Roman" w:hAnsi="Times New Roman" w:cs="Times New Roman"/>
          <w:color w:val="333333"/>
          <w:sz w:val="24"/>
          <w:szCs w:val="24"/>
        </w:rPr>
        <w:t xml:space="preserve">. </w:t>
      </w:r>
      <w:r w:rsidR="00DF2C56" w:rsidRPr="00DF2C56">
        <w:rPr>
          <w:rFonts w:ascii="Times New Roman" w:eastAsia="Times New Roman" w:hAnsi="Times New Roman" w:cs="Times New Roman"/>
          <w:color w:val="374151"/>
          <w:sz w:val="24"/>
          <w:szCs w:val="24"/>
        </w:rPr>
        <w:t>The objective of this data analysis is to utilize PCA to uncover underlying patterns and extract principal components from the specific set of continuous variables within the churn dataset. The focus is on identifying those principal components that significantly contribute to understanding customer behavior, preferences, and demographics</w:t>
      </w:r>
      <w:r w:rsidR="00DF2C56">
        <w:rPr>
          <w:rFonts w:ascii="Times New Roman" w:eastAsia="Times New Roman" w:hAnsi="Times New Roman" w:cs="Times New Roman"/>
          <w:color w:val="374151"/>
          <w:sz w:val="24"/>
          <w:szCs w:val="24"/>
        </w:rPr>
        <w:t>.</w:t>
      </w:r>
      <w:r>
        <w:rPr>
          <w:rFonts w:ascii="Times New Roman" w:eastAsia="Times New Roman" w:hAnsi="Times New Roman" w:cs="Times New Roman"/>
          <w:color w:val="333333"/>
          <w:sz w:val="24"/>
          <w:szCs w:val="24"/>
        </w:rPr>
        <w:br/>
        <w:t xml:space="preserve"> </w:t>
      </w:r>
    </w:p>
    <w:p w14:paraId="124E5F7E" w14:textId="77777777" w:rsidR="00754894" w:rsidRDefault="00000000">
      <w:pPr>
        <w:pStyle w:val="Heading2"/>
        <w:shd w:val="clear" w:color="auto" w:fill="FFFFFF"/>
        <w:spacing w:line="480" w:lineRule="auto"/>
      </w:pPr>
      <w:bookmarkStart w:id="3" w:name="_wqk7iynz2hav" w:colFirst="0" w:colLast="0"/>
      <w:bookmarkEnd w:id="3"/>
      <w:r>
        <w:t>Part II: Method Justification</w:t>
      </w:r>
    </w:p>
    <w:p w14:paraId="3F53D97A" w14:textId="77777777" w:rsidR="000E228A" w:rsidRDefault="00000000" w:rsidP="000E228A">
      <w:pPr>
        <w:shd w:val="clear" w:color="auto" w:fill="FFFFFF"/>
        <w:spacing w:after="0" w:line="480" w:lineRule="auto"/>
        <w:ind w:left="620"/>
        <w:rPr>
          <w:rFonts w:ascii="Times New Roman" w:eastAsia="Times New Roman" w:hAnsi="Times New Roman" w:cs="Times New Roman"/>
          <w:color w:val="374151"/>
          <w:sz w:val="24"/>
          <w:szCs w:val="24"/>
        </w:rPr>
      </w:pPr>
      <w:r>
        <w:rPr>
          <w:rFonts w:ascii="Times New Roman" w:eastAsia="Times New Roman" w:hAnsi="Times New Roman" w:cs="Times New Roman"/>
          <w:color w:val="333333"/>
          <w:sz w:val="24"/>
          <w:szCs w:val="24"/>
        </w:rPr>
        <w:t xml:space="preserve">B1. </w:t>
      </w:r>
      <w:r>
        <w:rPr>
          <w:rFonts w:ascii="Times New Roman" w:eastAsia="Times New Roman" w:hAnsi="Times New Roman" w:cs="Times New Roman"/>
          <w:color w:val="374151"/>
          <w:sz w:val="24"/>
          <w:szCs w:val="24"/>
        </w:rPr>
        <w:t xml:space="preserve">Principal Component Analysis is chosen for analyzing the selected dataset due to its ability to </w:t>
      </w:r>
      <w:r w:rsidR="000127AD">
        <w:rPr>
          <w:rFonts w:ascii="Times New Roman" w:eastAsia="Times New Roman" w:hAnsi="Times New Roman" w:cs="Times New Roman"/>
          <w:color w:val="374151"/>
          <w:sz w:val="24"/>
          <w:szCs w:val="24"/>
        </w:rPr>
        <w:t>manage</w:t>
      </w:r>
      <w:r>
        <w:rPr>
          <w:rFonts w:ascii="Times New Roman" w:eastAsia="Times New Roman" w:hAnsi="Times New Roman" w:cs="Times New Roman"/>
          <w:color w:val="374151"/>
          <w:sz w:val="24"/>
          <w:szCs w:val="24"/>
        </w:rPr>
        <w:t xml:space="preserve"> high-dimensional data by reducing its dimensionality while retaining most of the variability present in the original data. PCA works by transforming the original variables into a new set of uncorrelated variables called principal components. The expected outcomes of PCA are a reduction in variables while retaining </w:t>
      </w:r>
      <w:r w:rsidR="000127AD">
        <w:rPr>
          <w:rFonts w:ascii="Times New Roman" w:eastAsia="Times New Roman" w:hAnsi="Times New Roman" w:cs="Times New Roman"/>
          <w:color w:val="374151"/>
          <w:sz w:val="24"/>
          <w:szCs w:val="24"/>
        </w:rPr>
        <w:t>most of</w:t>
      </w:r>
      <w:r>
        <w:rPr>
          <w:rFonts w:ascii="Times New Roman" w:eastAsia="Times New Roman" w:hAnsi="Times New Roman" w:cs="Times New Roman"/>
          <w:color w:val="374151"/>
          <w:sz w:val="24"/>
          <w:szCs w:val="24"/>
        </w:rPr>
        <w:t xml:space="preserve"> the information in the data.  Identification of principal components that represent patterns in the data and which variables contribute the most variability </w:t>
      </w:r>
      <w:r w:rsidR="000E228A" w:rsidRPr="000E228A">
        <w:rPr>
          <w:rFonts w:ascii="Times New Roman" w:eastAsia="Times New Roman" w:hAnsi="Times New Roman" w:cs="Times New Roman"/>
          <w:color w:val="374151"/>
          <w:sz w:val="24"/>
          <w:szCs w:val="24"/>
        </w:rPr>
        <w:t>(</w:t>
      </w:r>
      <w:proofErr w:type="spellStart"/>
      <w:r w:rsidR="000E228A" w:rsidRPr="000E228A">
        <w:rPr>
          <w:rFonts w:ascii="Times New Roman" w:eastAsia="Times New Roman" w:hAnsi="Times New Roman" w:cs="Times New Roman"/>
          <w:color w:val="374151"/>
          <w:sz w:val="24"/>
          <w:szCs w:val="24"/>
        </w:rPr>
        <w:t>Analyticsvidhya</w:t>
      </w:r>
      <w:proofErr w:type="spellEnd"/>
      <w:r w:rsidR="000E228A" w:rsidRPr="000E228A">
        <w:rPr>
          <w:rFonts w:ascii="Times New Roman" w:eastAsia="Times New Roman" w:hAnsi="Times New Roman" w:cs="Times New Roman"/>
          <w:color w:val="374151"/>
          <w:sz w:val="24"/>
          <w:szCs w:val="24"/>
        </w:rPr>
        <w:t>, 2023)</w:t>
      </w:r>
    </w:p>
    <w:p w14:paraId="44308BB6" w14:textId="2E81A997" w:rsidR="00754894" w:rsidRDefault="00000000" w:rsidP="000E228A">
      <w:pPr>
        <w:shd w:val="clear" w:color="auto" w:fill="FFFFFF"/>
        <w:spacing w:after="0" w:line="480" w:lineRule="auto"/>
        <w:ind w:left="6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B2. </w:t>
      </w:r>
      <w:r>
        <w:rPr>
          <w:rFonts w:ascii="Times New Roman" w:eastAsia="Times New Roman" w:hAnsi="Times New Roman" w:cs="Times New Roman"/>
          <w:color w:val="374151"/>
          <w:sz w:val="24"/>
          <w:szCs w:val="24"/>
        </w:rPr>
        <w:t>One assumption of PCA is that it assumes a linear relationship among variables (Laerd, n.d.).</w:t>
      </w:r>
      <w:r>
        <w:rPr>
          <w:rFonts w:ascii="Times New Roman" w:eastAsia="Times New Roman" w:hAnsi="Times New Roman" w:cs="Times New Roman"/>
          <w:color w:val="333333"/>
          <w:sz w:val="24"/>
          <w:szCs w:val="24"/>
        </w:rPr>
        <w:t xml:space="preserve"> </w:t>
      </w:r>
    </w:p>
    <w:p w14:paraId="156CAD32" w14:textId="77777777" w:rsidR="00754894" w:rsidRDefault="00754894">
      <w:pPr>
        <w:shd w:val="clear" w:color="auto" w:fill="FFFFFF"/>
        <w:spacing w:after="0" w:line="480" w:lineRule="auto"/>
        <w:rPr>
          <w:rFonts w:ascii="Times New Roman" w:eastAsia="Times New Roman" w:hAnsi="Times New Roman" w:cs="Times New Roman"/>
          <w:b/>
          <w:color w:val="333333"/>
          <w:sz w:val="24"/>
          <w:szCs w:val="24"/>
        </w:rPr>
      </w:pPr>
    </w:p>
    <w:p w14:paraId="053D161C" w14:textId="77777777" w:rsidR="00754894" w:rsidRDefault="00000000">
      <w:pPr>
        <w:pStyle w:val="Heading2"/>
        <w:shd w:val="clear" w:color="auto" w:fill="FFFFFF"/>
        <w:spacing w:line="480" w:lineRule="auto"/>
      </w:pPr>
      <w:bookmarkStart w:id="4" w:name="_nncaoeoy6o4n" w:colFirst="0" w:colLast="0"/>
      <w:bookmarkEnd w:id="4"/>
      <w:r>
        <w:t>Part III: Data Preparation</w:t>
      </w:r>
    </w:p>
    <w:p w14:paraId="1385D377" w14:textId="77777777" w:rsidR="00754894" w:rsidRDefault="00000000">
      <w:pPr>
        <w:shd w:val="clear" w:color="auto" w:fill="FFFFFF"/>
        <w:spacing w:after="0"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C1. My continuous data set variables are "Outage_sec_perweek", "Yearly_equip_failure", "Tenure", "MonthlyCharge", and "Bandwidth_GB_Year".</w:t>
      </w:r>
    </w:p>
    <w:p w14:paraId="100E44EA" w14:textId="384D303A" w:rsidR="00754894" w:rsidRDefault="00000000">
      <w:pPr>
        <w:shd w:val="clear" w:color="auto" w:fill="FFFFFF"/>
        <w:spacing w:after="0"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C2</w:t>
      </w:r>
      <w:r w:rsidR="000127AD">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The file is attached.</w:t>
      </w:r>
    </w:p>
    <w:p w14:paraId="0E767FD4" w14:textId="77777777" w:rsidR="00754894" w:rsidRDefault="00754894">
      <w:pPr>
        <w:shd w:val="clear" w:color="auto" w:fill="FFFFFF"/>
        <w:spacing w:after="0" w:line="480" w:lineRule="auto"/>
        <w:ind w:left="620"/>
        <w:rPr>
          <w:rFonts w:ascii="Times New Roman" w:eastAsia="Times New Roman" w:hAnsi="Times New Roman" w:cs="Times New Roman"/>
          <w:color w:val="333333"/>
          <w:sz w:val="24"/>
          <w:szCs w:val="24"/>
        </w:rPr>
      </w:pPr>
    </w:p>
    <w:p w14:paraId="7312B20B" w14:textId="77777777" w:rsidR="00754894" w:rsidRDefault="00000000">
      <w:pPr>
        <w:pStyle w:val="Heading2"/>
        <w:shd w:val="clear" w:color="auto" w:fill="FFFFFF"/>
        <w:spacing w:line="480" w:lineRule="auto"/>
      </w:pPr>
      <w:bookmarkStart w:id="5" w:name="_5vl7hmvmrk07" w:colFirst="0" w:colLast="0"/>
      <w:bookmarkEnd w:id="5"/>
      <w:r>
        <w:t>Part IV: Analysis</w:t>
      </w:r>
    </w:p>
    <w:p w14:paraId="7F89A805" w14:textId="6EF4EF87" w:rsidR="00700419" w:rsidRDefault="00700419" w:rsidP="00700419">
      <w:r>
        <w:tab/>
        <w:t>D1. The screenshot includes the matrix.</w:t>
      </w:r>
    </w:p>
    <w:p w14:paraId="02E5C9D2" w14:textId="77777777" w:rsidR="00700419" w:rsidRDefault="00700419" w:rsidP="00700419"/>
    <w:p w14:paraId="278B05C6" w14:textId="2116467F" w:rsidR="00700419" w:rsidRPr="00700419" w:rsidRDefault="00422925" w:rsidP="00700419">
      <w:r w:rsidRPr="00422925">
        <w:drawing>
          <wp:inline distT="0" distB="0" distL="0" distR="0" wp14:anchorId="6E9B4A5B" wp14:editId="66678EE8">
            <wp:extent cx="2254366" cy="4095961"/>
            <wp:effectExtent l="0" t="0" r="0" b="0"/>
            <wp:docPr id="1822085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8520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54366" cy="4095961"/>
                    </a:xfrm>
                    <a:prstGeom prst="rect">
                      <a:avLst/>
                    </a:prstGeom>
                  </pic:spPr>
                </pic:pic>
              </a:graphicData>
            </a:graphic>
          </wp:inline>
        </w:drawing>
      </w:r>
    </w:p>
    <w:p w14:paraId="2F453B85" w14:textId="0D419FA4" w:rsidR="00754894" w:rsidRDefault="00000000">
      <w:pPr>
        <w:shd w:val="clear" w:color="auto" w:fill="FFFFFF"/>
        <w:spacing w:after="0"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D2</w:t>
      </w:r>
      <w:r w:rsidR="000127AD">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Based on kaiser criterion, the total number of principal components is </w:t>
      </w:r>
      <w:r w:rsidR="000127AD">
        <w:rPr>
          <w:rFonts w:ascii="Times New Roman" w:eastAsia="Times New Roman" w:hAnsi="Times New Roman" w:cs="Times New Roman"/>
          <w:color w:val="333333"/>
          <w:sz w:val="24"/>
          <w:szCs w:val="24"/>
        </w:rPr>
        <w:t>three</w:t>
      </w:r>
      <w:r>
        <w:rPr>
          <w:rFonts w:ascii="Times New Roman" w:eastAsia="Times New Roman" w:hAnsi="Times New Roman" w:cs="Times New Roman"/>
          <w:color w:val="333333"/>
          <w:sz w:val="24"/>
          <w:szCs w:val="24"/>
        </w:rPr>
        <w:t xml:space="preserve">. </w:t>
      </w:r>
    </w:p>
    <w:p w14:paraId="0E0929F9" w14:textId="77777777" w:rsidR="00754894" w:rsidRDefault="00000000">
      <w:pPr>
        <w:shd w:val="clear" w:color="auto" w:fill="FFFFFF"/>
        <w:spacing w:after="0" w:line="480" w:lineRule="auto"/>
        <w:ind w:left="620"/>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114300" distB="114300" distL="114300" distR="114300" wp14:anchorId="4C0E5C09" wp14:editId="5DED96A4">
            <wp:extent cx="1987613" cy="1500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87613" cy="1500188"/>
                    </a:xfrm>
                    <a:prstGeom prst="rect">
                      <a:avLst/>
                    </a:prstGeom>
                    <a:ln/>
                  </pic:spPr>
                </pic:pic>
              </a:graphicData>
            </a:graphic>
          </wp:inline>
        </w:drawing>
      </w:r>
    </w:p>
    <w:p w14:paraId="109BE1F8" w14:textId="1585DA5E" w:rsidR="00754894" w:rsidRDefault="00000000">
      <w:pPr>
        <w:shd w:val="clear" w:color="auto" w:fill="FFFFFF"/>
        <w:spacing w:after="0"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D3</w:t>
      </w:r>
      <w:r w:rsidR="000127AD">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There were </w:t>
      </w:r>
      <w:r w:rsidR="000127AD">
        <w:rPr>
          <w:rFonts w:ascii="Times New Roman" w:eastAsia="Times New Roman" w:hAnsi="Times New Roman" w:cs="Times New Roman"/>
          <w:color w:val="333333"/>
          <w:sz w:val="24"/>
          <w:szCs w:val="24"/>
        </w:rPr>
        <w:t>three</w:t>
      </w:r>
      <w:r>
        <w:rPr>
          <w:rFonts w:ascii="Times New Roman" w:eastAsia="Times New Roman" w:hAnsi="Times New Roman" w:cs="Times New Roman"/>
          <w:color w:val="333333"/>
          <w:sz w:val="24"/>
          <w:szCs w:val="24"/>
        </w:rPr>
        <w:t xml:space="preserve"> principal components with a variance. PC 1 has a variance of 1.99. PC 2 has a variance of 1.02, PC 3 has 1.001. </w:t>
      </w:r>
    </w:p>
    <w:p w14:paraId="47389686" w14:textId="77777777" w:rsidR="00754894" w:rsidRDefault="00000000">
      <w:pPr>
        <w:shd w:val="clear" w:color="auto" w:fill="FFFFFF"/>
        <w:spacing w:after="0"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D4. The total variance captured by principal components is </w:t>
      </w:r>
      <w:r>
        <w:rPr>
          <w:rFonts w:ascii="Times New Roman" w:eastAsia="Times New Roman" w:hAnsi="Times New Roman" w:cs="Times New Roman"/>
          <w:color w:val="333333"/>
          <w:sz w:val="24"/>
          <w:szCs w:val="24"/>
          <w:highlight w:val="white"/>
        </w:rPr>
        <w:t>4.017.</w:t>
      </w:r>
    </w:p>
    <w:p w14:paraId="60F36BB1" w14:textId="37B716C4" w:rsidR="00754894" w:rsidRDefault="00000000">
      <w:pPr>
        <w:shd w:val="clear" w:color="auto" w:fill="FFFFFF"/>
        <w:spacing w:after="0"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D5. Using the kaiser </w:t>
      </w:r>
      <w:r>
        <w:rPr>
          <w:rFonts w:ascii="Times New Roman" w:eastAsia="Times New Roman" w:hAnsi="Times New Roman" w:cs="Times New Roman"/>
          <w:color w:val="374151"/>
          <w:sz w:val="24"/>
          <w:szCs w:val="24"/>
        </w:rPr>
        <w:t xml:space="preserve">criterion, the number of principal components was identified as </w:t>
      </w:r>
      <w:r w:rsidR="000127AD">
        <w:rPr>
          <w:rFonts w:ascii="Times New Roman" w:eastAsia="Times New Roman" w:hAnsi="Times New Roman" w:cs="Times New Roman"/>
          <w:color w:val="374151"/>
          <w:sz w:val="24"/>
          <w:szCs w:val="24"/>
        </w:rPr>
        <w:t>three</w:t>
      </w:r>
      <w:r>
        <w:rPr>
          <w:rFonts w:ascii="Times New Roman" w:eastAsia="Times New Roman" w:hAnsi="Times New Roman" w:cs="Times New Roman"/>
          <w:color w:val="374151"/>
          <w:sz w:val="24"/>
          <w:szCs w:val="24"/>
        </w:rPr>
        <w:t xml:space="preserve">. These </w:t>
      </w:r>
      <w:r w:rsidR="000127AD">
        <w:rPr>
          <w:rFonts w:ascii="Times New Roman" w:eastAsia="Times New Roman" w:hAnsi="Times New Roman" w:cs="Times New Roman"/>
          <w:color w:val="374151"/>
          <w:sz w:val="24"/>
          <w:szCs w:val="24"/>
        </w:rPr>
        <w:t>three</w:t>
      </w:r>
      <w:r>
        <w:rPr>
          <w:rFonts w:ascii="Times New Roman" w:eastAsia="Times New Roman" w:hAnsi="Times New Roman" w:cs="Times New Roman"/>
          <w:color w:val="374151"/>
          <w:sz w:val="24"/>
          <w:szCs w:val="24"/>
        </w:rPr>
        <w:t xml:space="preserve"> components should explain </w:t>
      </w:r>
      <w:proofErr w:type="gramStart"/>
      <w:r>
        <w:rPr>
          <w:rFonts w:ascii="Times New Roman" w:eastAsia="Times New Roman" w:hAnsi="Times New Roman" w:cs="Times New Roman"/>
          <w:color w:val="374151"/>
          <w:sz w:val="24"/>
          <w:szCs w:val="24"/>
        </w:rPr>
        <w:t>the majority of</w:t>
      </w:r>
      <w:proofErr w:type="gramEnd"/>
      <w:r>
        <w:rPr>
          <w:rFonts w:ascii="Times New Roman" w:eastAsia="Times New Roman" w:hAnsi="Times New Roman" w:cs="Times New Roman"/>
          <w:color w:val="374151"/>
          <w:sz w:val="24"/>
          <w:szCs w:val="24"/>
        </w:rPr>
        <w:t xml:space="preserve"> the variability in the data and represent the relationships within the data. </w:t>
      </w:r>
      <w:r>
        <w:rPr>
          <w:rFonts w:ascii="Times New Roman" w:eastAsia="Times New Roman" w:hAnsi="Times New Roman" w:cs="Times New Roman"/>
          <w:color w:val="333333"/>
          <w:sz w:val="24"/>
          <w:szCs w:val="24"/>
        </w:rPr>
        <w:t xml:space="preserve">The total variance captured by principal components is 4.017. The </w:t>
      </w:r>
      <w:r w:rsidR="000127AD">
        <w:rPr>
          <w:rFonts w:ascii="Times New Roman" w:eastAsia="Times New Roman" w:hAnsi="Times New Roman" w:cs="Times New Roman"/>
          <w:color w:val="333333"/>
          <w:sz w:val="24"/>
          <w:szCs w:val="24"/>
        </w:rPr>
        <w:t>three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74151"/>
          <w:sz w:val="24"/>
          <w:szCs w:val="24"/>
        </w:rPr>
        <w:t xml:space="preserve">components </w:t>
      </w:r>
      <w:r>
        <w:rPr>
          <w:rFonts w:ascii="Times New Roman" w:eastAsia="Times New Roman" w:hAnsi="Times New Roman" w:cs="Times New Roman"/>
          <w:color w:val="333333"/>
          <w:sz w:val="24"/>
          <w:szCs w:val="24"/>
        </w:rPr>
        <w:t>identified from the analysis can be used to group customers into segments. Through further analysis, the company can develop targeted marketing strategies for these segments.</w:t>
      </w:r>
    </w:p>
    <w:p w14:paraId="75775D68" w14:textId="77777777" w:rsidR="00754894" w:rsidRDefault="00754894">
      <w:pPr>
        <w:shd w:val="clear" w:color="auto" w:fill="FFFFFF"/>
        <w:spacing w:after="0" w:line="480" w:lineRule="auto"/>
        <w:rPr>
          <w:rFonts w:ascii="Times New Roman" w:eastAsia="Times New Roman" w:hAnsi="Times New Roman" w:cs="Times New Roman"/>
          <w:color w:val="333333"/>
          <w:sz w:val="24"/>
          <w:szCs w:val="24"/>
        </w:rPr>
      </w:pPr>
    </w:p>
    <w:p w14:paraId="7F476580" w14:textId="77777777" w:rsidR="00754894" w:rsidRDefault="00000000">
      <w:pPr>
        <w:pStyle w:val="Heading2"/>
        <w:shd w:val="clear" w:color="auto" w:fill="FFFFFF"/>
        <w:spacing w:line="480" w:lineRule="auto"/>
      </w:pPr>
      <w:bookmarkStart w:id="6" w:name="_qiqrs0a7mir8" w:colFirst="0" w:colLast="0"/>
      <w:bookmarkEnd w:id="6"/>
      <w:r>
        <w:t>Part V: Attachments</w:t>
      </w:r>
    </w:p>
    <w:p w14:paraId="710DD01D" w14:textId="77777777" w:rsidR="00754894" w:rsidRDefault="00000000">
      <w:pPr>
        <w:shd w:val="clear" w:color="auto" w:fill="FFFFFF"/>
        <w:spacing w:after="0" w:line="48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 </w:t>
      </w:r>
      <w:r>
        <w:rPr>
          <w:rFonts w:ascii="Times New Roman" w:eastAsia="Times New Roman" w:hAnsi="Times New Roman" w:cs="Times New Roman"/>
          <w:color w:val="333333"/>
          <w:sz w:val="24"/>
          <w:szCs w:val="24"/>
        </w:rPr>
        <w:br/>
        <w:t xml:space="preserve"> Jakevdp. (n.d.). In Depth: Principal Component Analysis | Python Data Science Handbook. Retrieved December 12, 2023, from </w:t>
      </w:r>
      <w:proofErr w:type="gramStart"/>
      <w:r>
        <w:rPr>
          <w:rFonts w:ascii="Times New Roman" w:eastAsia="Times New Roman" w:hAnsi="Times New Roman" w:cs="Times New Roman"/>
          <w:color w:val="333333"/>
          <w:sz w:val="24"/>
          <w:szCs w:val="24"/>
        </w:rPr>
        <w:t>https://jakevdp.github.io/PythonDataScienceHandbook/05.09-principal-component-analysis.html</w:t>
      </w:r>
      <w:proofErr w:type="gramEnd"/>
    </w:p>
    <w:p w14:paraId="39F5E90A" w14:textId="77777777" w:rsidR="00754894" w:rsidRDefault="00000000">
      <w:pPr>
        <w:shd w:val="clear" w:color="auto" w:fill="FFFFFF"/>
        <w:spacing w:after="0"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Pani, A. (n.d.). </w:t>
      </w:r>
      <w:r>
        <w:rPr>
          <w:rFonts w:ascii="Times New Roman" w:eastAsia="Times New Roman" w:hAnsi="Times New Roman" w:cs="Times New Roman"/>
          <w:i/>
          <w:color w:val="333333"/>
          <w:sz w:val="24"/>
          <w:szCs w:val="24"/>
        </w:rPr>
        <w:t>Clustering with PCA</w:t>
      </w:r>
      <w:r>
        <w:rPr>
          <w:rFonts w:ascii="Times New Roman" w:eastAsia="Times New Roman" w:hAnsi="Times New Roman" w:cs="Times New Roman"/>
          <w:color w:val="333333"/>
          <w:sz w:val="24"/>
          <w:szCs w:val="24"/>
        </w:rPr>
        <w:t xml:space="preserve">. Kaggle. Retrieved December 12, 2023, from </w:t>
      </w:r>
      <w:proofErr w:type="gramStart"/>
      <w:r>
        <w:rPr>
          <w:rFonts w:ascii="Times New Roman" w:eastAsia="Times New Roman" w:hAnsi="Times New Roman" w:cs="Times New Roman"/>
          <w:color w:val="333333"/>
          <w:sz w:val="24"/>
          <w:szCs w:val="24"/>
        </w:rPr>
        <w:t>https://www.kaggle.com/code/aninditapani/clustering-with-pca</w:t>
      </w:r>
      <w:proofErr w:type="gramEnd"/>
    </w:p>
    <w:p w14:paraId="29F9EBE4" w14:textId="77777777" w:rsidR="00754894" w:rsidRDefault="00754894">
      <w:pPr>
        <w:shd w:val="clear" w:color="auto" w:fill="FFFFFF"/>
        <w:spacing w:after="0" w:line="480" w:lineRule="auto"/>
        <w:ind w:left="360"/>
        <w:rPr>
          <w:rFonts w:ascii="Times New Roman" w:eastAsia="Times New Roman" w:hAnsi="Times New Roman" w:cs="Times New Roman"/>
          <w:color w:val="333333"/>
          <w:sz w:val="24"/>
          <w:szCs w:val="24"/>
        </w:rPr>
      </w:pPr>
    </w:p>
    <w:p w14:paraId="73DB59B3" w14:textId="77777777" w:rsidR="00754894" w:rsidRDefault="00000000">
      <w:pPr>
        <w:shd w:val="clear" w:color="auto" w:fill="FFFFFF"/>
        <w:spacing w:after="0" w:line="480" w:lineRule="auto"/>
        <w:ind w:left="360"/>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F. </w:t>
      </w:r>
    </w:p>
    <w:p w14:paraId="57967BF3" w14:textId="03D31CF4" w:rsidR="00E73EE5" w:rsidRDefault="00E73EE5" w:rsidP="00E73EE5">
      <w:pPr>
        <w:shd w:val="clear" w:color="auto" w:fill="FFFFFF"/>
        <w:spacing w:after="0" w:line="480" w:lineRule="auto"/>
        <w:ind w:left="720"/>
        <w:rPr>
          <w:rFonts w:ascii="Times New Roman" w:eastAsia="Times New Roman" w:hAnsi="Times New Roman" w:cs="Times New Roman"/>
          <w:color w:val="333333"/>
          <w:sz w:val="24"/>
          <w:szCs w:val="24"/>
        </w:rPr>
      </w:pPr>
      <w:proofErr w:type="spellStart"/>
      <w:r w:rsidRPr="00E73EE5">
        <w:rPr>
          <w:rFonts w:ascii="Times New Roman" w:eastAsia="Times New Roman" w:hAnsi="Times New Roman" w:cs="Times New Roman"/>
          <w:color w:val="333333"/>
          <w:sz w:val="24"/>
          <w:szCs w:val="24"/>
        </w:rPr>
        <w:t>Analyticsvidhya</w:t>
      </w:r>
      <w:proofErr w:type="spellEnd"/>
      <w:r w:rsidRPr="00E73EE5">
        <w:rPr>
          <w:rFonts w:ascii="Times New Roman" w:eastAsia="Times New Roman" w:hAnsi="Times New Roman" w:cs="Times New Roman"/>
          <w:color w:val="333333"/>
          <w:sz w:val="24"/>
          <w:szCs w:val="24"/>
        </w:rPr>
        <w:t xml:space="preserve">. (2023, September 13). Principal Component Analysis | PCA Explained. Analytics Vidhya. Retrieved December 12, 2023, from </w:t>
      </w:r>
      <w:proofErr w:type="gramStart"/>
      <w:r w:rsidRPr="00E73EE5">
        <w:rPr>
          <w:rFonts w:ascii="Times New Roman" w:eastAsia="Times New Roman" w:hAnsi="Times New Roman" w:cs="Times New Roman"/>
          <w:color w:val="333333"/>
          <w:sz w:val="24"/>
          <w:szCs w:val="24"/>
        </w:rPr>
        <w:lastRenderedPageBreak/>
        <w:t>https://www.analyticsvidhya.com/blog/2016/03/pca-practical-guide-principal-component-analysis-python/</w:t>
      </w:r>
      <w:proofErr w:type="gramEnd"/>
    </w:p>
    <w:p w14:paraId="72A1FAD7" w14:textId="2A7B4F1B" w:rsidR="00754894" w:rsidRDefault="00000000" w:rsidP="00E73EE5">
      <w:pPr>
        <w:shd w:val="clear" w:color="auto" w:fill="FFFFFF"/>
        <w:spacing w:after="0" w:line="480" w:lineRule="auto"/>
        <w:ind w:left="720"/>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Laerd</w:t>
      </w:r>
      <w:proofErr w:type="spellEnd"/>
      <w:r>
        <w:rPr>
          <w:rFonts w:ascii="Times New Roman" w:eastAsia="Times New Roman" w:hAnsi="Times New Roman" w:cs="Times New Roman"/>
          <w:color w:val="333333"/>
          <w:sz w:val="24"/>
          <w:szCs w:val="24"/>
        </w:rPr>
        <w:t xml:space="preserve">. (n.d.). </w:t>
      </w:r>
      <w:r>
        <w:rPr>
          <w:rFonts w:ascii="Times New Roman" w:eastAsia="Times New Roman" w:hAnsi="Times New Roman" w:cs="Times New Roman"/>
          <w:i/>
          <w:color w:val="333333"/>
          <w:sz w:val="24"/>
          <w:szCs w:val="24"/>
        </w:rPr>
        <w:t>How to perform a principal components analysis (PCA) in SPSS Statistics</w:t>
      </w:r>
      <w:r>
        <w:rPr>
          <w:rFonts w:ascii="Times New Roman" w:eastAsia="Times New Roman" w:hAnsi="Times New Roman" w:cs="Times New Roman"/>
          <w:color w:val="333333"/>
          <w:sz w:val="24"/>
          <w:szCs w:val="24"/>
        </w:rPr>
        <w:t xml:space="preserve">. Laerd Statistics. Retrieved December 12, 2023, from </w:t>
      </w:r>
      <w:proofErr w:type="gramStart"/>
      <w:r>
        <w:rPr>
          <w:rFonts w:ascii="Times New Roman" w:eastAsia="Times New Roman" w:hAnsi="Times New Roman" w:cs="Times New Roman"/>
          <w:color w:val="333333"/>
          <w:sz w:val="24"/>
          <w:szCs w:val="24"/>
        </w:rPr>
        <w:t>https://statistics.laerd.com/spss-tutorials/principal-components-analysis-pca-using-spss-statistics.php</w:t>
      </w:r>
      <w:proofErr w:type="gramEnd"/>
    </w:p>
    <w:p w14:paraId="4B21001E" w14:textId="77777777" w:rsidR="00754894" w:rsidRDefault="00754894">
      <w:pPr>
        <w:shd w:val="clear" w:color="auto" w:fill="FFFFFF"/>
        <w:spacing w:after="0" w:line="480" w:lineRule="auto"/>
        <w:rPr>
          <w:rFonts w:ascii="Times New Roman" w:eastAsia="Times New Roman" w:hAnsi="Times New Roman" w:cs="Times New Roman"/>
          <w:sz w:val="24"/>
          <w:szCs w:val="24"/>
        </w:rPr>
      </w:pPr>
    </w:p>
    <w:sectPr w:rsidR="0075489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4BB0A" w14:textId="77777777" w:rsidR="00C1505E" w:rsidRDefault="00C1505E">
      <w:pPr>
        <w:spacing w:after="0" w:line="240" w:lineRule="auto"/>
      </w:pPr>
      <w:r>
        <w:separator/>
      </w:r>
    </w:p>
  </w:endnote>
  <w:endnote w:type="continuationSeparator" w:id="0">
    <w:p w14:paraId="7FC3EF58" w14:textId="77777777" w:rsidR="00C1505E" w:rsidRDefault="00C1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59C5" w14:textId="77777777" w:rsidR="00C1505E" w:rsidRDefault="00C1505E">
      <w:pPr>
        <w:spacing w:after="0" w:line="240" w:lineRule="auto"/>
      </w:pPr>
      <w:r>
        <w:separator/>
      </w:r>
    </w:p>
  </w:footnote>
  <w:footnote w:type="continuationSeparator" w:id="0">
    <w:p w14:paraId="4C82C466" w14:textId="77777777" w:rsidR="00C1505E" w:rsidRDefault="00C15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D7B4" w14:textId="77777777" w:rsidR="00754894" w:rsidRDefault="007548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894"/>
    <w:rsid w:val="000127AD"/>
    <w:rsid w:val="000E228A"/>
    <w:rsid w:val="00422925"/>
    <w:rsid w:val="00700419"/>
    <w:rsid w:val="0075131B"/>
    <w:rsid w:val="00754894"/>
    <w:rsid w:val="00A2388E"/>
    <w:rsid w:val="00C1505E"/>
    <w:rsid w:val="00DF2C56"/>
    <w:rsid w:val="00E73EE5"/>
    <w:rsid w:val="00FA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6814"/>
  <w15:docId w15:val="{5714FAA7-DFAF-4344-81C5-6D4AABE4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1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April</b:Month>
    <b:DayAccessed>12</b:DayAccessed>
    <b:Day>24</b:Day>
    <b:Year>2020</b:Year>
    <b:SourceType>DocumentFromInternetSite</b:SourceType>
    <b:URL>https://towardsdatascience.com/dealing-with-highly-dimensional-data-using-principal-component-analysis-pca-fea1ca817fe6</b:URL>
    <b:Title>Dealing with Highly Dimensional Data using Principal Component Analysis (PCA)</b:Title>
    <b:InternetSiteTitle>Towards Data Science</b:InternetSiteTitle>
    <b:MonthAccessed>December</b:MonthAccessed>
    <b:YearAccessed>2023</b:YearAccessed>
    <b:Gdcea>{"AccessedType":"Website"}</b:Gdcea>
    <b:Author>
      <b:Author>
        <b:NameList>
          <b:Person>
            <b:First>Isabella</b:First>
            <b:Last>Lindgren</b:Last>
          </b:Person>
        </b:NameList>
      </b:Author>
    </b:Author>
  </b:Source>
  <b:Source>
    <b:Tag>source2</b:Tag>
    <b:DayAccessed>12</b:DayAccessed>
    <b:SourceType>DocumentFromInternetSite</b:SourceType>
    <b:URL>https://statistics.laerd.com/spss-tutorials/principal-components-analysis-pca-using-spss-statistics.php</b:URL>
    <b:Title>How to perform a principal components analysis (PCA) in SPSS Statistics</b:Title>
    <b:InternetSiteTitle>Laerd Statistics</b:InternetSiteTitle>
    <b:MonthAccessed>December</b:MonthAccessed>
    <b:YearAccessed>2023</b:YearAccessed>
    <b:Gdcea>{"AccessedType":"Website"}</b:Gdcea>
    <b:Author>
      <b:Author>
        <b:Corporate>Laerd</b:Corporate>
      </b:Author>
    </b:Author>
  </b:Source>
  <b:Source>
    <b:Tag>source3</b:Tag>
    <b:DayAccessed>12</b:DayAccessed>
    <b:SourceType>DocumentFromInternetSite</b:SourceType>
    <b:URL>https://www.kaggle.com/code/aninditapani/clustering-with-pca</b:URL>
    <b:Title>Clustering with PCA</b:Title>
    <b:InternetSiteTitle>Kaggle</b:InternetSiteTitle>
    <b:MonthAccessed>December</b:MonthAccessed>
    <b:YearAccessed>2023</b:YearAccessed>
    <b:Gdcea>{"AccessedType":"Website"}</b:Gdcea>
    <b:Author>
      <b:Author>
        <b:NameList>
          <b:Person>
            <b:First>Anindita</b:First>
            <b:Last>Pani</b:Last>
          </b:Person>
        </b:NameList>
      </b:Author>
    </b:Author>
  </b:Source>
  <b:Source>
    <b:Tag>source4</b:Tag>
    <b:DayAccessed>12</b:DayAccessed>
    <b:SourceType>DocumentFromInternetSite</b:SourceType>
    <b:URL>https://jakevdp.github.io/PythonDataScienceHandbook/05.09-principal-component-analysis.html</b:URL>
    <b:InternetSiteTitle>In Depth: Principal Component Analysis | Python Data Science Handbook</b:InternetSiteTitle>
    <b:MonthAccessed>December</b:MonthAccessed>
    <b:YearAccessed>2023</b:YearAccessed>
    <b:Gdcea>{"AccessedType":"Website"}</b:Gdcea>
    <b:Author>
      <b:Author>
        <b:Corporate>Jakevdp</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Isak</cp:lastModifiedBy>
  <cp:revision>7</cp:revision>
  <dcterms:created xsi:type="dcterms:W3CDTF">2023-12-12T07:16:00Z</dcterms:created>
  <dcterms:modified xsi:type="dcterms:W3CDTF">2023-12-16T07:58:00Z</dcterms:modified>
</cp:coreProperties>
</file>