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1D" w:rsidRPr="00B83787" w:rsidRDefault="00CE287D" w:rsidP="00DE7593">
      <w:pPr>
        <w:jc w:val="both"/>
        <w:rPr>
          <w:b/>
          <w:color w:val="FF0000"/>
          <w:sz w:val="24"/>
        </w:rPr>
      </w:pPr>
      <w:r w:rsidRPr="00B83787">
        <w:rPr>
          <w:b/>
          <w:color w:val="FF0000"/>
          <w:sz w:val="24"/>
        </w:rPr>
        <w:t xml:space="preserve"> </w:t>
      </w:r>
      <w:r w:rsidR="00BF143D" w:rsidRPr="00B83787">
        <w:rPr>
          <w:b/>
          <w:color w:val="FF0000"/>
          <w:sz w:val="24"/>
        </w:rPr>
        <w:t>The</w:t>
      </w:r>
      <w:r w:rsidRPr="00B83787">
        <w:rPr>
          <w:b/>
          <w:color w:val="FF0000"/>
          <w:sz w:val="24"/>
        </w:rPr>
        <w:t xml:space="preserve"> </w:t>
      </w:r>
      <w:r w:rsidR="00686162">
        <w:rPr>
          <w:b/>
          <w:color w:val="FF0000"/>
          <w:sz w:val="24"/>
        </w:rPr>
        <w:t>Superwoma</w:t>
      </w:r>
      <w:r w:rsidR="00686162" w:rsidRPr="00B83787">
        <w:rPr>
          <w:b/>
          <w:color w:val="FF0000"/>
          <w:sz w:val="24"/>
        </w:rPr>
        <w:t>n</w:t>
      </w:r>
      <w:r w:rsidR="00BF143D" w:rsidRPr="00B83787">
        <w:rPr>
          <w:b/>
          <w:color w:val="FF0000"/>
          <w:sz w:val="24"/>
        </w:rPr>
        <w:t xml:space="preserve"> of </w:t>
      </w:r>
      <w:r w:rsidR="00686162" w:rsidRPr="00B83787">
        <w:rPr>
          <w:b/>
          <w:color w:val="FF0000"/>
          <w:sz w:val="24"/>
        </w:rPr>
        <w:t>Lasadaw</w:t>
      </w:r>
      <w:r w:rsidR="00BF143D" w:rsidRPr="00B83787">
        <w:rPr>
          <w:b/>
          <w:color w:val="FF0000"/>
          <w:sz w:val="24"/>
        </w:rPr>
        <w:t>: Building strong, healthy communities in rural Somaliland</w:t>
      </w:r>
    </w:p>
    <w:p w:rsidR="004F5335" w:rsidRDefault="00652E8C" w:rsidP="00DE7593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4F9053" wp14:editId="7B6072F3">
            <wp:simplePos x="0" y="0"/>
            <wp:positionH relativeFrom="column">
              <wp:posOffset>4479925</wp:posOffset>
            </wp:positionH>
            <wp:positionV relativeFrom="paragraph">
              <wp:posOffset>281305</wp:posOffset>
            </wp:positionV>
            <wp:extent cx="1540510" cy="1219835"/>
            <wp:effectExtent l="122237" t="87313" r="143828" b="162877"/>
            <wp:wrapThrough wrapText="bothSides">
              <wp:wrapPolygon edited="0">
                <wp:start x="-1224" y="23427"/>
                <wp:lineTo x="20946" y="23765"/>
                <wp:lineTo x="23617" y="22753"/>
                <wp:lineTo x="23617" y="-1535"/>
                <wp:lineTo x="20678" y="-2209"/>
                <wp:lineTo x="-1224" y="-1872"/>
                <wp:lineTo x="-1224" y="23427"/>
              </wp:wrapPolygon>
            </wp:wrapThrough>
            <wp:docPr id="1" name="Picture 1" descr="C:\Users\Rohit\AppData\Local\Microsoft\Windows\Temporary Internet Files\Content.Word\20130502_09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\AppData\Local\Microsoft\Windows\Temporary Internet Files\Content.Word\20130502_0912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40510" cy="1219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F58">
        <w:t xml:space="preserve">Forty-eight year old Hali Abdi </w:t>
      </w:r>
      <w:proofErr w:type="gramStart"/>
      <w:r w:rsidR="002E1F58">
        <w:t>Omar</w:t>
      </w:r>
      <w:r>
        <w:t>,</w:t>
      </w:r>
      <w:proofErr w:type="gramEnd"/>
      <w:r w:rsidR="00E0390C">
        <w:t xml:space="preserve"> has </w:t>
      </w:r>
      <w:r w:rsidR="002E1F58">
        <w:t>brought significant changes to</w:t>
      </w:r>
      <w:r w:rsidR="004F5335">
        <w:t xml:space="preserve"> her community</w:t>
      </w:r>
      <w:r w:rsidR="002E1F58">
        <w:t>, Lasadaw village of Sahil region</w:t>
      </w:r>
      <w:r w:rsidR="00E0390C">
        <w:t>.</w:t>
      </w:r>
      <w:r w:rsidR="004F5335">
        <w:t xml:space="preserve"> She</w:t>
      </w:r>
      <w:r w:rsidR="00E0390C">
        <w:t xml:space="preserve"> is</w:t>
      </w:r>
      <w:r w:rsidR="002E1F58">
        <w:t xml:space="preserve"> a gender activist </w:t>
      </w:r>
      <w:r w:rsidR="00BF143D">
        <w:t>who</w:t>
      </w:r>
      <w:r w:rsidR="002E1F58">
        <w:t xml:space="preserve"> serves both as</w:t>
      </w:r>
      <w:r w:rsidR="004F5335">
        <w:t xml:space="preserve"> </w:t>
      </w:r>
      <w:r w:rsidR="00E0390C">
        <w:t xml:space="preserve">vice chair-person of </w:t>
      </w:r>
      <w:r w:rsidR="002E1F58">
        <w:t xml:space="preserve">the </w:t>
      </w:r>
      <w:r w:rsidR="00E0390C">
        <w:t xml:space="preserve">community health committee (CHC) of Lasadaw Health Center and </w:t>
      </w:r>
      <w:r w:rsidR="002E1F58">
        <w:t>as chair</w:t>
      </w:r>
      <w:r w:rsidR="00E0390C">
        <w:t xml:space="preserve">person of </w:t>
      </w:r>
      <w:r w:rsidR="002E1F58">
        <w:t xml:space="preserve">a </w:t>
      </w:r>
      <w:r w:rsidR="00BF143D">
        <w:t>community-</w:t>
      </w:r>
      <w:r w:rsidR="004F5335">
        <w:t>based organization call</w:t>
      </w:r>
      <w:bookmarkStart w:id="0" w:name="_GoBack"/>
      <w:bookmarkEnd w:id="0"/>
      <w:r w:rsidR="004F5335">
        <w:t>ed ‘LUCKY’.</w:t>
      </w:r>
      <w:r w:rsidR="00D93693">
        <w:t xml:space="preserve"> </w:t>
      </w:r>
      <w:r w:rsidR="002E1F58">
        <w:t>T</w:t>
      </w:r>
      <w:r w:rsidR="00671CF3">
        <w:t xml:space="preserve">ogether with other four women </w:t>
      </w:r>
      <w:r w:rsidR="002E1F58">
        <w:t>from</w:t>
      </w:r>
      <w:r w:rsidR="00671CF3">
        <w:t xml:space="preserve"> Lasadaw</w:t>
      </w:r>
      <w:r w:rsidR="002E1F58">
        <w:t>, Hali</w:t>
      </w:r>
      <w:r w:rsidR="00671CF3">
        <w:t xml:space="preserve"> began to support </w:t>
      </w:r>
      <w:r w:rsidR="002E1F58">
        <w:t xml:space="preserve">her local </w:t>
      </w:r>
      <w:r w:rsidR="00671CF3">
        <w:t>c</w:t>
      </w:r>
      <w:r w:rsidR="002E1F58">
        <w:t>ommunity in 1992 when they returned from the refugee camps in Ethiopia. The women worked to raise awareness of issues related to</w:t>
      </w:r>
      <w:r w:rsidR="00671CF3">
        <w:t xml:space="preserve"> health and education</w:t>
      </w:r>
      <w:r w:rsidR="0012770A">
        <w:t>. They</w:t>
      </w:r>
      <w:r w:rsidR="00671CF3">
        <w:t xml:space="preserve"> </w:t>
      </w:r>
      <w:r w:rsidR="002E1F58">
        <w:t>provided</w:t>
      </w:r>
      <w:r w:rsidR="00671CF3">
        <w:t xml:space="preserve"> non-formal education </w:t>
      </w:r>
      <w:r w:rsidR="002E1F58">
        <w:t>for</w:t>
      </w:r>
      <w:r w:rsidR="00671CF3">
        <w:t xml:space="preserve"> illiterate girls</w:t>
      </w:r>
      <w:r w:rsidR="0012770A">
        <w:t xml:space="preserve"> who from 1997 were then </w:t>
      </w:r>
      <w:r w:rsidR="00671CF3">
        <w:t>admitted in</w:t>
      </w:r>
      <w:r w:rsidR="0012770A">
        <w:t>to</w:t>
      </w:r>
      <w:r w:rsidR="00671CF3">
        <w:t xml:space="preserve"> school</w:t>
      </w:r>
      <w:r w:rsidR="0012770A">
        <w:t>s</w:t>
      </w:r>
      <w:r w:rsidR="00671CF3">
        <w:t xml:space="preserve"> </w:t>
      </w:r>
      <w:r w:rsidR="00BF143D">
        <w:t>in the</w:t>
      </w:r>
      <w:r w:rsidR="00671CF3">
        <w:t xml:space="preserve"> formal education</w:t>
      </w:r>
      <w:r w:rsidR="00BF143D">
        <w:t xml:space="preserve"> system</w:t>
      </w:r>
      <w:r w:rsidR="00671CF3">
        <w:t>. With</w:t>
      </w:r>
      <w:r w:rsidR="0012770A">
        <w:t xml:space="preserve"> the</w:t>
      </w:r>
      <w:r w:rsidR="00671CF3">
        <w:t xml:space="preserve"> inspiration </w:t>
      </w:r>
      <w:r w:rsidR="00EC16E0">
        <w:t>of</w:t>
      </w:r>
      <w:r w:rsidR="00BF143D">
        <w:t xml:space="preserve"> her husband and</w:t>
      </w:r>
      <w:r w:rsidR="00EC16E0">
        <w:t xml:space="preserve"> </w:t>
      </w:r>
      <w:r w:rsidR="00BF143D">
        <w:t>the d</w:t>
      </w:r>
      <w:r w:rsidR="00EC16E0">
        <w:t>istrict governor</w:t>
      </w:r>
      <w:r w:rsidR="0012770A">
        <w:t>, Hali also</w:t>
      </w:r>
      <w:r w:rsidR="00671CF3">
        <w:t xml:space="preserve"> started to </w:t>
      </w:r>
      <w:r w:rsidR="0012770A">
        <w:t>help</w:t>
      </w:r>
      <w:r w:rsidR="00671CF3">
        <w:t xml:space="preserve"> rural women</w:t>
      </w:r>
      <w:r w:rsidR="0012770A">
        <w:t xml:space="preserve"> raise their voices </w:t>
      </w:r>
      <w:r w:rsidR="00BF143D">
        <w:t xml:space="preserve">to promote child spacing and </w:t>
      </w:r>
      <w:r w:rsidR="0012770A">
        <w:t>against gender-</w:t>
      </w:r>
      <w:r w:rsidR="00671CF3">
        <w:t>based violence, rape, female genital muti</w:t>
      </w:r>
      <w:r w:rsidR="0012770A">
        <w:t>lation, and other</w:t>
      </w:r>
      <w:r w:rsidR="00671CF3">
        <w:t xml:space="preserve"> har</w:t>
      </w:r>
      <w:r w:rsidR="0012770A">
        <w:t xml:space="preserve">mful practices related to women’s </w:t>
      </w:r>
      <w:r w:rsidR="00671CF3">
        <w:t>health.</w:t>
      </w:r>
      <w:r w:rsidR="00502BE3">
        <w:t xml:space="preserve"> </w:t>
      </w:r>
    </w:p>
    <w:p w:rsidR="00FB526C" w:rsidRDefault="0012770A" w:rsidP="00DE7593">
      <w:pPr>
        <w:jc w:val="both"/>
      </w:pPr>
      <w:r>
        <w:t>In 2008, s</w:t>
      </w:r>
      <w:r w:rsidR="00502BE3">
        <w:t xml:space="preserve">he established </w:t>
      </w:r>
      <w:r>
        <w:t>a community-b</w:t>
      </w:r>
      <w:r w:rsidR="00502BE3">
        <w:t xml:space="preserve">ased </w:t>
      </w:r>
      <w:r w:rsidR="001D00D7">
        <w:t>organization</w:t>
      </w:r>
      <w:r w:rsidR="00502BE3">
        <w:t xml:space="preserve"> called LUCKY with </w:t>
      </w:r>
      <w:r>
        <w:t>the help of the same</w:t>
      </w:r>
      <w:r w:rsidR="00502BE3">
        <w:t xml:space="preserve"> four women</w:t>
      </w:r>
      <w:r>
        <w:t xml:space="preserve">; their membership has since grown and now includes </w:t>
      </w:r>
      <w:r w:rsidR="00502BE3">
        <w:t xml:space="preserve">37 women. </w:t>
      </w:r>
      <w:r>
        <w:t>She has expanded her network to include 10 surrounding villages and has united 120 women in her mission against gender-based violence and FGM</w:t>
      </w:r>
      <w:r w:rsidR="00BF143D">
        <w:t xml:space="preserve"> and to educate women about</w:t>
      </w:r>
      <w:r>
        <w:t xml:space="preserve"> prenatal</w:t>
      </w:r>
      <w:r w:rsidR="00BF143D">
        <w:t xml:space="preserve"> and antenatal</w:t>
      </w:r>
      <w:r>
        <w:t xml:space="preserve"> care, child spacing, HIV, skilled delivery and regular </w:t>
      </w:r>
      <w:r w:rsidR="00BF143D">
        <w:t>visits</w:t>
      </w:r>
      <w:r>
        <w:t xml:space="preserve"> to health facilities for any illness of mother </w:t>
      </w:r>
      <w:r w:rsidR="00FB526C">
        <w:t>or</w:t>
      </w:r>
      <w:r>
        <w:t xml:space="preserve"> </w:t>
      </w:r>
      <w:r w:rsidR="00FB526C">
        <w:t>child</w:t>
      </w:r>
      <w:r>
        <w:t>.</w:t>
      </w:r>
      <w:r w:rsidR="00FB526C" w:rsidRPr="00FB526C">
        <w:t xml:space="preserve"> </w:t>
      </w:r>
      <w:r w:rsidR="00FB526C">
        <w:t>On top of these activities, since 2009 the</w:t>
      </w:r>
      <w:r w:rsidR="00FB526C" w:rsidRPr="00D57F2E">
        <w:t xml:space="preserve"> CBO </w:t>
      </w:r>
      <w:r w:rsidR="00FB526C">
        <w:t>has collected $2 per month per member to support a</w:t>
      </w:r>
      <w:r w:rsidR="00FB526C" w:rsidRPr="00D57F2E">
        <w:t xml:space="preserve"> fund </w:t>
      </w:r>
      <w:r w:rsidR="00FB526C">
        <w:t>aimed at</w:t>
      </w:r>
      <w:r w:rsidR="00FB526C" w:rsidRPr="00D57F2E">
        <w:t xml:space="preserve"> </w:t>
      </w:r>
      <w:r w:rsidR="00FB526C">
        <w:t>providing</w:t>
      </w:r>
      <w:r w:rsidR="00FB526C" w:rsidRPr="00D57F2E">
        <w:t xml:space="preserve"> </w:t>
      </w:r>
      <w:r w:rsidR="00FB526C">
        <w:t xml:space="preserve">skills and seed money to the poorest families of the communities. With the support of this fund, women from these families have been able to start </w:t>
      </w:r>
      <w:r w:rsidR="00FB526C" w:rsidRPr="00D57F2E">
        <w:t>income generation activities in the village</w:t>
      </w:r>
      <w:r w:rsidR="00FB526C">
        <w:t>.</w:t>
      </w:r>
      <w:r w:rsidR="00FB526C" w:rsidRPr="00D57F2E">
        <w:t xml:space="preserve"> </w:t>
      </w:r>
    </w:p>
    <w:p w:rsidR="00D57F2E" w:rsidRPr="00D57F2E" w:rsidRDefault="00D93693" w:rsidP="00DE7593">
      <w:pPr>
        <w:jc w:val="both"/>
      </w:pPr>
      <w:r w:rsidRPr="009B1DA7">
        <w:rPr>
          <w:b/>
          <w:i/>
          <w:noProof/>
        </w:rPr>
        <w:drawing>
          <wp:anchor distT="0" distB="0" distL="114300" distR="114300" simplePos="0" relativeHeight="251665408" behindDoc="0" locked="0" layoutInCell="1" allowOverlap="1" wp14:anchorId="21C42384" wp14:editId="7C9347C8">
            <wp:simplePos x="0" y="0"/>
            <wp:positionH relativeFrom="column">
              <wp:posOffset>3950970</wp:posOffset>
            </wp:positionH>
            <wp:positionV relativeFrom="paragraph">
              <wp:posOffset>1210310</wp:posOffset>
            </wp:positionV>
            <wp:extent cx="2156460" cy="1584960"/>
            <wp:effectExtent l="133350" t="95250" r="148590" b="167640"/>
            <wp:wrapSquare wrapText="bothSides"/>
            <wp:docPr id="2" name="Picture 2" descr="C:\Users\Guest\Desktop\New folder\IMG_1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Desktop\New folder\IMG_14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84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B526C">
        <w:t>For</w:t>
      </w:r>
      <w:r w:rsidR="0012770A">
        <w:t xml:space="preserve"> the</w:t>
      </w:r>
      <w:r w:rsidR="004C7C07">
        <w:t xml:space="preserve"> las</w:t>
      </w:r>
      <w:r w:rsidR="00FB526C">
        <w:t>t two years, HPA has been supporting</w:t>
      </w:r>
      <w:r w:rsidR="004C7C07">
        <w:t xml:space="preserve"> and </w:t>
      </w:r>
      <w:r w:rsidR="00FB526C">
        <w:t>helping to build the capacity of</w:t>
      </w:r>
      <w:r w:rsidR="004C7C07">
        <w:t xml:space="preserve"> CBOs</w:t>
      </w:r>
      <w:r w:rsidR="00FB526C">
        <w:t xml:space="preserve"> in</w:t>
      </w:r>
      <w:r w:rsidR="00EC16E0">
        <w:t xml:space="preserve"> Sahil region</w:t>
      </w:r>
      <w:r w:rsidR="00FB526C">
        <w:t>. It has helped CBOs</w:t>
      </w:r>
      <w:r w:rsidR="004C7C07">
        <w:t xml:space="preserve"> including LUCKY </w:t>
      </w:r>
      <w:r w:rsidR="00FB526C">
        <w:t>to campaign against gender-based violence, FGM,</w:t>
      </w:r>
      <w:r w:rsidR="004C7C07">
        <w:t xml:space="preserve"> and other harmful practices and </w:t>
      </w:r>
      <w:r w:rsidR="00FB526C">
        <w:t xml:space="preserve">push for the </w:t>
      </w:r>
      <w:r w:rsidR="004C7C07">
        <w:t xml:space="preserve">Somaliland government </w:t>
      </w:r>
      <w:r w:rsidR="00FB526C">
        <w:t xml:space="preserve">to develop a </w:t>
      </w:r>
      <w:r w:rsidR="004C7C07">
        <w:t xml:space="preserve">policy </w:t>
      </w:r>
      <w:r w:rsidR="00FB526C">
        <w:t>for</w:t>
      </w:r>
      <w:r w:rsidR="004C7C07">
        <w:t xml:space="preserve"> legal action to </w:t>
      </w:r>
      <w:r w:rsidR="00FB526C">
        <w:t xml:space="preserve">be taken against </w:t>
      </w:r>
      <w:r w:rsidR="004C7C07">
        <w:t xml:space="preserve">offenders. </w:t>
      </w:r>
      <w:r w:rsidR="00FB526C">
        <w:t xml:space="preserve">Support has also included direct support to the costs of running the health </w:t>
      </w:r>
      <w:r w:rsidR="001D00D7">
        <w:t>center</w:t>
      </w:r>
      <w:r w:rsidR="00FB526C">
        <w:t xml:space="preserve"> - b</w:t>
      </w:r>
      <w:r w:rsidR="00CF0E64">
        <w:t xml:space="preserve">efore HPA began to </w:t>
      </w:r>
      <w:r w:rsidR="00FB526C">
        <w:t xml:space="preserve">support the </w:t>
      </w:r>
      <w:r w:rsidR="001D00D7">
        <w:t>center</w:t>
      </w:r>
      <w:r w:rsidR="00CF0E64">
        <w:t>, Lucky</w:t>
      </w:r>
      <w:r w:rsidR="00CF0E64" w:rsidRPr="00CF0E64">
        <w:t xml:space="preserve"> used to pay</w:t>
      </w:r>
      <w:r w:rsidR="0012770A">
        <w:t xml:space="preserve"> the</w:t>
      </w:r>
      <w:r w:rsidR="00174E1E" w:rsidRPr="00CF0E64">
        <w:t xml:space="preserve"> water </w:t>
      </w:r>
      <w:r w:rsidR="00CF0E64" w:rsidRPr="00CF0E64">
        <w:t>b</w:t>
      </w:r>
      <w:r w:rsidR="00174E1E" w:rsidRPr="00CF0E64">
        <w:t>ills</w:t>
      </w:r>
      <w:r w:rsidR="00CF0E64" w:rsidRPr="00CF0E64">
        <w:t xml:space="preserve"> </w:t>
      </w:r>
      <w:r w:rsidR="0012770A">
        <w:t>as well as the</w:t>
      </w:r>
      <w:r w:rsidR="00CF0E64" w:rsidRPr="00CF0E64">
        <w:t xml:space="preserve"> </w:t>
      </w:r>
      <w:r w:rsidR="0012770A">
        <w:t>salaries</w:t>
      </w:r>
      <w:r w:rsidR="00CF0E64" w:rsidRPr="00CF0E64">
        <w:t xml:space="preserve"> of</w:t>
      </w:r>
      <w:r w:rsidR="0012770A">
        <w:t xml:space="preserve"> the </w:t>
      </w:r>
      <w:r w:rsidR="001D00D7">
        <w:t>center’s</w:t>
      </w:r>
      <w:r w:rsidR="00CF0E64" w:rsidRPr="00CF0E64">
        <w:t xml:space="preserve"> guard and cleaner.</w:t>
      </w:r>
      <w:r w:rsidR="000B3706" w:rsidRPr="00CF0E64">
        <w:t xml:space="preserve"> </w:t>
      </w:r>
    </w:p>
    <w:p w:rsidR="00CF0E64" w:rsidRDefault="00CF0E64" w:rsidP="00CF0E64">
      <w:r w:rsidRPr="009B1DA7">
        <w:rPr>
          <w:b/>
          <w:i/>
        </w:rPr>
        <w:t xml:space="preserve">Aisha </w:t>
      </w:r>
      <w:proofErr w:type="spellStart"/>
      <w:r w:rsidRPr="009B1DA7">
        <w:rPr>
          <w:b/>
          <w:i/>
        </w:rPr>
        <w:t>Awil</w:t>
      </w:r>
      <w:proofErr w:type="spellEnd"/>
      <w:r w:rsidRPr="009B1DA7">
        <w:rPr>
          <w:b/>
          <w:i/>
        </w:rPr>
        <w:t xml:space="preserve"> Muse</w:t>
      </w:r>
      <w:r w:rsidRPr="00CF0E64">
        <w:rPr>
          <w:i/>
        </w:rPr>
        <w:t xml:space="preserve"> is a 4</w:t>
      </w:r>
      <w:r w:rsidR="00FB526C">
        <w:rPr>
          <w:i/>
        </w:rPr>
        <w:t>2 year old mother of 8 children. H</w:t>
      </w:r>
      <w:r w:rsidRPr="00CF0E64">
        <w:rPr>
          <w:i/>
        </w:rPr>
        <w:t>er husband is handicap</w:t>
      </w:r>
      <w:r w:rsidR="00FB526C">
        <w:rPr>
          <w:i/>
        </w:rPr>
        <w:t>ped, and so</w:t>
      </w:r>
      <w:r w:rsidRPr="00CF0E64">
        <w:rPr>
          <w:i/>
        </w:rPr>
        <w:t xml:space="preserve"> she is the bread-winner of the family</w:t>
      </w:r>
      <w:r w:rsidR="00FB526C">
        <w:rPr>
          <w:i/>
        </w:rPr>
        <w:t>. With the Lucky CBO’s support, Aisha has been able to start her own income generating project</w:t>
      </w:r>
      <w:r w:rsidRPr="00CF0E64">
        <w:rPr>
          <w:i/>
        </w:rPr>
        <w:t xml:space="preserve">. Aisha </w:t>
      </w:r>
      <w:r w:rsidR="00FB526C">
        <w:rPr>
          <w:i/>
        </w:rPr>
        <w:t>explained,</w:t>
      </w:r>
      <w:r w:rsidRPr="00CF0E64">
        <w:rPr>
          <w:i/>
        </w:rPr>
        <w:t xml:space="preserve"> “Lucky CBO </w:t>
      </w:r>
      <w:r w:rsidR="003E196C">
        <w:rPr>
          <w:i/>
        </w:rPr>
        <w:t>loaned</w:t>
      </w:r>
      <w:r w:rsidR="00FB526C">
        <w:rPr>
          <w:i/>
        </w:rPr>
        <w:t xml:space="preserve"> me $150 in 2009, which I used to</w:t>
      </w:r>
      <w:r w:rsidRPr="00CF0E64">
        <w:rPr>
          <w:i/>
        </w:rPr>
        <w:t xml:space="preserve"> open</w:t>
      </w:r>
      <w:r w:rsidR="00FB526C">
        <w:rPr>
          <w:i/>
        </w:rPr>
        <w:t xml:space="preserve"> a</w:t>
      </w:r>
      <w:r w:rsidRPr="00CF0E64">
        <w:rPr>
          <w:i/>
        </w:rPr>
        <w:t xml:space="preserve"> small shop in the village</w:t>
      </w:r>
      <w:r w:rsidR="003E196C">
        <w:rPr>
          <w:i/>
        </w:rPr>
        <w:t xml:space="preserve">. Within </w:t>
      </w:r>
      <w:r w:rsidRPr="00CF0E64">
        <w:rPr>
          <w:i/>
        </w:rPr>
        <w:t>three month</w:t>
      </w:r>
      <w:r w:rsidR="003E196C">
        <w:rPr>
          <w:i/>
        </w:rPr>
        <w:t>s</w:t>
      </w:r>
      <w:r w:rsidRPr="00CF0E64">
        <w:rPr>
          <w:i/>
        </w:rPr>
        <w:t xml:space="preserve"> I </w:t>
      </w:r>
      <w:r w:rsidR="003E196C">
        <w:rPr>
          <w:i/>
        </w:rPr>
        <w:t xml:space="preserve">returned the money to the CBO. </w:t>
      </w:r>
      <w:r w:rsidRPr="00CF0E64">
        <w:rPr>
          <w:i/>
        </w:rPr>
        <w:t>I received</w:t>
      </w:r>
      <w:r w:rsidR="003E196C">
        <w:rPr>
          <w:i/>
        </w:rPr>
        <w:t xml:space="preserve"> the same amount of money for the</w:t>
      </w:r>
      <w:r w:rsidRPr="00CF0E64">
        <w:rPr>
          <w:i/>
        </w:rPr>
        <w:t xml:space="preserve"> second time </w:t>
      </w:r>
      <w:r w:rsidR="003E196C">
        <w:rPr>
          <w:i/>
        </w:rPr>
        <w:t>in 2010. Now</w:t>
      </w:r>
      <w:r w:rsidRPr="00CF0E64">
        <w:rPr>
          <w:i/>
        </w:rPr>
        <w:t xml:space="preserve"> I’m waiting to receive</w:t>
      </w:r>
      <w:r w:rsidR="003E196C">
        <w:rPr>
          <w:i/>
        </w:rPr>
        <w:t xml:space="preserve"> </w:t>
      </w:r>
      <w:r w:rsidR="009B1DA7">
        <w:rPr>
          <w:i/>
        </w:rPr>
        <w:t>a fourth</w:t>
      </w:r>
      <w:r w:rsidR="003E196C">
        <w:rPr>
          <w:i/>
        </w:rPr>
        <w:t xml:space="preserve"> round. T</w:t>
      </w:r>
      <w:r w:rsidRPr="00CF0E64">
        <w:rPr>
          <w:i/>
        </w:rPr>
        <w:t>his income changed my life and my family’s life, because this became the only source</w:t>
      </w:r>
      <w:r w:rsidR="003E196C">
        <w:rPr>
          <w:i/>
        </w:rPr>
        <w:t xml:space="preserve"> of income that we have. </w:t>
      </w:r>
      <w:r w:rsidRPr="00CF0E64">
        <w:rPr>
          <w:i/>
        </w:rPr>
        <w:t xml:space="preserve">I’m very pleased </w:t>
      </w:r>
      <w:r w:rsidR="003E196C">
        <w:rPr>
          <w:i/>
        </w:rPr>
        <w:t>to have</w:t>
      </w:r>
      <w:r w:rsidRPr="00CF0E64">
        <w:rPr>
          <w:i/>
        </w:rPr>
        <w:t xml:space="preserve"> this kind of support</w:t>
      </w:r>
      <w:r w:rsidR="003E196C">
        <w:rPr>
          <w:i/>
        </w:rPr>
        <w:t>.</w:t>
      </w:r>
      <w:r>
        <w:t>”</w:t>
      </w:r>
    </w:p>
    <w:p w:rsidR="00DE7593" w:rsidRDefault="00DE7593" w:rsidP="00D57F2E">
      <w:pPr>
        <w:rPr>
          <w:b/>
          <w:i/>
        </w:rPr>
      </w:pPr>
    </w:p>
    <w:p w:rsidR="00D57F2E" w:rsidRDefault="00DE7593" w:rsidP="00D57F2E">
      <w:pPr>
        <w:rPr>
          <w:i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E4ED35" wp14:editId="4A6CE0A6">
            <wp:simplePos x="0" y="0"/>
            <wp:positionH relativeFrom="column">
              <wp:posOffset>-259080</wp:posOffset>
            </wp:positionH>
            <wp:positionV relativeFrom="paragraph">
              <wp:posOffset>-33020</wp:posOffset>
            </wp:positionV>
            <wp:extent cx="2255520" cy="2125980"/>
            <wp:effectExtent l="133350" t="114300" r="144780" b="160020"/>
            <wp:wrapSquare wrapText="bothSides"/>
            <wp:docPr id="4" name="Picture 4" descr="C:\Users\Guest\Desktop\New folder\IMG_1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\Desktop\New folder\IMG_14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125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A0113">
        <w:rPr>
          <w:b/>
          <w:i/>
        </w:rPr>
        <w:t>Hawe</w:t>
      </w:r>
      <w:r w:rsidR="00085713" w:rsidRPr="00085713">
        <w:rPr>
          <w:b/>
          <w:i/>
        </w:rPr>
        <w:t>eeya</w:t>
      </w:r>
      <w:proofErr w:type="spellEnd"/>
      <w:r w:rsidR="00085713" w:rsidRPr="00085713">
        <w:rPr>
          <w:b/>
          <w:i/>
        </w:rPr>
        <w:t xml:space="preserve"> </w:t>
      </w:r>
      <w:proofErr w:type="spellStart"/>
      <w:r w:rsidR="00085713" w:rsidRPr="00085713">
        <w:rPr>
          <w:b/>
          <w:i/>
        </w:rPr>
        <w:t>Abokor</w:t>
      </w:r>
      <w:proofErr w:type="spellEnd"/>
      <w:r w:rsidR="00085713" w:rsidRPr="00085713">
        <w:rPr>
          <w:b/>
          <w:i/>
        </w:rPr>
        <w:t xml:space="preserve"> Ahmed</w:t>
      </w:r>
      <w:r w:rsidR="00085713" w:rsidRPr="00085713">
        <w:rPr>
          <w:i/>
        </w:rPr>
        <w:t xml:space="preserve"> is </w:t>
      </w:r>
      <w:r w:rsidR="003E196C">
        <w:rPr>
          <w:i/>
        </w:rPr>
        <w:t xml:space="preserve">a </w:t>
      </w:r>
      <w:r w:rsidR="00085713">
        <w:rPr>
          <w:i/>
        </w:rPr>
        <w:t>widow</w:t>
      </w:r>
      <w:r w:rsidR="00044AD0">
        <w:rPr>
          <w:i/>
        </w:rPr>
        <w:t xml:space="preserve"> mother with 6 children</w:t>
      </w:r>
      <w:r w:rsidR="00085713" w:rsidRPr="00085713">
        <w:rPr>
          <w:i/>
        </w:rPr>
        <w:t xml:space="preserve">; she received </w:t>
      </w:r>
      <w:r w:rsidR="00085713">
        <w:rPr>
          <w:i/>
        </w:rPr>
        <w:t xml:space="preserve">training as well as seed money </w:t>
      </w:r>
      <w:r w:rsidR="00085713" w:rsidRPr="00085713">
        <w:rPr>
          <w:i/>
        </w:rPr>
        <w:t xml:space="preserve">from Lucky CBO </w:t>
      </w:r>
      <w:r w:rsidR="00085713">
        <w:rPr>
          <w:i/>
        </w:rPr>
        <w:t xml:space="preserve">to start </w:t>
      </w:r>
      <w:r w:rsidR="003E196C">
        <w:rPr>
          <w:i/>
        </w:rPr>
        <w:t>an income generating project</w:t>
      </w:r>
      <w:r w:rsidR="00085713">
        <w:rPr>
          <w:i/>
        </w:rPr>
        <w:t>. S</w:t>
      </w:r>
      <w:r w:rsidR="00085713" w:rsidRPr="00085713">
        <w:rPr>
          <w:i/>
        </w:rPr>
        <w:t xml:space="preserve">he bought </w:t>
      </w:r>
      <w:r w:rsidR="00085713">
        <w:rPr>
          <w:i/>
        </w:rPr>
        <w:t>a sewing</w:t>
      </w:r>
      <w:r w:rsidR="00085713" w:rsidRPr="00085713">
        <w:rPr>
          <w:i/>
        </w:rPr>
        <w:t xml:space="preserve"> machine</w:t>
      </w:r>
      <w:r>
        <w:rPr>
          <w:i/>
        </w:rPr>
        <w:t xml:space="preserve"> and started </w:t>
      </w:r>
      <w:r w:rsidR="003E196C">
        <w:rPr>
          <w:i/>
        </w:rPr>
        <w:t xml:space="preserve">a </w:t>
      </w:r>
      <w:r>
        <w:rPr>
          <w:i/>
        </w:rPr>
        <w:t>sewing</w:t>
      </w:r>
      <w:r w:rsidR="00085713">
        <w:rPr>
          <w:i/>
        </w:rPr>
        <w:t xml:space="preserve"> enterprise </w:t>
      </w:r>
      <w:r w:rsidR="003E196C">
        <w:rPr>
          <w:i/>
        </w:rPr>
        <w:t xml:space="preserve">for the </w:t>
      </w:r>
      <w:r w:rsidR="00085713">
        <w:rPr>
          <w:i/>
        </w:rPr>
        <w:t xml:space="preserve">first time in Lasadaw village. </w:t>
      </w:r>
      <w:r w:rsidR="003677A4">
        <w:rPr>
          <w:i/>
        </w:rPr>
        <w:t xml:space="preserve"> </w:t>
      </w:r>
      <w:proofErr w:type="spellStart"/>
      <w:r w:rsidR="003677A4">
        <w:rPr>
          <w:i/>
        </w:rPr>
        <w:t>Haweeya</w:t>
      </w:r>
      <w:proofErr w:type="spellEnd"/>
      <w:r w:rsidR="003677A4">
        <w:rPr>
          <w:i/>
        </w:rPr>
        <w:t xml:space="preserve"> said “I </w:t>
      </w:r>
      <w:r w:rsidR="00BA0113">
        <w:rPr>
          <w:i/>
        </w:rPr>
        <w:t>received the</w:t>
      </w:r>
      <w:r w:rsidR="003677A4">
        <w:rPr>
          <w:i/>
        </w:rPr>
        <w:t xml:space="preserve"> first </w:t>
      </w:r>
      <w:r w:rsidR="00614B3C">
        <w:rPr>
          <w:i/>
        </w:rPr>
        <w:t>grant</w:t>
      </w:r>
      <w:r w:rsidR="003677A4">
        <w:rPr>
          <w:i/>
        </w:rPr>
        <w:t xml:space="preserve"> </w:t>
      </w:r>
      <w:r w:rsidR="00614B3C">
        <w:rPr>
          <w:i/>
        </w:rPr>
        <w:t xml:space="preserve">of $150 </w:t>
      </w:r>
      <w:r w:rsidR="003677A4">
        <w:rPr>
          <w:i/>
        </w:rPr>
        <w:t xml:space="preserve">in </w:t>
      </w:r>
      <w:r w:rsidR="00614B3C">
        <w:rPr>
          <w:i/>
        </w:rPr>
        <w:t>2009</w:t>
      </w:r>
      <w:r w:rsidR="00F578BB">
        <w:rPr>
          <w:i/>
        </w:rPr>
        <w:t>,</w:t>
      </w:r>
      <w:r w:rsidR="00614B3C">
        <w:rPr>
          <w:i/>
        </w:rPr>
        <w:t xml:space="preserve"> and</w:t>
      </w:r>
      <w:r w:rsidR="00F578BB">
        <w:rPr>
          <w:i/>
        </w:rPr>
        <w:t xml:space="preserve"> within 2 months I </w:t>
      </w:r>
      <w:r w:rsidR="00B7255A">
        <w:rPr>
          <w:i/>
        </w:rPr>
        <w:t xml:space="preserve">was </w:t>
      </w:r>
      <w:r w:rsidR="00F578BB">
        <w:rPr>
          <w:i/>
        </w:rPr>
        <w:t xml:space="preserve">able to return </w:t>
      </w:r>
      <w:r w:rsidR="003677A4">
        <w:rPr>
          <w:i/>
        </w:rPr>
        <w:t>the money to</w:t>
      </w:r>
      <w:r w:rsidR="00F578BB">
        <w:rPr>
          <w:i/>
        </w:rPr>
        <w:t xml:space="preserve"> the CBO</w:t>
      </w:r>
      <w:r w:rsidR="00B7255A">
        <w:rPr>
          <w:i/>
        </w:rPr>
        <w:t xml:space="preserve">. </w:t>
      </w:r>
      <w:r w:rsidR="00614B3C">
        <w:rPr>
          <w:i/>
        </w:rPr>
        <w:t>I received a second grant within the same year. My average</w:t>
      </w:r>
      <w:r w:rsidR="00283666">
        <w:rPr>
          <w:i/>
        </w:rPr>
        <w:t xml:space="preserve"> </w:t>
      </w:r>
      <w:r w:rsidR="00F578BB">
        <w:rPr>
          <w:i/>
        </w:rPr>
        <w:t xml:space="preserve">monthly income is around </w:t>
      </w:r>
      <w:r w:rsidR="00614B3C">
        <w:rPr>
          <w:i/>
        </w:rPr>
        <w:t>$</w:t>
      </w:r>
      <w:r w:rsidR="003677A4">
        <w:rPr>
          <w:i/>
        </w:rPr>
        <w:t xml:space="preserve">80 to </w:t>
      </w:r>
      <w:r w:rsidR="00614B3C">
        <w:rPr>
          <w:i/>
        </w:rPr>
        <w:t xml:space="preserve">$90 and </w:t>
      </w:r>
      <w:r w:rsidR="003677A4">
        <w:rPr>
          <w:i/>
        </w:rPr>
        <w:t>depends on</w:t>
      </w:r>
      <w:r w:rsidR="00614B3C">
        <w:rPr>
          <w:i/>
        </w:rPr>
        <w:t xml:space="preserve"> the</w:t>
      </w:r>
      <w:r w:rsidR="003677A4">
        <w:rPr>
          <w:i/>
        </w:rPr>
        <w:t xml:space="preserve"> seasons</w:t>
      </w:r>
      <w:r w:rsidR="00614B3C">
        <w:rPr>
          <w:i/>
        </w:rPr>
        <w:t>. Sometimes</w:t>
      </w:r>
      <w:r w:rsidR="003677A4">
        <w:rPr>
          <w:i/>
        </w:rPr>
        <w:t xml:space="preserve"> I receive more than </w:t>
      </w:r>
      <w:r w:rsidR="00614B3C">
        <w:rPr>
          <w:i/>
        </w:rPr>
        <w:t>$100</w:t>
      </w:r>
      <w:r w:rsidR="003677A4">
        <w:rPr>
          <w:i/>
        </w:rPr>
        <w:t>. This year</w:t>
      </w:r>
      <w:r w:rsidR="00614B3C">
        <w:rPr>
          <w:i/>
        </w:rPr>
        <w:t>,</w:t>
      </w:r>
      <w:r w:rsidR="003677A4">
        <w:rPr>
          <w:i/>
        </w:rPr>
        <w:t xml:space="preserve"> 2013</w:t>
      </w:r>
      <w:r w:rsidR="00614B3C">
        <w:rPr>
          <w:i/>
        </w:rPr>
        <w:t>,</w:t>
      </w:r>
      <w:r w:rsidR="003677A4">
        <w:rPr>
          <w:i/>
        </w:rPr>
        <w:t xml:space="preserve"> I </w:t>
      </w:r>
      <w:r w:rsidR="00614B3C">
        <w:rPr>
          <w:i/>
        </w:rPr>
        <w:t>have</w:t>
      </w:r>
      <w:r w:rsidR="00283666">
        <w:rPr>
          <w:i/>
        </w:rPr>
        <w:t xml:space="preserve"> the financial ability to send </w:t>
      </w:r>
      <w:r w:rsidR="003677A4">
        <w:rPr>
          <w:i/>
        </w:rPr>
        <w:t xml:space="preserve">my child to university </w:t>
      </w:r>
      <w:r w:rsidR="00614B3C">
        <w:rPr>
          <w:i/>
        </w:rPr>
        <w:t>because</w:t>
      </w:r>
      <w:r w:rsidR="003677A4">
        <w:rPr>
          <w:i/>
        </w:rPr>
        <w:t xml:space="preserve"> I can afford to pay fees</w:t>
      </w:r>
      <w:r w:rsidR="00614B3C">
        <w:rPr>
          <w:i/>
        </w:rPr>
        <w:t>. T</w:t>
      </w:r>
      <w:r w:rsidR="00283666">
        <w:rPr>
          <w:i/>
        </w:rPr>
        <w:t>his</w:t>
      </w:r>
      <w:r w:rsidR="00BA0113">
        <w:rPr>
          <w:i/>
        </w:rPr>
        <w:t xml:space="preserve"> </w:t>
      </w:r>
      <w:r w:rsidR="00283666">
        <w:rPr>
          <w:i/>
        </w:rPr>
        <w:t xml:space="preserve">business improved my children’s </w:t>
      </w:r>
      <w:r w:rsidR="00085713" w:rsidRPr="00085713">
        <w:rPr>
          <w:i/>
        </w:rPr>
        <w:t>life</w:t>
      </w:r>
      <w:r w:rsidR="00283666">
        <w:rPr>
          <w:i/>
        </w:rPr>
        <w:t xml:space="preserve"> and mine too</w:t>
      </w:r>
      <w:r w:rsidR="00614B3C">
        <w:rPr>
          <w:i/>
        </w:rPr>
        <w:t>.</w:t>
      </w:r>
      <w:r w:rsidR="00283666">
        <w:rPr>
          <w:i/>
        </w:rPr>
        <w:t>”</w:t>
      </w:r>
    </w:p>
    <w:p w:rsidR="001243B7" w:rsidRDefault="00D57F2E" w:rsidP="00D57F2E">
      <w:pPr>
        <w:rPr>
          <w:i/>
        </w:rPr>
      </w:pPr>
      <w:r w:rsidRPr="00D57F2E">
        <w:rPr>
          <w:i/>
          <w:noProof/>
        </w:rPr>
        <w:drawing>
          <wp:anchor distT="0" distB="0" distL="114300" distR="114300" simplePos="0" relativeHeight="251672576" behindDoc="0" locked="0" layoutInCell="1" allowOverlap="1" wp14:anchorId="6094858A" wp14:editId="3CD3F61F">
            <wp:simplePos x="0" y="0"/>
            <wp:positionH relativeFrom="column">
              <wp:posOffset>3935730</wp:posOffset>
            </wp:positionH>
            <wp:positionV relativeFrom="paragraph">
              <wp:posOffset>117475</wp:posOffset>
            </wp:positionV>
            <wp:extent cx="2529840" cy="2087880"/>
            <wp:effectExtent l="133350" t="114300" r="156210" b="160020"/>
            <wp:wrapSquare wrapText="bothSides"/>
            <wp:docPr id="5" name="Picture 5" descr="C:\Users\Guest\Desktop\New folder\IMG_1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est\Desktop\New folder\IMG_14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087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D57F2E">
        <w:rPr>
          <w:i/>
        </w:rPr>
        <w:t>Anab</w:t>
      </w:r>
      <w:proofErr w:type="spellEnd"/>
      <w:r w:rsidRPr="00D57F2E">
        <w:rPr>
          <w:i/>
        </w:rPr>
        <w:t xml:space="preserve"> </w:t>
      </w:r>
      <w:proofErr w:type="spellStart"/>
      <w:r w:rsidRPr="00D57F2E">
        <w:rPr>
          <w:i/>
        </w:rPr>
        <w:t>Ayaanle</w:t>
      </w:r>
      <w:proofErr w:type="spellEnd"/>
      <w:r w:rsidRPr="00D57F2E">
        <w:rPr>
          <w:i/>
        </w:rPr>
        <w:t xml:space="preserve"> </w:t>
      </w:r>
      <w:proofErr w:type="spellStart"/>
      <w:r w:rsidRPr="00D57F2E">
        <w:rPr>
          <w:i/>
        </w:rPr>
        <w:t>Jama</w:t>
      </w:r>
      <w:proofErr w:type="spellEnd"/>
      <w:r w:rsidRPr="00D57F2E">
        <w:rPr>
          <w:i/>
        </w:rPr>
        <w:t xml:space="preserve"> is </w:t>
      </w:r>
      <w:r w:rsidR="001243B7">
        <w:rPr>
          <w:i/>
        </w:rPr>
        <w:t>another of the mother of 9 children</w:t>
      </w:r>
      <w:r w:rsidRPr="00D57F2E">
        <w:rPr>
          <w:i/>
        </w:rPr>
        <w:t xml:space="preserve"> who </w:t>
      </w:r>
      <w:r w:rsidR="003E196C">
        <w:rPr>
          <w:i/>
        </w:rPr>
        <w:t>has benefited from LUCKY’s support of new income generating projects. S</w:t>
      </w:r>
      <w:r w:rsidRPr="00D57F2E">
        <w:rPr>
          <w:i/>
        </w:rPr>
        <w:t xml:space="preserve">he </w:t>
      </w:r>
      <w:r w:rsidR="003E196C">
        <w:rPr>
          <w:i/>
        </w:rPr>
        <w:t>explained,</w:t>
      </w:r>
      <w:r w:rsidRPr="00D57F2E">
        <w:rPr>
          <w:i/>
        </w:rPr>
        <w:t xml:space="preserve"> “I’m </w:t>
      </w:r>
      <w:r w:rsidR="003E196C">
        <w:rPr>
          <w:i/>
        </w:rPr>
        <w:t xml:space="preserve">a </w:t>
      </w:r>
      <w:r w:rsidRPr="00D57F2E">
        <w:rPr>
          <w:i/>
        </w:rPr>
        <w:t xml:space="preserve">petty trader </w:t>
      </w:r>
      <w:r w:rsidR="00614B3C">
        <w:rPr>
          <w:i/>
        </w:rPr>
        <w:t xml:space="preserve">of </w:t>
      </w:r>
      <w:r w:rsidRPr="00D57F2E">
        <w:rPr>
          <w:i/>
        </w:rPr>
        <w:t>vegetables and meat</w:t>
      </w:r>
      <w:r w:rsidR="00614B3C">
        <w:rPr>
          <w:i/>
        </w:rPr>
        <w:t>.</w:t>
      </w:r>
      <w:r w:rsidR="001243B7">
        <w:rPr>
          <w:i/>
        </w:rPr>
        <w:t xml:space="preserve"> I started this small business in 2010 when I received the first </w:t>
      </w:r>
      <w:r w:rsidR="00614B3C">
        <w:rPr>
          <w:i/>
        </w:rPr>
        <w:t>grant of $150 from Lucky;</w:t>
      </w:r>
      <w:r w:rsidR="001243B7">
        <w:rPr>
          <w:i/>
        </w:rPr>
        <w:t xml:space="preserve"> within 5 months I returned the money to the CBO</w:t>
      </w:r>
      <w:r w:rsidR="00614B3C">
        <w:rPr>
          <w:i/>
        </w:rPr>
        <w:t>. I received a second grant in</w:t>
      </w:r>
      <w:r w:rsidR="001243B7">
        <w:rPr>
          <w:i/>
        </w:rPr>
        <w:t xml:space="preserve"> November </w:t>
      </w:r>
      <w:r w:rsidR="00614B3C">
        <w:rPr>
          <w:i/>
        </w:rPr>
        <w:t xml:space="preserve">2011, </w:t>
      </w:r>
      <w:r w:rsidR="001243B7">
        <w:rPr>
          <w:i/>
        </w:rPr>
        <w:t xml:space="preserve">and now I’m </w:t>
      </w:r>
      <w:r w:rsidR="00614B3C">
        <w:rPr>
          <w:i/>
        </w:rPr>
        <w:t>a</w:t>
      </w:r>
      <w:r w:rsidR="001243B7">
        <w:rPr>
          <w:i/>
        </w:rPr>
        <w:t xml:space="preserve">waiting </w:t>
      </w:r>
      <w:r w:rsidR="00614B3C">
        <w:rPr>
          <w:i/>
        </w:rPr>
        <w:t>a</w:t>
      </w:r>
      <w:r w:rsidR="001243B7">
        <w:rPr>
          <w:i/>
        </w:rPr>
        <w:t xml:space="preserve"> third </w:t>
      </w:r>
      <w:r w:rsidR="00614B3C">
        <w:rPr>
          <w:i/>
        </w:rPr>
        <w:t>grant. My</w:t>
      </w:r>
      <w:r w:rsidR="001243B7">
        <w:rPr>
          <w:i/>
        </w:rPr>
        <w:t xml:space="preserve"> average monthly incom</w:t>
      </w:r>
      <w:r w:rsidR="00516D11">
        <w:rPr>
          <w:i/>
        </w:rPr>
        <w:t xml:space="preserve">e is around </w:t>
      </w:r>
      <w:r w:rsidR="00614B3C">
        <w:rPr>
          <w:i/>
        </w:rPr>
        <w:t>$110</w:t>
      </w:r>
      <w:r w:rsidR="00516D11">
        <w:rPr>
          <w:i/>
        </w:rPr>
        <w:t xml:space="preserve"> </w:t>
      </w:r>
      <w:r w:rsidR="00614B3C">
        <w:rPr>
          <w:i/>
        </w:rPr>
        <w:t xml:space="preserve">even </w:t>
      </w:r>
      <w:r w:rsidR="00516D11">
        <w:rPr>
          <w:i/>
        </w:rPr>
        <w:t>with</w:t>
      </w:r>
      <w:r w:rsidR="00E31077">
        <w:rPr>
          <w:i/>
        </w:rPr>
        <w:t>out</w:t>
      </w:r>
      <w:r w:rsidR="00614B3C">
        <w:rPr>
          <w:i/>
        </w:rPr>
        <w:t xml:space="preserve"> my husband’s support. My husband is</w:t>
      </w:r>
      <w:r w:rsidR="00516D11">
        <w:rPr>
          <w:i/>
        </w:rPr>
        <w:t xml:space="preserve"> </w:t>
      </w:r>
      <w:r w:rsidR="00614B3C">
        <w:rPr>
          <w:i/>
        </w:rPr>
        <w:t xml:space="preserve">a </w:t>
      </w:r>
      <w:r w:rsidR="00516D11">
        <w:rPr>
          <w:i/>
        </w:rPr>
        <w:t>wage labor</w:t>
      </w:r>
      <w:r w:rsidR="00614B3C">
        <w:rPr>
          <w:i/>
        </w:rPr>
        <w:t>er</w:t>
      </w:r>
      <w:r w:rsidR="00E31077">
        <w:rPr>
          <w:i/>
        </w:rPr>
        <w:t>,</w:t>
      </w:r>
      <w:r w:rsidR="00614B3C">
        <w:rPr>
          <w:i/>
        </w:rPr>
        <w:t xml:space="preserve"> and so</w:t>
      </w:r>
      <w:r w:rsidR="00E31077">
        <w:rPr>
          <w:i/>
        </w:rPr>
        <w:t xml:space="preserve"> some</w:t>
      </w:r>
      <w:r w:rsidR="00516D11">
        <w:rPr>
          <w:i/>
        </w:rPr>
        <w:t xml:space="preserve">times </w:t>
      </w:r>
      <w:r w:rsidR="00496C91">
        <w:rPr>
          <w:i/>
        </w:rPr>
        <w:t xml:space="preserve">he </w:t>
      </w:r>
      <w:r w:rsidR="00614B3C">
        <w:rPr>
          <w:i/>
        </w:rPr>
        <w:t>has a</w:t>
      </w:r>
      <w:r w:rsidR="00496C91">
        <w:rPr>
          <w:i/>
        </w:rPr>
        <w:t xml:space="preserve"> job </w:t>
      </w:r>
      <w:r w:rsidR="00516D11">
        <w:rPr>
          <w:i/>
        </w:rPr>
        <w:t xml:space="preserve">and sometimes </w:t>
      </w:r>
      <w:r w:rsidR="00496C91">
        <w:rPr>
          <w:i/>
        </w:rPr>
        <w:t xml:space="preserve">he </w:t>
      </w:r>
      <w:r w:rsidR="00614B3C">
        <w:rPr>
          <w:i/>
        </w:rPr>
        <w:t>stays home.</w:t>
      </w:r>
      <w:r w:rsidR="00516D11">
        <w:rPr>
          <w:i/>
        </w:rPr>
        <w:t xml:space="preserve"> Altho</w:t>
      </w:r>
      <w:r w:rsidR="00614B3C">
        <w:rPr>
          <w:i/>
        </w:rPr>
        <w:t>ugh my children are young and</w:t>
      </w:r>
      <w:r w:rsidR="00516D11">
        <w:rPr>
          <w:i/>
        </w:rPr>
        <w:t xml:space="preserve"> still</w:t>
      </w:r>
      <w:r w:rsidR="00614B3C">
        <w:rPr>
          <w:i/>
        </w:rPr>
        <w:t xml:space="preserve"> in</w:t>
      </w:r>
      <w:r w:rsidR="00516D11">
        <w:rPr>
          <w:i/>
        </w:rPr>
        <w:t xml:space="preserve"> intermediate school, the</w:t>
      </w:r>
      <w:r w:rsidR="00496C91">
        <w:rPr>
          <w:i/>
        </w:rPr>
        <w:t>ir</w:t>
      </w:r>
      <w:r w:rsidR="00516D11">
        <w:rPr>
          <w:i/>
        </w:rPr>
        <w:t xml:space="preserve"> life</w:t>
      </w:r>
      <w:r w:rsidR="00614B3C">
        <w:rPr>
          <w:i/>
        </w:rPr>
        <w:t xml:space="preserve"> has</w:t>
      </w:r>
      <w:r w:rsidR="00516D11">
        <w:rPr>
          <w:i/>
        </w:rPr>
        <w:t xml:space="preserve"> changed too because </w:t>
      </w:r>
      <w:r w:rsidR="00614B3C">
        <w:rPr>
          <w:i/>
        </w:rPr>
        <w:t>now I can buy</w:t>
      </w:r>
      <w:r w:rsidR="00516D11">
        <w:rPr>
          <w:i/>
        </w:rPr>
        <w:t xml:space="preserve"> them school books and</w:t>
      </w:r>
      <w:r w:rsidR="00614B3C">
        <w:rPr>
          <w:i/>
        </w:rPr>
        <w:t xml:space="preserve"> a</w:t>
      </w:r>
      <w:r w:rsidR="00516D11">
        <w:rPr>
          <w:i/>
        </w:rPr>
        <w:t xml:space="preserve"> uniform every year and </w:t>
      </w:r>
      <w:r w:rsidR="00614B3C">
        <w:rPr>
          <w:i/>
        </w:rPr>
        <w:t>provide</w:t>
      </w:r>
      <w:r w:rsidR="00516D11">
        <w:rPr>
          <w:i/>
        </w:rPr>
        <w:t xml:space="preserve"> </w:t>
      </w:r>
      <w:r w:rsidR="00614B3C">
        <w:rPr>
          <w:i/>
        </w:rPr>
        <w:t xml:space="preserve">for </w:t>
      </w:r>
      <w:r w:rsidR="00516D11">
        <w:rPr>
          <w:i/>
        </w:rPr>
        <w:t xml:space="preserve">their daily needs, which I was not able previously because the money that my husband was </w:t>
      </w:r>
      <w:r w:rsidR="00614B3C">
        <w:rPr>
          <w:i/>
        </w:rPr>
        <w:t>earning</w:t>
      </w:r>
      <w:r w:rsidR="00516D11">
        <w:rPr>
          <w:i/>
        </w:rPr>
        <w:t xml:space="preserve"> was not even enough </w:t>
      </w:r>
      <w:r w:rsidR="00614B3C">
        <w:rPr>
          <w:i/>
        </w:rPr>
        <w:t xml:space="preserve">for </w:t>
      </w:r>
      <w:r w:rsidR="00516D11">
        <w:rPr>
          <w:i/>
        </w:rPr>
        <w:t>our daily needs.</w:t>
      </w:r>
    </w:p>
    <w:p w:rsidR="00CE287D" w:rsidRPr="00CB400A" w:rsidRDefault="008E7F6C">
      <w:r w:rsidRPr="00CB400A">
        <w:t>L</w:t>
      </w:r>
      <w:r w:rsidR="00D57F2E" w:rsidRPr="00CB400A">
        <w:t xml:space="preserve">ucky CBO </w:t>
      </w:r>
      <w:r w:rsidR="003E196C" w:rsidRPr="00CB400A">
        <w:t xml:space="preserve">has </w:t>
      </w:r>
      <w:r w:rsidRPr="00CB400A">
        <w:t xml:space="preserve">referred </w:t>
      </w:r>
      <w:r w:rsidR="00D57F2E" w:rsidRPr="00CB400A">
        <w:t>many</w:t>
      </w:r>
      <w:r w:rsidR="003E196C" w:rsidRPr="00CB400A">
        <w:t xml:space="preserve"> rape cases to court, which has resulted in </w:t>
      </w:r>
      <w:r w:rsidR="00D57F2E" w:rsidRPr="00CB400A">
        <w:t>perpetrators</w:t>
      </w:r>
      <w:r w:rsidR="001054A7" w:rsidRPr="00CB400A">
        <w:t xml:space="preserve"> being sentenced from 9 to</w:t>
      </w:r>
      <w:r w:rsidR="004A56FA" w:rsidRPr="00CB400A">
        <w:t xml:space="preserve"> 11 years </w:t>
      </w:r>
      <w:r w:rsidR="00D57F2E" w:rsidRPr="00CB400A">
        <w:t>in prison</w:t>
      </w:r>
      <w:r w:rsidR="001054A7" w:rsidRPr="00CB400A">
        <w:t>. B</w:t>
      </w:r>
      <w:r w:rsidR="004A56FA" w:rsidRPr="00CB400A">
        <w:t>efore HPA’</w:t>
      </w:r>
      <w:r w:rsidR="001054A7" w:rsidRPr="00CB400A">
        <w:t xml:space="preserve">s support, they also </w:t>
      </w:r>
      <w:r w:rsidR="00614B3C" w:rsidRPr="00CB400A">
        <w:t>paid</w:t>
      </w:r>
      <w:r w:rsidR="00472FE1" w:rsidRPr="00CB400A">
        <w:t xml:space="preserve"> the school fees of some</w:t>
      </w:r>
      <w:r w:rsidR="00835A33" w:rsidRPr="00CB400A">
        <w:t xml:space="preserve"> of the </w:t>
      </w:r>
      <w:r w:rsidR="00CB365A" w:rsidRPr="00CB400A">
        <w:t>neediest</w:t>
      </w:r>
      <w:r w:rsidR="00835A33" w:rsidRPr="00CB400A">
        <w:t xml:space="preserve"> </w:t>
      </w:r>
      <w:r w:rsidR="00614B3C" w:rsidRPr="00CB400A">
        <w:t>students. Since last year they have been</w:t>
      </w:r>
      <w:r w:rsidR="00835A33" w:rsidRPr="00CB400A">
        <w:t xml:space="preserve"> paying t</w:t>
      </w:r>
      <w:r w:rsidR="003D5F89" w:rsidRPr="00CB400A">
        <w:t>he university fee</w:t>
      </w:r>
      <w:r w:rsidR="00614B3C" w:rsidRPr="00CB400A">
        <w:t>s for one girl from</w:t>
      </w:r>
      <w:r w:rsidR="003D5F89" w:rsidRPr="00CB400A">
        <w:t xml:space="preserve"> their </w:t>
      </w:r>
      <w:r w:rsidR="00CE287D" w:rsidRPr="00CB400A">
        <w:t xml:space="preserve">village </w:t>
      </w:r>
      <w:r w:rsidR="00614B3C" w:rsidRPr="00CB400A">
        <w:t>as well as the fees of a number of secondary school</w:t>
      </w:r>
      <w:r w:rsidR="003D5F89" w:rsidRPr="00CB400A">
        <w:t xml:space="preserve"> students</w:t>
      </w:r>
      <w:r w:rsidR="00CB400A">
        <w:t>.</w:t>
      </w:r>
      <w:r w:rsidR="001054A7" w:rsidRPr="00CB400A">
        <w:t xml:space="preserve"> </w:t>
      </w:r>
    </w:p>
    <w:p w:rsidR="00B315FA" w:rsidRDefault="00DE7593">
      <w:r>
        <w:rPr>
          <w:noProof/>
        </w:rPr>
        <w:drawing>
          <wp:anchor distT="0" distB="0" distL="114300" distR="114300" simplePos="0" relativeHeight="251670528" behindDoc="0" locked="0" layoutInCell="1" allowOverlap="1" wp14:anchorId="591134F7" wp14:editId="0429D7E7">
            <wp:simplePos x="0" y="0"/>
            <wp:positionH relativeFrom="column">
              <wp:posOffset>3101340</wp:posOffset>
            </wp:positionH>
            <wp:positionV relativeFrom="paragraph">
              <wp:posOffset>39370</wp:posOffset>
            </wp:positionV>
            <wp:extent cx="3154680" cy="1836420"/>
            <wp:effectExtent l="0" t="0" r="7620" b="0"/>
            <wp:wrapSquare wrapText="bothSides"/>
            <wp:docPr id="8" name="Picture 8" descr="C:\Users\Guest\Desktop\New folder\IMG_1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est\Desktop\New folder\IMG_14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2DE">
        <w:t xml:space="preserve">Now, more than 80% </w:t>
      </w:r>
      <w:r w:rsidR="00F00969">
        <w:t xml:space="preserve">of </w:t>
      </w:r>
      <w:r w:rsidR="002F52DE">
        <w:t>mother</w:t>
      </w:r>
      <w:r w:rsidR="00F00969">
        <w:t>s visit a</w:t>
      </w:r>
      <w:r w:rsidR="002F52DE">
        <w:t xml:space="preserve"> health facilit</w:t>
      </w:r>
      <w:r w:rsidR="00F00969">
        <w:t>y for delivery and antenatal checkup in Lasadaw district. C</w:t>
      </w:r>
      <w:r w:rsidR="002F52DE">
        <w:t>ommon</w:t>
      </w:r>
      <w:r w:rsidR="004C7C07">
        <w:t xml:space="preserve"> incidents of rape</w:t>
      </w:r>
      <w:r w:rsidR="002F52DE">
        <w:t xml:space="preserve"> and </w:t>
      </w:r>
      <w:r w:rsidR="00F00969">
        <w:t>gender-based violence</w:t>
      </w:r>
      <w:r w:rsidR="002F52DE">
        <w:t xml:space="preserve"> </w:t>
      </w:r>
      <w:r w:rsidR="00F00969">
        <w:t>have also</w:t>
      </w:r>
      <w:r w:rsidR="002F52DE">
        <w:t xml:space="preserve"> significantly </w:t>
      </w:r>
      <w:r w:rsidR="00F00969">
        <w:t>degreased</w:t>
      </w:r>
      <w:r w:rsidR="002F52DE">
        <w:t xml:space="preserve"> </w:t>
      </w:r>
      <w:r w:rsidR="00F00969">
        <w:t xml:space="preserve">since LUCKY’s awareness-raising campaign focused attention on the need to take legal action against the perpetrator. The original LUCKY </w:t>
      </w:r>
      <w:r w:rsidR="001D00D7">
        <w:t xml:space="preserve">groups as well as the ten other women’s </w:t>
      </w:r>
      <w:r w:rsidR="001D00D7">
        <w:lastRenderedPageBreak/>
        <w:t>group in the surrounding areas continue</w:t>
      </w:r>
      <w:r w:rsidR="00F00969">
        <w:t xml:space="preserve"> to </w:t>
      </w:r>
      <w:r w:rsidR="001D00D7">
        <w:t>work to</w:t>
      </w:r>
      <w:r w:rsidR="004C7C07">
        <w:t xml:space="preserve"> empower all women and girls for better health, education and awareness</w:t>
      </w:r>
      <w:r w:rsidR="00F00969">
        <w:t xml:space="preserve"> of</w:t>
      </w:r>
      <w:r w:rsidR="008226D4">
        <w:t xml:space="preserve"> harmful practices</w:t>
      </w:r>
      <w:r w:rsidR="004C7C07">
        <w:t xml:space="preserve">. </w:t>
      </w:r>
      <w:r w:rsidR="00F00969">
        <w:t>Hali and her LUCKY leaders have been able to convince local</w:t>
      </w:r>
      <w:r w:rsidR="008226D4">
        <w:t xml:space="preserve"> religious leader</w:t>
      </w:r>
      <w:r w:rsidR="00F00969">
        <w:t>s</w:t>
      </w:r>
      <w:r w:rsidR="008226D4">
        <w:t>, community leader</w:t>
      </w:r>
      <w:r w:rsidR="00F00969">
        <w:t>s and school teachers to support their initiatives. Their</w:t>
      </w:r>
      <w:r w:rsidR="008226D4">
        <w:t xml:space="preserve"> leadership and </w:t>
      </w:r>
      <w:r w:rsidR="00536E7D">
        <w:t xml:space="preserve">relentless </w:t>
      </w:r>
      <w:r w:rsidR="001D00D7">
        <w:t>effort has</w:t>
      </w:r>
      <w:r w:rsidR="00F00969">
        <w:t xml:space="preserve"> helped bring positive and lasting changes to </w:t>
      </w:r>
      <w:r w:rsidR="001D00D7">
        <w:t>their society</w:t>
      </w:r>
      <w:r w:rsidR="00F00969">
        <w:t>.  Hopefully</w:t>
      </w:r>
      <w:r w:rsidR="00536E7D">
        <w:t xml:space="preserve"> Hali</w:t>
      </w:r>
      <w:r w:rsidR="00F00969">
        <w:t xml:space="preserve"> will also inspire the next generation of women</w:t>
      </w:r>
      <w:r w:rsidR="00353AEB">
        <w:t xml:space="preserve"> in</w:t>
      </w:r>
      <w:r w:rsidR="00F00969">
        <w:t xml:space="preserve"> the</w:t>
      </w:r>
      <w:r w:rsidR="00353AEB">
        <w:t xml:space="preserve"> Somali community</w:t>
      </w:r>
      <w:r w:rsidR="00536E7D">
        <w:t xml:space="preserve"> to</w:t>
      </w:r>
      <w:r w:rsidR="00BF143D">
        <w:t xml:space="preserve"> build on their successes</w:t>
      </w:r>
      <w:r w:rsidR="00353AEB">
        <w:t>.</w:t>
      </w:r>
    </w:p>
    <w:p w:rsidR="008E7F6C" w:rsidRDefault="008E7F6C"/>
    <w:p w:rsidR="00D12847" w:rsidRDefault="00D12847"/>
    <w:p w:rsidR="00A023A9" w:rsidRDefault="00A023A9"/>
    <w:p w:rsidR="00A023A9" w:rsidRDefault="00A023A9"/>
    <w:p w:rsidR="00A023A9" w:rsidRDefault="00A023A9"/>
    <w:p w:rsidR="00A023A9" w:rsidRDefault="00A023A9"/>
    <w:p w:rsidR="00A023A9" w:rsidRDefault="00A023A9"/>
    <w:p w:rsidR="00F90D7C" w:rsidRDefault="00F90D7C"/>
    <w:sectPr w:rsidR="00F9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96"/>
    <w:rsid w:val="00044AD0"/>
    <w:rsid w:val="0005694D"/>
    <w:rsid w:val="00085713"/>
    <w:rsid w:val="000A51A9"/>
    <w:rsid w:val="000A5AC5"/>
    <w:rsid w:val="000B3706"/>
    <w:rsid w:val="000F4352"/>
    <w:rsid w:val="001054A7"/>
    <w:rsid w:val="0011381A"/>
    <w:rsid w:val="001243B7"/>
    <w:rsid w:val="0012770A"/>
    <w:rsid w:val="00174E1E"/>
    <w:rsid w:val="001C6A21"/>
    <w:rsid w:val="001D00D7"/>
    <w:rsid w:val="001F1614"/>
    <w:rsid w:val="00267DE8"/>
    <w:rsid w:val="002807A6"/>
    <w:rsid w:val="00283666"/>
    <w:rsid w:val="002D524D"/>
    <w:rsid w:val="002E1F58"/>
    <w:rsid w:val="002F52DE"/>
    <w:rsid w:val="00353AEB"/>
    <w:rsid w:val="003677A4"/>
    <w:rsid w:val="003C7482"/>
    <w:rsid w:val="003D5F89"/>
    <w:rsid w:val="003E196C"/>
    <w:rsid w:val="003F2932"/>
    <w:rsid w:val="00472FE1"/>
    <w:rsid w:val="00496C91"/>
    <w:rsid w:val="004A1688"/>
    <w:rsid w:val="004A56FA"/>
    <w:rsid w:val="004C7C07"/>
    <w:rsid w:val="004F5335"/>
    <w:rsid w:val="00502BE3"/>
    <w:rsid w:val="005117D2"/>
    <w:rsid w:val="00516D11"/>
    <w:rsid w:val="00536E7D"/>
    <w:rsid w:val="00546FF9"/>
    <w:rsid w:val="00595474"/>
    <w:rsid w:val="00614B3C"/>
    <w:rsid w:val="00652E8C"/>
    <w:rsid w:val="00671CF3"/>
    <w:rsid w:val="00686162"/>
    <w:rsid w:val="006A0C9A"/>
    <w:rsid w:val="00783876"/>
    <w:rsid w:val="007E74AB"/>
    <w:rsid w:val="007F7024"/>
    <w:rsid w:val="00800152"/>
    <w:rsid w:val="008226D4"/>
    <w:rsid w:val="00835A33"/>
    <w:rsid w:val="008E7F6C"/>
    <w:rsid w:val="0092604D"/>
    <w:rsid w:val="009B1DA7"/>
    <w:rsid w:val="00A023A9"/>
    <w:rsid w:val="00A0694E"/>
    <w:rsid w:val="00A53546"/>
    <w:rsid w:val="00A72C78"/>
    <w:rsid w:val="00AA726F"/>
    <w:rsid w:val="00AB7207"/>
    <w:rsid w:val="00B315FA"/>
    <w:rsid w:val="00B7255A"/>
    <w:rsid w:val="00B83787"/>
    <w:rsid w:val="00BA0113"/>
    <w:rsid w:val="00BF143D"/>
    <w:rsid w:val="00C45AA7"/>
    <w:rsid w:val="00CB365A"/>
    <w:rsid w:val="00CB400A"/>
    <w:rsid w:val="00CE287D"/>
    <w:rsid w:val="00CF0E64"/>
    <w:rsid w:val="00D008C8"/>
    <w:rsid w:val="00D12847"/>
    <w:rsid w:val="00D41E56"/>
    <w:rsid w:val="00D57F2E"/>
    <w:rsid w:val="00D93693"/>
    <w:rsid w:val="00DA68FA"/>
    <w:rsid w:val="00DE7593"/>
    <w:rsid w:val="00E0390C"/>
    <w:rsid w:val="00E31077"/>
    <w:rsid w:val="00E5389B"/>
    <w:rsid w:val="00E848C3"/>
    <w:rsid w:val="00EC16E0"/>
    <w:rsid w:val="00F00969"/>
    <w:rsid w:val="00F13ED7"/>
    <w:rsid w:val="00F41C1D"/>
    <w:rsid w:val="00F578BB"/>
    <w:rsid w:val="00F90D7C"/>
    <w:rsid w:val="00F96C8A"/>
    <w:rsid w:val="00F9754B"/>
    <w:rsid w:val="00FB526C"/>
    <w:rsid w:val="00FC63C1"/>
    <w:rsid w:val="00FF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3</cp:revision>
  <dcterms:created xsi:type="dcterms:W3CDTF">2013-05-04T18:59:00Z</dcterms:created>
  <dcterms:modified xsi:type="dcterms:W3CDTF">2013-05-27T14:03:00Z</dcterms:modified>
</cp:coreProperties>
</file>