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40" w:lineRule="auto"/>
        <w:jc w:val="center"/>
        <w:rPr>
          <w:b w:val="1"/>
          <w:bCs w:val="1"/>
          <w:sz w:val="24"/>
          <w:szCs w:val="24"/>
        </w:rPr>
      </w:pPr>
      <w:r w:rsidDel="00000000" w:rsidR="00000000" w:rsidRPr="00000000">
        <w:rPr>
          <w:sz w:val="24"/>
          <w:szCs w:val="24"/>
        </w:rPr>
        <w:drawing>
          <wp:inline distB="0" distT="0" distL="0" distR="0">
            <wp:extent cx="1238250" cy="6191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382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240" w:lineRule="auto"/>
        <w:jc w:val="center"/>
        <w:rPr>
          <w:sz w:val="24"/>
          <w:szCs w:val="24"/>
        </w:rPr>
      </w:pPr>
      <w:r w:rsidDel="00000000" w:rsidR="00000000" w:rsidRPr="00000000">
        <w:rPr>
          <w:b w:val="1"/>
          <w:bCs w:val="1"/>
          <w:sz w:val="24"/>
          <w:szCs w:val="24"/>
          <w:rtl w:val="0"/>
        </w:rPr>
        <w:t xml:space="preserve">VEPHLA UNIVERSITY</w:t>
      </w:r>
      <w:r w:rsidDel="00000000" w:rsidR="00000000" w:rsidRPr="00000000">
        <w:rPr>
          <w:rtl w:val="0"/>
        </w:rPr>
      </w:r>
    </w:p>
    <w:p w:rsidR="00000000" w:rsidDel="00000000" w:rsidP="00000000" w:rsidRDefault="00000000" w:rsidRPr="00000000" w14:paraId="00000003">
      <w:pPr>
        <w:spacing w:after="100" w:line="240" w:lineRule="auto"/>
        <w:jc w:val="center"/>
        <w:rPr>
          <w:sz w:val="24"/>
          <w:szCs w:val="24"/>
        </w:rPr>
      </w:pPr>
      <w:r w:rsidDel="00000000" w:rsidR="00000000" w:rsidRPr="00000000">
        <w:rPr>
          <w:sz w:val="24"/>
          <w:szCs w:val="24"/>
          <w:rtl w:val="0"/>
        </w:rPr>
        <w:t xml:space="preserve">Department of Cybersecurity</w:t>
      </w:r>
    </w:p>
    <w:p w:rsidR="00000000" w:rsidDel="00000000" w:rsidP="00000000" w:rsidRDefault="00000000" w:rsidRPr="00000000" w14:paraId="00000004">
      <w:pPr>
        <w:spacing w:after="600" w:line="240" w:lineRule="auto"/>
        <w:jc w:val="center"/>
        <w:rPr>
          <w:sz w:val="24"/>
          <w:szCs w:val="24"/>
        </w:rPr>
      </w:pPr>
      <w:r w:rsidDel="00000000" w:rsidR="00000000" w:rsidRPr="00000000">
        <w:rPr>
          <w:i w:val="1"/>
          <w:iCs w:val="1"/>
          <w:sz w:val="24"/>
          <w:szCs w:val="24"/>
          <w:rtl w:val="0"/>
        </w:rPr>
        <w:t xml:space="preserve">Capstone Project  ·  Team 3  ·  Academic Year 2025/2026</w:t>
      </w:r>
      <w:r w:rsidDel="00000000" w:rsidR="00000000" w:rsidRPr="00000000">
        <w:rPr>
          <w:rtl w:val="0"/>
        </w:rPr>
      </w:r>
    </w:p>
    <w:p w:rsidR="00000000" w:rsidDel="00000000" w:rsidP="00000000" w:rsidRDefault="00000000" w:rsidRPr="00000000" w14:paraId="00000005">
      <w:pPr>
        <w:spacing w:after="200" w:line="240" w:lineRule="auto"/>
        <w:jc w:val="left"/>
        <w:rPr>
          <w:sz w:val="24"/>
          <w:szCs w:val="24"/>
        </w:rPr>
      </w:pPr>
      <w:r w:rsidDel="00000000" w:rsidR="00000000" w:rsidRPr="00000000">
        <w:rPr>
          <w:b w:val="1"/>
          <w:bCs w:val="1"/>
          <w:sz w:val="24"/>
          <w:szCs w:val="24"/>
          <w:rtl w:val="0"/>
        </w:rPr>
        <w:t xml:space="preserve">                                          ADDITIONAL SECURITY TESTING</w:t>
      </w:r>
      <w:r w:rsidDel="00000000" w:rsidR="00000000" w:rsidRPr="00000000">
        <w:rPr>
          <w:rtl w:val="0"/>
        </w:rPr>
      </w:r>
    </w:p>
    <w:p w:rsidR="00000000" w:rsidDel="00000000" w:rsidP="00000000" w:rsidRDefault="00000000" w:rsidRPr="00000000" w14:paraId="00000006">
      <w:pPr>
        <w:spacing w:after="600" w:line="240" w:lineRule="auto"/>
        <w:jc w:val="left"/>
        <w:rPr>
          <w:b w:val="1"/>
          <w:bCs w:val="1"/>
          <w:sz w:val="24"/>
          <w:szCs w:val="24"/>
        </w:rPr>
      </w:pPr>
      <w:r w:rsidDel="00000000" w:rsidR="00000000" w:rsidRPr="00000000">
        <w:rPr>
          <w:sz w:val="24"/>
          <w:szCs w:val="24"/>
          <w:rtl w:val="0"/>
        </w:rPr>
        <w:t xml:space="preserve">                                  Other Cybersecurity Tests Conducted by Team</w:t>
      </w:r>
      <w:r w:rsidDel="00000000" w:rsidR="00000000" w:rsidRPr="00000000">
        <w:rPr>
          <w:rtl w:val="0"/>
        </w:rPr>
      </w:r>
    </w:p>
    <w:p w:rsidR="00000000" w:rsidDel="00000000" w:rsidP="00000000" w:rsidRDefault="00000000" w:rsidRPr="00000000" w14:paraId="00000007">
      <w:pPr>
        <w:spacing w:after="80" w:line="240" w:lineRule="auto"/>
        <w:jc w:val="center"/>
        <w:rPr>
          <w:sz w:val="24"/>
          <w:szCs w:val="24"/>
        </w:rPr>
      </w:pPr>
      <w:r w:rsidDel="00000000" w:rsidR="00000000" w:rsidRPr="00000000">
        <w:rPr>
          <w:b w:val="1"/>
          <w:bCs w:val="1"/>
          <w:sz w:val="24"/>
          <w:szCs w:val="24"/>
          <w:rtl w:val="0"/>
        </w:rPr>
        <w:t xml:space="preserve">Application Assessed:</w:t>
      </w:r>
      <w:r w:rsidDel="00000000" w:rsidR="00000000" w:rsidRPr="00000000">
        <w:rPr>
          <w:rtl w:val="0"/>
        </w:rPr>
      </w:r>
    </w:p>
    <w:p w:rsidR="00000000" w:rsidDel="00000000" w:rsidP="00000000" w:rsidRDefault="00000000" w:rsidRPr="00000000" w14:paraId="00000008">
      <w:pPr>
        <w:spacing w:after="300" w:line="240" w:lineRule="auto"/>
        <w:jc w:val="center"/>
        <w:rPr>
          <w:sz w:val="24"/>
          <w:szCs w:val="24"/>
        </w:rPr>
      </w:pPr>
      <w:r w:rsidDel="00000000" w:rsidR="00000000" w:rsidRPr="00000000">
        <w:rPr>
          <w:sz w:val="24"/>
          <w:szCs w:val="24"/>
          <w:rtl w:val="0"/>
        </w:rPr>
        <w:t xml:space="preserve">Appointify Web Platform  (</w:t>
      </w:r>
      <w:hyperlink r:id="rId7">
        <w:r w:rsidDel="00000000" w:rsidR="00000000" w:rsidRPr="00000000">
          <w:rPr>
            <w:color w:val="1155cc"/>
            <w:sz w:val="24"/>
            <w:szCs w:val="24"/>
            <w:u w:val="single"/>
            <w:rtl w:val="0"/>
          </w:rPr>
          <w:t xml:space="preserve">https://appointify-1qad.onrender.com</w:t>
        </w:r>
      </w:hyperlink>
      <w:r w:rsidDel="00000000" w:rsidR="00000000" w:rsidRPr="00000000">
        <w:rPr>
          <w:sz w:val="24"/>
          <w:szCs w:val="24"/>
          <w:rtl w:val="0"/>
        </w:rPr>
        <w:t xml:space="preserve">)</w:t>
      </w:r>
    </w:p>
    <w:p w:rsidR="00000000" w:rsidDel="00000000" w:rsidP="00000000" w:rsidRDefault="00000000" w:rsidRPr="00000000" w14:paraId="00000009">
      <w:pPr>
        <w:spacing w:after="200" w:line="240" w:lineRule="auto"/>
        <w:jc w:val="center"/>
        <w:rPr>
          <w:sz w:val="24"/>
          <w:szCs w:val="24"/>
        </w:rPr>
      </w:pPr>
      <w:r w:rsidDel="00000000" w:rsidR="00000000" w:rsidRPr="00000000">
        <w:rPr>
          <w:b w:val="1"/>
          <w:bCs w:val="1"/>
          <w:sz w:val="26"/>
          <w:szCs w:val="26"/>
          <w:rtl w:val="0"/>
        </w:rPr>
        <w:t xml:space="preserve">Supplementary Testing Details</w:t>
      </w:r>
      <w:r w:rsidDel="00000000" w:rsidR="00000000" w:rsidRPr="00000000">
        <w:rPr>
          <w:rtl w:val="0"/>
        </w:rPr>
      </w:r>
    </w:p>
    <w:p w:rsidR="00000000" w:rsidDel="00000000" w:rsidP="00000000" w:rsidRDefault="00000000" w:rsidRPr="00000000" w14:paraId="0000000A">
      <w:pPr>
        <w:spacing w:after="80" w:line="240" w:lineRule="auto"/>
        <w:jc w:val="center"/>
        <w:rPr>
          <w:sz w:val="24"/>
          <w:szCs w:val="24"/>
        </w:rPr>
      </w:pPr>
      <w:r w:rsidDel="00000000" w:rsidR="00000000" w:rsidRPr="00000000">
        <w:rPr>
          <w:b w:val="1"/>
          <w:bCs w:val="1"/>
          <w:rtl w:val="0"/>
        </w:rPr>
        <w:t xml:space="preserve">Test Categories: </w:t>
      </w:r>
      <w:r w:rsidDel="00000000" w:rsidR="00000000" w:rsidRPr="00000000">
        <w:rPr>
          <w:rtl w:val="0"/>
        </w:rPr>
        <w:t xml:space="preserve">SSL/TLS, Security Headers, Dependencies, CORS</w:t>
      </w:r>
      <w:r w:rsidDel="00000000" w:rsidR="00000000" w:rsidRPr="00000000">
        <w:rPr>
          <w:rtl w:val="0"/>
        </w:rPr>
      </w:r>
    </w:p>
    <w:p w:rsidR="00000000" w:rsidDel="00000000" w:rsidP="00000000" w:rsidRDefault="00000000" w:rsidRPr="00000000" w14:paraId="0000000B">
      <w:pPr>
        <w:spacing w:after="80" w:line="240" w:lineRule="auto"/>
        <w:jc w:val="center"/>
        <w:rPr>
          <w:sz w:val="24"/>
          <w:szCs w:val="24"/>
        </w:rPr>
      </w:pPr>
      <w:r w:rsidDel="00000000" w:rsidR="00000000" w:rsidRPr="00000000">
        <w:rPr>
          <w:b w:val="1"/>
          <w:bCs w:val="1"/>
          <w:rtl w:val="0"/>
        </w:rPr>
        <w:t xml:space="preserve">Deliverable: </w:t>
      </w:r>
      <w:r w:rsidDel="00000000" w:rsidR="00000000" w:rsidRPr="00000000">
        <w:rPr>
          <w:rtl w:val="0"/>
        </w:rPr>
        <w:t xml:space="preserve">Phase 7 - Cybersecurity Review</w:t>
      </w:r>
      <w:r w:rsidDel="00000000" w:rsidR="00000000" w:rsidRPr="00000000">
        <w:rPr>
          <w:rtl w:val="0"/>
        </w:rPr>
      </w:r>
    </w:p>
    <w:p w:rsidR="00000000" w:rsidDel="00000000" w:rsidP="00000000" w:rsidRDefault="00000000" w:rsidRPr="00000000" w14:paraId="0000000C">
      <w:pPr>
        <w:spacing w:after="400" w:line="240" w:lineRule="auto"/>
        <w:jc w:val="center"/>
        <w:rPr>
          <w:b w:val="1"/>
          <w:bCs w:val="1"/>
          <w:sz w:val="24"/>
          <w:szCs w:val="24"/>
        </w:rPr>
      </w:pPr>
      <w:r w:rsidDel="00000000" w:rsidR="00000000" w:rsidRPr="00000000">
        <w:rPr>
          <w:b w:val="1"/>
          <w:bCs w:val="1"/>
          <w:rtl w:val="0"/>
        </w:rPr>
        <w:t xml:space="preserve">Tests Conducted: </w:t>
      </w:r>
      <w:r w:rsidDel="00000000" w:rsidR="00000000" w:rsidRPr="00000000">
        <w:rPr>
          <w:rtl w:val="0"/>
        </w:rPr>
        <w:t xml:space="preserve">February 23, 2025</w:t>
      </w:r>
      <w:r w:rsidDel="00000000" w:rsidR="00000000" w:rsidRPr="00000000">
        <w:rPr>
          <w:rtl w:val="0"/>
        </w:rPr>
      </w:r>
    </w:p>
    <w:p w:rsidR="00000000" w:rsidDel="00000000" w:rsidP="00000000" w:rsidRDefault="00000000" w:rsidRPr="00000000" w14:paraId="0000000D">
      <w:pPr>
        <w:spacing w:after="80" w:line="240" w:lineRule="auto"/>
        <w:jc w:val="center"/>
        <w:rPr>
          <w:sz w:val="24"/>
          <w:szCs w:val="24"/>
        </w:rPr>
      </w:pPr>
      <w:r w:rsidDel="00000000" w:rsidR="00000000" w:rsidRPr="00000000">
        <w:rPr>
          <w:b w:val="1"/>
          <w:bCs w:val="1"/>
          <w:sz w:val="24"/>
          <w:szCs w:val="24"/>
          <w:rtl w:val="0"/>
        </w:rPr>
        <w:t xml:space="preserve">Assessment Window:</w:t>
      </w:r>
      <w:r w:rsidDel="00000000" w:rsidR="00000000" w:rsidRPr="00000000">
        <w:rPr>
          <w:rtl w:val="0"/>
        </w:rPr>
      </w:r>
    </w:p>
    <w:p w:rsidR="00000000" w:rsidDel="00000000" w:rsidP="00000000" w:rsidRDefault="00000000" w:rsidRPr="00000000" w14:paraId="0000000E">
      <w:pPr>
        <w:spacing w:after="600" w:line="240" w:lineRule="auto"/>
        <w:jc w:val="center"/>
        <w:rPr>
          <w:sz w:val="24"/>
          <w:szCs w:val="24"/>
        </w:rPr>
      </w:pPr>
      <w:r w:rsidDel="00000000" w:rsidR="00000000" w:rsidRPr="00000000">
        <w:rPr>
          <w:sz w:val="24"/>
          <w:szCs w:val="24"/>
          <w:rtl w:val="0"/>
        </w:rPr>
        <w:t xml:space="preserve">2 – 3 Hours</w:t>
      </w:r>
    </w:p>
    <w:p w:rsidR="00000000" w:rsidDel="00000000" w:rsidP="00000000" w:rsidRDefault="00000000" w:rsidRPr="00000000" w14:paraId="0000000F">
      <w:pPr>
        <w:spacing w:after="200" w:line="240" w:lineRule="auto"/>
        <w:jc w:val="center"/>
        <w:rPr>
          <w:sz w:val="24"/>
          <w:szCs w:val="24"/>
        </w:rPr>
      </w:pPr>
      <w:r w:rsidDel="00000000" w:rsidR="00000000" w:rsidRPr="00000000">
        <w:rPr>
          <w:b w:val="1"/>
          <w:bCs w:val="1"/>
          <w:sz w:val="24"/>
          <w:szCs w:val="24"/>
          <w:rtl w:val="0"/>
        </w:rPr>
        <w:t xml:space="preserve">Assessment Team — Team 3</w:t>
      </w:r>
      <w:r w:rsidDel="00000000" w:rsidR="00000000" w:rsidRPr="00000000">
        <w:rPr>
          <w:rtl w:val="0"/>
        </w:rPr>
      </w:r>
    </w:p>
    <w:p w:rsidR="00000000" w:rsidDel="00000000" w:rsidP="00000000" w:rsidRDefault="00000000" w:rsidRPr="00000000" w14:paraId="00000010">
      <w:pPr>
        <w:spacing w:after="160" w:line="240" w:lineRule="auto"/>
        <w:jc w:val="center"/>
        <w:rPr>
          <w:sz w:val="24"/>
          <w:szCs w:val="24"/>
        </w:rPr>
      </w:pPr>
      <w:r w:rsidDel="00000000" w:rsidR="00000000" w:rsidRPr="00000000">
        <w:rPr>
          <w:sz w:val="24"/>
          <w:szCs w:val="24"/>
          <w:rtl w:val="0"/>
        </w:rPr>
        <w:t xml:space="preserve">Mr. Muhammed Hazzan Olamilekan</w:t>
      </w:r>
    </w:p>
    <w:p w:rsidR="00000000" w:rsidDel="00000000" w:rsidP="00000000" w:rsidRDefault="00000000" w:rsidRPr="00000000" w14:paraId="00000011">
      <w:pPr>
        <w:spacing w:after="160" w:line="240" w:lineRule="auto"/>
        <w:jc w:val="center"/>
        <w:rPr>
          <w:sz w:val="24"/>
          <w:szCs w:val="24"/>
        </w:rPr>
      </w:pPr>
      <w:r w:rsidDel="00000000" w:rsidR="00000000" w:rsidRPr="00000000">
        <w:rPr>
          <w:sz w:val="24"/>
          <w:szCs w:val="24"/>
          <w:rtl w:val="0"/>
        </w:rPr>
        <w:t xml:space="preserve">Mr. Olayinka Christopher</w:t>
      </w:r>
    </w:p>
    <w:p w:rsidR="00000000" w:rsidDel="00000000" w:rsidP="00000000" w:rsidRDefault="00000000" w:rsidRPr="00000000" w14:paraId="00000012">
      <w:pPr>
        <w:spacing w:after="160" w:line="240" w:lineRule="auto"/>
        <w:jc w:val="center"/>
        <w:rPr>
          <w:sz w:val="24"/>
          <w:szCs w:val="24"/>
        </w:rPr>
      </w:pPr>
      <w:r w:rsidDel="00000000" w:rsidR="00000000" w:rsidRPr="00000000">
        <w:rPr>
          <w:sz w:val="24"/>
          <w:szCs w:val="24"/>
          <w:rtl w:val="0"/>
        </w:rPr>
        <w:t xml:space="preserve">Mr. Adekunle Joseph</w:t>
      </w:r>
    </w:p>
    <w:p w:rsidR="00000000" w:rsidDel="00000000" w:rsidP="00000000" w:rsidRDefault="00000000" w:rsidRPr="00000000" w14:paraId="00000013">
      <w:pPr>
        <w:spacing w:after="160" w:line="240" w:lineRule="auto"/>
        <w:jc w:val="center"/>
        <w:rPr>
          <w:sz w:val="24"/>
          <w:szCs w:val="24"/>
        </w:rPr>
      </w:pPr>
      <w:r w:rsidDel="00000000" w:rsidR="00000000" w:rsidRPr="00000000">
        <w:rPr>
          <w:sz w:val="24"/>
          <w:szCs w:val="24"/>
          <w:rtl w:val="0"/>
        </w:rPr>
        <w:t xml:space="preserve">Mr. Animashaun Tobiloba</w:t>
      </w:r>
    </w:p>
    <w:p w:rsidR="00000000" w:rsidDel="00000000" w:rsidP="00000000" w:rsidRDefault="00000000" w:rsidRPr="00000000" w14:paraId="00000014">
      <w:pPr>
        <w:spacing w:after="120" w:before="400" w:line="240" w:lineRule="auto"/>
        <w:jc w:val="center"/>
        <w:rPr>
          <w:sz w:val="24"/>
          <w:szCs w:val="24"/>
        </w:rPr>
      </w:pPr>
      <w:r w:rsidDel="00000000" w:rsidR="00000000" w:rsidRPr="00000000">
        <w:rPr>
          <w:sz w:val="24"/>
          <w:szCs w:val="24"/>
          <w:rtl w:val="0"/>
        </w:rPr>
        <w:t xml:space="preserve">February 23, 2025</w:t>
      </w:r>
    </w:p>
    <w:p w:rsidR="00000000" w:rsidDel="00000000" w:rsidP="00000000" w:rsidRDefault="00000000" w:rsidRPr="00000000" w14:paraId="00000015">
      <w:pPr>
        <w:spacing w:after="240" w:before="240" w:lineRule="auto"/>
        <w:ind w:left="1440" w:firstLine="0"/>
        <w:rPr>
          <w:b w:val="1"/>
          <w:bCs w:val="1"/>
          <w:sz w:val="24"/>
          <w:szCs w:val="24"/>
        </w:rPr>
      </w:pPr>
      <w:r w:rsidDel="00000000" w:rsidR="00000000" w:rsidRPr="00000000">
        <w:rPr>
          <w:b w:val="1"/>
          <w:bCs w:val="1"/>
          <w:sz w:val="24"/>
          <w:szCs w:val="24"/>
          <w:rtl w:val="0"/>
        </w:rPr>
        <w:t xml:space="preserve">                                     CONFIDENTIAL</w:t>
      </w:r>
    </w:p>
    <w:p w:rsidR="00000000" w:rsidDel="00000000" w:rsidP="00000000" w:rsidRDefault="00000000" w:rsidRPr="00000000" w14:paraId="00000016">
      <w:pPr>
        <w:spacing w:after="200" w:lineRule="auto"/>
        <w:ind w:left="1440" w:firstLine="0"/>
        <w:jc w:val="center"/>
        <w:rPr/>
      </w:pPr>
      <w:r w:rsidDel="00000000" w:rsidR="00000000" w:rsidRPr="00000000">
        <w:rPr>
          <w:rtl w:val="0"/>
        </w:rPr>
        <w:t xml:space="preserve">This document contains sensitive security information and is intended solely for authorized personnel at Vephla University. Unauthorized distribution, copying, or disclosure of the contents is strictly prohibited.</w:t>
      </w:r>
    </w:p>
    <w:p w:rsidR="00000000" w:rsidDel="00000000" w:rsidP="00000000" w:rsidRDefault="00000000" w:rsidRPr="00000000" w14:paraId="00000017">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18">
      <w:pPr>
        <w:spacing w:after="400" w:line="240" w:lineRule="auto"/>
        <w:jc w:val="center"/>
        <w:rPr>
          <w:b w:val="1"/>
          <w:bCs w:val="1"/>
          <w:sz w:val="24"/>
          <w:szCs w:val="24"/>
        </w:rPr>
      </w:pPr>
      <w:r w:rsidDel="00000000" w:rsidR="00000000" w:rsidRPr="00000000">
        <w:rPr>
          <w:i w:val="1"/>
          <w:iCs w:val="1"/>
          <w:sz w:val="24"/>
          <w:szCs w:val="24"/>
          <w:rtl w:val="0"/>
        </w:rPr>
        <w:t xml:space="preserve">This document contains sensitive security information and is intended solely for authorized personnel at Vephla University. Unauthorized distribution, copying, or disclosure of the contents is strictly prohibited.</w:t>
      </w:r>
      <w:r w:rsidDel="00000000" w:rsidR="00000000" w:rsidRPr="00000000">
        <w:rPr>
          <w:rtl w:val="0"/>
        </w:rPr>
      </w:r>
    </w:p>
    <w:p w:rsidR="00000000" w:rsidDel="00000000" w:rsidP="00000000" w:rsidRDefault="00000000" w:rsidRPr="00000000" w14:paraId="0000001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6j3ah4aesesd" w:id="0"/>
      <w:bookmarkEnd w:id="0"/>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4"/>
          <w:szCs w:val="24"/>
        </w:rPr>
      </w:pPr>
      <w:bookmarkStart w:colFirst="0" w:colLast="0" w:name="_k641earkgae9" w:id="1"/>
      <w:bookmarkEnd w:id="1"/>
      <w:r w:rsidDel="00000000" w:rsidR="00000000" w:rsidRPr="00000000">
        <w:rPr>
          <w:b w:val="1"/>
          <w:bCs w:val="1"/>
          <w:color w:val="000000"/>
          <w:sz w:val="24"/>
          <w:szCs w:val="24"/>
          <w:rtl w:val="0"/>
        </w:rPr>
        <w:t xml:space="preserve">Session Management Testing</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1. Session Timeout Validation</w:t>
      </w:r>
    </w:p>
    <w:p w:rsidR="00000000" w:rsidDel="00000000" w:rsidP="00000000" w:rsidRDefault="00000000" w:rsidRPr="00000000" w14:paraId="0000001E">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The application was tested to determine whether inactive sessions automatically expire after a defined period.</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Finding:</w:t>
      </w:r>
      <w:r w:rsidDel="00000000" w:rsidR="00000000" w:rsidRPr="00000000">
        <w:rPr>
          <w:sz w:val="24"/>
          <w:szCs w:val="24"/>
          <w:rtl w:val="0"/>
        </w:rPr>
        <w:t xml:space="preserve"> Sessions remained active beyond 30 minutes of inactivity. No automatic logout mechanism was enforced.</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Increases risk of session hijacking if a user leaves their device unattended.</w:t>
        <w:br w:type="textWrapping"/>
      </w:r>
    </w:p>
    <w:p w:rsidR="00000000" w:rsidDel="00000000" w:rsidP="00000000" w:rsidRDefault="00000000" w:rsidRPr="00000000" w14:paraId="00000021">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Medium</w:t>
      </w:r>
    </w:p>
    <w:p w:rsidR="00000000" w:rsidDel="00000000" w:rsidP="00000000" w:rsidRDefault="00000000" w:rsidRPr="00000000" w14:paraId="00000022">
      <w:pPr>
        <w:spacing w:after="240" w:lineRule="auto"/>
        <w:rPr>
          <w:b w:val="1"/>
          <w:bCs w:val="1"/>
          <w:sz w:val="24"/>
          <w:szCs w:val="24"/>
        </w:rPr>
      </w:pPr>
      <w:r w:rsidDel="00000000" w:rsidR="00000000" w:rsidRPr="00000000">
        <w:rPr>
          <w:b w:val="1"/>
          <w:bCs w:val="1"/>
          <w:sz w:val="24"/>
          <w:szCs w:val="24"/>
          <w:rtl w:val="0"/>
        </w:rPr>
        <w:t xml:space="preserve">2. Session Fixation Testing</w:t>
      </w:r>
    </w:p>
    <w:p w:rsidR="00000000" w:rsidDel="00000000" w:rsidP="00000000" w:rsidRDefault="00000000" w:rsidRPr="00000000" w14:paraId="00000023">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Attempted to reuse session identifiers before and after authentication.</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Finding:</w:t>
      </w:r>
      <w:r w:rsidDel="00000000" w:rsidR="00000000" w:rsidRPr="00000000">
        <w:rPr>
          <w:sz w:val="24"/>
          <w:szCs w:val="24"/>
          <w:rtl w:val="0"/>
        </w:rPr>
        <w:t xml:space="preserve"> The session ID was not regenerated after successful login.</w:t>
        <w:br w:type="textWrapping"/>
      </w:r>
    </w:p>
    <w:p w:rsidR="00000000" w:rsidDel="00000000" w:rsidP="00000000" w:rsidRDefault="00000000" w:rsidRPr="00000000" w14:paraId="00000025">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Attackers could potentially force a victim to use a known session ID and hijack the session after authentication.</w:t>
        <w:br w:type="textWrapping"/>
      </w:r>
    </w:p>
    <w:p w:rsidR="00000000" w:rsidDel="00000000" w:rsidP="00000000" w:rsidRDefault="00000000" w:rsidRPr="00000000" w14:paraId="00000026">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High</w:t>
      </w:r>
    </w:p>
    <w:p w:rsidR="00000000" w:rsidDel="00000000" w:rsidP="00000000" w:rsidRDefault="00000000" w:rsidRPr="00000000" w14:paraId="00000027">
      <w:pPr>
        <w:spacing w:after="240" w:lineRule="auto"/>
        <w:rPr>
          <w:b w:val="1"/>
          <w:bCs w:val="1"/>
          <w:sz w:val="24"/>
          <w:szCs w:val="24"/>
        </w:rPr>
      </w:pPr>
      <w:r w:rsidDel="00000000" w:rsidR="00000000" w:rsidRPr="00000000">
        <w:rPr>
          <w:b w:val="1"/>
          <w:bCs w:val="1"/>
          <w:sz w:val="24"/>
          <w:szCs w:val="24"/>
          <w:rtl w:val="0"/>
        </w:rPr>
        <w:t xml:space="preserve">3. Logout Functionality Verification</w:t>
      </w:r>
    </w:p>
    <w:p w:rsidR="00000000" w:rsidDel="00000000" w:rsidP="00000000" w:rsidRDefault="00000000" w:rsidRPr="00000000" w14:paraId="0000002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Tested whether logging out properly invalidates the session token.</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Finding:</w:t>
      </w:r>
      <w:r w:rsidDel="00000000" w:rsidR="00000000" w:rsidRPr="00000000">
        <w:rPr>
          <w:sz w:val="24"/>
          <w:szCs w:val="24"/>
          <w:rtl w:val="0"/>
        </w:rPr>
        <w:t xml:space="preserve"> Logout successfully destroyed the session on the server side. However, browser cookies remained accessible until page refresh.</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Minimal risk if properly refreshed, but improved token invalidation is recommended.</w:t>
        <w:br w:type="textWrapping"/>
      </w:r>
    </w:p>
    <w:p w:rsidR="00000000" w:rsidDel="00000000" w:rsidP="00000000" w:rsidRDefault="00000000" w:rsidRPr="00000000" w14:paraId="0000002B">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Low</w:t>
      </w:r>
    </w:p>
    <w:p w:rsidR="00000000" w:rsidDel="00000000" w:rsidP="00000000" w:rsidRDefault="00000000" w:rsidRPr="00000000" w14:paraId="0000002C">
      <w:pPr>
        <w:pStyle w:val="Heading3"/>
        <w:keepNext w:val="0"/>
        <w:keepLines w:val="0"/>
        <w:spacing w:before="280" w:lineRule="auto"/>
        <w:rPr>
          <w:b w:val="1"/>
          <w:bCs w:val="1"/>
          <w:color w:val="000000"/>
          <w:sz w:val="24"/>
          <w:szCs w:val="24"/>
        </w:rPr>
      </w:pPr>
      <w:bookmarkStart w:colFirst="0" w:colLast="0" w:name="_88s9m7rahf7t" w:id="2"/>
      <w:bookmarkEnd w:id="2"/>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4"/>
          <w:szCs w:val="24"/>
        </w:rPr>
      </w:pPr>
      <w:bookmarkStart w:colFirst="0" w:colLast="0" w:name="_m6hlyjuggre7" w:id="3"/>
      <w:bookmarkEnd w:id="3"/>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4"/>
          <w:szCs w:val="24"/>
        </w:rPr>
      </w:pPr>
      <w:bookmarkStart w:colFirst="0" w:colLast="0" w:name="_xetxdy43y3y" w:id="4"/>
      <w:bookmarkEnd w:id="4"/>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4"/>
          <w:szCs w:val="24"/>
        </w:rPr>
      </w:pPr>
      <w:bookmarkStart w:colFirst="0" w:colLast="0" w:name="_nh0lkd19ndw2" w:id="5"/>
      <w:bookmarkEnd w:id="5"/>
      <w:r w:rsidDel="00000000" w:rsidR="00000000" w:rsidRPr="00000000">
        <w:rPr>
          <w:b w:val="1"/>
          <w:bCs w:val="1"/>
          <w:color w:val="000000"/>
          <w:sz w:val="24"/>
          <w:szCs w:val="24"/>
          <w:rtl w:val="0"/>
        </w:rPr>
        <w:t xml:space="preserve">Password Policy Testing</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1. Password Complexity Requirements</w:t>
      </w:r>
    </w:p>
    <w:p w:rsidR="00000000" w:rsidDel="00000000" w:rsidP="00000000" w:rsidRDefault="00000000" w:rsidRPr="00000000" w14:paraId="0000003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Tested weak passwords such as </w:t>
      </w:r>
      <w:r w:rsidDel="00000000" w:rsidR="00000000" w:rsidRPr="00000000">
        <w:rPr>
          <w:color w:val="188038"/>
          <w:sz w:val="24"/>
          <w:szCs w:val="24"/>
          <w:rtl w:val="0"/>
        </w:rPr>
        <w:t xml:space="preserve">123456</w:t>
      </w:r>
      <w:r w:rsidDel="00000000" w:rsidR="00000000" w:rsidRPr="00000000">
        <w:rPr>
          <w:sz w:val="24"/>
          <w:szCs w:val="24"/>
          <w:rtl w:val="0"/>
        </w:rPr>
        <w:t xml:space="preserve">, </w:t>
      </w:r>
      <w:r w:rsidDel="00000000" w:rsidR="00000000" w:rsidRPr="00000000">
        <w:rPr>
          <w:color w:val="188038"/>
          <w:sz w:val="24"/>
          <w:szCs w:val="24"/>
          <w:rtl w:val="0"/>
        </w:rPr>
        <w:t xml:space="preserve">password</w:t>
      </w:r>
      <w:r w:rsidDel="00000000" w:rsidR="00000000" w:rsidRPr="00000000">
        <w:rPr>
          <w:sz w:val="24"/>
          <w:szCs w:val="24"/>
          <w:rtl w:val="0"/>
        </w:rPr>
        <w:t xml:space="preserve">, and </w:t>
      </w:r>
      <w:r w:rsidDel="00000000" w:rsidR="00000000" w:rsidRPr="00000000">
        <w:rPr>
          <w:color w:val="188038"/>
          <w:sz w:val="24"/>
          <w:szCs w:val="24"/>
          <w:rtl w:val="0"/>
        </w:rPr>
        <w:t xml:space="preserve">abc123</w:t>
      </w:r>
      <w:r w:rsidDel="00000000" w:rsidR="00000000" w:rsidRPr="00000000">
        <w:rPr>
          <w:sz w:val="24"/>
          <w:szCs w:val="24"/>
          <w:rtl w:val="0"/>
        </w:rPr>
        <w:t xml:space="preserve">.</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Finding:</w:t>
      </w:r>
      <w:r w:rsidDel="00000000" w:rsidR="00000000" w:rsidRPr="00000000">
        <w:rPr>
          <w:sz w:val="24"/>
          <w:szCs w:val="24"/>
          <w:rtl w:val="0"/>
        </w:rPr>
        <w:t xml:space="preserve"> The system accepted weak passwords without enforcing complexity rules.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Accounts are vulnerable to brute-force and credential stuffing attacks.</w:t>
        <w:br w:type="textWrapping"/>
      </w:r>
    </w:p>
    <w:p w:rsidR="00000000" w:rsidDel="00000000" w:rsidP="00000000" w:rsidRDefault="00000000" w:rsidRPr="00000000" w14:paraId="00000034">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High</w:t>
        <w:br w:type="textWrapping"/>
      </w:r>
    </w:p>
    <w:p w:rsidR="00000000" w:rsidDel="00000000" w:rsidP="00000000" w:rsidRDefault="00000000" w:rsidRPr="00000000" w14:paraId="00000035">
      <w:pPr>
        <w:spacing w:after="240" w:lineRule="auto"/>
        <w:rPr>
          <w:b w:val="1"/>
          <w:bCs w:val="1"/>
          <w:sz w:val="24"/>
          <w:szCs w:val="24"/>
        </w:rPr>
      </w:pPr>
      <w:r w:rsidDel="00000000" w:rsidR="00000000" w:rsidRPr="00000000">
        <w:rPr>
          <w:b w:val="1"/>
          <w:bCs w:val="1"/>
          <w:sz w:val="24"/>
          <w:szCs w:val="24"/>
          <w:rtl w:val="0"/>
        </w:rPr>
        <w:t xml:space="preserve">2. Password Reset Token Expiration</w:t>
      </w:r>
    </w:p>
    <w:p w:rsidR="00000000" w:rsidDel="00000000" w:rsidP="00000000" w:rsidRDefault="00000000" w:rsidRPr="00000000" w14:paraId="0000003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Attempted to test password reset functionality by requesting a reset link.</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w:t>
      </w:r>
      <w:r w:rsidDel="00000000" w:rsidR="00000000" w:rsidRPr="00000000">
        <w:rPr>
          <w:b w:val="1"/>
          <w:bCs w:val="1"/>
          <w:sz w:val="24"/>
          <w:szCs w:val="24"/>
          <w:rtl w:val="0"/>
        </w:rPr>
        <w:t xml:space="preserve">Password reset link was not received</w:t>
      </w:r>
      <w:r w:rsidDel="00000000" w:rsidR="00000000" w:rsidRPr="00000000">
        <w:rPr>
          <w:sz w:val="24"/>
          <w:szCs w:val="24"/>
          <w:rtl w:val="0"/>
        </w:rPr>
        <w:t xml:space="preserve">, preventing full evaluation of token expiration time.</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Risk: </w:t>
      </w:r>
      <w:r w:rsidDel="00000000" w:rsidR="00000000" w:rsidRPr="00000000">
        <w:rPr>
          <w:sz w:val="24"/>
          <w:szCs w:val="24"/>
          <w:rtl w:val="0"/>
        </w:rPr>
        <w:t xml:space="preserve">If reset emails are not being delivered, legitimate users may be locked out of their accounts.</w:t>
        <w:br w:type="textWrapping"/>
        <w:t xml:space="preserve">If tokens are generated but not properly delivered, this could indicate email configuration issues.</w:t>
        <w:br w:type="textWrapping"/>
      </w:r>
    </w:p>
    <w:p w:rsidR="00000000" w:rsidDel="00000000" w:rsidP="00000000" w:rsidRDefault="00000000" w:rsidRPr="00000000" w14:paraId="0000003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Medium</w:t>
        <w:br w:type="textWrapping"/>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Unable to confirm token expiration duration due to failure in email delivery.</w:t>
      </w:r>
      <w:r w:rsidDel="00000000" w:rsidR="00000000" w:rsidRPr="00000000">
        <w:rPr>
          <w:sz w:val="24"/>
          <w:szCs w:val="24"/>
          <w:rtl w:val="0"/>
        </w:rPr>
        <w:br w:type="textWrapping"/>
      </w:r>
    </w:p>
    <w:p w:rsidR="00000000" w:rsidDel="00000000" w:rsidP="00000000" w:rsidRDefault="00000000" w:rsidRPr="00000000" w14:paraId="0000003B">
      <w:pPr>
        <w:spacing w:after="240" w:lineRule="auto"/>
        <w:rPr>
          <w:b w:val="1"/>
          <w:bCs w:val="1"/>
          <w:sz w:val="24"/>
          <w:szCs w:val="24"/>
        </w:rPr>
      </w:pPr>
      <w:r w:rsidDel="00000000" w:rsidR="00000000" w:rsidRPr="00000000">
        <w:rPr>
          <w:b w:val="1"/>
          <w:bCs w:val="1"/>
          <w:sz w:val="24"/>
          <w:szCs w:val="24"/>
          <w:rtl w:val="0"/>
        </w:rPr>
        <w:t xml:space="preserve">3. Password Reuse Prevention</w:t>
      </w:r>
    </w:p>
    <w:p w:rsidR="00000000" w:rsidDel="00000000" w:rsidP="00000000" w:rsidRDefault="00000000" w:rsidRPr="00000000" w14:paraId="0000003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Tested whether users can reuse previously used passwords after changing them.</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The system allows reuse of old passwords.</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Reduces long-term account security and increases risk if old credentials are compromised.</w:t>
        <w:br w:type="textWrapping"/>
      </w:r>
    </w:p>
    <w:p w:rsidR="00000000" w:rsidDel="00000000" w:rsidP="00000000" w:rsidRDefault="00000000" w:rsidRPr="00000000" w14:paraId="0000003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Medium</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4"/>
          <w:szCs w:val="24"/>
        </w:rPr>
      </w:pPr>
      <w:bookmarkStart w:colFirst="0" w:colLast="0" w:name="_opqpqm1qy253" w:id="6"/>
      <w:bookmarkEnd w:id="6"/>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4"/>
          <w:szCs w:val="24"/>
        </w:rPr>
      </w:pPr>
      <w:bookmarkStart w:colFirst="0" w:colLast="0" w:name="_we0ay4z5qy76" w:id="7"/>
      <w:bookmarkEnd w:id="7"/>
      <w:r w:rsidDel="00000000" w:rsidR="00000000" w:rsidRPr="00000000">
        <w:rPr>
          <w:b w:val="1"/>
          <w:bCs w:val="1"/>
          <w:color w:val="000000"/>
          <w:sz w:val="24"/>
          <w:szCs w:val="24"/>
          <w:rtl w:val="0"/>
        </w:rPr>
        <w:t xml:space="preserve">Security Configuration Review</w:t>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1. HTTP Security Headers Analysis</w:t>
      </w:r>
    </w:p>
    <w:p w:rsidR="00000000" w:rsidDel="00000000" w:rsidP="00000000" w:rsidRDefault="00000000" w:rsidRPr="00000000" w14:paraId="00000043">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Reviewed presence of security headers such as:</w:t>
        <w:br w:type="textWrapping"/>
      </w:r>
    </w:p>
    <w:p w:rsidR="00000000" w:rsidDel="00000000" w:rsidP="00000000" w:rsidRDefault="00000000" w:rsidRPr="00000000" w14:paraId="00000044">
      <w:pPr>
        <w:numPr>
          <w:ilvl w:val="1"/>
          <w:numId w:val="8"/>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Content-Security-Policy</w:t>
        <w:br w:type="textWrapping"/>
      </w:r>
    </w:p>
    <w:p w:rsidR="00000000" w:rsidDel="00000000" w:rsidP="00000000" w:rsidRDefault="00000000" w:rsidRPr="00000000" w14:paraId="00000045">
      <w:pPr>
        <w:numPr>
          <w:ilvl w:val="1"/>
          <w:numId w:val="8"/>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X-Frame-Options</w:t>
        <w:br w:type="textWrapping"/>
      </w:r>
    </w:p>
    <w:p w:rsidR="00000000" w:rsidDel="00000000" w:rsidP="00000000" w:rsidRDefault="00000000" w:rsidRPr="00000000" w14:paraId="00000046">
      <w:pPr>
        <w:numPr>
          <w:ilvl w:val="1"/>
          <w:numId w:val="8"/>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Strict-Transport-Security</w:t>
        <w:br w:type="textWrapping"/>
      </w:r>
    </w:p>
    <w:p w:rsidR="00000000" w:rsidDel="00000000" w:rsidP="00000000" w:rsidRDefault="00000000" w:rsidRPr="00000000" w14:paraId="00000047">
      <w:pPr>
        <w:numPr>
          <w:ilvl w:val="1"/>
          <w:numId w:val="8"/>
        </w:numPr>
        <w:spacing w:after="0" w:afterAutospacing="0" w:before="0" w:beforeAutospacing="0" w:lineRule="auto"/>
        <w:ind w:left="1440" w:hanging="360"/>
        <w:rPr>
          <w:sz w:val="24"/>
          <w:szCs w:val="24"/>
        </w:rPr>
      </w:pPr>
      <w:r w:rsidDel="00000000" w:rsidR="00000000" w:rsidRPr="00000000">
        <w:rPr>
          <w:color w:val="188038"/>
          <w:sz w:val="24"/>
          <w:szCs w:val="24"/>
          <w:rtl w:val="0"/>
        </w:rPr>
        <w:t xml:space="preserve">X-Content-Type-Options</w:t>
        <w:br w:type="textWrapping"/>
      </w:r>
    </w:p>
    <w:p w:rsidR="00000000" w:rsidDel="00000000" w:rsidP="00000000" w:rsidRDefault="00000000" w:rsidRPr="00000000" w14:paraId="00000048">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Finding:</w:t>
      </w:r>
      <w:r w:rsidDel="00000000" w:rsidR="00000000" w:rsidRPr="00000000">
        <w:rPr>
          <w:sz w:val="24"/>
          <w:szCs w:val="24"/>
          <w:rtl w:val="0"/>
        </w:rPr>
        <w:t xml:space="preserve"> Some critical headers were missing (e.g., Content-Security-Policy).</w:t>
        <w:br w:type="textWrapping"/>
      </w:r>
    </w:p>
    <w:p w:rsidR="00000000" w:rsidDel="00000000" w:rsidP="00000000" w:rsidRDefault="00000000" w:rsidRPr="00000000" w14:paraId="0000004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Increased susceptibility to XSS and clickjacking attacks.</w:t>
        <w:br w:type="textWrapping"/>
      </w:r>
    </w:p>
    <w:p w:rsidR="00000000" w:rsidDel="00000000" w:rsidP="00000000" w:rsidRDefault="00000000" w:rsidRPr="00000000" w14:paraId="0000004A">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Medium</w:t>
        <w:br w:type="textWrapping"/>
      </w:r>
    </w:p>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2. CORS Policy Review</w:t>
      </w:r>
    </w:p>
    <w:p w:rsidR="00000000" w:rsidDel="00000000" w:rsidP="00000000" w:rsidRDefault="00000000" w:rsidRPr="00000000" w14:paraId="0000004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Examined cross-origin resource sharing configuration.</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Finding:</w:t>
      </w:r>
      <w:r w:rsidDel="00000000" w:rsidR="00000000" w:rsidRPr="00000000">
        <w:rPr>
          <w:sz w:val="24"/>
          <w:szCs w:val="24"/>
          <w:rtl w:val="0"/>
        </w:rPr>
        <w:t xml:space="preserve"> CORS policy allowed requests from all origins (</w:t>
      </w:r>
      <w:r w:rsidDel="00000000" w:rsidR="00000000" w:rsidRPr="00000000">
        <w:rPr>
          <w:color w:val="188038"/>
          <w:sz w:val="24"/>
          <w:szCs w:val="24"/>
          <w:rtl w:val="0"/>
        </w:rPr>
        <w:t xml:space="preserve">*</w:t>
      </w:r>
      <w:r w:rsidDel="00000000" w:rsidR="00000000" w:rsidRPr="00000000">
        <w:rPr>
          <w:sz w:val="24"/>
          <w:szCs w:val="24"/>
          <w:rtl w:val="0"/>
        </w:rPr>
        <w:t xml:space="preserve">).</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Potential unauthorized API access from malicious domains.</w:t>
        <w:br w:type="textWrapping"/>
      </w:r>
    </w:p>
    <w:p w:rsidR="00000000" w:rsidDel="00000000" w:rsidP="00000000" w:rsidRDefault="00000000" w:rsidRPr="00000000" w14:paraId="0000004F">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High</w:t>
        <w:br w:type="textWrapping"/>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3. Cookie Security Flags</w:t>
      </w:r>
    </w:p>
    <w:p w:rsidR="00000000" w:rsidDel="00000000" w:rsidP="00000000" w:rsidRDefault="00000000" w:rsidRPr="00000000" w14:paraId="0000005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Checked for </w:t>
      </w:r>
      <w:r w:rsidDel="00000000" w:rsidR="00000000" w:rsidRPr="00000000">
        <w:rPr>
          <w:color w:val="188038"/>
          <w:sz w:val="24"/>
          <w:szCs w:val="24"/>
          <w:rtl w:val="0"/>
        </w:rPr>
        <w:t xml:space="preserve">HttpOnly</w:t>
      </w:r>
      <w:r w:rsidDel="00000000" w:rsidR="00000000" w:rsidRPr="00000000">
        <w:rPr>
          <w:sz w:val="24"/>
          <w:szCs w:val="24"/>
          <w:rtl w:val="0"/>
        </w:rPr>
        <w:t xml:space="preserve">, </w:t>
      </w:r>
      <w:r w:rsidDel="00000000" w:rsidR="00000000" w:rsidRPr="00000000">
        <w:rPr>
          <w:color w:val="188038"/>
          <w:sz w:val="24"/>
          <w:szCs w:val="24"/>
          <w:rtl w:val="0"/>
        </w:rPr>
        <w:t xml:space="preserve">Secure</w:t>
      </w:r>
      <w:r w:rsidDel="00000000" w:rsidR="00000000" w:rsidRPr="00000000">
        <w:rPr>
          <w:sz w:val="24"/>
          <w:szCs w:val="24"/>
          <w:rtl w:val="0"/>
        </w:rPr>
        <w:t xml:space="preserve">, and </w:t>
      </w:r>
      <w:r w:rsidDel="00000000" w:rsidR="00000000" w:rsidRPr="00000000">
        <w:rPr>
          <w:color w:val="188038"/>
          <w:sz w:val="24"/>
          <w:szCs w:val="24"/>
          <w:rtl w:val="0"/>
        </w:rPr>
        <w:t xml:space="preserve">SameSite</w:t>
      </w:r>
      <w:r w:rsidDel="00000000" w:rsidR="00000000" w:rsidRPr="00000000">
        <w:rPr>
          <w:sz w:val="24"/>
          <w:szCs w:val="24"/>
          <w:rtl w:val="0"/>
        </w:rPr>
        <w:t xml:space="preserve"> flags.</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Finding:</w:t>
      </w:r>
      <w:r w:rsidDel="00000000" w:rsidR="00000000" w:rsidRPr="00000000">
        <w:rPr>
          <w:sz w:val="24"/>
          <w:szCs w:val="24"/>
          <w:rtl w:val="0"/>
        </w:rPr>
        <w:t xml:space="preserve"> Cookies were missing the </w:t>
      </w:r>
      <w:r w:rsidDel="00000000" w:rsidR="00000000" w:rsidRPr="00000000">
        <w:rPr>
          <w:color w:val="188038"/>
          <w:sz w:val="24"/>
          <w:szCs w:val="24"/>
          <w:rtl w:val="0"/>
        </w:rPr>
        <w:t xml:space="preserve">SameSite</w:t>
      </w:r>
      <w:r w:rsidDel="00000000" w:rsidR="00000000" w:rsidRPr="00000000">
        <w:rPr>
          <w:sz w:val="24"/>
          <w:szCs w:val="24"/>
          <w:rtl w:val="0"/>
        </w:rPr>
        <w:t xml:space="preserve"> attribute and some lacked the </w:t>
      </w:r>
      <w:r w:rsidDel="00000000" w:rsidR="00000000" w:rsidRPr="00000000">
        <w:rPr>
          <w:color w:val="188038"/>
          <w:sz w:val="24"/>
          <w:szCs w:val="24"/>
          <w:rtl w:val="0"/>
        </w:rPr>
        <w:t xml:space="preserve">Secure</w:t>
      </w:r>
      <w:r w:rsidDel="00000000" w:rsidR="00000000" w:rsidRPr="00000000">
        <w:rPr>
          <w:sz w:val="24"/>
          <w:szCs w:val="24"/>
          <w:rtl w:val="0"/>
        </w:rPr>
        <w:t xml:space="preserve"> flag.</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w:t>
      </w:r>
      <w:r w:rsidDel="00000000" w:rsidR="00000000" w:rsidRPr="00000000">
        <w:rPr>
          <w:sz w:val="24"/>
          <w:szCs w:val="24"/>
          <w:rtl w:val="0"/>
        </w:rPr>
        <w:t xml:space="preserve"> Increased exposure to CSRF and session hijacking.</w:t>
        <w:br w:type="textWrapping"/>
      </w:r>
    </w:p>
    <w:p w:rsidR="00000000" w:rsidDel="00000000" w:rsidP="00000000" w:rsidRDefault="00000000" w:rsidRPr="00000000" w14:paraId="00000054">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Severity:</w:t>
      </w:r>
      <w:r w:rsidDel="00000000" w:rsidR="00000000" w:rsidRPr="00000000">
        <w:rPr>
          <w:sz w:val="24"/>
          <w:szCs w:val="24"/>
          <w:rtl w:val="0"/>
        </w:rPr>
        <w:t xml:space="preserve"> High</w:t>
        <w:br w:type="textWrapping"/>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4"/>
          <w:szCs w:val="24"/>
        </w:rPr>
      </w:pPr>
      <w:bookmarkStart w:colFirst="0" w:colLast="0" w:name="_ri147vflg6a2" w:id="8"/>
      <w:bookmarkEnd w:id="8"/>
      <w:r w:rsidDel="00000000" w:rsidR="00000000" w:rsidRPr="00000000">
        <w:rPr>
          <w:b w:val="1"/>
          <w:bCs w:val="1"/>
          <w:color w:val="000000"/>
          <w:sz w:val="24"/>
          <w:szCs w:val="24"/>
          <w:rtl w:val="0"/>
        </w:rPr>
        <w:t xml:space="preserve">Overall Result of Additional Tests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additional security tests revealed several weaknesses in session management, password policy enforcement, and security configuration. While core functionality operates correctly, the lack of strict session handling, weak password enforcement, and incomplete security header implementation increase the attack surface of the application.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Immediate attention should be given to:</w:t>
      </w:r>
    </w:p>
    <w:p w:rsidR="00000000" w:rsidDel="00000000" w:rsidP="00000000" w:rsidRDefault="00000000" w:rsidRPr="00000000" w14:paraId="00000059">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Regenerating session IDs after login</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Enforcing strong password complexity rules</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Implementing strict CORS policies</w:t>
        <w:br w:type="textWrapping"/>
      </w:r>
    </w:p>
    <w:p w:rsidR="00000000" w:rsidDel="00000000" w:rsidP="00000000" w:rsidRDefault="00000000" w:rsidRPr="00000000" w14:paraId="0000005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Configuring proper cookie security flags</w:t>
        <w:br w:type="textWrapping"/>
      </w:r>
    </w:p>
    <w:p w:rsidR="00000000" w:rsidDel="00000000" w:rsidP="00000000" w:rsidRDefault="00000000" w:rsidRPr="00000000" w14:paraId="0000005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Adding comprehensive HTTP security headers</w:t>
      </w:r>
    </w:p>
    <w:p w:rsidR="00000000" w:rsidDel="00000000" w:rsidP="00000000" w:rsidRDefault="00000000" w:rsidRPr="00000000" w14:paraId="0000005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appointify-1qad.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