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49AA" w:rsidRDefault="00A649AA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9AA" w:rsidRDefault="00A649AA">
      <w:pPr>
        <w:sectPr w:rsidR="00A649AA" w:rsidSect="00A649AA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A649AA" w:rsidRDefault="00A649AA">
      <w:pPr>
        <w:spacing w:after="0"/>
        <w:jc w:val="both"/>
      </w:pPr>
      <w:r>
        <w:rPr>
          <w:rFonts w:ascii="Calibri" w:eastAsia="Calibri" w:hAnsi="Calibri" w:cs="Calibri"/>
          <w:b/>
          <w:sz w:val="32"/>
        </w:rPr>
        <w:lastRenderedPageBreak/>
        <w:t xml:space="preserve"> </w:t>
      </w:r>
      <w:r>
        <w:rPr>
          <w:rFonts w:ascii="Calibri" w:eastAsia="Calibri" w:hAnsi="Calibri" w:cs="Calibri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br w:type="page"/>
      </w:r>
    </w:p>
    <w:p w:rsidR="00A649AA" w:rsidRDefault="00A649AA">
      <w:pPr>
        <w:pStyle w:val="Heading1"/>
        <w:ind w:right="-15"/>
      </w:pPr>
      <w:proofErr w:type="spellStart"/>
      <w:r>
        <w:lastRenderedPageBreak/>
        <w:t>一、選詞填空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ind w:left="315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62" w:type="dxa"/>
        <w:tblInd w:w="-22" w:type="dxa"/>
        <w:tblCellMar>
          <w:top w:w="0" w:type="dxa"/>
          <w:left w:w="34" w:type="dxa"/>
          <w:bottom w:w="100" w:type="dxa"/>
          <w:right w:w="115" w:type="dxa"/>
        </w:tblCellMar>
        <w:tblLook w:val="04A0" w:firstRow="1" w:lastRow="0" w:firstColumn="1" w:lastColumn="0" w:noHBand="0" w:noVBand="1"/>
      </w:tblPr>
      <w:tblGrid>
        <w:gridCol w:w="8362"/>
      </w:tblGrid>
      <w:tr w:rsidR="00A649AA">
        <w:trPr>
          <w:trHeight w:val="9938"/>
        </w:trPr>
        <w:tc>
          <w:tcPr>
            <w:tcW w:w="8362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A649AA" w:rsidRDefault="00A649AA">
            <w:pPr>
              <w:spacing w:after="366" w:line="264" w:lineRule="auto"/>
              <w:ind w:left="1080" w:hanging="840"/>
            </w:pPr>
            <w:proofErr w:type="spellStart"/>
            <w:r>
              <w:t>說明：在這一部分，每一段短文有幾個空格，每個空格有四個選項，請選出正確的答案完成短文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8" w:line="259" w:lineRule="auto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86"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line="293" w:lineRule="auto"/>
              <w:ind w:left="360" w:firstLine="559"/>
            </w:pPr>
            <w:proofErr w:type="spellStart"/>
            <w:r>
              <w:t>專家們經常提醒父母，不要只顧著孩子的課業，</w:t>
            </w:r>
            <w:proofErr w:type="gramStart"/>
            <w:r>
              <w:t>而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1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了體能的發展</w:t>
            </w:r>
            <w:proofErr w:type="spellEnd"/>
            <w:proofErr w:type="gramStart"/>
            <w:r>
              <w:t>，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2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r>
              <w:t>一個健全的社會，需要的不只是聰明的人，更要健康的國民。今年暑假，政府舉辦了一場「兒童健康研討會」，邀請來自教育、心理、衛生、</w:t>
            </w:r>
            <w:proofErr w:type="gramStart"/>
            <w:r>
              <w:t>體育等不同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3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的專家學者</w:t>
            </w:r>
            <w:proofErr w:type="spellEnd"/>
            <w:proofErr w:type="gramStart"/>
            <w:r>
              <w:t>，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4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目前國內兒童的近視問題提出討論。會中有家長建議</w:t>
            </w:r>
            <w:proofErr w:type="spellEnd"/>
            <w:proofErr w:type="gramStart"/>
            <w:r>
              <w:t>，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5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兒童是研討會的主角，</w:t>
            </w:r>
            <w:proofErr w:type="gramStart"/>
            <w:r>
              <w:t>下次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5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也邀請兒童參加，讓大人們有機會聽聽小孩子的看法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424"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367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 1.</w:t>
            </w:r>
            <w:r>
              <w:t>（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）減輕（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）忽略（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）拒絕（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）阻止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410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226" w:line="259" w:lineRule="auto"/>
            </w:pPr>
            <w:r>
              <w:rPr>
                <w:rFonts w:ascii="Calibri" w:eastAsia="Calibri" w:hAnsi="Calibri" w:cs="Calibri"/>
              </w:rPr>
              <w:t xml:space="preserve">  </w:t>
            </w: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A649AA" w:rsidRDefault="00A649AA">
            <w:pPr>
              <w:spacing w:after="263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 1.  </w:t>
            </w:r>
            <w:r>
              <w:rPr>
                <w:rFonts w:ascii="Calibri" w:eastAsia="Calibri" w:hAnsi="Calibri" w:cs="Calibri"/>
              </w:rPr>
              <w:t xml:space="preserve">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 </w:t>
            </w:r>
            <w:r>
              <w:rPr>
                <w:rFonts w:ascii="Calibri" w:eastAsia="Calibri" w:hAnsi="Calibri" w:cs="Calibri"/>
              </w:rPr>
              <w:t xml:space="preserve"> </w:t>
            </w:r>
          </w:p>
          <w:p w:rsidR="00A649AA" w:rsidRDefault="00A649AA">
            <w:pPr>
              <w:spacing w:after="196" w:line="259" w:lineRule="auto"/>
              <w:ind w:left="2479"/>
            </w:pPr>
            <w:r>
              <w:rPr>
                <w:rFonts w:ascii="Times New Roman" w:eastAsia="Times New Roman" w:hAnsi="Times New Roman" w:cs="Times New Roman"/>
              </w:rPr>
              <w:t xml:space="preserve">              </w:t>
            </w: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2-5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649AA" w:rsidRDefault="00A649AA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ectPr w:rsidR="00A649AA" w:rsidSect="00A649AA">
          <w:headerReference w:type="even" r:id="rId9"/>
          <w:headerReference w:type="default" r:id="rId10"/>
          <w:headerReference w:type="first" r:id="rId11"/>
          <w:pgSz w:w="11906" w:h="16838"/>
          <w:pgMar w:top="1510" w:right="4874" w:bottom="1569" w:left="1798" w:header="720" w:footer="720" w:gutter="0"/>
          <w:cols w:space="720"/>
        </w:sectPr>
      </w:pPr>
    </w:p>
    <w:p w:rsidR="00A649AA" w:rsidRDefault="00A649AA">
      <w:pPr>
        <w:spacing w:after="227"/>
        <w:ind w:left="850"/>
      </w:pPr>
      <w:r>
        <w:rPr>
          <w:rFonts w:ascii="Calibri" w:eastAsia="Calibri" w:hAnsi="Calibri" w:cs="Calibri"/>
        </w:rPr>
        <w:lastRenderedPageBreak/>
        <w:t xml:space="preserve">   </w:t>
      </w:r>
    </w:p>
    <w:p w:rsidR="00A649AA" w:rsidRDefault="00A649AA">
      <w:pPr>
        <w:spacing w:after="13"/>
        <w:jc w:val="right"/>
      </w:pPr>
      <w:proofErr w:type="spellStart"/>
      <w:r>
        <w:t>我來臺灣兩年了，很喜歡這裡的生活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是購物這方面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   </w:t>
      </w:r>
    </w:p>
    <w:p w:rsidR="00A649AA" w:rsidRDefault="00A649AA">
      <w:pPr>
        <w:spacing w:after="180"/>
      </w:pPr>
      <w:proofErr w:type="spellStart"/>
      <w:r>
        <w:t>以地點來說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百貨公司和便利商店以外，還能到夜市購買各種商品。要是不想出門，上網買東西也很方便。</w:t>
      </w:r>
      <w:proofErr w:type="gramStart"/>
      <w:r>
        <w:t>臺灣的網路科技很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網路商店效率高，上午九點訂購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晚上就能收到東西。各式各樣的購物管道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了人們更多選擇，不論性別與年紀，</w:t>
      </w:r>
      <w:proofErr w:type="gramStart"/>
      <w:r>
        <w:t>都能在臺灣找到符合自己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6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的購物方式，是不是很吸引人呢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186"/>
        <w:ind w:left="401"/>
      </w:pPr>
      <w:r>
        <w:rPr>
          <w:rFonts w:ascii="Times New Roman" w:eastAsia="Times New Roman" w:hAnsi="Times New Roman" w:cs="Times New Roman"/>
          <w:color w:val="FF0000"/>
          <w:sz w:val="20"/>
        </w:rPr>
        <w:t xml:space="preserve"> </w:t>
      </w:r>
    </w:p>
    <w:p w:rsidR="00A649AA" w:rsidRDefault="00A649AA">
      <w:pPr>
        <w:tabs>
          <w:tab w:val="center" w:pos="781"/>
          <w:tab w:val="center" w:pos="4395"/>
        </w:tabs>
        <w:spacing w:after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1.  </w:t>
      </w:r>
      <w:r>
        <w:rPr>
          <w:rFonts w:ascii="Times New Roman" w:eastAsia="Times New Roman" w:hAnsi="Times New Roman" w:cs="Times New Roman"/>
        </w:rPr>
        <w:tab/>
        <w:t xml:space="preserve">2.  </w:t>
      </w:r>
    </w:p>
    <w:tbl>
      <w:tblPr>
        <w:tblStyle w:val="TableGrid"/>
        <w:tblW w:w="5007" w:type="dxa"/>
        <w:tblInd w:w="1155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1392"/>
      </w:tblGrid>
      <w:tr w:rsidR="00A649AA">
        <w:trPr>
          <w:trHeight w:val="1485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6"/>
              </w:numPr>
              <w:spacing w:after="16" w:line="259" w:lineRule="auto"/>
              <w:ind w:hanging="763"/>
            </w:pPr>
            <w:proofErr w:type="spellStart"/>
            <w:r>
              <w:t>尤其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6"/>
              </w:numPr>
              <w:spacing w:after="16" w:line="259" w:lineRule="auto"/>
              <w:ind w:hanging="763"/>
            </w:pPr>
            <w:proofErr w:type="spellStart"/>
            <w:r>
              <w:t>畢竟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6"/>
              </w:numPr>
              <w:spacing w:after="14" w:line="259" w:lineRule="auto"/>
              <w:ind w:hanging="763"/>
            </w:pPr>
            <w:proofErr w:type="spellStart"/>
            <w:r>
              <w:t>不斷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6"/>
              </w:numPr>
              <w:spacing w:line="259" w:lineRule="auto"/>
              <w:ind w:hanging="763"/>
            </w:pPr>
            <w:proofErr w:type="spellStart"/>
            <w:r>
              <w:t>針對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7"/>
              </w:numPr>
              <w:spacing w:after="16" w:line="259" w:lineRule="auto"/>
              <w:ind w:hanging="763"/>
              <w:jc w:val="both"/>
            </w:pPr>
            <w:proofErr w:type="spellStart"/>
            <w:r>
              <w:t>比如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7"/>
              </w:numPr>
              <w:spacing w:after="16" w:line="259" w:lineRule="auto"/>
              <w:ind w:hanging="763"/>
              <w:jc w:val="both"/>
            </w:pPr>
            <w:proofErr w:type="spellStart"/>
            <w:r>
              <w:t>至於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7"/>
              </w:numPr>
              <w:spacing w:after="14" w:line="259" w:lineRule="auto"/>
              <w:ind w:hanging="763"/>
              <w:jc w:val="both"/>
            </w:pPr>
            <w:proofErr w:type="spellStart"/>
            <w:r>
              <w:t>自從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7"/>
              </w:numPr>
              <w:spacing w:line="259" w:lineRule="auto"/>
              <w:ind w:hanging="763"/>
              <w:jc w:val="both"/>
            </w:pPr>
            <w:proofErr w:type="spellStart"/>
            <w:r>
              <w:t>除了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649AA" w:rsidRDefault="00A649AA">
      <w:pPr>
        <w:spacing w:after="84"/>
        <w:ind w:left="1155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tabs>
          <w:tab w:val="center" w:pos="781"/>
          <w:tab w:val="center" w:pos="4395"/>
        </w:tabs>
        <w:spacing w:after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3.  </w:t>
      </w:r>
      <w:r>
        <w:rPr>
          <w:rFonts w:ascii="Times New Roman" w:eastAsia="Times New Roman" w:hAnsi="Times New Roman" w:cs="Times New Roman"/>
        </w:rPr>
        <w:tab/>
        <w:t xml:space="preserve">4.  </w:t>
      </w:r>
    </w:p>
    <w:tbl>
      <w:tblPr>
        <w:tblStyle w:val="TableGrid"/>
        <w:tblW w:w="5487" w:type="dxa"/>
        <w:tblInd w:w="675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14"/>
        <w:gridCol w:w="1873"/>
      </w:tblGrid>
      <w:tr w:rsidR="00A649AA">
        <w:trPr>
          <w:trHeight w:val="1959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8"/>
              </w:numPr>
              <w:spacing w:after="17" w:line="259" w:lineRule="auto"/>
              <w:ind w:hanging="763"/>
            </w:pPr>
            <w:proofErr w:type="spellStart"/>
            <w:r>
              <w:t>主動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  <w:p w:rsidR="00A649AA" w:rsidRDefault="00A649AA">
            <w:pPr>
              <w:numPr>
                <w:ilvl w:val="0"/>
                <w:numId w:val="8"/>
              </w:numPr>
              <w:spacing w:after="17" w:line="259" w:lineRule="auto"/>
              <w:ind w:hanging="763"/>
            </w:pPr>
            <w:proofErr w:type="spellStart"/>
            <w:r>
              <w:t>幸福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8"/>
              </w:numPr>
              <w:spacing w:after="13" w:line="259" w:lineRule="auto"/>
              <w:ind w:hanging="763"/>
            </w:pPr>
            <w:proofErr w:type="spellStart"/>
            <w:r>
              <w:t>發達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8"/>
              </w:numPr>
              <w:spacing w:line="259" w:lineRule="auto"/>
              <w:ind w:hanging="763"/>
            </w:pPr>
            <w:proofErr w:type="spellStart"/>
            <w:r>
              <w:t>樂觀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9"/>
              </w:numPr>
              <w:spacing w:after="16" w:line="259" w:lineRule="auto"/>
              <w:ind w:hanging="763"/>
            </w:pPr>
            <w:proofErr w:type="spellStart"/>
            <w:r>
              <w:t>當中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9"/>
              </w:numPr>
              <w:spacing w:after="16" w:line="259" w:lineRule="auto"/>
              <w:ind w:hanging="763"/>
            </w:pPr>
            <w:proofErr w:type="spellStart"/>
            <w:r>
              <w:t>當天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9"/>
              </w:numPr>
              <w:spacing w:after="14" w:line="259" w:lineRule="auto"/>
              <w:ind w:hanging="763"/>
            </w:pPr>
            <w:proofErr w:type="spellStart"/>
            <w:r>
              <w:t>當初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9"/>
              </w:numPr>
              <w:spacing w:after="10" w:line="259" w:lineRule="auto"/>
              <w:ind w:hanging="763"/>
            </w:pPr>
            <w:proofErr w:type="spellStart"/>
            <w:r>
              <w:t>當時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649AA">
        <w:trPr>
          <w:trHeight w:val="385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5.  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</w:p>
        </w:tc>
      </w:tr>
      <w:tr w:rsidR="00A649AA">
        <w:trPr>
          <w:trHeight w:val="1542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0"/>
              </w:numPr>
              <w:spacing w:after="16" w:line="259" w:lineRule="auto"/>
              <w:ind w:hanging="763"/>
            </w:pPr>
            <w:proofErr w:type="spellStart"/>
            <w:r>
              <w:t>開放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0"/>
              </w:numPr>
              <w:spacing w:after="16" w:line="259" w:lineRule="auto"/>
              <w:ind w:hanging="763"/>
            </w:pPr>
            <w:proofErr w:type="spellStart"/>
            <w:r>
              <w:t>採用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0"/>
              </w:numPr>
              <w:spacing w:after="14" w:line="259" w:lineRule="auto"/>
              <w:ind w:hanging="763"/>
            </w:pPr>
            <w:proofErr w:type="spellStart"/>
            <w:r>
              <w:t>安排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0"/>
              </w:numPr>
              <w:spacing w:line="259" w:lineRule="auto"/>
              <w:ind w:hanging="763"/>
            </w:pPr>
            <w:proofErr w:type="spellStart"/>
            <w:r>
              <w:t>提供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1"/>
              </w:numPr>
              <w:spacing w:after="16" w:line="259" w:lineRule="auto"/>
              <w:ind w:right="76" w:hanging="763"/>
              <w:jc w:val="right"/>
            </w:pPr>
            <w:proofErr w:type="spellStart"/>
            <w:r>
              <w:t>功能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1"/>
              </w:numPr>
              <w:spacing w:after="16" w:line="259" w:lineRule="auto"/>
              <w:ind w:right="76" w:hanging="763"/>
              <w:jc w:val="right"/>
            </w:pPr>
            <w:proofErr w:type="spellStart"/>
            <w:r>
              <w:t>信用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1"/>
              </w:numPr>
              <w:spacing w:after="14" w:line="259" w:lineRule="auto"/>
              <w:ind w:right="76" w:hanging="763"/>
              <w:jc w:val="right"/>
            </w:pPr>
            <w:proofErr w:type="spellStart"/>
            <w:r>
              <w:t>品質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1"/>
              </w:numPr>
              <w:spacing w:line="259" w:lineRule="auto"/>
              <w:ind w:right="76" w:hanging="763"/>
              <w:jc w:val="right"/>
            </w:pPr>
            <w:proofErr w:type="spellStart"/>
            <w:r>
              <w:t>需求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649AA" w:rsidRDefault="00A649AA">
      <w:pPr>
        <w:spacing w:after="0"/>
      </w:pPr>
      <w:r>
        <w:rPr>
          <w:rFonts w:ascii="MingLiU" w:eastAsia="MingLiU" w:hAnsi="MingLiU" w:cs="MingLiU"/>
          <w:sz w:val="20"/>
        </w:rPr>
        <w:t xml:space="preserve"> </w:t>
      </w:r>
    </w:p>
    <w:p w:rsidR="00A649AA" w:rsidRDefault="00A649AA">
      <w:pPr>
        <w:spacing w:after="225"/>
        <w:ind w:left="850"/>
      </w:pPr>
      <w:r>
        <w:rPr>
          <w:rFonts w:ascii="Calibri" w:eastAsia="Calibri" w:hAnsi="Calibri" w:cs="Calibri"/>
        </w:rPr>
        <w:t xml:space="preserve">   </w:t>
      </w:r>
    </w:p>
    <w:p w:rsidR="00A649AA" w:rsidRDefault="00A649AA">
      <w:pPr>
        <w:spacing w:after="0"/>
        <w:ind w:right="64" w:firstLine="560"/>
        <w:jc w:val="both"/>
      </w:pPr>
      <w:proofErr w:type="spellStart"/>
      <w:r>
        <w:t>隨著科技進步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7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只有五分鐘，人們也能利用網路進行社交活動。</w:t>
      </w:r>
      <w:proofErr w:type="gramStart"/>
      <w:r>
        <w:t>有網路公司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8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現代人的社交現況，設計了新的交友系統。</w:t>
      </w:r>
      <w:proofErr w:type="gramStart"/>
      <w:r>
        <w:t>此系統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9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能幫助使用者挑選具有共同興趣的對象，還能找到附近想聊天的人；使用者也可以使用錄音、</w:t>
      </w:r>
      <w:proofErr w:type="gramStart"/>
      <w:r>
        <w:t>錄影和網路電話功能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10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lastRenderedPageBreak/>
        <w:t>文字訊息，體會面對面談話的真實感受。</w:t>
      </w:r>
      <w:proofErr w:type="gramStart"/>
      <w:r>
        <w:t>現在只要申請成為該公司的付費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你就能隨時隨地與人交流，</w:t>
      </w:r>
      <w:proofErr w:type="gramStart"/>
      <w:r>
        <w:t>不受時間地點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更有效</w:t>
      </w:r>
      <w:proofErr w:type="spellEnd"/>
    </w:p>
    <w:tbl>
      <w:tblPr>
        <w:tblStyle w:val="TableGrid"/>
        <w:tblW w:w="6301" w:type="dxa"/>
        <w:tblInd w:w="0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89"/>
        <w:gridCol w:w="2012"/>
      </w:tblGrid>
      <w:tr w:rsidR="00A649AA">
        <w:trPr>
          <w:trHeight w:val="904"/>
        </w:trPr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after="148" w:line="259" w:lineRule="auto"/>
            </w:pPr>
            <w:proofErr w:type="spellStart"/>
            <w:r>
              <w:t>率地認識新朋友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after="160" w:line="259" w:lineRule="auto"/>
            </w:pPr>
          </w:p>
        </w:tc>
      </w:tr>
      <w:tr w:rsidR="00A649AA">
        <w:trPr>
          <w:trHeight w:val="378"/>
        </w:trPr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  <w:ind w:left="674"/>
            </w:pPr>
            <w:r>
              <w:rPr>
                <w:rFonts w:ascii="Times New Roman" w:eastAsia="Times New Roman" w:hAnsi="Times New Roman" w:cs="Times New Roman"/>
              </w:rPr>
              <w:t xml:space="preserve">7. 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8.  </w:t>
            </w:r>
          </w:p>
        </w:tc>
      </w:tr>
      <w:tr w:rsidR="00A649AA">
        <w:trPr>
          <w:trHeight w:val="2015"/>
        </w:trPr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2"/>
              </w:numPr>
              <w:spacing w:after="16" w:line="259" w:lineRule="auto"/>
              <w:ind w:left="1917" w:hanging="763"/>
            </w:pPr>
            <w:proofErr w:type="spellStart"/>
            <w:r>
              <w:t>由於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2"/>
              </w:numPr>
              <w:spacing w:after="16" w:line="259" w:lineRule="auto"/>
              <w:ind w:left="1917" w:hanging="763"/>
            </w:pPr>
            <w:proofErr w:type="spellStart"/>
            <w:r>
              <w:t>就算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2"/>
              </w:numPr>
              <w:spacing w:after="14" w:line="259" w:lineRule="auto"/>
              <w:ind w:left="1917" w:hanging="763"/>
            </w:pPr>
            <w:proofErr w:type="spellStart"/>
            <w:r>
              <w:t>不過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2"/>
              </w:numPr>
              <w:spacing w:after="10" w:line="259" w:lineRule="auto"/>
              <w:ind w:left="1917" w:hanging="763"/>
            </w:pPr>
            <w:proofErr w:type="spellStart"/>
            <w:r>
              <w:t>反而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line="259" w:lineRule="auto"/>
              <w:ind w:left="115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3"/>
              </w:numPr>
              <w:spacing w:after="17" w:line="259" w:lineRule="auto"/>
              <w:ind w:right="215" w:hanging="763"/>
              <w:jc w:val="right"/>
            </w:pPr>
            <w:proofErr w:type="spellStart"/>
            <w:r>
              <w:t>引用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13"/>
              </w:numPr>
              <w:spacing w:after="17" w:line="259" w:lineRule="auto"/>
              <w:ind w:right="215" w:hanging="763"/>
              <w:jc w:val="right"/>
            </w:pPr>
            <w:proofErr w:type="spellStart"/>
            <w:r>
              <w:t>參考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13"/>
              </w:numPr>
              <w:spacing w:after="15" w:line="259" w:lineRule="auto"/>
              <w:ind w:right="215" w:hanging="763"/>
              <w:jc w:val="right"/>
            </w:pPr>
            <w:proofErr w:type="spellStart"/>
            <w:r>
              <w:t>評論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13"/>
              </w:numPr>
              <w:spacing w:line="259" w:lineRule="auto"/>
              <w:ind w:right="215" w:hanging="763"/>
              <w:jc w:val="right"/>
            </w:pPr>
            <w:proofErr w:type="spellStart"/>
            <w:r>
              <w:t>推出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A649AA">
        <w:trPr>
          <w:trHeight w:val="384"/>
        </w:trPr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  <w:ind w:left="674"/>
            </w:pPr>
            <w:r>
              <w:rPr>
                <w:rFonts w:ascii="Times New Roman" w:eastAsia="Times New Roman" w:hAnsi="Times New Roman" w:cs="Times New Roman"/>
              </w:rPr>
              <w:t xml:space="preserve">9. 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10.  </w:t>
            </w:r>
          </w:p>
        </w:tc>
      </w:tr>
      <w:tr w:rsidR="00A649AA">
        <w:trPr>
          <w:trHeight w:val="2016"/>
        </w:trPr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4"/>
              </w:numPr>
              <w:spacing w:after="15" w:line="259" w:lineRule="auto"/>
              <w:ind w:left="1917" w:hanging="763"/>
            </w:pPr>
            <w:proofErr w:type="spellStart"/>
            <w:r>
              <w:t>以及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14"/>
              </w:numPr>
              <w:spacing w:after="16" w:line="259" w:lineRule="auto"/>
              <w:ind w:left="1917" w:hanging="763"/>
            </w:pPr>
            <w:proofErr w:type="spellStart"/>
            <w:r>
              <w:t>加上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4"/>
              </w:numPr>
              <w:spacing w:after="14" w:line="259" w:lineRule="auto"/>
              <w:ind w:left="1917" w:hanging="763"/>
            </w:pPr>
            <w:proofErr w:type="spellStart"/>
            <w:r>
              <w:t>不僅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4"/>
              </w:numPr>
              <w:spacing w:line="259" w:lineRule="auto"/>
              <w:ind w:left="1917" w:hanging="763"/>
            </w:pPr>
            <w:proofErr w:type="spellStart"/>
            <w:r>
              <w:t>或者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5"/>
              </w:numPr>
              <w:spacing w:after="17" w:line="259" w:lineRule="auto"/>
              <w:ind w:hanging="763"/>
            </w:pPr>
            <w:proofErr w:type="spellStart"/>
            <w:r>
              <w:t>記錄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15"/>
              </w:numPr>
              <w:spacing w:after="17" w:line="259" w:lineRule="auto"/>
              <w:ind w:hanging="763"/>
            </w:pPr>
            <w:proofErr w:type="spellStart"/>
            <w:r>
              <w:t>發表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15"/>
              </w:numPr>
              <w:spacing w:after="15" w:line="259" w:lineRule="auto"/>
              <w:ind w:hanging="763"/>
            </w:pPr>
            <w:proofErr w:type="spellStart"/>
            <w:r>
              <w:t>帶領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numPr>
                <w:ilvl w:val="0"/>
                <w:numId w:val="15"/>
              </w:numPr>
              <w:spacing w:after="10" w:line="259" w:lineRule="auto"/>
              <w:ind w:hanging="763"/>
            </w:pPr>
            <w:proofErr w:type="spellStart"/>
            <w:r>
              <w:t>代替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A649AA" w:rsidRDefault="00A649AA">
            <w:pPr>
              <w:spacing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649AA">
        <w:trPr>
          <w:trHeight w:val="385"/>
        </w:trPr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  <w:ind w:left="674"/>
            </w:pPr>
            <w:r>
              <w:rPr>
                <w:rFonts w:ascii="Times New Roman" w:eastAsia="Times New Roman" w:hAnsi="Times New Roman" w:cs="Times New Roman"/>
              </w:rPr>
              <w:t xml:space="preserve">11. 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12.  </w:t>
            </w:r>
          </w:p>
        </w:tc>
      </w:tr>
      <w:tr w:rsidR="00A649AA">
        <w:trPr>
          <w:trHeight w:val="1542"/>
        </w:trPr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6"/>
              </w:numPr>
              <w:spacing w:after="16" w:line="259" w:lineRule="auto"/>
              <w:ind w:left="1917" w:hanging="763"/>
            </w:pPr>
            <w:proofErr w:type="spellStart"/>
            <w:r>
              <w:t>官員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6"/>
              </w:numPr>
              <w:spacing w:after="16" w:line="259" w:lineRule="auto"/>
              <w:ind w:left="1917" w:hanging="763"/>
            </w:pPr>
            <w:proofErr w:type="spellStart"/>
            <w:r>
              <w:t>隊員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6"/>
              </w:numPr>
              <w:spacing w:after="14" w:line="259" w:lineRule="auto"/>
              <w:ind w:left="1917" w:hanging="763"/>
            </w:pPr>
            <w:proofErr w:type="spellStart"/>
            <w:r>
              <w:t>會員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6"/>
              </w:numPr>
              <w:spacing w:line="259" w:lineRule="auto"/>
              <w:ind w:left="1917" w:hanging="763"/>
            </w:pPr>
            <w:proofErr w:type="spellStart"/>
            <w:r>
              <w:t>職員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7"/>
              </w:numPr>
              <w:spacing w:after="16" w:line="259" w:lineRule="auto"/>
              <w:ind w:right="215" w:hanging="763"/>
              <w:jc w:val="right"/>
            </w:pPr>
            <w:proofErr w:type="spellStart"/>
            <w:r>
              <w:t>限制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7"/>
              </w:numPr>
              <w:spacing w:after="16" w:line="259" w:lineRule="auto"/>
              <w:ind w:right="215" w:hanging="763"/>
              <w:jc w:val="right"/>
            </w:pPr>
            <w:proofErr w:type="spellStart"/>
            <w:r>
              <w:t>反對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7"/>
              </w:numPr>
              <w:spacing w:after="14" w:line="259" w:lineRule="auto"/>
              <w:ind w:right="215" w:hanging="763"/>
              <w:jc w:val="right"/>
            </w:pPr>
            <w:proofErr w:type="spellStart"/>
            <w:r>
              <w:t>犯規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7"/>
              </w:numPr>
              <w:spacing w:line="259" w:lineRule="auto"/>
              <w:ind w:right="215" w:hanging="763"/>
              <w:jc w:val="right"/>
            </w:pPr>
            <w:proofErr w:type="spellStart"/>
            <w:r>
              <w:t>傷害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649AA" w:rsidRDefault="00A649AA">
      <w:pPr>
        <w:spacing w:after="13"/>
        <w:ind w:left="1155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A649AA" w:rsidRDefault="00A649AA">
      <w:pPr>
        <w:spacing w:after="201"/>
        <w:ind w:left="850"/>
      </w:pPr>
      <w:r>
        <w:rPr>
          <w:rFonts w:ascii="DFKai-SB" w:eastAsia="DFKai-SB" w:hAnsi="DFKai-SB" w:cs="DFKai-SB"/>
        </w:rPr>
        <w:t xml:space="preserve"> </w:t>
      </w:r>
    </w:p>
    <w:p w:rsidR="00A649AA" w:rsidRDefault="00A649AA">
      <w:pPr>
        <w:ind w:firstLine="560"/>
      </w:pPr>
      <w:proofErr w:type="spellStart"/>
      <w:r>
        <w:t>爸爸去世後什麼也沒留下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我和哥哥卻覺得十分富有。在我的印象裡，</w:t>
      </w:r>
      <w:proofErr w:type="gramStart"/>
      <w:r>
        <w:t>他把賺來的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全部投入我和哥哥的教育中。他在我們面前從不說苦，當我們遇到困難，</w:t>
      </w:r>
      <w:proofErr w:type="gramStart"/>
      <w:r>
        <w:t>他總鼓勵我們要正面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挑戰，並教導我們建立正確的價值觀。爸爸留下這些看不見的財產，既數不清，也不必爭搶，</w:t>
      </w:r>
      <w:proofErr w:type="gramStart"/>
      <w:r>
        <w:t>夠我們用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16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。</w:t>
      </w:r>
      <w:proofErr w:type="spellStart"/>
      <w:r>
        <w:t>聽說有人為了爭奪長輩遺留的財產，</w:t>
      </w:r>
      <w:proofErr w:type="gramStart"/>
      <w:r>
        <w:t>最</w:t>
      </w:r>
      <w:r>
        <w:lastRenderedPageBreak/>
        <w:t>後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17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兄弟都做不成。</w:t>
      </w:r>
      <w:proofErr w:type="gramStart"/>
      <w:r>
        <w:t>我很慶幸我和哥哥能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18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如此珍貴的無形資產，讓我們活出心靈富裕的人生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6041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2153"/>
      </w:tblGrid>
      <w:tr w:rsidR="00A649AA">
        <w:trPr>
          <w:trHeight w:val="262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after="160" w:line="259" w:lineRule="auto"/>
            </w:pPr>
          </w:p>
        </w:tc>
      </w:tr>
      <w:tr w:rsidR="00A649AA">
        <w:trPr>
          <w:trHeight w:val="393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  <w:ind w:left="274"/>
            </w:pPr>
            <w:r>
              <w:rPr>
                <w:rFonts w:ascii="Times New Roman" w:eastAsia="Times New Roman" w:hAnsi="Times New Roman" w:cs="Times New Roman"/>
              </w:rPr>
              <w:t xml:space="preserve">13. 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14.  </w:t>
            </w:r>
          </w:p>
        </w:tc>
      </w:tr>
      <w:tr w:rsidR="00A649AA">
        <w:trPr>
          <w:trHeight w:val="2016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8"/>
              </w:numPr>
              <w:spacing w:after="16" w:line="259" w:lineRule="auto"/>
              <w:ind w:hanging="780"/>
            </w:pPr>
            <w:proofErr w:type="spellStart"/>
            <w:r>
              <w:t>並且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8"/>
              </w:numPr>
              <w:spacing w:after="13" w:line="259" w:lineRule="auto"/>
              <w:ind w:hanging="780"/>
            </w:pPr>
            <w:proofErr w:type="spellStart"/>
            <w:r>
              <w:t>還是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8"/>
              </w:numPr>
              <w:spacing w:after="16" w:line="259" w:lineRule="auto"/>
              <w:ind w:hanging="780"/>
            </w:pPr>
            <w:proofErr w:type="spellStart"/>
            <w:r>
              <w:t>然而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8"/>
              </w:numPr>
              <w:spacing w:line="259" w:lineRule="auto"/>
              <w:ind w:hanging="780"/>
            </w:pPr>
            <w:proofErr w:type="spellStart"/>
            <w:r>
              <w:t>因此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19"/>
              </w:numPr>
              <w:spacing w:after="16" w:line="259" w:lineRule="auto"/>
              <w:ind w:hanging="763"/>
            </w:pPr>
            <w:proofErr w:type="spellStart"/>
            <w:r>
              <w:t>福利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9"/>
              </w:numPr>
              <w:spacing w:after="13" w:line="259" w:lineRule="auto"/>
              <w:ind w:hanging="763"/>
            </w:pPr>
            <w:proofErr w:type="spellStart"/>
            <w:r>
              <w:t>薪水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9"/>
              </w:numPr>
              <w:spacing w:after="16" w:line="259" w:lineRule="auto"/>
              <w:ind w:hanging="763"/>
            </w:pPr>
            <w:proofErr w:type="spellStart"/>
            <w:r>
              <w:t>補助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19"/>
              </w:numPr>
              <w:spacing w:after="10" w:line="259" w:lineRule="auto"/>
              <w:ind w:hanging="763"/>
            </w:pPr>
            <w:proofErr w:type="spellStart"/>
            <w:r>
              <w:t>保障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649AA">
        <w:trPr>
          <w:trHeight w:val="384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  <w:ind w:left="274"/>
            </w:pPr>
            <w:r>
              <w:rPr>
                <w:rFonts w:ascii="Times New Roman" w:eastAsia="Times New Roman" w:hAnsi="Times New Roman" w:cs="Times New Roman"/>
              </w:rPr>
              <w:t xml:space="preserve">15. 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16. </w:t>
            </w:r>
          </w:p>
        </w:tc>
      </w:tr>
      <w:tr w:rsidR="00A649AA">
        <w:trPr>
          <w:trHeight w:val="2016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20"/>
              </w:numPr>
              <w:spacing w:after="16" w:line="259" w:lineRule="auto"/>
              <w:ind w:hanging="763"/>
            </w:pPr>
            <w:proofErr w:type="spellStart"/>
            <w:r>
              <w:t>光臨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0"/>
              </w:numPr>
              <w:spacing w:after="13" w:line="259" w:lineRule="auto"/>
              <w:ind w:hanging="763"/>
            </w:pPr>
            <w:proofErr w:type="spellStart"/>
            <w:r>
              <w:t>防守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0"/>
              </w:numPr>
              <w:spacing w:after="16" w:line="259" w:lineRule="auto"/>
              <w:ind w:hanging="763"/>
            </w:pPr>
            <w:proofErr w:type="spellStart"/>
            <w:r>
              <w:t>保衛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0"/>
              </w:numPr>
              <w:spacing w:line="259" w:lineRule="auto"/>
              <w:ind w:hanging="763"/>
            </w:pPr>
            <w:proofErr w:type="spellStart"/>
            <w:r>
              <w:t>迎接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69" w:lineRule="auto"/>
              <w:ind w:left="480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）一會兒（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）一口氣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1"/>
              </w:numPr>
              <w:spacing w:after="15" w:line="259" w:lineRule="auto"/>
              <w:ind w:right="77" w:hanging="763"/>
              <w:jc w:val="right"/>
            </w:pPr>
            <w:proofErr w:type="spellStart"/>
            <w:r>
              <w:t>一回事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1"/>
              </w:numPr>
              <w:spacing w:after="11" w:line="259" w:lineRule="auto"/>
              <w:ind w:right="77" w:hanging="763"/>
              <w:jc w:val="right"/>
            </w:pPr>
            <w:proofErr w:type="spellStart"/>
            <w:r>
              <w:t>一輩子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649AA">
        <w:trPr>
          <w:trHeight w:val="385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  <w:ind w:left="274"/>
            </w:pPr>
            <w:r>
              <w:rPr>
                <w:rFonts w:ascii="Times New Roman" w:eastAsia="Times New Roman" w:hAnsi="Times New Roman" w:cs="Times New Roman"/>
              </w:rPr>
              <w:t xml:space="preserve">17. 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18.  </w:t>
            </w:r>
          </w:p>
        </w:tc>
      </w:tr>
      <w:tr w:rsidR="00A649AA">
        <w:trPr>
          <w:trHeight w:val="1543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22"/>
              </w:numPr>
              <w:spacing w:after="17" w:line="259" w:lineRule="auto"/>
              <w:ind w:hanging="763"/>
            </w:pPr>
            <w:r>
              <w:t>連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2"/>
              </w:numPr>
              <w:spacing w:after="15" w:line="259" w:lineRule="auto"/>
              <w:ind w:hanging="763"/>
            </w:pPr>
            <w:r>
              <w:t>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2"/>
              </w:numPr>
              <w:spacing w:after="17" w:line="259" w:lineRule="auto"/>
              <w:ind w:hanging="763"/>
            </w:pPr>
            <w:r>
              <w:t>同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2"/>
              </w:numPr>
              <w:spacing w:line="259" w:lineRule="auto"/>
              <w:ind w:hanging="763"/>
            </w:pPr>
            <w:r>
              <w:t>從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:rsidR="00A649AA" w:rsidRDefault="00A649AA">
            <w:pPr>
              <w:numPr>
                <w:ilvl w:val="0"/>
                <w:numId w:val="23"/>
              </w:numPr>
              <w:spacing w:after="16" w:line="259" w:lineRule="auto"/>
              <w:ind w:left="886" w:hanging="763"/>
              <w:jc w:val="center"/>
            </w:pPr>
            <w:proofErr w:type="spellStart"/>
            <w:r>
              <w:t>受到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3"/>
              </w:numPr>
              <w:spacing w:after="13" w:line="259" w:lineRule="auto"/>
              <w:ind w:left="886" w:hanging="763"/>
              <w:jc w:val="center"/>
            </w:pPr>
            <w:proofErr w:type="spellStart"/>
            <w:r>
              <w:t>碰見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3"/>
              </w:numPr>
              <w:spacing w:after="16" w:line="259" w:lineRule="auto"/>
              <w:ind w:left="886" w:hanging="763"/>
              <w:jc w:val="center"/>
            </w:pPr>
            <w:proofErr w:type="spellStart"/>
            <w:r>
              <w:t>獲得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3"/>
              </w:numPr>
              <w:spacing w:line="259" w:lineRule="auto"/>
              <w:ind w:left="886" w:hanging="763"/>
              <w:jc w:val="center"/>
            </w:pPr>
            <w:proofErr w:type="spellStart"/>
            <w:r>
              <w:t>報答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649AA" w:rsidRDefault="00A649AA">
      <w:pPr>
        <w:spacing w:after="4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A649AA" w:rsidRDefault="00A649AA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:rsidR="00A649AA" w:rsidRDefault="00A649AA">
      <w:pPr>
        <w:sectPr w:rsidR="00A649AA" w:rsidSect="00A649AA">
          <w:headerReference w:type="even" r:id="rId12"/>
          <w:headerReference w:type="default" r:id="rId13"/>
          <w:headerReference w:type="first" r:id="rId14"/>
          <w:pgSz w:w="11906" w:h="16838"/>
          <w:pgMar w:top="1662" w:right="1728" w:bottom="3794" w:left="1797" w:header="1662" w:footer="720" w:gutter="0"/>
          <w:pgNumType w:fmt="ideographDigital" w:start="1"/>
          <w:cols w:space="720"/>
        </w:sectPr>
      </w:pPr>
    </w:p>
    <w:p w:rsidR="00A649AA" w:rsidRDefault="00A649AA">
      <w:pPr>
        <w:pStyle w:val="Heading1"/>
        <w:shd w:val="clear" w:color="auto" w:fill="E5E5E5"/>
        <w:ind w:right="3080"/>
      </w:pPr>
      <w:proofErr w:type="spellStart"/>
      <w:r>
        <w:lastRenderedPageBreak/>
        <w:t>二、閱讀理解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ind w:left="4155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tbl>
      <w:tblPr>
        <w:tblStyle w:val="TableGrid"/>
        <w:tblW w:w="8362" w:type="dxa"/>
        <w:tblInd w:w="-36" w:type="dxa"/>
        <w:tblCellMar>
          <w:top w:w="0" w:type="dxa"/>
          <w:left w:w="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62"/>
      </w:tblGrid>
      <w:tr w:rsidR="00A649AA">
        <w:trPr>
          <w:trHeight w:val="9319"/>
        </w:trPr>
        <w:tc>
          <w:tcPr>
            <w:tcW w:w="8362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center"/>
          </w:tcPr>
          <w:p w:rsidR="00A649AA" w:rsidRDefault="00A649AA">
            <w:pPr>
              <w:spacing w:after="88" w:line="325" w:lineRule="auto"/>
              <w:ind w:left="240" w:right="160"/>
            </w:pPr>
            <w:proofErr w:type="spellStart"/>
            <w:r>
              <w:t>說明：在這一部分，請閱讀材料或短文，並根據內容回答幾個問題。例題如下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49" w:line="259" w:lineRule="auto"/>
              <w:ind w:left="24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1" w:line="263" w:lineRule="auto"/>
              <w:ind w:left="240" w:firstLine="559"/>
            </w:pPr>
            <w:r>
              <w:t>每天我要到許多地方去，也會遇到很多人。有些人喜歡叫我「左轉」、「右轉」、「停」；有些人會把髒東西留在我的車上。不過也有一些不錯的人，可以從他們身上學到很多東西，所以我也交了好幾個朋友。真是什麼樣的人都有啊！</w:t>
            </w:r>
            <w:r>
              <w:rPr>
                <w:rFonts w:ascii="DFKai-SB" w:eastAsia="DFKai-SB" w:hAnsi="DFKai-SB" w:cs="DFKai-SB"/>
              </w:rPr>
              <w:t xml:space="preserve"> </w:t>
            </w:r>
          </w:p>
          <w:p w:rsidR="00A649AA" w:rsidRDefault="00A649AA">
            <w:pPr>
              <w:spacing w:after="231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20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6. </w:t>
            </w:r>
            <w:proofErr w:type="spellStart"/>
            <w:r>
              <w:t>寫文章的人可能是做什麼工作的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4"/>
              </w:numPr>
              <w:spacing w:after="20" w:line="259" w:lineRule="auto"/>
              <w:ind w:hanging="480"/>
            </w:pPr>
            <w:proofErr w:type="spellStart"/>
            <w:r>
              <w:t>教書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4"/>
              </w:numPr>
              <w:spacing w:after="16" w:line="259" w:lineRule="auto"/>
              <w:ind w:hanging="480"/>
            </w:pPr>
            <w:proofErr w:type="spellStart"/>
            <w:r>
              <w:t>賣汽車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4"/>
              </w:numPr>
              <w:spacing w:after="19" w:line="259" w:lineRule="auto"/>
              <w:ind w:hanging="480"/>
            </w:pPr>
            <w:proofErr w:type="spellStart"/>
            <w:r>
              <w:t>開計程車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numPr>
                <w:ilvl w:val="0"/>
                <w:numId w:val="24"/>
              </w:numPr>
              <w:spacing w:after="189" w:line="259" w:lineRule="auto"/>
              <w:ind w:hanging="480"/>
            </w:pPr>
            <w:proofErr w:type="spellStart"/>
            <w:r>
              <w:t>打掃房子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229" w:line="259" w:lineRule="auto"/>
              <w:ind w:left="6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20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482" w:line="259" w:lineRule="auto"/>
              <w:ind w:left="701"/>
            </w:pPr>
            <w:r>
              <w:rPr>
                <w:rFonts w:ascii="Times New Roman" w:eastAsia="Times New Roman" w:hAnsi="Times New Roman" w:cs="Times New Roman"/>
              </w:rPr>
              <w:t xml:space="preserve">6.  </w:t>
            </w:r>
            <w:r>
              <w:rPr>
                <w:rFonts w:ascii="Calibri" w:eastAsia="Calibri" w:hAnsi="Calibri" w:cs="Calibri"/>
              </w:rPr>
              <w:t xml:space="preserve"> </w:t>
            </w:r>
            <w:r>
              <w:rPr>
                <w:rFonts w:ascii="Calibri" w:eastAsia="Calibri" w:hAnsi="Calibri" w:cs="Calibri"/>
              </w:rPr>
              <w:t xml:space="preserve">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 </w:t>
            </w:r>
          </w:p>
          <w:p w:rsidR="00A649AA" w:rsidRDefault="00A649AA">
            <w:pPr>
              <w:spacing w:line="259" w:lineRule="auto"/>
              <w:ind w:left="2430"/>
              <w:jc w:val="center"/>
            </w:pP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7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649AA" w:rsidRDefault="00A649AA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2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27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2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08"/>
      </w:pPr>
      <w:r>
        <w:t>（一）</w:t>
      </w: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ind w:left="1" w:firstLine="559"/>
      </w:pPr>
      <w:r>
        <w:lastRenderedPageBreak/>
        <w:t>方便的交通讓旅行更容易了，到哪兒都不是問題。旅行能讓身體好好放鬆，也許還能認識新朋友。可是，有些人一到旅行地點就是拿出手機照相，把拍的照片放網站上，告訴大家自己去過哪裡，都忘了</w:t>
      </w:r>
    </w:p>
    <w:p w:rsidR="00A649AA" w:rsidRDefault="00A649AA">
      <w:pPr>
        <w:ind w:left="11"/>
      </w:pPr>
      <w:proofErr w:type="spellStart"/>
      <w:r>
        <w:t>好好看看這些風景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6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關於旅行這件事，作者的想法是什麼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旅遊時應該多交新朋友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最好選擇交通方便的地方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享受風景比拍照來得重要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要把發生的事都記下來告訴大家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161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208"/>
        <w:ind w:left="11"/>
      </w:pPr>
      <w:r>
        <w:t>（二）</w:t>
      </w: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ind w:left="1" w:firstLine="559"/>
      </w:pPr>
      <w:r>
        <w:t>每到星期五，我總會去咖啡廳喝上一杯咖啡。咖啡廳內坐著來自四面八方的人，像是等待外帶的上班族、安靜閱讀書報的學生，或是與三五好友一起聊天的老人家。而我，通常選擇靠近窗戶的角落坐下來，在喝咖啡的同時，也觀察窗外人們的一舉一動，這是我最享受的</w:t>
      </w:r>
    </w:p>
    <w:p w:rsidR="00A649AA" w:rsidRDefault="00A649AA">
      <w:pPr>
        <w:ind w:left="11"/>
      </w:pPr>
      <w:proofErr w:type="spellStart"/>
      <w:r>
        <w:t>休閒時光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6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作者在這段話提到了自己的哪件事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平日喜愛在咖啡廳用餐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為恢復體力經常喝咖啡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在咖啡廳有特定的座位喜好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每週固定和朋友在咖啡廳聚餐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60"/>
        <w:ind w:left="850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7"/>
        <w:ind w:right="1086"/>
        <w:jc w:val="right"/>
      </w:pPr>
      <w:r>
        <w:rPr>
          <w:noProof/>
        </w:rPr>
        <w:lastRenderedPageBreak/>
        <w:drawing>
          <wp:inline distT="0" distB="0" distL="0" distR="0">
            <wp:extent cx="3726180" cy="4657344"/>
            <wp:effectExtent l="0" t="0" r="0" b="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46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FKai-SB" w:eastAsia="DFKai-SB" w:hAnsi="DFKai-SB" w:cs="DFKai-SB"/>
        </w:rPr>
        <w:t xml:space="preserve"> </w:t>
      </w:r>
    </w:p>
    <w:p w:rsidR="00A649AA" w:rsidRDefault="00A649AA">
      <w:pPr>
        <w:spacing w:after="33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這家超級市場取消蔬果包裝的目的是什麼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proofErr w:type="gramStart"/>
      <w:r>
        <w:t>維持蔬果的新鮮度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方便客人自助選購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5"/>
        </w:numPr>
        <w:spacing w:after="5" w:line="266" w:lineRule="auto"/>
        <w:ind w:hanging="763"/>
      </w:pPr>
      <w:proofErr w:type="spellStart"/>
      <w:r>
        <w:t>降低蔬果包裝的成本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5"/>
        </w:numPr>
        <w:spacing w:after="5" w:line="266" w:lineRule="auto"/>
        <w:ind w:hanging="763"/>
      </w:pPr>
      <w:proofErr w:type="spellStart"/>
      <w:r>
        <w:t>減少蔬果包裝產生的垃圾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54"/>
      </w:pP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在這家店裡買水果要怎麼做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請店員協助挑選新鮮水果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選擇自己需要的盒裝水果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2"/>
        </w:numPr>
        <w:spacing w:after="5" w:line="266" w:lineRule="auto"/>
        <w:ind w:left="1229" w:hanging="763"/>
      </w:pPr>
      <w:proofErr w:type="spellStart"/>
      <w:r>
        <w:t>將選好的水果交給店員計算價錢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2"/>
        </w:numPr>
        <w:spacing w:after="5" w:line="266" w:lineRule="auto"/>
        <w:ind w:left="1229" w:hanging="763"/>
      </w:pPr>
      <w:proofErr w:type="spellStart"/>
      <w:r>
        <w:t>確認籃子已貼上價錢貼紙再結帳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>
      <w:pPr>
        <w:sectPr w:rsidR="00A649AA" w:rsidSect="00A649AA">
          <w:headerReference w:type="even" r:id="rId16"/>
          <w:headerReference w:type="default" r:id="rId17"/>
          <w:headerReference w:type="first" r:id="rId18"/>
          <w:pgSz w:w="11906" w:h="16838"/>
          <w:pgMar w:top="1621" w:right="1794" w:bottom="1648" w:left="1797" w:header="720" w:footer="720" w:gutter="0"/>
          <w:pgNumType w:fmt="ideographDigital" w:start="1"/>
          <w:cols w:space="720"/>
          <w:titlePg/>
        </w:sectPr>
      </w:pPr>
    </w:p>
    <w:p w:rsidR="00A649AA" w:rsidRDefault="00A649AA">
      <w:pPr>
        <w:spacing w:after="55"/>
        <w:ind w:left="439"/>
      </w:pPr>
      <w:r>
        <w:rPr>
          <w:noProof/>
        </w:rPr>
        <w:lastRenderedPageBreak/>
        <w:drawing>
          <wp:inline distT="0" distB="0" distL="0" distR="0">
            <wp:extent cx="4972812" cy="3980688"/>
            <wp:effectExtent l="0" t="0" r="0" b="0"/>
            <wp:docPr id="849" name="Pictur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812" cy="398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88"/>
        <w:ind w:left="199"/>
      </w:pPr>
      <w:r>
        <w:rPr>
          <w:rFonts w:ascii="Calibri" w:eastAsia="Calibri" w:hAnsi="Calibri" w:cs="Calibri"/>
          <w:sz w:val="24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小美為什麼要找人一起搭計程車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2"/>
          <w:numId w:val="3"/>
        </w:numPr>
        <w:spacing w:after="5" w:line="266" w:lineRule="auto"/>
        <w:ind w:hanging="763"/>
      </w:pPr>
      <w:proofErr w:type="spellStart"/>
      <w:r>
        <w:t>可減少坐計程車的費用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2"/>
          <w:numId w:val="3"/>
        </w:numPr>
        <w:spacing w:after="5" w:line="266" w:lineRule="auto"/>
        <w:ind w:hanging="763"/>
      </w:pPr>
      <w:proofErr w:type="spellStart"/>
      <w:r>
        <w:t>她希望認識其他新朋友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2"/>
          <w:numId w:val="3"/>
        </w:numPr>
        <w:spacing w:after="5" w:line="266" w:lineRule="auto"/>
        <w:ind w:hanging="763"/>
      </w:pPr>
      <w:proofErr w:type="spellStart"/>
      <w:r>
        <w:t>多一些人坐車比較不無聊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2"/>
          <w:numId w:val="3"/>
        </w:numPr>
        <w:spacing w:after="5" w:line="266" w:lineRule="auto"/>
        <w:ind w:hanging="763"/>
      </w:pPr>
      <w:proofErr w:type="spellStart"/>
      <w:r>
        <w:t>最少要四個人才能搭計程車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52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有四組想去蘋果園的人給小美回了信，哪一組較符合小美的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DFKai-SB" w:eastAsia="DFKai-SB" w:hAnsi="DFKai-SB" w:cs="DFKai-SB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MingLiU" w:eastAsia="MingLiU" w:hAnsi="MingLiU" w:cs="MingLiU"/>
          <w:sz w:val="24"/>
        </w:rPr>
        <w:t xml:space="preserve">  </w:t>
      </w:r>
      <w:proofErr w:type="spellStart"/>
      <w:r>
        <w:t>條件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2"/>
          <w:numId w:val="4"/>
        </w:numPr>
        <w:spacing w:after="5" w:line="266" w:lineRule="auto"/>
        <w:ind w:hanging="763"/>
      </w:pPr>
      <w:proofErr w:type="spellStart"/>
      <w:r>
        <w:t>預計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8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15 </w:t>
      </w:r>
      <w:proofErr w:type="spellStart"/>
      <w:r>
        <w:t>日參觀的夫妻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2"/>
          <w:numId w:val="4"/>
        </w:numPr>
        <w:spacing w:after="5" w:line="266" w:lineRule="auto"/>
        <w:ind w:hanging="763"/>
      </w:pPr>
      <w:proofErr w:type="spellStart"/>
      <w:r>
        <w:t>計畫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8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16 </w:t>
      </w:r>
      <w:proofErr w:type="spellStart"/>
      <w:r>
        <w:t>日出發的母女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2"/>
          <w:numId w:val="4"/>
        </w:numPr>
        <w:spacing w:after="5" w:line="266" w:lineRule="auto"/>
        <w:ind w:hanging="763"/>
      </w:pPr>
      <w:proofErr w:type="spellStart"/>
      <w:r>
        <w:t>希望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8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17 </w:t>
      </w:r>
      <w:proofErr w:type="spellStart"/>
      <w:r>
        <w:t>日入園的兩位男大學生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2"/>
          <w:numId w:val="4"/>
        </w:numPr>
        <w:spacing w:after="5" w:line="266" w:lineRule="auto"/>
        <w:ind w:hanging="763"/>
      </w:pPr>
      <w:proofErr w:type="spellStart"/>
      <w:r>
        <w:t>決定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8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27 </w:t>
      </w:r>
      <w:proofErr w:type="spellStart"/>
      <w:r>
        <w:t>日動身的三名女高中生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149"/>
        <w:ind w:left="19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649AA" w:rsidRDefault="00A649AA">
      <w:pPr>
        <w:spacing w:after="111"/>
        <w:ind w:left="19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649AA" w:rsidRDefault="00A649AA">
      <w:pPr>
        <w:spacing w:after="0"/>
        <w:ind w:left="19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44"/>
        <w:ind w:left="104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95"/>
        <w:ind w:right="1427"/>
        <w:jc w:val="right"/>
      </w:pPr>
      <w:r>
        <w:rPr>
          <w:noProof/>
        </w:rPr>
        <w:lastRenderedPageBreak/>
        <w:drawing>
          <wp:inline distT="0" distB="0" distL="0" distR="0">
            <wp:extent cx="3710940" cy="4640580"/>
            <wp:effectExtent l="0" t="0" r="0" b="0"/>
            <wp:docPr id="902" name="Picture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Picture 9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87"/>
        <w:ind w:left="199"/>
      </w:pPr>
      <w:r>
        <w:rPr>
          <w:rFonts w:ascii="Calibri" w:eastAsia="Calibri" w:hAnsi="Calibri" w:cs="Calibri"/>
          <w:sz w:val="24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根據這則廣告，做什麼有助於大腦健康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和朋友玩桌上遊戲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盡量補充保健食品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避免使用電子產品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複習已知的舊知識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6"/>
        <w:ind w:left="199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針對廣告中提到的課程，這則廣告公布了哪項資訊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申請步驟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報名資格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活動人數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截止日期一份有關成人學習時段偏好的調查顯示，多數成年人認為，夜晚是最適合學習的時間，贊同比例占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40%</w:t>
      </w:r>
      <w:r>
        <w:t xml:space="preserve">至 </w:t>
      </w:r>
      <w:r>
        <w:rPr>
          <w:rFonts w:ascii="Times New Roman" w:eastAsia="Times New Roman" w:hAnsi="Times New Roman" w:cs="Times New Roman"/>
        </w:rPr>
        <w:t>60%</w:t>
      </w:r>
      <w:r>
        <w:t>；其次是上午時段，多受不靠勞力工作的人所喜愛，如在學青年和退休人士。另外，在一週之中，週末被認為最不適合學習，原因在於成年人大多希望利用週末從事家庭休閒活動。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75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649AA" w:rsidRDefault="00A649AA">
      <w:pPr>
        <w:ind w:left="199" w:firstLine="559"/>
      </w:pPr>
      <w:r>
        <w:t>成人教育課程的時間規劃正可由此得到啟發，比起過去一直被廣泛討論與強調的學習技巧，如果轉為綜合考察成年學習者的學習慣例，進行課程的安排與調整，肯定能達到更好的學習效果。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88"/>
        <w:ind w:left="199"/>
      </w:pPr>
      <w:r>
        <w:rPr>
          <w:rFonts w:ascii="Calibri" w:eastAsia="Calibri" w:hAnsi="Calibri" w:cs="Calibri"/>
          <w:sz w:val="24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這篇文章主要在討論什麼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選對方法學習不如選對時間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學習能力的高低與年齡沒關係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工作性質的差異對學習態度的影響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人的注意力只有到晚上才會較為集中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52"/>
        <w:ind w:left="19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下面哪一項做法符合本文作者的建議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要求教學者多變換教學方式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鼓勵學習者多參加課外活動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規劃課程表時，應分職業排課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r>
        <w:t>避開部分時段，提高學習意願部分國家多年來因為宗教、種族和政治等因素，內部戰爭不斷。各方為能購買軍事武器，非法取得與販賣鑽石以賺取大量金錢，導致各方因為爭搶鑽石來源，又發動無數次的大小戰爭，造成數十萬人死</w:t>
      </w:r>
    </w:p>
    <w:p w:rsidR="00A649AA" w:rsidRDefault="00A649AA">
      <w:pPr>
        <w:ind w:left="209"/>
      </w:pPr>
      <w:proofErr w:type="spellStart"/>
      <w:r>
        <w:t>亡，鮮血染紅了土地，這些閃閃發光的「鑽石</w:t>
      </w:r>
      <w:proofErr w:type="spellEnd"/>
      <w:r>
        <w:t>」，</w:t>
      </w:r>
      <w:proofErr w:type="spellStart"/>
      <w:r>
        <w:t>又被稱為「血鑽石</w:t>
      </w:r>
      <w:proofErr w:type="spellEnd"/>
      <w:r>
        <w:t>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7"/>
        <w:ind w:left="75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ind w:left="199" w:firstLine="560"/>
      </w:pPr>
      <w:r>
        <w:t>正因為有人願意買鑽石，以此滿足自己，就有人會為了挖鑽石而付出生命。為了一個浪漫的理由，卻間接助長了戰爭。當我們知道「血鑽石」背後的歷史後，怎麼還能不論代價，把它戴在身上呢？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>
      <w:pPr>
        <w:spacing w:after="29"/>
        <w:ind w:left="199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r>
        <w:t>「</w:t>
      </w:r>
      <w:proofErr w:type="spellStart"/>
      <w:r>
        <w:t>血鑽石」名稱的由來和什麼有關係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包裝手法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原始外觀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取得途徑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ind w:left="688"/>
      </w:pP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加工方式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7"/>
        <w:ind w:left="198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作者最後提醒讀者什麼事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應該拒絕購買血鑽石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戰爭的嚴重性超出想像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鑽石能製造的浪漫有限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需重視血鑽石的高經濟價值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ind w:left="198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50"/>
        <w:ind w:left="10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649AA" w:rsidRDefault="00A649AA">
      <w:pPr>
        <w:spacing w:after="25"/>
        <w:ind w:right="586"/>
        <w:jc w:val="right"/>
      </w:pPr>
      <w:r>
        <w:rPr>
          <w:noProof/>
        </w:rPr>
        <w:drawing>
          <wp:inline distT="0" distB="0" distL="0" distR="0">
            <wp:extent cx="4693920" cy="3756660"/>
            <wp:effectExtent l="0" t="0" r="0" b="0"/>
            <wp:docPr id="1082" name="Picture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Picture 108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FKai-SB" w:eastAsia="DFKai-SB" w:hAnsi="DFKai-SB" w:cs="DFKai-SB"/>
        </w:rPr>
        <w:t xml:space="preserve"> </w:t>
      </w:r>
    </w:p>
    <w:p w:rsidR="00A649AA" w:rsidRDefault="00A649AA">
      <w:pPr>
        <w:spacing w:after="33"/>
        <w:ind w:left="200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根據這張表，三個國家的社會住宅共同點是什麼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沒有租屋使用的期限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由中央政府負責規劃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依家庭收入按比例付租金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戶數佔整體住宅量不到百分之十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7"/>
        <w:ind w:left="199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從這張表可以得到什麼訊息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此表的製作時間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提供資料的單位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申請人的職業限制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r>
        <w:t>社會住宅的居住人數有三個正在學畫的年輕人，打算把自己的作品以一千元賣出，他們的顧客都說了相同的話：「您的畫恐怕還沒有一千元的價值吧？」其中一人聽了以後，仔細看了看自己的畫，最後不但以兩千元賣掉畫，還更加努力成為著名的畫家。另一人聽了以後只是把畫撕了，從此不畫了，他努力學習攝影而成為有名的攝影大師。第三人以為自己的畫真的不夠好，就降價以五百元賣出。最後他為了生活，只能在路邊賣些沒有價值的便宜畫作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7"/>
        <w:ind w:left="75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649AA" w:rsidRDefault="00A649AA">
      <w:pPr>
        <w:ind w:left="200" w:firstLine="559"/>
      </w:pPr>
      <w:r>
        <w:t>批評有正面的鼓勵效果，可以讓人繼續努力往前走，或是指引你走向另一條成功的路；但它有時候是毒藥，會誤了別人一生。其實人的一生會遇到無數的批評，但自己的人生自己決定，在面對批評時反省與思考，就有機會使毒藥成為解藥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53"/>
        <w:ind w:left="200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作者最後希望讀者怎麼做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盡量對年輕人多說好話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勿學買畫的顧客亂殺價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要試著學習講價的技巧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想好自己要過哪種生活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7"/>
        <w:ind w:left="200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作者的寫作方式是什麼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先說故事，再說道理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先下定義，再說明想法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先說狀況，再陳述意見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ind w:left="689"/>
      </w:pP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先說道理，再用感情說服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ectPr w:rsidR="00A649AA" w:rsidSect="00A649AA">
          <w:headerReference w:type="even" r:id="rId22"/>
          <w:headerReference w:type="default" r:id="rId23"/>
          <w:headerReference w:type="first" r:id="rId24"/>
          <w:pgSz w:w="11906" w:h="16838"/>
          <w:pgMar w:top="1676" w:right="1517" w:bottom="1859" w:left="1598" w:header="1662" w:footer="720" w:gutter="0"/>
          <w:pgNumType w:fmt="ideographDigital"/>
          <w:cols w:space="720"/>
        </w:sectPr>
      </w:pPr>
    </w:p>
    <w:p w:rsidR="00A649AA" w:rsidRDefault="00A649AA">
      <w:pPr>
        <w:spacing w:after="208"/>
        <w:ind w:left="11"/>
      </w:pPr>
      <w:r>
        <w:lastRenderedPageBreak/>
        <w:t>（十）</w:t>
      </w: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ind w:left="2" w:firstLine="559"/>
      </w:pPr>
      <w:r>
        <w:t>你聽過「熱狗水」嗎？如果有人告訴你，它可以讓你減輕體重、增加活力，價格是一般飲料的二十倍，你買不買？在溫哥華上週的無車日活動上，就擺了一個賣熱狗水的攤子，雖然商品說明聽起來很吸引人，可是誰都看得出來，它就是一瓶水裡面泡著一條熱狗而已，最後卻仍在活動當天賣出了六十瓶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56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175"/>
        <w:ind w:left="1" w:firstLine="559"/>
      </w:pPr>
      <w:r>
        <w:t>那些人在掏出錢包之前，一定都沒有仔細閱讀瓶子包裝上面的小字：「熱狗水是希望鼓勵大家批判思考，並意識到自己的消費行為究竟是受何種因素左右。」原來這是一個行為實驗，目的是觀察人們是否會相信這樣誇張的商品。受騙的人買到教訓了嗎？那得看他們是否知道自己上當了，即使知道，恐怕也不保證他們下一次不會再度賠上冤枉錢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br w:type="page"/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lastRenderedPageBreak/>
        <w:t>這篇文章主要探討哪件事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推銷語言的影響力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健康飲料有何好處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如何設計商品包裝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消費者心態的變化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183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關於「熱狗水</w:t>
      </w:r>
      <w:proofErr w:type="spellEnd"/>
      <w:r>
        <w:t>」，</w:t>
      </w:r>
      <w:proofErr w:type="spellStart"/>
      <w:r>
        <w:t>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利用低價吸引消費者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成分其實不包含熱狗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能夠有效改善身體健康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是一個行為實驗的工具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5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作者覺得買「熱狗水」的人怎麼樣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恐怕一錯再錯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被冤枉為騙子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購物十分謹慎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不易相信別人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:rsidR="00A649AA" w:rsidRDefault="00A649AA">
      <w:pPr>
        <w:spacing w:after="248"/>
        <w:ind w:left="11"/>
      </w:pPr>
      <w:r>
        <w:lastRenderedPageBreak/>
        <w:t>（</w:t>
      </w:r>
      <w:proofErr w:type="spellStart"/>
      <w:r>
        <w:t>十一</w:t>
      </w:r>
      <w:proofErr w:type="spellEnd"/>
      <w:r>
        <w:t>）</w:t>
      </w:r>
      <w:r>
        <w:rPr>
          <w:rFonts w:ascii="Times New Roman" w:eastAsia="Times New Roman" w:hAnsi="Times New Roman" w:cs="Times New Roman"/>
          <w:vertAlign w:val="subscript"/>
        </w:rPr>
        <w:t xml:space="preserve"> </w:t>
      </w:r>
    </w:p>
    <w:p w:rsidR="00A649AA" w:rsidRDefault="00A649AA">
      <w:pPr>
        <w:spacing w:after="72"/>
        <w:ind w:right="158"/>
        <w:jc w:val="right"/>
      </w:pPr>
      <w:r>
        <w:rPr>
          <w:noProof/>
        </w:rPr>
        <w:drawing>
          <wp:inline distT="0" distB="0" distL="0" distR="0">
            <wp:extent cx="4996426" cy="6190488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6426" cy="619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33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22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227"/>
        <w:ind w:left="428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有關這家租車公司的服務，下面哪一個是正確的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lastRenderedPageBreak/>
        <w:t>當天租車得付手續費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租車費只有假日才打折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提前訂車要先付全部租金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訂車完成後可隨時去拿車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5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根據這份說明，想在這家公司租車的消費者，要注意什麼事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訂車的時候服務員會先檢查身分證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當天臨時取消租車無法拿回租車費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最晚要在約定日期的晚上十點前還車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只要超過還車時間就得多付一天租金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王先生計畫下個月帶家人出門玩幾天，如果他想得到這家租車公司的優惠，可以怎麼做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從星期五開始連續租車三天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一個月前打電話到門市租車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每天開車不能超過四百公里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到門市用現金付完所有費用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ectPr w:rsidR="00A649AA" w:rsidSect="00A649AA">
          <w:headerReference w:type="even" r:id="rId26"/>
          <w:headerReference w:type="default" r:id="rId27"/>
          <w:headerReference w:type="first" r:id="rId28"/>
          <w:pgSz w:w="11906" w:h="16838"/>
          <w:pgMar w:top="1537" w:right="1795" w:bottom="2699" w:left="1796" w:header="720" w:footer="720" w:gutter="0"/>
          <w:cols w:space="720"/>
        </w:sectPr>
      </w:pPr>
    </w:p>
    <w:p w:rsidR="00A649AA" w:rsidRDefault="00A649AA">
      <w:pPr>
        <w:spacing w:after="241"/>
        <w:ind w:left="1134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649AA" w:rsidRDefault="00A649AA">
      <w:pPr>
        <w:ind w:left="1" w:firstLine="559"/>
      </w:pPr>
      <w:r>
        <w:t>在某些社會文化中，由於「一個人吃飯」通常與被孤立、沒朋友、不懂社交等負面印象聯繫在一起，所以一個人走進餐廳就成了許多人害怕的事。但，獨自吃飯真是一件那麼糟糕的事嗎？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ind w:firstLine="559"/>
      </w:pPr>
      <w:r>
        <w:t>事實上，一個人並不意味著寂寞，與此相反，更可以將注意力放在享受餐盤上的美食。當然，與他人分享、交流時能帶給人們滿足與快樂，而當你已經在人際相處上付出了許多時間後，更應該為自己保留一些獨處的空間；當你因為獨自吃飯而害怕被貼上「人際障礙」的標籤時，也許根本沒有人注意到你，或是覺得你性格古怪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ind w:firstLine="559"/>
      </w:pPr>
      <w:r>
        <w:t>忙碌的生活常常讓我們忽略與自己獨處的重要性，哪怕是一頓飯、一部電影的時間，都是面對自己的好機會。久而久之，你將發現，那些異樣眼光只是一種自我限制，而能一個人吃飯，竟然是那麼寶貴。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151"/>
        <w:ind w:left="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作者認為有些人害怕一個人吃飯的原因是什麼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不敢違反社交規定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太在意別人的想法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不能分享最新的消息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擔心錯過朋友的邀請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5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關於「害怕一個人吃飯</w:t>
      </w:r>
      <w:proofErr w:type="spellEnd"/>
      <w:r>
        <w:t>」，</w:t>
      </w:r>
      <w:proofErr w:type="spellStart"/>
      <w:r>
        <w:t>下面哪句話可以用來說明作者的觀點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無疑是自己嚇自己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反而更不顧別人感受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負面評價自有他的道理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每個人都得面對生活的寂寞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5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根據本文，作者認為「一個人」的優點是什麼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不必擔心事情被中途打斷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能消除人與人之間的防備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對所做的事情能更加投入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r>
        <w:t>能建立起獨立自主的形象在商業活動中，與他人見面交流時，第一步常是交換名片。只是拿到這麼多名片，一方面容易遺失，一方面經過長時間，名片都可以堆成小山了，不只查找不便，也浪費很多空間。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560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ind w:left="1" w:firstLine="559"/>
      </w:pPr>
      <w:r>
        <w:lastRenderedPageBreak/>
        <w:t>好在電子時代來臨，現在很多人已經選擇使用電子名片。初次見面的時候，雙方可以打開彼此手機裡的電子名片程式，利用自動輸入功能交換彼此的資料。除了可以快速輸入與查找資料外，還能連結手機裡的電話、電子郵件與地圖。和傳統名片不同的是，它能隨時更新資料和照片，不需要換名片，減少了製作名片的材料和成本。只可惜，目前在一些網路不發達的區域，無法隨意使用電子名片，而且要讓不同的名片程式能夠相互交換資料是有困難的。如果要讓電子名片更普遍，仍然需要政府協助建設網路，以及民間企業的配合才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87"/>
        <w:ind w:left="1"/>
      </w:pPr>
      <w:r>
        <w:rPr>
          <w:rFonts w:ascii="Calibri" w:eastAsia="Calibri" w:hAnsi="Calibri" w:cs="Calibri"/>
          <w:sz w:val="24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作者覺得使用傳統名片的缺點是什麼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交換時常浪費不少時間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其材質容易弄髒不耐用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收到太多名片很難找資料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年輕人很少使用傳統名片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6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文中提到電子名片不能完全取代傳統名片的原因為何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學習操作的步驟較複雜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部分地區的網路設備差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事先輸入資料很花時間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傳統名片較有個人特色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5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針對發展電子名片一事，作者最後給政府什麼建議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應主動設計統一的使用工具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需交由企業投資建設大量網路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全面調查使用現況，再決定是否需普及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r>
        <w:t>設法結合多方資源，制定相關政策與措施文奇一直在尋找能充分運用他語言專業的機會，剛好一家貿易公司要徵求外語翻譯，要求中、英語的口語流利，且要有口語翻譯的經驗。基本條件文奇全都符合。經過商業概念的筆試和口語能力測驗後，兩百人之中只有文奇和其他七人能參加和總經理的面試。大家都很清楚，能讓總經理留下好印象，是得到工作機會的關鍵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560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ind w:left="1" w:firstLine="559"/>
      </w:pPr>
      <w:r>
        <w:t>當文奇剛走進總經理的辦公室，總經理就一臉驚喜地對文奇說：「啊！我可找到你了！」說著，就馬上站起來跟文奇握手。接著，他又對辦公室的秘書說：「這個年輕人就是上個月在游泳池救了我女兒的那個人，沒留下姓名就走了，沒想到，今天在這兒又見面了，真是太巧了。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56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649AA" w:rsidRDefault="00A649AA">
      <w:pPr>
        <w:ind w:left="1" w:firstLine="559"/>
      </w:pPr>
      <w:r>
        <w:t>聽了總經理的話以後，臉上熱呼呼的文奇，看到了進公司的一線希望。但這時他心裡又有另一個聲音：一個人要誠實！他平靜下來，對總經理說：「不，先生，您認錯人了。」「認錯人？不會吧！你和那位先生一樣，都有一雙明亮的大眼睛。」「不，總經理，我不會游泳，更不可能去游泳池。」文奇平靜地說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560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181"/>
        <w:ind w:left="1" w:firstLine="559"/>
      </w:pPr>
      <w:r>
        <w:t>幾天以後，文奇到公司報到，八個人之中只有兩個人被錄用。文奇問了秘書，救總經理女兒的年輕人找到了沒？秘書笑著說：「總經理哪有女兒啊！」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7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49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ectPr w:rsidR="00A649AA" w:rsidSect="00A649AA">
          <w:headerReference w:type="even" r:id="rId29"/>
          <w:headerReference w:type="default" r:id="rId30"/>
          <w:headerReference w:type="first" r:id="rId31"/>
          <w:pgSz w:w="11906" w:h="16838"/>
          <w:pgMar w:top="1676" w:right="1518" w:bottom="2382" w:left="1797" w:header="1662" w:footer="720" w:gutter="0"/>
          <w:pgNumType w:fmt="ideographDigital" w:start="2"/>
          <w:cols w:space="720"/>
        </w:sectPr>
      </w:pP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lastRenderedPageBreak/>
        <w:t>下面哪一項是這家公司開出的徵求條件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能隨時以英語信件與客戶往來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在客戶說話時馬上翻譯成中文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工作表現能讓總經理印象深刻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個性實在做事負責不欺騙上司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53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總經理面試時為什麼說文奇救了他女兒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他希望文奇能輕鬆一點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他得確認文奇真正的身分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他想觀察文奇當時的反應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他要表揚文奇幫助他女兒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53"/>
        <w:ind w:left="1"/>
      </w:pP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文奇被總經理錄用最主要的原因是什麼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總經理認錯人了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他是一個誠實的人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他救了總經理的女兒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>
      <w:pPr>
        <w:ind w:left="476"/>
      </w:pP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他通過了公司的筆試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37"/>
      </w:pPr>
      <w:r>
        <w:rPr>
          <w:rFonts w:ascii="Calibri" w:eastAsia="Calibri" w:hAnsi="Calibri" w:cs="Calibri"/>
        </w:rPr>
        <w:t xml:space="preserve"> </w:t>
      </w:r>
    </w:p>
    <w:p w:rsidR="00A649AA" w:rsidRDefault="00A649AA" w:rsidP="00A649AA">
      <w:pPr>
        <w:numPr>
          <w:ilvl w:val="0"/>
          <w:numId w:val="1"/>
        </w:numPr>
        <w:spacing w:after="5" w:line="266" w:lineRule="auto"/>
        <w:ind w:hanging="492"/>
      </w:pPr>
      <w:proofErr w:type="spellStart"/>
      <w:r>
        <w:t>我們可以從這篇文章中知道文奇哪件事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他是一個女兒的父親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游泳是他拿手的運動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只有他一人被該公司錄取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 w:rsidP="00A649AA">
      <w:pPr>
        <w:numPr>
          <w:ilvl w:val="1"/>
          <w:numId w:val="1"/>
        </w:numPr>
        <w:spacing w:after="5" w:line="266" w:lineRule="auto"/>
        <w:ind w:left="1229" w:hanging="763"/>
      </w:pPr>
      <w:proofErr w:type="spellStart"/>
      <w:r>
        <w:t>他能輕鬆用英語與人談話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A649AA" w:rsidRDefault="00A649AA">
      <w:pPr>
        <w:spacing w:after="0"/>
        <w:ind w:left="1"/>
      </w:pPr>
      <w:r>
        <w:rPr>
          <w:rFonts w:ascii="Calibri" w:eastAsia="Calibri" w:hAnsi="Calibri" w:cs="Calibri"/>
        </w:rPr>
        <w:t xml:space="preserve"> </w:t>
      </w:r>
    </w:p>
    <w:p w:rsidR="00A649AA" w:rsidRDefault="00A649AA">
      <w:pPr>
        <w:spacing w:after="0" w:line="267" w:lineRule="auto"/>
        <w:ind w:left="1" w:right="8598"/>
      </w:pPr>
      <w:r>
        <w:rPr>
          <w:rFonts w:ascii="Calibri" w:eastAsia="Calibri" w:hAnsi="Calibri" w:cs="Calibri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  <w:rPr>
          <w:rFonts w:ascii="Calibri" w:eastAsia="Calibri" w:hAnsi="Calibri" w:cs="Calibri"/>
          <w:sz w:val="24"/>
        </w:rPr>
      </w:pPr>
    </w:p>
    <w:p w:rsidR="00A649AA" w:rsidRDefault="00A649AA">
      <w:pPr>
        <w:spacing w:after="0"/>
      </w:pPr>
    </w:p>
    <w:p w:rsidR="00A649AA" w:rsidRDefault="00A649AA">
      <w:proofErr w:type="spellStart"/>
      <w:r>
        <w:rPr>
          <w:rFonts w:ascii="DFKai-SB" w:eastAsia="DFKai-SB" w:hAnsi="DFKai-SB" w:cs="DFKai-SB"/>
        </w:rPr>
        <w:lastRenderedPageBreak/>
        <w:t>二、</w:t>
      </w:r>
      <w:proofErr w:type="gramStart"/>
      <w:r>
        <w:rPr>
          <w:rFonts w:ascii="DFKai-SB" w:eastAsia="DFKai-SB" w:hAnsi="DFKai-SB" w:cs="DFKai-SB"/>
        </w:rPr>
        <w:t>華語文閱讀測驗</w:t>
      </w:r>
      <w:proofErr w:type="spellEnd"/>
      <w:r>
        <w:t xml:space="preserve">  TOCFL</w:t>
      </w:r>
      <w:proofErr w:type="gramEnd"/>
      <w:r>
        <w:t xml:space="preserve"> Reading </w:t>
      </w:r>
    </w:p>
    <w:p w:rsidR="00A649AA" w:rsidRDefault="00A649A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768" w:type="dxa"/>
        <w:tblInd w:w="-108" w:type="dxa"/>
        <w:tblCellMar>
          <w:top w:w="0" w:type="dxa"/>
          <w:left w:w="216" w:type="dxa"/>
          <w:bottom w:w="151" w:type="dxa"/>
          <w:right w:w="115" w:type="dxa"/>
        </w:tblCellMar>
        <w:tblLook w:val="04A0" w:firstRow="1" w:lastRow="0" w:firstColumn="1" w:lastColumn="0" w:noHBand="0" w:noVBand="1"/>
      </w:tblPr>
      <w:tblGrid>
        <w:gridCol w:w="2965"/>
        <w:gridCol w:w="679"/>
        <w:gridCol w:w="682"/>
        <w:gridCol w:w="679"/>
        <w:gridCol w:w="682"/>
        <w:gridCol w:w="679"/>
        <w:gridCol w:w="682"/>
        <w:gridCol w:w="678"/>
        <w:gridCol w:w="683"/>
        <w:gridCol w:w="679"/>
        <w:gridCol w:w="680"/>
      </w:tblGrid>
      <w:tr w:rsidR="00A649AA">
        <w:trPr>
          <w:trHeight w:val="576"/>
        </w:trPr>
        <w:tc>
          <w:tcPr>
            <w:tcW w:w="2966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A649AA" w:rsidRDefault="00A649AA">
            <w:pPr>
              <w:spacing w:after="166"/>
              <w:ind w:left="74"/>
            </w:pPr>
            <w:proofErr w:type="spellStart"/>
            <w:r>
              <w:rPr>
                <w:rFonts w:ascii="DFKai-SB" w:eastAsia="DFKai-SB" w:hAnsi="DFKai-SB" w:cs="DFKai-SB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ind w:right="22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1 Gap Filling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A649AA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A649AA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A649AA">
        <w:trPr>
          <w:trHeight w:val="5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649AA">
        <w:trPr>
          <w:trHeight w:val="587"/>
        </w:trPr>
        <w:tc>
          <w:tcPr>
            <w:tcW w:w="296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649AA" w:rsidRDefault="00A649AA">
            <w:pPr>
              <w:spacing w:after="140"/>
              <w:ind w:left="74"/>
            </w:pPr>
            <w:proofErr w:type="spellStart"/>
            <w:r>
              <w:rPr>
                <w:rFonts w:ascii="DFKai-SB" w:eastAsia="DFKai-SB" w:hAnsi="DFKai-SB" w:cs="DFKai-SB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649AA" w:rsidRDefault="00A649AA">
            <w:pPr>
              <w:spacing w:after="109"/>
              <w:ind w:right="22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2 Reading </w:t>
            </w:r>
          </w:p>
          <w:p w:rsidR="00A649AA" w:rsidRDefault="00A649AA">
            <w:pPr>
              <w:ind w:right="22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8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8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8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8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A649AA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A649AA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A649AA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A649AA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A649AA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A649AA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AA" w:rsidRDefault="00A649AA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A649AA" w:rsidRDefault="00A649AA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AA" w:rsidRDefault="00A649AA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649AA" w:rsidRDefault="00A649AA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:rsidR="00A649AA" w:rsidRDefault="00A649AA">
      <w:pPr>
        <w:spacing w:after="84"/>
      </w:pPr>
      <w:r>
        <w:rPr>
          <w:rFonts w:ascii="Calibri" w:eastAsia="Calibri" w:hAnsi="Calibri" w:cs="Calibri"/>
          <w:sz w:val="24"/>
        </w:rPr>
        <w:t xml:space="preserve"> </w:t>
      </w:r>
    </w:p>
    <w:p w:rsidR="00A649AA" w:rsidRDefault="00A649AA">
      <w:pPr>
        <w:spacing w:after="82"/>
      </w:pPr>
      <w:r>
        <w:rPr>
          <w:rFonts w:ascii="Calibri" w:eastAsia="Calibri" w:hAnsi="Calibri" w:cs="Calibri"/>
          <w:sz w:val="24"/>
        </w:rPr>
        <w:t xml:space="preserve"> </w:t>
      </w:r>
    </w:p>
    <w:p w:rsidR="00A649AA" w:rsidRDefault="00A649AA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AD4CA5" w:rsidRDefault="00AD4CA5"/>
    <w:sectPr w:rsidR="00AD4CA5" w:rsidSect="00A649AA">
      <w:headerReference w:type="even" r:id="rId32"/>
      <w:headerReference w:type="default" r:id="rId33"/>
      <w:headerReference w:type="first" r:id="rId34"/>
      <w:pgSz w:w="11906" w:h="16838"/>
      <w:pgMar w:top="1440" w:right="1440" w:bottom="1440" w:left="17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三</w:t>
    </w:r>
    <w:r>
      <w:fldChar w:fldCharType="end"/>
    </w:r>
    <w:r>
      <w:t>）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  <w:ind w:left="199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四</w:t>
    </w:r>
    <w:r>
      <w:fldChar w:fldCharType="end"/>
    </w:r>
    <w:r>
      <w:t>）</w:t>
    </w:r>
    <w:r>
      <w:rPr>
        <w:rFonts w:ascii="Calibri" w:eastAsia="Calibri" w:hAnsi="Calibri" w:cs="Calibri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  <w:ind w:left="199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三</w:t>
    </w:r>
    <w:r>
      <w:fldChar w:fldCharType="end"/>
    </w:r>
    <w:r>
      <w:t>）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  <w:ind w:left="199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四</w:t>
    </w:r>
    <w:r>
      <w:fldChar w:fldCharType="end"/>
    </w:r>
    <w:r>
      <w:t>）</w:t>
    </w:r>
    <w:r>
      <w:rPr>
        <w:rFonts w:ascii="Calibri" w:eastAsia="Calibri" w:hAnsi="Calibri" w:cs="Calibri"/>
      </w:rP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  <w:ind w:left="1"/>
    </w:pPr>
    <w:r>
      <w:t>（</w:t>
    </w:r>
    <w:proofErr w:type="spellStart"/>
    <w:r>
      <w:t>十</w:t>
    </w:r>
    <w:r>
      <w:fldChar w:fldCharType="begin"/>
    </w:r>
    <w:r>
      <w:instrText xml:space="preserve"> PAGE   \* MERGEFORMAT </w:instrText>
    </w:r>
    <w:r>
      <w:fldChar w:fldCharType="separate"/>
    </w:r>
    <w:r>
      <w:t>二</w:t>
    </w:r>
    <w:proofErr w:type="spellEnd"/>
    <w:r>
      <w:fldChar w:fldCharType="end"/>
    </w:r>
    <w:r>
      <w:t>）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  <w:ind w:left="1"/>
    </w:pPr>
    <w:r>
      <w:t>（</w:t>
    </w:r>
    <w:proofErr w:type="spellStart"/>
    <w:r>
      <w:t>十</w:t>
    </w:r>
    <w:r>
      <w:fldChar w:fldCharType="begin"/>
    </w:r>
    <w:r>
      <w:instrText xml:space="preserve"> PAGE   \* MERGEFORMAT </w:instrText>
    </w:r>
    <w:r>
      <w:fldChar w:fldCharType="separate"/>
    </w:r>
    <w:r>
      <w:t>二</w:t>
    </w:r>
    <w:proofErr w:type="spellEnd"/>
    <w:r>
      <w:fldChar w:fldCharType="end"/>
    </w:r>
    <w:r>
      <w:t>）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>
    <w:pPr>
      <w:spacing w:after="0"/>
      <w:ind w:left="1"/>
    </w:pPr>
    <w:r>
      <w:t>（</w:t>
    </w:r>
    <w:proofErr w:type="spellStart"/>
    <w:r>
      <w:t>十</w:t>
    </w:r>
    <w:r>
      <w:fldChar w:fldCharType="begin"/>
    </w:r>
    <w:r>
      <w:instrText xml:space="preserve"> PAGE   \* MERGEFORMAT </w:instrText>
    </w:r>
    <w:r>
      <w:fldChar w:fldCharType="separate"/>
    </w:r>
    <w:r>
      <w:t>二</w:t>
    </w:r>
    <w:proofErr w:type="spellEnd"/>
    <w:r>
      <w:fldChar w:fldCharType="end"/>
    </w:r>
    <w:r>
      <w:t>）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49AA" w:rsidRDefault="00A649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81D"/>
    <w:multiLevelType w:val="hybridMultilevel"/>
    <w:tmpl w:val="14009F2E"/>
    <w:lvl w:ilvl="0" w:tplc="22EE5AEA">
      <w:start w:val="1"/>
      <w:numFmt w:val="upperLetter"/>
      <w:lvlText w:val="（%1）"/>
      <w:lvlJc w:val="left"/>
      <w:pPr>
        <w:ind w:left="124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CCE81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388CB0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DC75E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D896C2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42664A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D6770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30AB0E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28C40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0386E"/>
    <w:multiLevelType w:val="hybridMultilevel"/>
    <w:tmpl w:val="3F504BBC"/>
    <w:lvl w:ilvl="0" w:tplc="B8A2B9DA">
      <w:start w:val="1"/>
      <w:numFmt w:val="upperLetter"/>
      <w:lvlText w:val="(%1)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86002C">
      <w:start w:val="1"/>
      <w:numFmt w:val="lowerLetter"/>
      <w:lvlText w:val="%2"/>
      <w:lvlJc w:val="left"/>
      <w:pPr>
        <w:ind w:left="1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FC0A22">
      <w:start w:val="1"/>
      <w:numFmt w:val="lowerRoman"/>
      <w:lvlText w:val="%3"/>
      <w:lvlJc w:val="left"/>
      <w:pPr>
        <w:ind w:left="2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407168">
      <w:start w:val="1"/>
      <w:numFmt w:val="decimal"/>
      <w:lvlText w:val="%4"/>
      <w:lvlJc w:val="left"/>
      <w:pPr>
        <w:ind w:left="3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723C0E">
      <w:start w:val="1"/>
      <w:numFmt w:val="lowerLetter"/>
      <w:lvlText w:val="%5"/>
      <w:lvlJc w:val="left"/>
      <w:pPr>
        <w:ind w:left="3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AADA96">
      <w:start w:val="1"/>
      <w:numFmt w:val="lowerRoman"/>
      <w:lvlText w:val="%6"/>
      <w:lvlJc w:val="left"/>
      <w:pPr>
        <w:ind w:left="4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FE3052">
      <w:start w:val="1"/>
      <w:numFmt w:val="decimal"/>
      <w:lvlText w:val="%7"/>
      <w:lvlJc w:val="left"/>
      <w:pPr>
        <w:ind w:left="5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2A975E">
      <w:start w:val="1"/>
      <w:numFmt w:val="lowerLetter"/>
      <w:lvlText w:val="%8"/>
      <w:lvlJc w:val="left"/>
      <w:pPr>
        <w:ind w:left="5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B09966">
      <w:start w:val="1"/>
      <w:numFmt w:val="lowerRoman"/>
      <w:lvlText w:val="%9"/>
      <w:lvlJc w:val="left"/>
      <w:pPr>
        <w:ind w:left="6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4B52AC"/>
    <w:multiLevelType w:val="hybridMultilevel"/>
    <w:tmpl w:val="BA004998"/>
    <w:lvl w:ilvl="0" w:tplc="B5CE1F60">
      <w:start w:val="1"/>
      <w:numFmt w:val="upperLetter"/>
      <w:lvlText w:val="（%1）"/>
      <w:lvlJc w:val="left"/>
      <w:pPr>
        <w:ind w:left="1918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F8534A">
      <w:start w:val="1"/>
      <w:numFmt w:val="lowerLetter"/>
      <w:lvlText w:val="%2"/>
      <w:lvlJc w:val="left"/>
      <w:pPr>
        <w:ind w:left="22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96531A">
      <w:start w:val="1"/>
      <w:numFmt w:val="lowerRoman"/>
      <w:lvlText w:val="%3"/>
      <w:lvlJc w:val="left"/>
      <w:pPr>
        <w:ind w:left="29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B4AC06">
      <w:start w:val="1"/>
      <w:numFmt w:val="decimal"/>
      <w:lvlText w:val="%4"/>
      <w:lvlJc w:val="left"/>
      <w:pPr>
        <w:ind w:left="36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6E5A42">
      <w:start w:val="1"/>
      <w:numFmt w:val="lowerLetter"/>
      <w:lvlText w:val="%5"/>
      <w:lvlJc w:val="left"/>
      <w:pPr>
        <w:ind w:left="439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96E432">
      <w:start w:val="1"/>
      <w:numFmt w:val="lowerRoman"/>
      <w:lvlText w:val="%6"/>
      <w:lvlJc w:val="left"/>
      <w:pPr>
        <w:ind w:left="511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4C71CE">
      <w:start w:val="1"/>
      <w:numFmt w:val="decimal"/>
      <w:lvlText w:val="%7"/>
      <w:lvlJc w:val="left"/>
      <w:pPr>
        <w:ind w:left="58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E0CFA8">
      <w:start w:val="1"/>
      <w:numFmt w:val="lowerLetter"/>
      <w:lvlText w:val="%8"/>
      <w:lvlJc w:val="left"/>
      <w:pPr>
        <w:ind w:left="65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E6BC52">
      <w:start w:val="1"/>
      <w:numFmt w:val="lowerRoman"/>
      <w:lvlText w:val="%9"/>
      <w:lvlJc w:val="left"/>
      <w:pPr>
        <w:ind w:left="72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F22278"/>
    <w:multiLevelType w:val="hybridMultilevel"/>
    <w:tmpl w:val="08DAD264"/>
    <w:lvl w:ilvl="0" w:tplc="F6A0058C">
      <w:start w:val="1"/>
      <w:numFmt w:val="upperLetter"/>
      <w:lvlText w:val="（%1）"/>
      <w:lvlJc w:val="left"/>
      <w:pPr>
        <w:ind w:left="76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82C39E">
      <w:start w:val="1"/>
      <w:numFmt w:val="lowerLetter"/>
      <w:lvlText w:val="%2"/>
      <w:lvlJc w:val="left"/>
      <w:pPr>
        <w:ind w:left="10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9CBCE6">
      <w:start w:val="1"/>
      <w:numFmt w:val="lowerRoman"/>
      <w:lvlText w:val="%3"/>
      <w:lvlJc w:val="left"/>
      <w:pPr>
        <w:ind w:left="18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1EB5B0">
      <w:start w:val="1"/>
      <w:numFmt w:val="decimal"/>
      <w:lvlText w:val="%4"/>
      <w:lvlJc w:val="left"/>
      <w:pPr>
        <w:ind w:left="25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C68E6C">
      <w:start w:val="1"/>
      <w:numFmt w:val="lowerLetter"/>
      <w:lvlText w:val="%5"/>
      <w:lvlJc w:val="left"/>
      <w:pPr>
        <w:ind w:left="32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580678">
      <w:start w:val="1"/>
      <w:numFmt w:val="lowerRoman"/>
      <w:lvlText w:val="%6"/>
      <w:lvlJc w:val="left"/>
      <w:pPr>
        <w:ind w:left="39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CC4C2E">
      <w:start w:val="1"/>
      <w:numFmt w:val="decimal"/>
      <w:lvlText w:val="%7"/>
      <w:lvlJc w:val="left"/>
      <w:pPr>
        <w:ind w:left="46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C8D5A2">
      <w:start w:val="1"/>
      <w:numFmt w:val="lowerLetter"/>
      <w:lvlText w:val="%8"/>
      <w:lvlJc w:val="left"/>
      <w:pPr>
        <w:ind w:left="54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D07896">
      <w:start w:val="1"/>
      <w:numFmt w:val="lowerRoman"/>
      <w:lvlText w:val="%9"/>
      <w:lvlJc w:val="left"/>
      <w:pPr>
        <w:ind w:left="61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314010"/>
    <w:multiLevelType w:val="hybridMultilevel"/>
    <w:tmpl w:val="C22CAD7E"/>
    <w:lvl w:ilvl="0" w:tplc="3216F702">
      <w:start w:val="19"/>
      <w:numFmt w:val="decimal"/>
      <w:lvlText w:val="%1."/>
      <w:lvlJc w:val="left"/>
      <w:pPr>
        <w:ind w:left="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16F3E4">
      <w:start w:val="1"/>
      <w:numFmt w:val="upperLetter"/>
      <w:lvlText w:val="（%2）"/>
      <w:lvlJc w:val="left"/>
      <w:pPr>
        <w:ind w:left="123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FCD1B6">
      <w:start w:val="1"/>
      <w:numFmt w:val="lowerRoman"/>
      <w:lvlText w:val="%3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0840EA">
      <w:start w:val="1"/>
      <w:numFmt w:val="decimal"/>
      <w:lvlText w:val="%4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8EBACA">
      <w:start w:val="1"/>
      <w:numFmt w:val="lowerLetter"/>
      <w:lvlText w:val="%5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2420C2">
      <w:start w:val="1"/>
      <w:numFmt w:val="lowerRoman"/>
      <w:lvlText w:val="%6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767366">
      <w:start w:val="1"/>
      <w:numFmt w:val="decimal"/>
      <w:lvlText w:val="%7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646726">
      <w:start w:val="1"/>
      <w:numFmt w:val="lowerLetter"/>
      <w:lvlText w:val="%8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965D52">
      <w:start w:val="1"/>
      <w:numFmt w:val="lowerRoman"/>
      <w:lvlText w:val="%9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9064B8"/>
    <w:multiLevelType w:val="hybridMultilevel"/>
    <w:tmpl w:val="6F021ACC"/>
    <w:lvl w:ilvl="0" w:tplc="870C543E">
      <w:start w:val="1"/>
      <w:numFmt w:val="upperLetter"/>
      <w:lvlText w:val="（%1）"/>
      <w:lvlJc w:val="left"/>
      <w:pPr>
        <w:ind w:left="15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84A46A">
      <w:start w:val="1"/>
      <w:numFmt w:val="lowerLetter"/>
      <w:lvlText w:val="%2"/>
      <w:lvlJc w:val="left"/>
      <w:pPr>
        <w:ind w:left="18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561044">
      <w:start w:val="1"/>
      <w:numFmt w:val="lowerRoman"/>
      <w:lvlText w:val="%3"/>
      <w:lvlJc w:val="left"/>
      <w:pPr>
        <w:ind w:left="25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58592E">
      <w:start w:val="1"/>
      <w:numFmt w:val="decimal"/>
      <w:lvlText w:val="%4"/>
      <w:lvlJc w:val="left"/>
      <w:pPr>
        <w:ind w:left="32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CED5B6">
      <w:start w:val="1"/>
      <w:numFmt w:val="lowerLetter"/>
      <w:lvlText w:val="%5"/>
      <w:lvlJc w:val="left"/>
      <w:pPr>
        <w:ind w:left="399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FA0488">
      <w:start w:val="1"/>
      <w:numFmt w:val="lowerRoman"/>
      <w:lvlText w:val="%6"/>
      <w:lvlJc w:val="left"/>
      <w:pPr>
        <w:ind w:left="471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66F7AC">
      <w:start w:val="1"/>
      <w:numFmt w:val="decimal"/>
      <w:lvlText w:val="%7"/>
      <w:lvlJc w:val="left"/>
      <w:pPr>
        <w:ind w:left="54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DAE7A8">
      <w:start w:val="1"/>
      <w:numFmt w:val="lowerLetter"/>
      <w:lvlText w:val="%8"/>
      <w:lvlJc w:val="left"/>
      <w:pPr>
        <w:ind w:left="61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C26C74">
      <w:start w:val="1"/>
      <w:numFmt w:val="lowerRoman"/>
      <w:lvlText w:val="%9"/>
      <w:lvlJc w:val="left"/>
      <w:pPr>
        <w:ind w:left="68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9234EE"/>
    <w:multiLevelType w:val="hybridMultilevel"/>
    <w:tmpl w:val="93105E6E"/>
    <w:lvl w:ilvl="0" w:tplc="3D5E93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B6DF4E">
      <w:start w:val="3"/>
      <w:numFmt w:val="upperLetter"/>
      <w:lvlText w:val="（%2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764AF6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426D1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64995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128416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3E4EA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520506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4852DA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A47CAB"/>
    <w:multiLevelType w:val="hybridMultilevel"/>
    <w:tmpl w:val="20EAFBD6"/>
    <w:lvl w:ilvl="0" w:tplc="FCFE215A">
      <w:start w:val="1"/>
      <w:numFmt w:val="decimal"/>
      <w:lvlText w:val="%1"/>
      <w:lvlJc w:val="left"/>
      <w:pPr>
        <w:ind w:left="3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8C2022">
      <w:start w:val="1"/>
      <w:numFmt w:val="lowerLetter"/>
      <w:lvlText w:val="%2"/>
      <w:lvlJc w:val="left"/>
      <w:pPr>
        <w:ind w:left="7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50820C">
      <w:start w:val="1"/>
      <w:numFmt w:val="upperLetter"/>
      <w:lvlRestart w:val="0"/>
      <w:lvlText w:val="（%3）"/>
      <w:lvlJc w:val="left"/>
      <w:pPr>
        <w:ind w:left="144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FC02A0">
      <w:start w:val="1"/>
      <w:numFmt w:val="decimal"/>
      <w:lvlText w:val="%4"/>
      <w:lvlJc w:val="left"/>
      <w:pPr>
        <w:ind w:left="17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5C14A4">
      <w:start w:val="1"/>
      <w:numFmt w:val="lowerLetter"/>
      <w:lvlText w:val="%5"/>
      <w:lvlJc w:val="left"/>
      <w:pPr>
        <w:ind w:left="24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AAA946">
      <w:start w:val="1"/>
      <w:numFmt w:val="lowerRoman"/>
      <w:lvlText w:val="%6"/>
      <w:lvlJc w:val="left"/>
      <w:pPr>
        <w:ind w:left="32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D49850">
      <w:start w:val="1"/>
      <w:numFmt w:val="decimal"/>
      <w:lvlText w:val="%7"/>
      <w:lvlJc w:val="left"/>
      <w:pPr>
        <w:ind w:left="39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B64CD2">
      <w:start w:val="1"/>
      <w:numFmt w:val="lowerLetter"/>
      <w:lvlText w:val="%8"/>
      <w:lvlJc w:val="left"/>
      <w:pPr>
        <w:ind w:left="46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7430">
      <w:start w:val="1"/>
      <w:numFmt w:val="lowerRoman"/>
      <w:lvlText w:val="%9"/>
      <w:lvlJc w:val="left"/>
      <w:pPr>
        <w:ind w:left="53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DA5E10"/>
    <w:multiLevelType w:val="hybridMultilevel"/>
    <w:tmpl w:val="96967B5C"/>
    <w:lvl w:ilvl="0" w:tplc="1848F9C0">
      <w:start w:val="1"/>
      <w:numFmt w:val="upperLetter"/>
      <w:lvlText w:val="（%1）"/>
      <w:lvlJc w:val="left"/>
      <w:pPr>
        <w:ind w:left="124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204A7A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0E729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6CD808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E0EF80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D6C9A4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70616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B4670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9E0B0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037AE5"/>
    <w:multiLevelType w:val="hybridMultilevel"/>
    <w:tmpl w:val="D1C60DFE"/>
    <w:lvl w:ilvl="0" w:tplc="0972976C">
      <w:start w:val="1"/>
      <w:numFmt w:val="upperLetter"/>
      <w:lvlText w:val="（%1）"/>
      <w:lvlJc w:val="left"/>
      <w:pPr>
        <w:ind w:left="124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C0E41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66955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FE1198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BE17C2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0C10C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4876E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32F11A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FA526A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9604D5"/>
    <w:multiLevelType w:val="hybridMultilevel"/>
    <w:tmpl w:val="0D24755C"/>
    <w:lvl w:ilvl="0" w:tplc="C1929B82">
      <w:start w:val="1"/>
      <w:numFmt w:val="upperLetter"/>
      <w:lvlText w:val="（%1）"/>
      <w:lvlJc w:val="left"/>
      <w:pPr>
        <w:ind w:left="124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D260F0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B8E80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E2AC5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642F4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02730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C4ED30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008074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84E42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C75CEC"/>
    <w:multiLevelType w:val="hybridMultilevel"/>
    <w:tmpl w:val="215AC54E"/>
    <w:lvl w:ilvl="0" w:tplc="D512B08A">
      <w:start w:val="1"/>
      <w:numFmt w:val="upperLetter"/>
      <w:lvlText w:val="（%1）"/>
      <w:lvlJc w:val="left"/>
      <w:pPr>
        <w:ind w:left="76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46FC68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2E9186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E066FC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3AEB44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44644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A6160C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C81B40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4AE8E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6A6669"/>
    <w:multiLevelType w:val="hybridMultilevel"/>
    <w:tmpl w:val="29561252"/>
    <w:lvl w:ilvl="0" w:tplc="1E66B448">
      <w:start w:val="3"/>
      <w:numFmt w:val="upperLetter"/>
      <w:lvlText w:val="（%1）"/>
      <w:lvlJc w:val="left"/>
      <w:pPr>
        <w:ind w:left="76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AED07A">
      <w:start w:val="1"/>
      <w:numFmt w:val="lowerLetter"/>
      <w:lvlText w:val="%2"/>
      <w:lvlJc w:val="left"/>
      <w:pPr>
        <w:ind w:left="155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AC6900">
      <w:start w:val="1"/>
      <w:numFmt w:val="lowerRoman"/>
      <w:lvlText w:val="%3"/>
      <w:lvlJc w:val="left"/>
      <w:pPr>
        <w:ind w:left="227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98DED0">
      <w:start w:val="1"/>
      <w:numFmt w:val="decimal"/>
      <w:lvlText w:val="%4"/>
      <w:lvlJc w:val="left"/>
      <w:pPr>
        <w:ind w:left="299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DE2D36">
      <w:start w:val="1"/>
      <w:numFmt w:val="lowerLetter"/>
      <w:lvlText w:val="%5"/>
      <w:lvlJc w:val="left"/>
      <w:pPr>
        <w:ind w:left="371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4A3C4A">
      <w:start w:val="1"/>
      <w:numFmt w:val="lowerRoman"/>
      <w:lvlText w:val="%6"/>
      <w:lvlJc w:val="left"/>
      <w:pPr>
        <w:ind w:left="443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12B928">
      <w:start w:val="1"/>
      <w:numFmt w:val="decimal"/>
      <w:lvlText w:val="%7"/>
      <w:lvlJc w:val="left"/>
      <w:pPr>
        <w:ind w:left="515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E25FE8">
      <w:start w:val="1"/>
      <w:numFmt w:val="lowerLetter"/>
      <w:lvlText w:val="%8"/>
      <w:lvlJc w:val="left"/>
      <w:pPr>
        <w:ind w:left="587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8255D6">
      <w:start w:val="1"/>
      <w:numFmt w:val="lowerRoman"/>
      <w:lvlText w:val="%9"/>
      <w:lvlJc w:val="left"/>
      <w:pPr>
        <w:ind w:left="659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6773E6"/>
    <w:multiLevelType w:val="hybridMultilevel"/>
    <w:tmpl w:val="04020D36"/>
    <w:lvl w:ilvl="0" w:tplc="2C6A2ABA">
      <w:start w:val="1"/>
      <w:numFmt w:val="upperLetter"/>
      <w:lvlText w:val="（%1）"/>
      <w:lvlJc w:val="left"/>
      <w:pPr>
        <w:ind w:left="76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90FFE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FA34D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CA853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C62CA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4C88B0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EAC9FA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203E00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669136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D449C3"/>
    <w:multiLevelType w:val="hybridMultilevel"/>
    <w:tmpl w:val="0C02F816"/>
    <w:lvl w:ilvl="0" w:tplc="0F10327C">
      <w:start w:val="1"/>
      <w:numFmt w:val="upperLetter"/>
      <w:lvlText w:val="（%1）"/>
      <w:lvlJc w:val="left"/>
      <w:pPr>
        <w:ind w:left="1517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E086D4">
      <w:start w:val="1"/>
      <w:numFmt w:val="lowerLetter"/>
      <w:lvlText w:val="%2"/>
      <w:lvlJc w:val="left"/>
      <w:pPr>
        <w:ind w:left="18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480EEA">
      <w:start w:val="1"/>
      <w:numFmt w:val="lowerRoman"/>
      <w:lvlText w:val="%3"/>
      <w:lvlJc w:val="left"/>
      <w:pPr>
        <w:ind w:left="25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B40E0A">
      <w:start w:val="1"/>
      <w:numFmt w:val="decimal"/>
      <w:lvlText w:val="%4"/>
      <w:lvlJc w:val="left"/>
      <w:pPr>
        <w:ind w:left="32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82ADE0">
      <w:start w:val="1"/>
      <w:numFmt w:val="lowerLetter"/>
      <w:lvlText w:val="%5"/>
      <w:lvlJc w:val="left"/>
      <w:pPr>
        <w:ind w:left="399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1CF852">
      <w:start w:val="1"/>
      <w:numFmt w:val="lowerRoman"/>
      <w:lvlText w:val="%6"/>
      <w:lvlJc w:val="left"/>
      <w:pPr>
        <w:ind w:left="471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96C85E">
      <w:start w:val="1"/>
      <w:numFmt w:val="decimal"/>
      <w:lvlText w:val="%7"/>
      <w:lvlJc w:val="left"/>
      <w:pPr>
        <w:ind w:left="54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286564">
      <w:start w:val="1"/>
      <w:numFmt w:val="lowerLetter"/>
      <w:lvlText w:val="%8"/>
      <w:lvlJc w:val="left"/>
      <w:pPr>
        <w:ind w:left="61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987108">
      <w:start w:val="1"/>
      <w:numFmt w:val="lowerRoman"/>
      <w:lvlText w:val="%9"/>
      <w:lvlJc w:val="left"/>
      <w:pPr>
        <w:ind w:left="68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8F7D7A"/>
    <w:multiLevelType w:val="hybridMultilevel"/>
    <w:tmpl w:val="F17256A8"/>
    <w:lvl w:ilvl="0" w:tplc="EA02D5A2">
      <w:start w:val="1"/>
      <w:numFmt w:val="upperLetter"/>
      <w:lvlText w:val="（%1）"/>
      <w:lvlJc w:val="left"/>
      <w:pPr>
        <w:ind w:left="124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D68DF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807E4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2E60B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88024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5A1374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7C4860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D0B366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DCAD2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1F658E"/>
    <w:multiLevelType w:val="hybridMultilevel"/>
    <w:tmpl w:val="7FC8BD48"/>
    <w:lvl w:ilvl="0" w:tplc="F75AF2B4">
      <w:start w:val="1"/>
      <w:numFmt w:val="upperLetter"/>
      <w:lvlText w:val="（%1）"/>
      <w:lvlJc w:val="left"/>
      <w:pPr>
        <w:ind w:left="76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48DAF4">
      <w:start w:val="1"/>
      <w:numFmt w:val="lowerLetter"/>
      <w:lvlText w:val="%2"/>
      <w:lvlJc w:val="left"/>
      <w:pPr>
        <w:ind w:left="10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04C9E4">
      <w:start w:val="1"/>
      <w:numFmt w:val="lowerRoman"/>
      <w:lvlText w:val="%3"/>
      <w:lvlJc w:val="left"/>
      <w:pPr>
        <w:ind w:left="18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661194">
      <w:start w:val="1"/>
      <w:numFmt w:val="decimal"/>
      <w:lvlText w:val="%4"/>
      <w:lvlJc w:val="left"/>
      <w:pPr>
        <w:ind w:left="25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14CBB2">
      <w:start w:val="1"/>
      <w:numFmt w:val="lowerLetter"/>
      <w:lvlText w:val="%5"/>
      <w:lvlJc w:val="left"/>
      <w:pPr>
        <w:ind w:left="32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D2D888">
      <w:start w:val="1"/>
      <w:numFmt w:val="lowerRoman"/>
      <w:lvlText w:val="%6"/>
      <w:lvlJc w:val="left"/>
      <w:pPr>
        <w:ind w:left="39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FEED72">
      <w:start w:val="1"/>
      <w:numFmt w:val="decimal"/>
      <w:lvlText w:val="%7"/>
      <w:lvlJc w:val="left"/>
      <w:pPr>
        <w:ind w:left="46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E2F682">
      <w:start w:val="1"/>
      <w:numFmt w:val="lowerLetter"/>
      <w:lvlText w:val="%8"/>
      <w:lvlJc w:val="left"/>
      <w:pPr>
        <w:ind w:left="54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56A660">
      <w:start w:val="1"/>
      <w:numFmt w:val="lowerRoman"/>
      <w:lvlText w:val="%9"/>
      <w:lvlJc w:val="left"/>
      <w:pPr>
        <w:ind w:left="61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32598E"/>
    <w:multiLevelType w:val="hybridMultilevel"/>
    <w:tmpl w:val="D95AF356"/>
    <w:lvl w:ilvl="0" w:tplc="CA26AC44">
      <w:start w:val="1"/>
      <w:numFmt w:val="decimal"/>
      <w:lvlText w:val="%1"/>
      <w:lvlJc w:val="left"/>
      <w:pPr>
        <w:ind w:left="3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06986A">
      <w:start w:val="1"/>
      <w:numFmt w:val="lowerLetter"/>
      <w:lvlText w:val="%2"/>
      <w:lvlJc w:val="left"/>
      <w:pPr>
        <w:ind w:left="7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658C2">
      <w:start w:val="1"/>
      <w:numFmt w:val="upperLetter"/>
      <w:lvlRestart w:val="0"/>
      <w:lvlText w:val="（%3）"/>
      <w:lvlJc w:val="left"/>
      <w:pPr>
        <w:ind w:left="1442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0C8B9A">
      <w:start w:val="1"/>
      <w:numFmt w:val="decimal"/>
      <w:lvlText w:val="%4"/>
      <w:lvlJc w:val="left"/>
      <w:pPr>
        <w:ind w:left="175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688BD0">
      <w:start w:val="1"/>
      <w:numFmt w:val="lowerLetter"/>
      <w:lvlText w:val="%5"/>
      <w:lvlJc w:val="left"/>
      <w:pPr>
        <w:ind w:left="247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F290BC">
      <w:start w:val="1"/>
      <w:numFmt w:val="lowerRoman"/>
      <w:lvlText w:val="%6"/>
      <w:lvlJc w:val="left"/>
      <w:pPr>
        <w:ind w:left="319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5ADECC">
      <w:start w:val="1"/>
      <w:numFmt w:val="decimal"/>
      <w:lvlText w:val="%7"/>
      <w:lvlJc w:val="left"/>
      <w:pPr>
        <w:ind w:left="391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025568">
      <w:start w:val="1"/>
      <w:numFmt w:val="lowerLetter"/>
      <w:lvlText w:val="%8"/>
      <w:lvlJc w:val="left"/>
      <w:pPr>
        <w:ind w:left="463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A6BD16">
      <w:start w:val="1"/>
      <w:numFmt w:val="lowerRoman"/>
      <w:lvlText w:val="%9"/>
      <w:lvlJc w:val="left"/>
      <w:pPr>
        <w:ind w:left="535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990480"/>
    <w:multiLevelType w:val="hybridMultilevel"/>
    <w:tmpl w:val="8C4CAAA4"/>
    <w:lvl w:ilvl="0" w:tplc="D8E2F648">
      <w:start w:val="1"/>
      <w:numFmt w:val="upperLetter"/>
      <w:lvlText w:val="（%1）"/>
      <w:lvlJc w:val="left"/>
      <w:pPr>
        <w:ind w:left="1517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9C0E64">
      <w:start w:val="1"/>
      <w:numFmt w:val="lowerLetter"/>
      <w:lvlText w:val="%2"/>
      <w:lvlJc w:val="left"/>
      <w:pPr>
        <w:ind w:left="18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1402E0">
      <w:start w:val="1"/>
      <w:numFmt w:val="lowerRoman"/>
      <w:lvlText w:val="%3"/>
      <w:lvlJc w:val="left"/>
      <w:pPr>
        <w:ind w:left="25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C89F2C">
      <w:start w:val="1"/>
      <w:numFmt w:val="decimal"/>
      <w:lvlText w:val="%4"/>
      <w:lvlJc w:val="left"/>
      <w:pPr>
        <w:ind w:left="32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86B440">
      <w:start w:val="1"/>
      <w:numFmt w:val="lowerLetter"/>
      <w:lvlText w:val="%5"/>
      <w:lvlJc w:val="left"/>
      <w:pPr>
        <w:ind w:left="399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DA8EA8">
      <w:start w:val="1"/>
      <w:numFmt w:val="lowerRoman"/>
      <w:lvlText w:val="%6"/>
      <w:lvlJc w:val="left"/>
      <w:pPr>
        <w:ind w:left="471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849DD8">
      <w:start w:val="1"/>
      <w:numFmt w:val="decimal"/>
      <w:lvlText w:val="%7"/>
      <w:lvlJc w:val="left"/>
      <w:pPr>
        <w:ind w:left="54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AA9A96">
      <w:start w:val="1"/>
      <w:numFmt w:val="lowerLetter"/>
      <w:lvlText w:val="%8"/>
      <w:lvlJc w:val="left"/>
      <w:pPr>
        <w:ind w:left="61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18062C">
      <w:start w:val="1"/>
      <w:numFmt w:val="lowerRoman"/>
      <w:lvlText w:val="%9"/>
      <w:lvlJc w:val="left"/>
      <w:pPr>
        <w:ind w:left="68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6621046"/>
    <w:multiLevelType w:val="hybridMultilevel"/>
    <w:tmpl w:val="26FA8C9C"/>
    <w:lvl w:ilvl="0" w:tplc="A33600FC">
      <w:start w:val="1"/>
      <w:numFmt w:val="upperLetter"/>
      <w:lvlText w:val="（%1）"/>
      <w:lvlJc w:val="left"/>
      <w:pPr>
        <w:ind w:left="887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4AE6F2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AC2A08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60329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FE197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843B1A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749382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460C16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04BE7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D3A0F38"/>
    <w:multiLevelType w:val="hybridMultilevel"/>
    <w:tmpl w:val="172C538C"/>
    <w:lvl w:ilvl="0" w:tplc="8EB8BCA6">
      <w:start w:val="1"/>
      <w:numFmt w:val="upperLetter"/>
      <w:lvlText w:val="（%1）"/>
      <w:lvlJc w:val="left"/>
      <w:pPr>
        <w:ind w:left="763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3AE780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DC8ABA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5EC88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005D60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8EB3DA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6225C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A254E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569598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BE3E9D"/>
    <w:multiLevelType w:val="hybridMultilevel"/>
    <w:tmpl w:val="7ECE04B0"/>
    <w:lvl w:ilvl="0" w:tplc="19F88182">
      <w:start w:val="1"/>
      <w:numFmt w:val="upperLetter"/>
      <w:lvlText w:val="（%1）"/>
      <w:lvlJc w:val="left"/>
      <w:pPr>
        <w:ind w:left="1918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444088">
      <w:start w:val="1"/>
      <w:numFmt w:val="lowerLetter"/>
      <w:lvlText w:val="%2"/>
      <w:lvlJc w:val="left"/>
      <w:pPr>
        <w:ind w:left="22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A2832A">
      <w:start w:val="1"/>
      <w:numFmt w:val="lowerRoman"/>
      <w:lvlText w:val="%3"/>
      <w:lvlJc w:val="left"/>
      <w:pPr>
        <w:ind w:left="29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806DCE">
      <w:start w:val="1"/>
      <w:numFmt w:val="decimal"/>
      <w:lvlText w:val="%4"/>
      <w:lvlJc w:val="left"/>
      <w:pPr>
        <w:ind w:left="36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260058">
      <w:start w:val="1"/>
      <w:numFmt w:val="lowerLetter"/>
      <w:lvlText w:val="%5"/>
      <w:lvlJc w:val="left"/>
      <w:pPr>
        <w:ind w:left="439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B64600">
      <w:start w:val="1"/>
      <w:numFmt w:val="lowerRoman"/>
      <w:lvlText w:val="%6"/>
      <w:lvlJc w:val="left"/>
      <w:pPr>
        <w:ind w:left="511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FC011C">
      <w:start w:val="1"/>
      <w:numFmt w:val="decimal"/>
      <w:lvlText w:val="%7"/>
      <w:lvlJc w:val="left"/>
      <w:pPr>
        <w:ind w:left="58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C4BF3E">
      <w:start w:val="1"/>
      <w:numFmt w:val="lowerLetter"/>
      <w:lvlText w:val="%8"/>
      <w:lvlJc w:val="left"/>
      <w:pPr>
        <w:ind w:left="65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BC0344">
      <w:start w:val="1"/>
      <w:numFmt w:val="lowerRoman"/>
      <w:lvlText w:val="%9"/>
      <w:lvlJc w:val="left"/>
      <w:pPr>
        <w:ind w:left="72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165E9F"/>
    <w:multiLevelType w:val="hybridMultilevel"/>
    <w:tmpl w:val="9D1E2C7A"/>
    <w:lvl w:ilvl="0" w:tplc="B3185568">
      <w:start w:val="1"/>
      <w:numFmt w:val="upperLetter"/>
      <w:lvlText w:val="（%1）"/>
      <w:lvlJc w:val="left"/>
      <w:pPr>
        <w:ind w:left="1918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02D8CC">
      <w:start w:val="1"/>
      <w:numFmt w:val="lowerLetter"/>
      <w:lvlText w:val="%2"/>
      <w:lvlJc w:val="left"/>
      <w:pPr>
        <w:ind w:left="22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C61A72">
      <w:start w:val="1"/>
      <w:numFmt w:val="lowerRoman"/>
      <w:lvlText w:val="%3"/>
      <w:lvlJc w:val="left"/>
      <w:pPr>
        <w:ind w:left="29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54FAE8">
      <w:start w:val="1"/>
      <w:numFmt w:val="decimal"/>
      <w:lvlText w:val="%4"/>
      <w:lvlJc w:val="left"/>
      <w:pPr>
        <w:ind w:left="36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5C4A72">
      <w:start w:val="1"/>
      <w:numFmt w:val="lowerLetter"/>
      <w:lvlText w:val="%5"/>
      <w:lvlJc w:val="left"/>
      <w:pPr>
        <w:ind w:left="439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78BDC0">
      <w:start w:val="1"/>
      <w:numFmt w:val="lowerRoman"/>
      <w:lvlText w:val="%6"/>
      <w:lvlJc w:val="left"/>
      <w:pPr>
        <w:ind w:left="511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5E1482">
      <w:start w:val="1"/>
      <w:numFmt w:val="decimal"/>
      <w:lvlText w:val="%7"/>
      <w:lvlJc w:val="left"/>
      <w:pPr>
        <w:ind w:left="583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F6246A">
      <w:start w:val="1"/>
      <w:numFmt w:val="lowerLetter"/>
      <w:lvlText w:val="%8"/>
      <w:lvlJc w:val="left"/>
      <w:pPr>
        <w:ind w:left="655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209C98">
      <w:start w:val="1"/>
      <w:numFmt w:val="lowerRoman"/>
      <w:lvlText w:val="%9"/>
      <w:lvlJc w:val="left"/>
      <w:pPr>
        <w:ind w:left="7274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AF26034"/>
    <w:multiLevelType w:val="hybridMultilevel"/>
    <w:tmpl w:val="FC9EFEA0"/>
    <w:lvl w:ilvl="0" w:tplc="C54C7580">
      <w:start w:val="1"/>
      <w:numFmt w:val="decimal"/>
      <w:lvlText w:val="%1"/>
      <w:lvlJc w:val="left"/>
      <w:pPr>
        <w:ind w:left="3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18F874">
      <w:start w:val="3"/>
      <w:numFmt w:val="upperLetter"/>
      <w:lvlText w:val="（%2）"/>
      <w:lvlJc w:val="left"/>
      <w:pPr>
        <w:ind w:left="123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347F68">
      <w:start w:val="1"/>
      <w:numFmt w:val="lowerRoman"/>
      <w:lvlText w:val="%3"/>
      <w:lvlJc w:val="left"/>
      <w:pPr>
        <w:ind w:left="155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D8F39E">
      <w:start w:val="1"/>
      <w:numFmt w:val="decimal"/>
      <w:lvlText w:val="%4"/>
      <w:lvlJc w:val="left"/>
      <w:pPr>
        <w:ind w:left="227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78B2DC">
      <w:start w:val="1"/>
      <w:numFmt w:val="lowerLetter"/>
      <w:lvlText w:val="%5"/>
      <w:lvlJc w:val="left"/>
      <w:pPr>
        <w:ind w:left="299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18FA94">
      <w:start w:val="1"/>
      <w:numFmt w:val="lowerRoman"/>
      <w:lvlText w:val="%6"/>
      <w:lvlJc w:val="left"/>
      <w:pPr>
        <w:ind w:left="371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98D1A0">
      <w:start w:val="1"/>
      <w:numFmt w:val="decimal"/>
      <w:lvlText w:val="%7"/>
      <w:lvlJc w:val="left"/>
      <w:pPr>
        <w:ind w:left="443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3806B6">
      <w:start w:val="1"/>
      <w:numFmt w:val="lowerLetter"/>
      <w:lvlText w:val="%8"/>
      <w:lvlJc w:val="left"/>
      <w:pPr>
        <w:ind w:left="515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B0A498">
      <w:start w:val="1"/>
      <w:numFmt w:val="lowerRoman"/>
      <w:lvlText w:val="%9"/>
      <w:lvlJc w:val="left"/>
      <w:pPr>
        <w:ind w:left="5879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4955215">
    <w:abstractNumId w:val="4"/>
  </w:num>
  <w:num w:numId="2" w16cid:durableId="867254449">
    <w:abstractNumId w:val="23"/>
  </w:num>
  <w:num w:numId="3" w16cid:durableId="1284851617">
    <w:abstractNumId w:val="17"/>
  </w:num>
  <w:num w:numId="4" w16cid:durableId="414865352">
    <w:abstractNumId w:val="7"/>
  </w:num>
  <w:num w:numId="5" w16cid:durableId="524902147">
    <w:abstractNumId w:val="6"/>
  </w:num>
  <w:num w:numId="6" w16cid:durableId="1000885846">
    <w:abstractNumId w:val="16"/>
  </w:num>
  <w:num w:numId="7" w16cid:durableId="1777171663">
    <w:abstractNumId w:val="3"/>
  </w:num>
  <w:num w:numId="8" w16cid:durableId="1405571809">
    <w:abstractNumId w:val="8"/>
  </w:num>
  <w:num w:numId="9" w16cid:durableId="879123625">
    <w:abstractNumId w:val="10"/>
  </w:num>
  <w:num w:numId="10" w16cid:durableId="347023886">
    <w:abstractNumId w:val="9"/>
  </w:num>
  <w:num w:numId="11" w16cid:durableId="20864287">
    <w:abstractNumId w:val="11"/>
  </w:num>
  <w:num w:numId="12" w16cid:durableId="760565226">
    <w:abstractNumId w:val="22"/>
  </w:num>
  <w:num w:numId="13" w16cid:durableId="1234704079">
    <w:abstractNumId w:val="20"/>
  </w:num>
  <w:num w:numId="14" w16cid:durableId="898131685">
    <w:abstractNumId w:val="2"/>
  </w:num>
  <w:num w:numId="15" w16cid:durableId="1310094187">
    <w:abstractNumId w:val="0"/>
  </w:num>
  <w:num w:numId="16" w16cid:durableId="2105221066">
    <w:abstractNumId w:val="21"/>
  </w:num>
  <w:num w:numId="17" w16cid:durableId="1476072090">
    <w:abstractNumId w:val="13"/>
  </w:num>
  <w:num w:numId="18" w16cid:durableId="1846817102">
    <w:abstractNumId w:val="5"/>
  </w:num>
  <w:num w:numId="19" w16cid:durableId="679552564">
    <w:abstractNumId w:val="15"/>
  </w:num>
  <w:num w:numId="20" w16cid:durableId="206337668">
    <w:abstractNumId w:val="18"/>
  </w:num>
  <w:num w:numId="21" w16cid:durableId="1046836966">
    <w:abstractNumId w:val="12"/>
  </w:num>
  <w:num w:numId="22" w16cid:durableId="1946423948">
    <w:abstractNumId w:val="14"/>
  </w:num>
  <w:num w:numId="23" w16cid:durableId="1964924164">
    <w:abstractNumId w:val="19"/>
  </w:num>
  <w:num w:numId="24" w16cid:durableId="9031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AA"/>
    <w:rsid w:val="00A649AA"/>
    <w:rsid w:val="00A93C0E"/>
    <w:rsid w:val="00AD4CA5"/>
    <w:rsid w:val="00B44AB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F2AF"/>
  <w15:chartTrackingRefBased/>
  <w15:docId w15:val="{FCB581BE-DC53-4868-BE3F-79575503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4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A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649AA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8.xml"/><Relationship Id="rId18" Type="http://schemas.openxmlformats.org/officeDocument/2006/relationships/header" Target="header12.xml"/><Relationship Id="rId26" Type="http://schemas.openxmlformats.org/officeDocument/2006/relationships/header" Target="header16.xml"/><Relationship Id="rId3" Type="http://schemas.openxmlformats.org/officeDocument/2006/relationships/settings" Target="settings.xml"/><Relationship Id="rId21" Type="http://schemas.openxmlformats.org/officeDocument/2006/relationships/image" Target="media/image5.jpg"/><Relationship Id="rId34" Type="http://schemas.openxmlformats.org/officeDocument/2006/relationships/header" Target="header24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1.xml"/><Relationship Id="rId25" Type="http://schemas.openxmlformats.org/officeDocument/2006/relationships/image" Target="media/image6.png"/><Relationship Id="rId33" Type="http://schemas.openxmlformats.org/officeDocument/2006/relationships/header" Target="header23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image" Target="media/image4.jpg"/><Relationship Id="rId29" Type="http://schemas.openxmlformats.org/officeDocument/2006/relationships/header" Target="header19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24" Type="http://schemas.openxmlformats.org/officeDocument/2006/relationships/header" Target="header15.xml"/><Relationship Id="rId32" Type="http://schemas.openxmlformats.org/officeDocument/2006/relationships/header" Target="header22.xml"/><Relationship Id="rId5" Type="http://schemas.openxmlformats.org/officeDocument/2006/relationships/image" Target="media/image1.jpg"/><Relationship Id="rId15" Type="http://schemas.openxmlformats.org/officeDocument/2006/relationships/image" Target="media/image2.jpg"/><Relationship Id="rId23" Type="http://schemas.openxmlformats.org/officeDocument/2006/relationships/header" Target="header14.xml"/><Relationship Id="rId28" Type="http://schemas.openxmlformats.org/officeDocument/2006/relationships/header" Target="header18.xml"/><Relationship Id="rId36" Type="http://schemas.openxmlformats.org/officeDocument/2006/relationships/theme" Target="theme/theme1.xml"/><Relationship Id="rId10" Type="http://schemas.openxmlformats.org/officeDocument/2006/relationships/header" Target="header5.xml"/><Relationship Id="rId19" Type="http://schemas.openxmlformats.org/officeDocument/2006/relationships/image" Target="media/image3.jpg"/><Relationship Id="rId31" Type="http://schemas.openxmlformats.org/officeDocument/2006/relationships/header" Target="header21.xml"/><Relationship Id="rId4" Type="http://schemas.openxmlformats.org/officeDocument/2006/relationships/webSettings" Target="webSettings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22" Type="http://schemas.openxmlformats.org/officeDocument/2006/relationships/header" Target="header13.xml"/><Relationship Id="rId27" Type="http://schemas.openxmlformats.org/officeDocument/2006/relationships/header" Target="header17.xml"/><Relationship Id="rId30" Type="http://schemas.openxmlformats.org/officeDocument/2006/relationships/header" Target="header20.xml"/><Relationship Id="rId35" Type="http://schemas.openxmlformats.org/officeDocument/2006/relationships/fontTable" Target="fontTable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2026-02-01T09:52:00Z</dcterms:created>
  <dcterms:modified xsi:type="dcterms:W3CDTF">2026-02-01T09:53:00Z</dcterms:modified>
</cp:coreProperties>
</file>