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7366D" w14:textId="6CDDB36E" w:rsidR="00550FFC" w:rsidRPr="002941A9" w:rsidRDefault="00550FFC" w:rsidP="00550F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50FFC">
        <w:rPr>
          <w:rFonts w:ascii="Arial" w:eastAsia="Times New Roman" w:hAnsi="Arial" w:cs="Arial"/>
          <w:b/>
          <w:bCs/>
        </w:rPr>
        <w:t>Overview</w:t>
      </w:r>
      <w:r w:rsidRPr="00550FFC">
        <w:rPr>
          <w:rFonts w:ascii="Arial" w:eastAsia="Times New Roman" w:hAnsi="Arial" w:cs="Arial"/>
        </w:rPr>
        <w:t xml:space="preserve"> of the analysis: Explain the purpose of this analysis.</w:t>
      </w:r>
    </w:p>
    <w:p w14:paraId="10396366" w14:textId="16AD743C" w:rsidR="00851FC8" w:rsidRPr="005B5EEC" w:rsidRDefault="00851FC8" w:rsidP="002941A9">
      <w:pPr>
        <w:pStyle w:val="NormalWeb"/>
        <w:ind w:left="720"/>
        <w:rPr>
          <w:rFonts w:ascii="Arial" w:hAnsi="Arial" w:cs="Arial"/>
          <w:color w:val="4472C4" w:themeColor="accent1"/>
          <w:sz w:val="22"/>
          <w:szCs w:val="22"/>
          <w:highlight w:val="yellow"/>
        </w:rPr>
      </w:pPr>
      <w:r w:rsidRPr="005B5EEC">
        <w:rPr>
          <w:rFonts w:ascii="Arial" w:hAnsi="Arial" w:cs="Arial"/>
          <w:color w:val="4472C4" w:themeColor="accent1"/>
          <w:sz w:val="22"/>
          <w:szCs w:val="22"/>
        </w:rPr>
        <w:t xml:space="preserve">The non-profit foundation Alphabet Soup wants to create an algorithm to predict whether or not applicants for funding will be successful. Purpose </w:t>
      </w:r>
      <w:r w:rsidR="002941A9" w:rsidRPr="005B5EEC">
        <w:rPr>
          <w:rFonts w:ascii="Arial" w:hAnsi="Arial" w:cs="Arial"/>
          <w:color w:val="4472C4" w:themeColor="accent1"/>
          <w:sz w:val="22"/>
          <w:szCs w:val="22"/>
        </w:rPr>
        <w:t xml:space="preserve">of this analysis is to analyze the </w:t>
      </w:r>
      <w:r w:rsidRPr="005B5EEC">
        <w:rPr>
          <w:rFonts w:ascii="Arial" w:hAnsi="Arial" w:cs="Arial"/>
          <w:color w:val="4472C4" w:themeColor="accent1"/>
          <w:sz w:val="22"/>
          <w:szCs w:val="22"/>
        </w:rPr>
        <w:t xml:space="preserve">CSV </w:t>
      </w:r>
      <w:r w:rsidR="002941A9" w:rsidRPr="005B5EEC">
        <w:rPr>
          <w:rFonts w:ascii="Arial" w:hAnsi="Arial" w:cs="Arial"/>
          <w:color w:val="4472C4" w:themeColor="accent1"/>
          <w:sz w:val="22"/>
          <w:szCs w:val="22"/>
        </w:rPr>
        <w:t xml:space="preserve">file </w:t>
      </w:r>
      <w:r w:rsidRPr="005B5EEC">
        <w:rPr>
          <w:rFonts w:ascii="Arial" w:hAnsi="Arial" w:cs="Arial"/>
          <w:color w:val="4472C4" w:themeColor="accent1"/>
          <w:sz w:val="22"/>
          <w:szCs w:val="22"/>
        </w:rPr>
        <w:t xml:space="preserve">containing more than 34,000 organizations that have received funding from Alphabet Soup over the years. </w:t>
      </w:r>
      <w:r w:rsidR="002941A9" w:rsidRPr="005B5EEC">
        <w:rPr>
          <w:rFonts w:ascii="Arial" w:hAnsi="Arial" w:cs="Arial"/>
          <w:color w:val="4472C4" w:themeColor="accent1"/>
          <w:sz w:val="22"/>
          <w:szCs w:val="22"/>
        </w:rPr>
        <w:t>Utilizing ML and neural networks, created a binary classifier that provides prediction model whether the applicants will be successful if funded by Alphabet Soup</w:t>
      </w:r>
    </w:p>
    <w:p w14:paraId="14AFBE01" w14:textId="77777777" w:rsidR="00550FFC" w:rsidRPr="00550FFC" w:rsidRDefault="00550FFC" w:rsidP="00550F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50FFC">
        <w:rPr>
          <w:rFonts w:ascii="Arial" w:eastAsia="Times New Roman" w:hAnsi="Arial" w:cs="Arial"/>
          <w:b/>
          <w:bCs/>
        </w:rPr>
        <w:t>Results</w:t>
      </w:r>
      <w:r w:rsidRPr="00550FFC">
        <w:rPr>
          <w:rFonts w:ascii="Arial" w:eastAsia="Times New Roman" w:hAnsi="Arial" w:cs="Arial"/>
        </w:rPr>
        <w:t>: Using bulleted lists and images to support your answers, address the following questions.</w:t>
      </w:r>
    </w:p>
    <w:p w14:paraId="3518EE00" w14:textId="77777777" w:rsidR="00550FFC" w:rsidRPr="00550FFC" w:rsidRDefault="00550FFC" w:rsidP="00550F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50FFC">
        <w:rPr>
          <w:rFonts w:ascii="Arial" w:eastAsia="Times New Roman" w:hAnsi="Arial" w:cs="Arial"/>
        </w:rPr>
        <w:t xml:space="preserve">Data Preprocessing </w:t>
      </w:r>
    </w:p>
    <w:p w14:paraId="186F5456" w14:textId="3135114C" w:rsidR="00550FFC" w:rsidRPr="00851FC8" w:rsidRDefault="00550FFC" w:rsidP="00550F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50FFC">
        <w:rPr>
          <w:rFonts w:ascii="Arial" w:eastAsia="Times New Roman" w:hAnsi="Arial" w:cs="Arial"/>
        </w:rPr>
        <w:t>What variable(s) are considered the target(s) for your model?</w:t>
      </w:r>
    </w:p>
    <w:p w14:paraId="5BE551B8" w14:textId="28CA1DBA" w:rsidR="00550FFC" w:rsidRPr="005B5EEC" w:rsidRDefault="00550FFC" w:rsidP="00550F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1"/>
        </w:rPr>
      </w:pPr>
      <w:r w:rsidRPr="005B5EEC">
        <w:rPr>
          <w:rFonts w:ascii="Arial" w:eastAsia="Times New Roman" w:hAnsi="Arial" w:cs="Arial"/>
          <w:color w:val="4472C4" w:themeColor="accent1"/>
        </w:rPr>
        <w:t>IS_SUCCESSFUL Column</w:t>
      </w:r>
    </w:p>
    <w:p w14:paraId="02033506" w14:textId="6CE32722" w:rsidR="00550FFC" w:rsidRPr="00851FC8" w:rsidRDefault="00550FFC" w:rsidP="00550F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50FFC">
        <w:rPr>
          <w:rFonts w:ascii="Arial" w:eastAsia="Times New Roman" w:hAnsi="Arial" w:cs="Arial"/>
        </w:rPr>
        <w:t>What variable(s) are considered to be the features for your model?</w:t>
      </w:r>
    </w:p>
    <w:p w14:paraId="75E8DD0D" w14:textId="6A91EEE2" w:rsidR="00550FFC" w:rsidRPr="005B5EEC" w:rsidRDefault="00550FFC" w:rsidP="00986E1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1"/>
        </w:rPr>
      </w:pPr>
      <w:r w:rsidRPr="005B5EEC">
        <w:rPr>
          <w:rFonts w:ascii="Arial" w:eastAsia="Times New Roman" w:hAnsi="Arial" w:cs="Arial"/>
          <w:color w:val="4472C4" w:themeColor="accent1"/>
        </w:rPr>
        <w:t xml:space="preserve">APPLICATION_TYPE, </w:t>
      </w:r>
      <w:proofErr w:type="gramStart"/>
      <w:r w:rsidRPr="005B5EEC">
        <w:rPr>
          <w:rFonts w:ascii="Arial" w:eastAsia="Times New Roman" w:hAnsi="Arial" w:cs="Arial"/>
          <w:color w:val="4472C4" w:themeColor="accent1"/>
        </w:rPr>
        <w:t>AFFILIATION,  CLASSIFICATION</w:t>
      </w:r>
      <w:proofErr w:type="gramEnd"/>
      <w:r w:rsidRPr="005B5EEC">
        <w:rPr>
          <w:rFonts w:ascii="Arial" w:eastAsia="Times New Roman" w:hAnsi="Arial" w:cs="Arial"/>
          <w:color w:val="4472C4" w:themeColor="accent1"/>
        </w:rPr>
        <w:t>, USE_CASE, ORGANIZATION, STATUS, INCOME_AMT, SPECIAL_CONSIDERATIONS, ASK_AMT Columns are used as the features for the model</w:t>
      </w:r>
    </w:p>
    <w:p w14:paraId="5015C91F" w14:textId="5CADC094" w:rsidR="00550FFC" w:rsidRPr="00851FC8" w:rsidRDefault="00550FFC" w:rsidP="00550F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50FFC">
        <w:rPr>
          <w:rFonts w:ascii="Arial" w:eastAsia="Times New Roman" w:hAnsi="Arial" w:cs="Arial"/>
        </w:rPr>
        <w:t>What variable(s) are neither targets nor features, and should be removed from the input data?</w:t>
      </w:r>
    </w:p>
    <w:p w14:paraId="10C1C8F5" w14:textId="1428D97E" w:rsidR="00550FFC" w:rsidRPr="005B5EEC" w:rsidRDefault="00050609" w:rsidP="0005060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1"/>
        </w:rPr>
      </w:pPr>
      <w:r w:rsidRPr="005B5EEC">
        <w:rPr>
          <w:rFonts w:ascii="Arial" w:eastAsia="Times New Roman" w:hAnsi="Arial" w:cs="Arial"/>
          <w:color w:val="4472C4" w:themeColor="accent1"/>
        </w:rPr>
        <w:t>EIN, Name Columns are neither targets nor features and have been removed from the modeling</w:t>
      </w:r>
    </w:p>
    <w:p w14:paraId="6ED18EF7" w14:textId="77777777" w:rsidR="00550FFC" w:rsidRPr="00550FFC" w:rsidRDefault="00550FFC" w:rsidP="00550F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50FFC">
        <w:rPr>
          <w:rFonts w:ascii="Arial" w:eastAsia="Times New Roman" w:hAnsi="Arial" w:cs="Arial"/>
        </w:rPr>
        <w:t xml:space="preserve">Compiling, Training, and Evaluating the Model </w:t>
      </w:r>
    </w:p>
    <w:p w14:paraId="78668F5D" w14:textId="0A8E4578" w:rsidR="00550FFC" w:rsidRPr="00851FC8" w:rsidRDefault="00550FFC" w:rsidP="00550F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50FFC">
        <w:rPr>
          <w:rFonts w:ascii="Arial" w:eastAsia="Times New Roman" w:hAnsi="Arial" w:cs="Arial"/>
        </w:rPr>
        <w:t>How many neurons, layers, and activation functions did you select for your neural network model, and why?</w:t>
      </w:r>
    </w:p>
    <w:p w14:paraId="65BADF9B" w14:textId="32E40EB5" w:rsidR="00851FC8" w:rsidRPr="005B5EEC" w:rsidRDefault="00851FC8" w:rsidP="0005060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1"/>
        </w:rPr>
      </w:pPr>
      <w:r w:rsidRPr="005B5EEC">
        <w:rPr>
          <w:rFonts w:ascii="Arial" w:eastAsia="Times New Roman" w:hAnsi="Arial" w:cs="Arial"/>
          <w:color w:val="4472C4" w:themeColor="accent1"/>
        </w:rPr>
        <w:t>2 hidden layers were used for the model</w:t>
      </w:r>
    </w:p>
    <w:p w14:paraId="72150A45" w14:textId="0816E8FF" w:rsidR="00851FC8" w:rsidRPr="005B5EEC" w:rsidRDefault="00851FC8" w:rsidP="00092CE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1"/>
        </w:rPr>
      </w:pPr>
      <w:r w:rsidRPr="005B5EEC">
        <w:rPr>
          <w:rFonts w:ascii="Arial" w:eastAsia="Times New Roman" w:hAnsi="Arial" w:cs="Arial"/>
          <w:color w:val="4472C4" w:themeColor="accent1"/>
        </w:rPr>
        <w:t xml:space="preserve">Activation </w:t>
      </w:r>
      <w:r w:rsidR="005B5EEC" w:rsidRPr="005B5EEC">
        <w:rPr>
          <w:rFonts w:ascii="Arial" w:eastAsia="Times New Roman" w:hAnsi="Arial" w:cs="Arial"/>
          <w:color w:val="4472C4" w:themeColor="accent1"/>
        </w:rPr>
        <w:t>function:</w:t>
      </w:r>
      <w:r w:rsidRPr="005B5EEC">
        <w:rPr>
          <w:rFonts w:ascii="Arial" w:eastAsia="Times New Roman" w:hAnsi="Arial" w:cs="Arial"/>
          <w:color w:val="4472C4" w:themeColor="accent1"/>
        </w:rPr>
        <w:t xml:space="preserve"> ‘RELU’ for input/hidden layers ‘sigmoid’ for outpu</w:t>
      </w:r>
      <w:r w:rsidR="005B5EEC">
        <w:rPr>
          <w:rFonts w:ascii="Arial" w:eastAsia="Times New Roman" w:hAnsi="Arial" w:cs="Arial"/>
          <w:color w:val="4472C4" w:themeColor="accent1"/>
        </w:rPr>
        <w:t>t</w:t>
      </w:r>
      <w:r w:rsidRPr="005B5EEC">
        <w:rPr>
          <w:rFonts w:ascii="Arial" w:eastAsia="Times New Roman" w:hAnsi="Arial" w:cs="Arial"/>
          <w:color w:val="4472C4" w:themeColor="accent1"/>
        </w:rPr>
        <w:t xml:space="preserve"> layer</w:t>
      </w:r>
    </w:p>
    <w:p w14:paraId="0F0BB5F5" w14:textId="25BED609" w:rsidR="00050609" w:rsidRPr="005B5EEC" w:rsidRDefault="00851FC8" w:rsidP="0005060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1"/>
        </w:rPr>
      </w:pPr>
      <w:r w:rsidRPr="005B5EEC">
        <w:rPr>
          <w:rFonts w:ascii="Arial" w:eastAsia="Times New Roman" w:hAnsi="Arial" w:cs="Arial"/>
          <w:color w:val="4472C4" w:themeColor="accent1"/>
        </w:rPr>
        <w:t>Initially used 80 nodes for first hidden layer and 50 nodes for second hidden layers</w:t>
      </w:r>
    </w:p>
    <w:p w14:paraId="657BA442" w14:textId="77777777" w:rsidR="00851FC8" w:rsidRPr="00851FC8" w:rsidRDefault="00851FC8" w:rsidP="002941A9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</w:rPr>
      </w:pPr>
    </w:p>
    <w:p w14:paraId="1196E9E2" w14:textId="7A89FCC0" w:rsidR="00550FFC" w:rsidRDefault="00550FFC" w:rsidP="00550F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50FFC">
        <w:rPr>
          <w:rFonts w:ascii="Arial" w:eastAsia="Times New Roman" w:hAnsi="Arial" w:cs="Arial"/>
        </w:rPr>
        <w:t>Were you able to achieve the target model performance?</w:t>
      </w:r>
    </w:p>
    <w:p w14:paraId="1AB24691" w14:textId="5E055581" w:rsidR="002941A9" w:rsidRPr="005B5EEC" w:rsidRDefault="002941A9" w:rsidP="002941A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1"/>
        </w:rPr>
      </w:pPr>
      <w:r w:rsidRPr="005B5EEC">
        <w:rPr>
          <w:rFonts w:ascii="Arial" w:eastAsia="Times New Roman" w:hAnsi="Arial" w:cs="Arial"/>
          <w:color w:val="4472C4" w:themeColor="accent1"/>
        </w:rPr>
        <w:t>4 different attempts to increase the overall performance but was not able to achieve the 75% or higher</w:t>
      </w:r>
      <w:r w:rsidR="001B27D4" w:rsidRPr="005B5EEC">
        <w:rPr>
          <w:rFonts w:ascii="Arial" w:eastAsia="Times New Roman" w:hAnsi="Arial" w:cs="Arial"/>
          <w:color w:val="4472C4" w:themeColor="accent1"/>
        </w:rPr>
        <w:t xml:space="preserve"> accuracy for this</w:t>
      </w:r>
      <w:r w:rsidRPr="005B5EEC">
        <w:rPr>
          <w:rFonts w:ascii="Arial" w:eastAsia="Times New Roman" w:hAnsi="Arial" w:cs="Arial"/>
          <w:color w:val="4472C4" w:themeColor="accent1"/>
        </w:rPr>
        <w:t xml:space="preserve"> prediction model</w:t>
      </w:r>
    </w:p>
    <w:p w14:paraId="0DBF761A" w14:textId="77777777" w:rsidR="002941A9" w:rsidRPr="002941A9" w:rsidRDefault="002941A9" w:rsidP="002941A9">
      <w:p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FF0000"/>
        </w:rPr>
      </w:pPr>
    </w:p>
    <w:p w14:paraId="659749C2" w14:textId="2572110D" w:rsidR="00550FFC" w:rsidRDefault="00550FFC" w:rsidP="00550F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50FFC">
        <w:rPr>
          <w:rFonts w:ascii="Arial" w:eastAsia="Times New Roman" w:hAnsi="Arial" w:cs="Arial"/>
        </w:rPr>
        <w:t>What steps did you take to try and increase model performance?</w:t>
      </w:r>
    </w:p>
    <w:p w14:paraId="6D77999F" w14:textId="77777777" w:rsidR="002941A9" w:rsidRPr="005B5EEC" w:rsidRDefault="002941A9" w:rsidP="002941A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1"/>
        </w:rPr>
      </w:pPr>
      <w:r w:rsidRPr="005B5EEC">
        <w:rPr>
          <w:rFonts w:ascii="Arial" w:eastAsia="Times New Roman" w:hAnsi="Arial" w:cs="Arial"/>
          <w:color w:val="4472C4" w:themeColor="accent1"/>
        </w:rPr>
        <w:t xml:space="preserve">Optimization </w:t>
      </w:r>
      <w:proofErr w:type="gramStart"/>
      <w:r w:rsidRPr="005B5EEC">
        <w:rPr>
          <w:rFonts w:ascii="Arial" w:eastAsia="Times New Roman" w:hAnsi="Arial" w:cs="Arial"/>
          <w:color w:val="4472C4" w:themeColor="accent1"/>
        </w:rPr>
        <w:t>1 :</w:t>
      </w:r>
      <w:proofErr w:type="gramEnd"/>
      <w:r w:rsidRPr="005B5EEC">
        <w:rPr>
          <w:rFonts w:ascii="Arial" w:eastAsia="Times New Roman" w:hAnsi="Arial" w:cs="Arial"/>
          <w:color w:val="4472C4" w:themeColor="accent1"/>
        </w:rPr>
        <w:t xml:space="preserve"> increased the number of neurons from 80/50 to 160 /100</w:t>
      </w:r>
    </w:p>
    <w:p w14:paraId="204D6179" w14:textId="77777777" w:rsidR="002941A9" w:rsidRPr="005B5EEC" w:rsidRDefault="002941A9" w:rsidP="002941A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1"/>
        </w:rPr>
      </w:pPr>
      <w:r w:rsidRPr="005B5EEC">
        <w:rPr>
          <w:rFonts w:ascii="Arial" w:eastAsia="Times New Roman" w:hAnsi="Arial" w:cs="Arial"/>
          <w:color w:val="4472C4" w:themeColor="accent1"/>
        </w:rPr>
        <w:t>Optiomization</w:t>
      </w:r>
      <w:proofErr w:type="gramStart"/>
      <w:r w:rsidRPr="005B5EEC">
        <w:rPr>
          <w:rFonts w:ascii="Arial" w:eastAsia="Times New Roman" w:hAnsi="Arial" w:cs="Arial"/>
          <w:color w:val="4472C4" w:themeColor="accent1"/>
        </w:rPr>
        <w:t>2 :</w:t>
      </w:r>
      <w:proofErr w:type="gramEnd"/>
      <w:r w:rsidRPr="005B5EEC">
        <w:rPr>
          <w:rFonts w:ascii="Arial" w:eastAsia="Times New Roman" w:hAnsi="Arial" w:cs="Arial"/>
          <w:color w:val="4472C4" w:themeColor="accent1"/>
        </w:rPr>
        <w:t xml:space="preserve"> increased </w:t>
      </w:r>
      <w:r w:rsidRPr="005B5EEC">
        <w:rPr>
          <w:rFonts w:ascii="Arial" w:eastAsia="Batang" w:hAnsi="Arial" w:cs="Arial"/>
          <w:color w:val="4472C4" w:themeColor="accent1"/>
        </w:rPr>
        <w:t>the number of hidden layers from 2 to 3</w:t>
      </w:r>
    </w:p>
    <w:p w14:paraId="53A12A69" w14:textId="5E540FF8" w:rsidR="002941A9" w:rsidRPr="005B5EEC" w:rsidRDefault="002941A9" w:rsidP="002941A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1"/>
        </w:rPr>
      </w:pPr>
      <w:r w:rsidRPr="005B5EEC">
        <w:rPr>
          <w:rFonts w:ascii="Arial" w:eastAsia="Batang" w:hAnsi="Arial" w:cs="Arial"/>
          <w:color w:val="4472C4" w:themeColor="accent1"/>
        </w:rPr>
        <w:t>Optiomization</w:t>
      </w:r>
      <w:proofErr w:type="gramStart"/>
      <w:r w:rsidRPr="005B5EEC">
        <w:rPr>
          <w:rFonts w:ascii="Arial" w:eastAsia="Batang" w:hAnsi="Arial" w:cs="Arial"/>
          <w:color w:val="4472C4" w:themeColor="accent1"/>
        </w:rPr>
        <w:t>3 :</w:t>
      </w:r>
      <w:proofErr w:type="gramEnd"/>
      <w:r w:rsidRPr="005B5EEC">
        <w:rPr>
          <w:rFonts w:ascii="Arial" w:eastAsia="Batang" w:hAnsi="Arial" w:cs="Arial"/>
          <w:color w:val="4472C4" w:themeColor="accent1"/>
        </w:rPr>
        <w:t xml:space="preserve"> Increased the numbe</w:t>
      </w:r>
      <w:r w:rsidR="005B5EEC">
        <w:rPr>
          <w:rFonts w:ascii="Arial" w:eastAsia="Batang" w:hAnsi="Arial" w:cs="Arial"/>
          <w:color w:val="4472C4" w:themeColor="accent1"/>
        </w:rPr>
        <w:t>r</w:t>
      </w:r>
      <w:r w:rsidRPr="005B5EEC">
        <w:rPr>
          <w:rFonts w:ascii="Arial" w:eastAsia="Batang" w:hAnsi="Arial" w:cs="Arial"/>
          <w:color w:val="4472C4" w:themeColor="accent1"/>
        </w:rPr>
        <w:t xml:space="preserve"> of epoch from 50 to 300</w:t>
      </w:r>
    </w:p>
    <w:p w14:paraId="2404EEA0" w14:textId="77777777" w:rsidR="002941A9" w:rsidRPr="00550FFC" w:rsidRDefault="002941A9" w:rsidP="002941A9">
      <w:p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</w:rPr>
      </w:pPr>
    </w:p>
    <w:p w14:paraId="175B6059" w14:textId="3EEA27EF" w:rsidR="002941A9" w:rsidRDefault="00550FFC" w:rsidP="001B27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50FFC">
        <w:rPr>
          <w:rFonts w:ascii="Arial" w:eastAsia="Times New Roman" w:hAnsi="Arial" w:cs="Arial"/>
          <w:b/>
          <w:bCs/>
        </w:rPr>
        <w:lastRenderedPageBreak/>
        <w:t>Summary</w:t>
      </w:r>
      <w:r w:rsidRPr="00550FFC">
        <w:rPr>
          <w:rFonts w:ascii="Arial" w:eastAsia="Times New Roman" w:hAnsi="Arial" w:cs="Arial"/>
        </w:rPr>
        <w:t>: Summarize the overall results of the deep learning model. Include a recommendation for how a different model could solve this classification problem, and explain your recommendation.</w:t>
      </w:r>
    </w:p>
    <w:p w14:paraId="380AD298" w14:textId="59DBD6BA" w:rsidR="001B27D4" w:rsidRPr="007B384F" w:rsidRDefault="007B384F" w:rsidP="001B27D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</w:rPr>
      </w:pPr>
      <w:r w:rsidRPr="007B384F">
        <w:rPr>
          <w:rFonts w:ascii="Arial" w:eastAsia="Times New Roman" w:hAnsi="Arial" w:cs="Arial"/>
        </w:rPr>
        <w:t xml:space="preserve">Despite the effort to optimize by changing the hidden layers, neurons, and epochs, accuracy level </w:t>
      </w:r>
      <w:proofErr w:type="gramStart"/>
      <w:r w:rsidRPr="007B384F">
        <w:rPr>
          <w:rFonts w:ascii="Arial" w:eastAsia="Times New Roman" w:hAnsi="Arial" w:cs="Arial"/>
        </w:rPr>
        <w:t>were</w:t>
      </w:r>
      <w:proofErr w:type="gramEnd"/>
      <w:r w:rsidRPr="007B384F">
        <w:rPr>
          <w:rFonts w:ascii="Arial" w:eastAsia="Times New Roman" w:hAnsi="Arial" w:cs="Arial"/>
        </w:rPr>
        <w:t xml:space="preserve"> consistent across the models.</w:t>
      </w:r>
    </w:p>
    <w:p w14:paraId="499E621C" w14:textId="0247839A" w:rsidR="00851FC8" w:rsidRPr="005B5EEC" w:rsidRDefault="005B5EEC" w:rsidP="005B5EEC">
      <w:pPr>
        <w:pStyle w:val="ListParagraph"/>
        <w:numPr>
          <w:ilvl w:val="0"/>
          <w:numId w:val="4"/>
        </w:numPr>
        <w:rPr>
          <w:rFonts w:ascii="Arial" w:hAnsi="Arial" w:cs="Arial"/>
          <w:color w:val="4472C4" w:themeColor="accent1"/>
        </w:rPr>
      </w:pPr>
      <w:r w:rsidRPr="005B5EEC">
        <w:rPr>
          <w:rFonts w:ascii="Arial" w:hAnsi="Arial" w:cs="Arial"/>
          <w:color w:val="4472C4" w:themeColor="accent1"/>
        </w:rPr>
        <w:t xml:space="preserve">Initial - </w:t>
      </w:r>
      <w:r w:rsidR="00851FC8" w:rsidRPr="005B5EEC">
        <w:rPr>
          <w:rFonts w:ascii="Arial" w:hAnsi="Arial" w:cs="Arial"/>
          <w:color w:val="4472C4" w:themeColor="accent1"/>
        </w:rPr>
        <w:t>Loss: 0.5521629452705383, Accuracy: 0.7268804907798767</w:t>
      </w:r>
    </w:p>
    <w:p w14:paraId="737DCEEF" w14:textId="57DF402D" w:rsidR="00851FC8" w:rsidRPr="005B5EEC" w:rsidRDefault="005B5EEC" w:rsidP="005B5EEC">
      <w:pPr>
        <w:pStyle w:val="ListParagraph"/>
        <w:numPr>
          <w:ilvl w:val="0"/>
          <w:numId w:val="4"/>
        </w:numPr>
        <w:rPr>
          <w:rFonts w:ascii="Arial" w:hAnsi="Arial" w:cs="Arial"/>
          <w:color w:val="4472C4" w:themeColor="accent1"/>
        </w:rPr>
      </w:pPr>
      <w:r w:rsidRPr="005B5EEC">
        <w:rPr>
          <w:rFonts w:ascii="Arial" w:hAnsi="Arial" w:cs="Arial"/>
          <w:color w:val="4472C4" w:themeColor="accent1"/>
        </w:rPr>
        <w:t>Optimization1</w:t>
      </w:r>
      <w:r w:rsidRPr="005B5EEC">
        <w:rPr>
          <w:rFonts w:ascii="Arial" w:hAnsi="Arial" w:cs="Arial"/>
          <w:color w:val="4472C4" w:themeColor="accent1"/>
        </w:rPr>
        <w:t xml:space="preserve"> - </w:t>
      </w:r>
      <w:r w:rsidRPr="005B5EEC">
        <w:rPr>
          <w:rFonts w:ascii="Arial" w:hAnsi="Arial" w:cs="Arial"/>
          <w:color w:val="4472C4" w:themeColor="accent1"/>
        </w:rPr>
        <w:t>Loss: 0.5539423823356628, Accuracy: 0.7259474992752075</w:t>
      </w:r>
    </w:p>
    <w:p w14:paraId="194CDCE7" w14:textId="26822C46" w:rsidR="001B27D4" w:rsidRPr="005B5EEC" w:rsidRDefault="001B27D4" w:rsidP="005B5EEC">
      <w:pPr>
        <w:pStyle w:val="ListParagraph"/>
        <w:numPr>
          <w:ilvl w:val="0"/>
          <w:numId w:val="4"/>
        </w:numPr>
        <w:rPr>
          <w:rFonts w:ascii="Arial" w:hAnsi="Arial" w:cs="Arial"/>
          <w:color w:val="4472C4" w:themeColor="accent1"/>
        </w:rPr>
      </w:pPr>
      <w:r w:rsidRPr="005B5EEC">
        <w:rPr>
          <w:rFonts w:ascii="Arial" w:hAnsi="Arial" w:cs="Arial"/>
          <w:color w:val="4472C4" w:themeColor="accent1"/>
        </w:rPr>
        <w:t>Optimization</w:t>
      </w:r>
      <w:r w:rsidRPr="005B5EEC">
        <w:rPr>
          <w:rFonts w:ascii="Arial" w:hAnsi="Arial" w:cs="Arial"/>
          <w:color w:val="4472C4" w:themeColor="accent1"/>
        </w:rPr>
        <w:t>2</w:t>
      </w:r>
      <w:r w:rsidR="005B5EEC" w:rsidRPr="005B5EEC">
        <w:rPr>
          <w:rFonts w:ascii="Arial" w:hAnsi="Arial" w:cs="Arial"/>
          <w:color w:val="4472C4" w:themeColor="accent1"/>
        </w:rPr>
        <w:t xml:space="preserve"> - </w:t>
      </w:r>
      <w:r w:rsidR="005B5EEC" w:rsidRPr="005B5EEC">
        <w:rPr>
          <w:rFonts w:ascii="Arial" w:hAnsi="Arial" w:cs="Arial"/>
          <w:color w:val="4472C4" w:themeColor="accent1"/>
        </w:rPr>
        <w:t>Loss: 0.5533915758132935, Accuracy: 0.7254810333251953</w:t>
      </w:r>
    </w:p>
    <w:p w14:paraId="2EAE1077" w14:textId="305F147C" w:rsidR="001B27D4" w:rsidRPr="005B5EEC" w:rsidRDefault="001B27D4" w:rsidP="005B5EEC">
      <w:pPr>
        <w:pStyle w:val="ListParagraph"/>
        <w:numPr>
          <w:ilvl w:val="0"/>
          <w:numId w:val="4"/>
        </w:numPr>
        <w:rPr>
          <w:rFonts w:ascii="Arial" w:hAnsi="Arial" w:cs="Arial"/>
          <w:color w:val="4472C4" w:themeColor="accent1"/>
        </w:rPr>
      </w:pPr>
      <w:r w:rsidRPr="005B5EEC">
        <w:rPr>
          <w:rFonts w:ascii="Arial" w:hAnsi="Arial" w:cs="Arial"/>
          <w:color w:val="4472C4" w:themeColor="accent1"/>
        </w:rPr>
        <w:t>Optimization</w:t>
      </w:r>
      <w:r w:rsidRPr="005B5EEC">
        <w:rPr>
          <w:rFonts w:ascii="Arial" w:hAnsi="Arial" w:cs="Arial"/>
          <w:color w:val="4472C4" w:themeColor="accent1"/>
        </w:rPr>
        <w:t>3</w:t>
      </w:r>
      <w:r w:rsidR="007B384F">
        <w:rPr>
          <w:rFonts w:ascii="Arial" w:hAnsi="Arial" w:cs="Arial"/>
          <w:color w:val="4472C4" w:themeColor="accent1"/>
        </w:rPr>
        <w:t xml:space="preserve"> - </w:t>
      </w:r>
      <w:r w:rsidR="007B384F" w:rsidRPr="007B384F">
        <w:rPr>
          <w:rFonts w:ascii="Arial" w:hAnsi="Arial" w:cs="Arial"/>
          <w:color w:val="4472C4" w:themeColor="accent1"/>
        </w:rPr>
        <w:t>Loss: 0.6464524865150452, Accuracy: 0.7267638444900513</w:t>
      </w:r>
    </w:p>
    <w:p w14:paraId="054477A1" w14:textId="77777777" w:rsidR="001B27D4" w:rsidRDefault="001B27D4" w:rsidP="001B27D4">
      <w:pPr>
        <w:ind w:left="720"/>
        <w:rPr>
          <w:rFonts w:ascii="Arial" w:hAnsi="Arial" w:cs="Arial"/>
        </w:rPr>
      </w:pPr>
    </w:p>
    <w:p w14:paraId="6FDC32B4" w14:textId="34C33A19" w:rsidR="001B27D4" w:rsidRPr="00851FC8" w:rsidRDefault="001B27D4" w:rsidP="00851FC8">
      <w:pPr>
        <w:rPr>
          <w:rFonts w:ascii="Arial" w:hAnsi="Arial" w:cs="Arial"/>
        </w:rPr>
      </w:pPr>
    </w:p>
    <w:sectPr w:rsidR="001B27D4" w:rsidRPr="00851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735AB"/>
    <w:multiLevelType w:val="multilevel"/>
    <w:tmpl w:val="1F24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9552A"/>
    <w:multiLevelType w:val="multilevel"/>
    <w:tmpl w:val="E8745F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9562F1"/>
    <w:multiLevelType w:val="multilevel"/>
    <w:tmpl w:val="039A8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E80F8B"/>
    <w:multiLevelType w:val="hybridMultilevel"/>
    <w:tmpl w:val="135289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FC"/>
    <w:rsid w:val="00050609"/>
    <w:rsid w:val="001B27D4"/>
    <w:rsid w:val="002941A9"/>
    <w:rsid w:val="00550FFC"/>
    <w:rsid w:val="005B5EEC"/>
    <w:rsid w:val="007B384F"/>
    <w:rsid w:val="0085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E236"/>
  <w15:chartTrackingRefBased/>
  <w15:docId w15:val="{36945D74-8727-4542-B9E2-CCEF25D2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0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0FFC"/>
    <w:rPr>
      <w:b/>
      <w:bCs/>
    </w:rPr>
  </w:style>
  <w:style w:type="paragraph" w:styleId="ListParagraph">
    <w:name w:val="List Paragraph"/>
    <w:basedOn w:val="Normal"/>
    <w:uiPriority w:val="34"/>
    <w:qFormat/>
    <w:rsid w:val="005B5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2427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45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4334484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1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76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04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89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39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18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4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38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1516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15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91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4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5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9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</dc:creator>
  <cp:keywords/>
  <dc:description/>
  <cp:lastModifiedBy>J K</cp:lastModifiedBy>
  <cp:revision>3</cp:revision>
  <dcterms:created xsi:type="dcterms:W3CDTF">2022-03-01T03:46:00Z</dcterms:created>
  <dcterms:modified xsi:type="dcterms:W3CDTF">2022-03-01T05:31:00Z</dcterms:modified>
</cp:coreProperties>
</file>