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785FD7" w:rsidRDefault="00942732" w:rsidP="00942732">
      <w:pPr>
        <w:numPr>
          <w:ilvl w:val="1"/>
          <w:numId w:val="1"/>
        </w:numPr>
        <w:rPr>
          <w:strike/>
        </w:rPr>
      </w:pPr>
      <w:proofErr w:type="spellStart"/>
      <w:r w:rsidRPr="00785FD7">
        <w:rPr>
          <w:b/>
          <w:bCs/>
          <w:strike/>
        </w:rPr>
        <w:t>EditTodo</w:t>
      </w:r>
      <w:proofErr w:type="spellEnd"/>
      <w:r w:rsidRPr="00785FD7">
        <w:rPr>
          <w:strike/>
        </w:rPr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[Did not do] </w:t>
      </w:r>
      <w:r w:rsidR="00942732" w:rsidRPr="00942732">
        <w:rPr>
          <w:b/>
          <w:bCs/>
        </w:rPr>
        <w:t>Data validation</w:t>
      </w:r>
      <w:r w:rsidR="00942732" w:rsidRPr="00942732">
        <w:t xml:space="preserve">: Use libraries like </w:t>
      </w:r>
      <w:proofErr w:type="spellStart"/>
      <w:r w:rsidR="00942732" w:rsidRPr="00942732">
        <w:t>zod</w:t>
      </w:r>
      <w:proofErr w:type="spellEnd"/>
      <w:r w:rsidR="00942732"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[Not done yet] </w:t>
      </w:r>
      <w:r w:rsidR="00942732" w:rsidRPr="00942732">
        <w:rPr>
          <w:b/>
          <w:bCs/>
        </w:rPr>
        <w:t>Deployment</w:t>
      </w:r>
      <w:r w:rsidR="00942732" w:rsidRPr="00942732">
        <w:t xml:space="preserve">: You can deploy on services like </w:t>
      </w:r>
      <w:proofErr w:type="spellStart"/>
      <w:r w:rsidR="00942732" w:rsidRPr="00942732">
        <w:t>Vercel</w:t>
      </w:r>
      <w:proofErr w:type="spellEnd"/>
      <w:r w:rsidR="00942732"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lastRenderedPageBreak/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 xml:space="preserve">]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8F2B7E" w:rsidRDefault="008F2B7E" w:rsidP="008F2B7E">
      <w:pPr>
        <w:pStyle w:val="Heading2"/>
      </w:pPr>
      <w:r>
        <w:t xml:space="preserve">Hannes Review </w:t>
      </w:r>
      <w:r w:rsidR="002E0911">
        <w:t>16 Apr 2025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 w:rsidRPr="002E0911">
        <w:t>Recording in my Klarna email inbox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docker explanations (useful for private side projects to start database automatically when cloning repository and running backend)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software architecture that can 10X my understanding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What we reviewed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Backend:</w:t>
      </w:r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db.ts</w:t>
      </w:r>
      <w:proofErr w:type="spellEnd"/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Todo.ts</w:t>
      </w:r>
      <w:proofErr w:type="spellEnd"/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 xml:space="preserve">Feedback on my explanations </w:t>
      </w:r>
      <w:r>
        <w:sym w:font="Wingdings" w:char="F0E0"/>
      </w:r>
      <w:r>
        <w:t xml:space="preserve"> See recording in Klarna email inbox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review on 23 April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Continue with backend code review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If done with backend, review frontend code next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steps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Rewrite backend in a way that I understand even better (watch YT videos &amp; read documentation – Sequelize, Express)</w:t>
      </w:r>
    </w:p>
    <w:p w:rsidR="002E0911" w:rsidRPr="002E0911" w:rsidRDefault="002E0911" w:rsidP="002E0911">
      <w:pPr>
        <w:pStyle w:val="ListParagraph"/>
        <w:numPr>
          <w:ilvl w:val="1"/>
          <w:numId w:val="12"/>
        </w:numPr>
      </w:pPr>
      <w:r>
        <w:t>Optional: Build docker container (watch YT videos how to do, no need to get started with programming at Klarna)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</w:t>
      </w:r>
      <w:proofErr w:type="gramStart"/>
      <w:r w:rsidRPr="00631FBA">
        <w:rPr>
          <w:sz w:val="27"/>
          <w:szCs w:val="27"/>
          <w:lang w:val="en-US"/>
        </w:rPr>
        <w:t>Remote Control</w:t>
      </w:r>
      <w:proofErr w:type="gramEnd"/>
      <w:r w:rsidRPr="00631FBA">
        <w:rPr>
          <w:sz w:val="27"/>
          <w:szCs w:val="27"/>
          <w:lang w:val="en-US"/>
        </w:rPr>
        <w:t xml:space="preserve">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Pr="00B960FB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022882" w:rsidRPr="00B960FB" w:rsidRDefault="00022882" w:rsidP="00022882"/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Pr="008F2B7E" w:rsidRDefault="005F0DA2" w:rsidP="005F0DA2">
      <w:pPr>
        <w:pStyle w:val="Heading2"/>
        <w:rPr>
          <w:lang w:val="en-US"/>
        </w:rPr>
      </w:pPr>
      <w:r w:rsidRPr="008F2B7E">
        <w:rPr>
          <w:lang w:val="en-US"/>
        </w:rPr>
        <w:lastRenderedPageBreak/>
        <w:t>Appendix D: React / Typescript Learning Links</w:t>
      </w:r>
    </w:p>
    <w:p w:rsidR="00C24DCA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proofErr w:type="spellStart"/>
      <w:r>
        <w:t>FreeCodeCamp</w:t>
      </w:r>
      <w:proofErr w:type="spellEnd"/>
      <w:r>
        <w:t xml:space="preserve">: </w:t>
      </w:r>
      <w:hyperlink r:id="rId6" w:history="1">
        <w:r w:rsidRPr="005F0DA2">
          <w:rPr>
            <w:rStyle w:val="Hyperlink"/>
          </w:rPr>
          <w:t>React &amp; TypeScript - Course for Beginners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7" w:history="1">
        <w:r w:rsidRPr="005F0DA2">
          <w:rPr>
            <w:rStyle w:val="Hyperlink"/>
          </w:rPr>
          <w:t xml:space="preserve">Everyday </w:t>
        </w:r>
        <w:r>
          <w:rPr>
            <w:rStyle w:val="Hyperlink"/>
          </w:rPr>
          <w:t>T</w:t>
        </w:r>
        <w:r w:rsidRPr="005F0DA2">
          <w:rPr>
            <w:rStyle w:val="Hyperlink"/>
          </w:rPr>
          <w:t>ypes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8" w:history="1">
        <w:r w:rsidRPr="005F0DA2">
          <w:rPr>
            <w:rStyle w:val="Hyperlink"/>
          </w:rPr>
          <w:t>Utility Types</w:t>
        </w:r>
      </w:hyperlink>
    </w:p>
    <w:p w:rsidR="008F2B7E" w:rsidRDefault="008F2B7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Sequelize docs</w:t>
      </w:r>
      <w:r w:rsidR="003438F8">
        <w:t xml:space="preserve">: </w:t>
      </w:r>
      <w:hyperlink r:id="rId9" w:history="1">
        <w:r w:rsidR="003438F8" w:rsidRPr="003438F8">
          <w:rPr>
            <w:rStyle w:val="Hyperlink"/>
          </w:rPr>
          <w:t>Basics</w:t>
        </w:r>
      </w:hyperlink>
      <w:r>
        <w:t xml:space="preserve"> </w:t>
      </w:r>
    </w:p>
    <w:p w:rsidR="00F638CE" w:rsidRDefault="00F638C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Google: </w:t>
      </w:r>
      <w:hyperlink r:id="rId10" w:history="1">
        <w:r w:rsidRPr="00F638CE">
          <w:rPr>
            <w:rStyle w:val="Hyperlink"/>
          </w:rPr>
          <w:t>TypeScript Style G</w:t>
        </w:r>
        <w:r w:rsidRPr="00F638CE">
          <w:rPr>
            <w:rStyle w:val="Hyperlink"/>
          </w:rPr>
          <w:t>u</w:t>
        </w:r>
        <w:r w:rsidRPr="00F638CE">
          <w:rPr>
            <w:rStyle w:val="Hyperlink"/>
          </w:rPr>
          <w:t>ide</w:t>
        </w:r>
      </w:hyperlink>
    </w:p>
    <w:p w:rsidR="00555572" w:rsidRDefault="0055557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HTTP Status Codes: </w:t>
      </w:r>
      <w:hyperlink r:id="rId11" w:history="1">
        <w:r w:rsidRPr="00555572">
          <w:rPr>
            <w:rStyle w:val="Hyperlink"/>
          </w:rPr>
          <w:t>Cheat She</w:t>
        </w:r>
        <w:r w:rsidRPr="00555572">
          <w:rPr>
            <w:rStyle w:val="Hyperlink"/>
          </w:rPr>
          <w:t>e</w:t>
        </w:r>
        <w:r w:rsidRPr="00555572">
          <w:rPr>
            <w:rStyle w:val="Hyperlink"/>
          </w:rPr>
          <w:t>t</w:t>
        </w:r>
      </w:hyperlink>
    </w:p>
    <w:p w:rsidR="00846DB9" w:rsidRDefault="00846DB9" w:rsidP="00846DB9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Express JS: </w:t>
      </w:r>
      <w:hyperlink r:id="rId12" w:history="1">
        <w:r w:rsidRPr="00846DB9">
          <w:rPr>
            <w:rStyle w:val="Hyperlink"/>
          </w:rPr>
          <w:t>API Documentation</w:t>
        </w:r>
      </w:hyperlink>
      <w:r>
        <w:t xml:space="preserve"> </w:t>
      </w: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06E"/>
    <w:multiLevelType w:val="hybridMultilevel"/>
    <w:tmpl w:val="8D8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4"/>
  </w:num>
  <w:num w:numId="2" w16cid:durableId="1095983359">
    <w:abstractNumId w:val="10"/>
  </w:num>
  <w:num w:numId="3" w16cid:durableId="1344210886">
    <w:abstractNumId w:val="8"/>
  </w:num>
  <w:num w:numId="4" w16cid:durableId="1234194890">
    <w:abstractNumId w:val="11"/>
  </w:num>
  <w:num w:numId="5" w16cid:durableId="1792747145">
    <w:abstractNumId w:val="1"/>
  </w:num>
  <w:num w:numId="6" w16cid:durableId="1438794881">
    <w:abstractNumId w:val="9"/>
  </w:num>
  <w:num w:numId="7" w16cid:durableId="314577624">
    <w:abstractNumId w:val="5"/>
  </w:num>
  <w:num w:numId="8" w16cid:durableId="481891636">
    <w:abstractNumId w:val="7"/>
  </w:num>
  <w:num w:numId="9" w16cid:durableId="620721598">
    <w:abstractNumId w:val="0"/>
  </w:num>
  <w:num w:numId="10" w16cid:durableId="390004789">
    <w:abstractNumId w:val="6"/>
  </w:num>
  <w:num w:numId="11" w16cid:durableId="353961134">
    <w:abstractNumId w:val="3"/>
  </w:num>
  <w:num w:numId="12" w16cid:durableId="167834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091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438F8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03E49"/>
    <w:rsid w:val="00513712"/>
    <w:rsid w:val="005156D2"/>
    <w:rsid w:val="00534BF1"/>
    <w:rsid w:val="005544F7"/>
    <w:rsid w:val="00555572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DA2"/>
    <w:rsid w:val="005F0EAE"/>
    <w:rsid w:val="00603F05"/>
    <w:rsid w:val="00622C47"/>
    <w:rsid w:val="006255FD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5FD7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46DB9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8F246C"/>
    <w:rsid w:val="008F2B7E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50AC6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38CE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6197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utility-typ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everyday-types.html" TargetMode="External"/><Relationship Id="rId12" Type="http://schemas.openxmlformats.org/officeDocument/2006/relationships/hyperlink" Target="https://expressjs.com/en/5x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DVKeh7RJI" TargetMode="External"/><Relationship Id="rId11" Type="http://schemas.openxmlformats.org/officeDocument/2006/relationships/hyperlink" Target="https://serpwatch.io/blog/http-status-codes-cheat-sheet-pdf/" TargetMode="External"/><Relationship Id="rId5" Type="http://schemas.openxmlformats.org/officeDocument/2006/relationships/hyperlink" Target="https://engineering.klarna.com/node-js-integration-testing-with-ease-fab5f8d29163" TargetMode="External"/><Relationship Id="rId10" Type="http://schemas.openxmlformats.org/officeDocument/2006/relationships/hyperlink" Target="https://google.github.io/styleguide/t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quelize.org/docs/v6/core-concepts/model-basi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37</cp:revision>
  <dcterms:created xsi:type="dcterms:W3CDTF">2024-10-12T08:32:00Z</dcterms:created>
  <dcterms:modified xsi:type="dcterms:W3CDTF">2025-04-28T20:18:00Z</dcterms:modified>
</cp:coreProperties>
</file>