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1541B" w14:textId="79816492" w:rsidR="00416F57" w:rsidRDefault="00FC1282">
      <w:r>
        <w:t>Homework #1:</w:t>
      </w:r>
    </w:p>
    <w:p w14:paraId="73FC2EF2" w14:textId="5E7DC2C9" w:rsidR="00542C04" w:rsidRDefault="00542C04">
      <w:r>
        <w:t>Due: Saturday, April 20, 2019</w:t>
      </w:r>
    </w:p>
    <w:p w14:paraId="2C2451E6" w14:textId="77777777" w:rsidR="00FC1282" w:rsidRDefault="00FC1282"/>
    <w:p w14:paraId="3D57F6C4" w14:textId="77777777" w:rsidR="00FC1282" w:rsidRPr="009D697B" w:rsidRDefault="00FC1282" w:rsidP="00FC1282">
      <w:pPr>
        <w:rPr>
          <w:b/>
        </w:rPr>
      </w:pPr>
      <w:r w:rsidRPr="009D697B">
        <w:rPr>
          <w:b/>
        </w:rPr>
        <w:t>What are three conclusions we can make about Kickstarter campaigns given the provided data?</w:t>
      </w:r>
    </w:p>
    <w:p w14:paraId="6315A695" w14:textId="3D4BC95E" w:rsidR="009D697B" w:rsidRDefault="009D697B" w:rsidP="00FC1282">
      <w:pPr>
        <w:pStyle w:val="ListParagraph"/>
        <w:numPr>
          <w:ilvl w:val="0"/>
          <w:numId w:val="1"/>
        </w:numPr>
      </w:pPr>
      <w:r>
        <w:t>Don</w:t>
      </w:r>
      <w:r w:rsidR="00B66A9B">
        <w:t xml:space="preserve">’t request large amounts of money if you want to have a successful campaign.  The top 49 projects </w:t>
      </w:r>
      <w:r w:rsidR="00A767EA">
        <w:t>(</w:t>
      </w:r>
      <w:r w:rsidR="00B66A9B">
        <w:t xml:space="preserve">in </w:t>
      </w:r>
      <w:r w:rsidR="003C2898">
        <w:t xml:space="preserve">terms of </w:t>
      </w:r>
      <w:r w:rsidR="00B66A9B">
        <w:t xml:space="preserve">funding goal </w:t>
      </w:r>
      <w:r w:rsidR="00F21F09">
        <w:t>size</w:t>
      </w:r>
      <w:r w:rsidR="00A767EA">
        <w:t>)</w:t>
      </w:r>
      <w:r w:rsidR="00F21F09">
        <w:t xml:space="preserve"> </w:t>
      </w:r>
      <w:r w:rsidR="00B66A9B">
        <w:t>were all cancelled or failed, likely because of audacious funding</w:t>
      </w:r>
      <w:r w:rsidR="001C4E00">
        <w:t xml:space="preserve"> requirements</w:t>
      </w:r>
      <w:r w:rsidR="00B66A9B">
        <w:t>.</w:t>
      </w:r>
    </w:p>
    <w:p w14:paraId="6842F75B" w14:textId="28C2F36C" w:rsidR="00FC1282" w:rsidRDefault="00FC1282" w:rsidP="00FC1282">
      <w:pPr>
        <w:pStyle w:val="ListParagraph"/>
        <w:numPr>
          <w:ilvl w:val="0"/>
          <w:numId w:val="1"/>
        </w:numPr>
      </w:pPr>
      <w:r>
        <w:t xml:space="preserve">The average successful donation ($18,579.28) is much larger than that of </w:t>
      </w:r>
      <w:r w:rsidR="009D697B">
        <w:t>the cancelled ($7,286.34) and failed ($1,855.53) donations.</w:t>
      </w:r>
    </w:p>
    <w:p w14:paraId="5A012DE8" w14:textId="0BE14360" w:rsidR="009D697B" w:rsidRDefault="009D697B" w:rsidP="00FC1282">
      <w:pPr>
        <w:pStyle w:val="ListParagraph"/>
        <w:numPr>
          <w:ilvl w:val="0"/>
          <w:numId w:val="1"/>
        </w:numPr>
      </w:pPr>
      <w:r>
        <w:t>The most campaigns are performed in the 2</w:t>
      </w:r>
      <w:r w:rsidRPr="009D697B">
        <w:rPr>
          <w:vertAlign w:val="superscript"/>
        </w:rPr>
        <w:t>nd</w:t>
      </w:r>
      <w:r>
        <w:t xml:space="preserve"> quarter of each year (1,094) vs 1</w:t>
      </w:r>
      <w:r w:rsidRPr="009D697B">
        <w:rPr>
          <w:vertAlign w:val="superscript"/>
        </w:rPr>
        <w:t>st</w:t>
      </w:r>
      <w:r>
        <w:t xml:space="preserve"> quarter (1,016), 3</w:t>
      </w:r>
      <w:r w:rsidRPr="009D697B">
        <w:rPr>
          <w:vertAlign w:val="superscript"/>
        </w:rPr>
        <w:t>rd</w:t>
      </w:r>
      <w:r>
        <w:t xml:space="preserve"> quarter (1,016) and 4</w:t>
      </w:r>
      <w:r w:rsidRPr="009D697B">
        <w:rPr>
          <w:vertAlign w:val="superscript"/>
        </w:rPr>
        <w:t>th</w:t>
      </w:r>
      <w:r>
        <w:t xml:space="preserve"> quarter (938).</w:t>
      </w:r>
    </w:p>
    <w:p w14:paraId="5BE2845A" w14:textId="20929EB6" w:rsidR="00F21F09" w:rsidRDefault="00F21F09" w:rsidP="00FC1282">
      <w:pPr>
        <w:pStyle w:val="ListParagraph"/>
        <w:numPr>
          <w:ilvl w:val="0"/>
          <w:numId w:val="1"/>
        </w:numPr>
      </w:pPr>
      <w:r>
        <w:t xml:space="preserve">The more backers you have the better your chances are for having a successful campaign.  Only </w:t>
      </w:r>
      <w:r w:rsidR="001C4E00">
        <w:t>9</w:t>
      </w:r>
      <w:r>
        <w:t xml:space="preserve"> out of the top </w:t>
      </w:r>
      <w:r w:rsidR="001C4E00">
        <w:t>2</w:t>
      </w:r>
      <w:r>
        <w:t xml:space="preserve">00 campaigns (as measured by </w:t>
      </w:r>
      <w:r w:rsidR="00D1517E">
        <w:t>the greatest</w:t>
      </w:r>
      <w:r w:rsidR="001C4E00">
        <w:t xml:space="preserve"> </w:t>
      </w:r>
      <w:r>
        <w:t>number of backers) were unsuccessful or failed.</w:t>
      </w:r>
    </w:p>
    <w:p w14:paraId="4FA6F161" w14:textId="77777777" w:rsidR="00FC1282" w:rsidRDefault="00FC1282" w:rsidP="00FC1282"/>
    <w:p w14:paraId="72A280C9" w14:textId="7BCF02AF" w:rsidR="00FC1282" w:rsidRPr="00F21F09" w:rsidRDefault="00FC1282" w:rsidP="00FC1282">
      <w:pPr>
        <w:rPr>
          <w:b/>
        </w:rPr>
      </w:pPr>
      <w:r w:rsidRPr="00F21F09">
        <w:rPr>
          <w:b/>
        </w:rPr>
        <w:t>What are some of the limitations of this dataset?</w:t>
      </w:r>
    </w:p>
    <w:p w14:paraId="1D92827E" w14:textId="653A5A20" w:rsidR="00FC1282" w:rsidRDefault="009D697B" w:rsidP="009D697B">
      <w:pPr>
        <w:pStyle w:val="ListParagraph"/>
        <w:numPr>
          <w:ilvl w:val="0"/>
          <w:numId w:val="2"/>
        </w:numPr>
      </w:pPr>
      <w:r>
        <w:t xml:space="preserve">There is no data to suggest why a given program failed or succeeded.  </w:t>
      </w:r>
      <w:r w:rsidR="00B66A9B">
        <w:t>Other factors are likely involved such as marketing</w:t>
      </w:r>
      <w:r w:rsidR="00D1517E">
        <w:t xml:space="preserve"> effectiveness</w:t>
      </w:r>
      <w:r w:rsidR="00B66A9B">
        <w:t>, sales, outreach and communication, etc.</w:t>
      </w:r>
    </w:p>
    <w:p w14:paraId="175F4A27" w14:textId="53A19942" w:rsidR="00B66A9B" w:rsidRDefault="005B33CB" w:rsidP="009D697B">
      <w:pPr>
        <w:pStyle w:val="ListParagraph"/>
        <w:numPr>
          <w:ilvl w:val="0"/>
          <w:numId w:val="2"/>
        </w:numPr>
      </w:pPr>
      <w:r>
        <w:t xml:space="preserve">There is no </w:t>
      </w:r>
      <w:r w:rsidR="00542C04">
        <w:t>data regarding why a project was cancelled or failed.  For example, the donations could have been doing well, but the company had to cancel the campaign for a completely different reason.</w:t>
      </w:r>
    </w:p>
    <w:p w14:paraId="0747C990" w14:textId="77777777" w:rsidR="00FC1282" w:rsidRDefault="00FC1282" w:rsidP="00FC1282"/>
    <w:p w14:paraId="08669FFA" w14:textId="10639094" w:rsidR="00FC1282" w:rsidRPr="003C2898" w:rsidRDefault="00FC1282" w:rsidP="00FC1282">
      <w:pPr>
        <w:rPr>
          <w:b/>
        </w:rPr>
      </w:pPr>
      <w:r w:rsidRPr="003C2898">
        <w:rPr>
          <w:b/>
        </w:rPr>
        <w:t>What are some other possible tables/graphs that we could create?</w:t>
      </w:r>
    </w:p>
    <w:p w14:paraId="56AE403A" w14:textId="2DFA529A" w:rsidR="003C2898" w:rsidRDefault="003C2898" w:rsidP="003C2898">
      <w:pPr>
        <w:pStyle w:val="ListParagraph"/>
        <w:numPr>
          <w:ilvl w:val="0"/>
          <w:numId w:val="3"/>
        </w:numPr>
      </w:pPr>
      <w:r>
        <w:t>You could create a chart that shows the success rate by country.</w:t>
      </w:r>
    </w:p>
    <w:p w14:paraId="773FA067" w14:textId="72A33A42" w:rsidR="003C2898" w:rsidRDefault="003C2898" w:rsidP="003C2898">
      <w:pPr>
        <w:pStyle w:val="ListParagraph"/>
        <w:numPr>
          <w:ilvl w:val="0"/>
          <w:numId w:val="3"/>
        </w:numPr>
      </w:pPr>
      <w:r>
        <w:t>You could show the success rate across the years.</w:t>
      </w:r>
    </w:p>
    <w:p w14:paraId="7AFEDF3F" w14:textId="0F9EFBA1" w:rsidR="003C2898" w:rsidRDefault="003C2898" w:rsidP="003C2898">
      <w:pPr>
        <w:pStyle w:val="ListParagraph"/>
        <w:numPr>
          <w:ilvl w:val="0"/>
          <w:numId w:val="3"/>
        </w:numPr>
      </w:pPr>
      <w:r>
        <w:t>You could figure out the overall average donation sizes for the various states.</w:t>
      </w:r>
    </w:p>
    <w:p w14:paraId="61280AE8" w14:textId="55FC43FD" w:rsidR="00C51BE6" w:rsidRDefault="00C51BE6" w:rsidP="003C2898">
      <w:pPr>
        <w:pStyle w:val="ListParagraph"/>
        <w:numPr>
          <w:ilvl w:val="0"/>
          <w:numId w:val="3"/>
        </w:numPr>
      </w:pPr>
      <w:r>
        <w:t>You could chart the “staff picks” against the non-staff picks to see if there was a material difference in the end state.</w:t>
      </w:r>
      <w:bookmarkStart w:id="0" w:name="_GoBack"/>
      <w:bookmarkEnd w:id="0"/>
    </w:p>
    <w:sectPr w:rsidR="00C51BE6" w:rsidSect="0053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E4E2F"/>
    <w:multiLevelType w:val="hybridMultilevel"/>
    <w:tmpl w:val="679E9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46DC"/>
    <w:multiLevelType w:val="hybridMultilevel"/>
    <w:tmpl w:val="385A5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C4732"/>
    <w:multiLevelType w:val="hybridMultilevel"/>
    <w:tmpl w:val="FA3A2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82"/>
    <w:rsid w:val="00024B48"/>
    <w:rsid w:val="001C4E00"/>
    <w:rsid w:val="003C2898"/>
    <w:rsid w:val="00416F57"/>
    <w:rsid w:val="005369D4"/>
    <w:rsid w:val="00542C04"/>
    <w:rsid w:val="005B33CB"/>
    <w:rsid w:val="009D697B"/>
    <w:rsid w:val="00A767EA"/>
    <w:rsid w:val="00B66A9B"/>
    <w:rsid w:val="00B853E8"/>
    <w:rsid w:val="00C51BE6"/>
    <w:rsid w:val="00D1517E"/>
    <w:rsid w:val="00F21F09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AD27E"/>
  <w15:chartTrackingRefBased/>
  <w15:docId w15:val="{31E02F43-1F60-C544-9463-DC0E9C8C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Kill</dc:creator>
  <cp:keywords/>
  <dc:description/>
  <cp:lastModifiedBy>John Kill</cp:lastModifiedBy>
  <cp:revision>5</cp:revision>
  <dcterms:created xsi:type="dcterms:W3CDTF">2019-04-14T22:23:00Z</dcterms:created>
  <dcterms:modified xsi:type="dcterms:W3CDTF">2019-04-15T00:24:00Z</dcterms:modified>
</cp:coreProperties>
</file>