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642D" w14:textId="5B29D037" w:rsidR="00835535" w:rsidRPr="005F1A24" w:rsidRDefault="001B753D">
      <w:pPr>
        <w:rPr>
          <w:rFonts w:ascii="LM Roman 10" w:hAnsi="LM Roman 10"/>
          <w:b/>
          <w:bCs/>
          <w:u w:val="single"/>
        </w:rPr>
      </w:pPr>
      <w:r w:rsidRPr="005F1A24">
        <w:rPr>
          <w:rFonts w:ascii="LM Roman 10" w:hAnsi="LM Roman 10"/>
          <w:b/>
          <w:bCs/>
          <w:u w:val="single"/>
        </w:rPr>
        <w:t>Trend Following Strategy in Python</w:t>
      </w:r>
    </w:p>
    <w:p w14:paraId="4CA2132A" w14:textId="1C838A84" w:rsidR="003A2DB2" w:rsidRPr="005F1A24" w:rsidRDefault="003A2DB2">
      <w:pPr>
        <w:rPr>
          <w:rFonts w:ascii="LM Roman 10" w:hAnsi="LM Roman 10"/>
          <w:b/>
          <w:bCs/>
          <w:sz w:val="20"/>
          <w:szCs w:val="20"/>
          <w:u w:val="single"/>
        </w:rPr>
      </w:pPr>
      <w:r w:rsidRPr="005F1A24">
        <w:rPr>
          <w:rFonts w:ascii="LM Roman 10" w:hAnsi="LM Roman 10"/>
          <w:sz w:val="20"/>
          <w:szCs w:val="20"/>
        </w:rPr>
        <w:t>The concept of a trend following strategy is that the security's price usually follows the current trend's direction.</w:t>
      </w:r>
    </w:p>
    <w:p w14:paraId="74DA90B7" w14:textId="77777777" w:rsidR="001B753D" w:rsidRPr="005F1A24" w:rsidRDefault="001B753D">
      <w:pPr>
        <w:rPr>
          <w:rFonts w:ascii="LM Roman 10" w:hAnsi="LM Roman 10"/>
          <w:sz w:val="20"/>
          <w:szCs w:val="20"/>
        </w:rPr>
      </w:pPr>
      <w:r w:rsidRPr="005F1A24">
        <w:rPr>
          <w:rFonts w:ascii="LM Roman 10" w:hAnsi="LM Roman 10"/>
          <w:sz w:val="20"/>
          <w:szCs w:val="20"/>
        </w:rPr>
        <w:t>The basic principles of a trend following strategy involve the following:</w:t>
      </w:r>
    </w:p>
    <w:p w14:paraId="5D39F97D" w14:textId="1B02B840" w:rsidR="001B753D" w:rsidRPr="005F1A24" w:rsidRDefault="001B753D" w:rsidP="001B753D">
      <w:pPr>
        <w:pStyle w:val="ListParagraph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5F1A24">
        <w:rPr>
          <w:rFonts w:ascii="LM Roman 10" w:hAnsi="LM Roman 10"/>
          <w:sz w:val="20"/>
          <w:szCs w:val="20"/>
        </w:rPr>
        <w:t>If the fast signal crosses above the slow signal, the market is bullish, and an uptrend is forming. This is classed as a buy signal.</w:t>
      </w:r>
    </w:p>
    <w:p w14:paraId="772F070C" w14:textId="0E13157A" w:rsidR="001B753D" w:rsidRPr="005F1A24" w:rsidRDefault="001B753D" w:rsidP="001B753D">
      <w:pPr>
        <w:pStyle w:val="ListParagraph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5F1A24">
        <w:rPr>
          <w:rFonts w:ascii="LM Roman 10" w:hAnsi="LM Roman 10"/>
          <w:sz w:val="20"/>
          <w:szCs w:val="20"/>
        </w:rPr>
        <w:t>If the fast signal crosses below the slow signal, the market is bearish, and a downtrend is forming. This is classed as a sell signal.</w:t>
      </w:r>
    </w:p>
    <w:p w14:paraId="1A96EE93" w14:textId="4090809B" w:rsidR="001B753D" w:rsidRPr="005F1A24" w:rsidRDefault="001B753D" w:rsidP="001B753D">
      <w:pPr>
        <w:pStyle w:val="ListParagraph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5F1A24">
        <w:rPr>
          <w:rFonts w:ascii="LM Roman 10" w:hAnsi="LM Roman 10"/>
          <w:sz w:val="20"/>
          <w:szCs w:val="20"/>
        </w:rPr>
        <w:t>If the fast signal and the slow signal are close together, it indicated sideways movement in the market as there is no clear buy/sell signal.</w:t>
      </w:r>
    </w:p>
    <w:p w14:paraId="6BEA4C36" w14:textId="2E31946B" w:rsidR="001B753D" w:rsidRPr="005F1A24" w:rsidRDefault="001B753D">
      <w:pPr>
        <w:rPr>
          <w:rFonts w:ascii="LM Roman 10" w:hAnsi="LM Roman 10"/>
        </w:rPr>
      </w:pPr>
    </w:p>
    <w:p w14:paraId="0748B2A9" w14:textId="1556FC21" w:rsidR="001B753D" w:rsidRPr="00A7535C" w:rsidRDefault="00A7535C" w:rsidP="001B753D">
      <w:pPr>
        <w:rPr>
          <w:rFonts w:ascii="LM Roman 10" w:hAnsi="LM Roman 10"/>
          <w:u w:val="single"/>
        </w:rPr>
      </w:pPr>
      <w:r w:rsidRPr="00A7535C">
        <w:rPr>
          <w:rFonts w:ascii="LM Roman 10" w:hAnsi="LM Roman 10"/>
          <w:u w:val="single"/>
        </w:rPr>
        <w:t>Recent Modifications 11/09/2023</w:t>
      </w:r>
    </w:p>
    <w:p w14:paraId="3CAB05C1" w14:textId="77777777" w:rsidR="00B80901" w:rsidRPr="00B80901" w:rsidRDefault="00B80901" w:rsidP="00B80901">
      <w:pPr>
        <w:rPr>
          <w:rFonts w:ascii="LM Roman 10" w:hAnsi="LM Roman 10"/>
        </w:rPr>
      </w:pPr>
      <w:r w:rsidRPr="00B80901">
        <w:rPr>
          <w:rFonts w:ascii="LM Roman 10" w:hAnsi="LM Roman 10"/>
        </w:rPr>
        <w:t>Here are the modifications I applied:</w:t>
      </w:r>
    </w:p>
    <w:p w14:paraId="080897C8" w14:textId="77777777" w:rsidR="00B80901" w:rsidRPr="00B80901" w:rsidRDefault="00B80901" w:rsidP="00B80901">
      <w:pPr>
        <w:rPr>
          <w:rFonts w:ascii="LM Roman 10" w:hAnsi="LM Roman 10"/>
        </w:rPr>
      </w:pPr>
    </w:p>
    <w:p w14:paraId="4CB37EE4" w14:textId="77777777" w:rsidR="00B80901" w:rsidRPr="00B80901" w:rsidRDefault="00B80901" w:rsidP="00B80901">
      <w:pPr>
        <w:rPr>
          <w:rFonts w:ascii="LM Roman 10" w:hAnsi="LM Roman 10"/>
        </w:rPr>
      </w:pPr>
      <w:r w:rsidRPr="00B80901">
        <w:rPr>
          <w:rFonts w:ascii="LM Roman 10" w:hAnsi="LM Roman 10"/>
        </w:rPr>
        <w:t xml:space="preserve">To make it clearer, I renamed the variable </w:t>
      </w:r>
      <w:proofErr w:type="spellStart"/>
      <w:r w:rsidRPr="00B80901">
        <w:rPr>
          <w:rFonts w:ascii="LM Roman 10" w:hAnsi="LM Roman 10"/>
        </w:rPr>
        <w:t>df</w:t>
      </w:r>
      <w:proofErr w:type="spellEnd"/>
      <w:r w:rsidRPr="00B80901">
        <w:rPr>
          <w:rFonts w:ascii="LM Roman 10" w:hAnsi="LM Roman 10"/>
        </w:rPr>
        <w:t xml:space="preserve"> as data.</w:t>
      </w:r>
    </w:p>
    <w:p w14:paraId="1D17C340" w14:textId="77777777" w:rsidR="00B80901" w:rsidRPr="00B80901" w:rsidRDefault="00B80901" w:rsidP="00B80901">
      <w:pPr>
        <w:rPr>
          <w:rFonts w:ascii="LM Roman 10" w:hAnsi="LM Roman 10"/>
        </w:rPr>
      </w:pPr>
      <w:r w:rsidRPr="00B80901">
        <w:rPr>
          <w:rFonts w:ascii="LM Roman 10" w:hAnsi="LM Roman 10"/>
        </w:rPr>
        <w:t>To be more precise, I used SMA-10 instead of MA-10, which means simple moving average.</w:t>
      </w:r>
    </w:p>
    <w:p w14:paraId="33AA4099" w14:textId="77777777" w:rsidR="00B80901" w:rsidRPr="00B80901" w:rsidRDefault="00B80901" w:rsidP="00B80901">
      <w:pPr>
        <w:rPr>
          <w:rFonts w:ascii="LM Roman 10" w:hAnsi="LM Roman 10"/>
        </w:rPr>
      </w:pPr>
      <w:r w:rsidRPr="00B80901">
        <w:rPr>
          <w:rFonts w:ascii="LM Roman 10" w:hAnsi="LM Roman 10"/>
        </w:rPr>
        <w:t>To increase the complexity, I switched MA-50 to EMA-50, which means exponential moving average. An EMA emphasizes the latest prices and adjusts more quickly to price movements.</w:t>
      </w:r>
    </w:p>
    <w:p w14:paraId="17DD2652" w14:textId="257CF8F6" w:rsidR="001B753D" w:rsidRPr="005F1A24" w:rsidRDefault="00B80901" w:rsidP="00B80901">
      <w:pPr>
        <w:rPr>
          <w:rFonts w:ascii="LM Roman 10" w:hAnsi="LM Roman 10"/>
        </w:rPr>
      </w:pPr>
      <w:r w:rsidRPr="00B80901">
        <w:rPr>
          <w:rFonts w:ascii="LM Roman 10" w:hAnsi="LM Roman 10"/>
        </w:rPr>
        <w:t>To enhance the accuracy, I included an additional criterion for the buy and sell signals, which is that the price has to be higher than the SMA-10 for a buy signal, and lower than the SMA-10 for a sell signal. This provides an extra validation and minimizes false signals.</w:t>
      </w:r>
    </w:p>
    <w:p w14:paraId="0663AA9E" w14:textId="77777777" w:rsidR="001B753D" w:rsidRPr="005F1A24" w:rsidRDefault="001B753D" w:rsidP="001B753D">
      <w:pPr>
        <w:rPr>
          <w:rFonts w:ascii="LM Roman 10" w:hAnsi="LM Roman 10"/>
        </w:rPr>
      </w:pPr>
    </w:p>
    <w:p w14:paraId="4CE0779D" w14:textId="77777777" w:rsidR="001B753D" w:rsidRPr="005F1A24" w:rsidRDefault="001B753D" w:rsidP="001B753D">
      <w:pPr>
        <w:rPr>
          <w:rFonts w:ascii="LM Roman 10" w:hAnsi="LM Roman 10"/>
        </w:rPr>
      </w:pPr>
    </w:p>
    <w:p w14:paraId="0BBC6B6C" w14:textId="77777777" w:rsidR="00531CEF" w:rsidRPr="005F1A24" w:rsidRDefault="00531CEF" w:rsidP="001B753D">
      <w:pPr>
        <w:rPr>
          <w:rFonts w:ascii="LM Roman 10" w:hAnsi="LM Roman 10"/>
        </w:rPr>
      </w:pPr>
    </w:p>
    <w:p w14:paraId="67013F31" w14:textId="77777777" w:rsidR="00531CEF" w:rsidRPr="005F1A24" w:rsidRDefault="00531CEF" w:rsidP="001B753D">
      <w:pPr>
        <w:rPr>
          <w:rFonts w:ascii="LM Roman 10" w:hAnsi="LM Roman 10"/>
        </w:rPr>
      </w:pPr>
    </w:p>
    <w:p w14:paraId="3D868604" w14:textId="77777777" w:rsidR="00531CEF" w:rsidRPr="005F1A24" w:rsidRDefault="00531CEF" w:rsidP="001B753D">
      <w:pPr>
        <w:rPr>
          <w:rFonts w:ascii="LM Roman 10" w:hAnsi="LM Roman 10"/>
        </w:rPr>
      </w:pPr>
    </w:p>
    <w:p w14:paraId="095797E0" w14:textId="77777777" w:rsidR="00531CEF" w:rsidRPr="005F1A24" w:rsidRDefault="00531CEF" w:rsidP="001B753D">
      <w:pPr>
        <w:rPr>
          <w:rFonts w:ascii="LM Roman 10" w:hAnsi="LM Roman 10"/>
        </w:rPr>
      </w:pPr>
    </w:p>
    <w:p w14:paraId="0448E95E" w14:textId="77777777" w:rsidR="00531CEF" w:rsidRPr="005F1A24" w:rsidRDefault="00531CEF" w:rsidP="001B753D">
      <w:pPr>
        <w:rPr>
          <w:rFonts w:ascii="LM Roman 10" w:hAnsi="LM Roman 10"/>
        </w:rPr>
      </w:pPr>
    </w:p>
    <w:p w14:paraId="77AEB9A2" w14:textId="77777777" w:rsidR="00531CEF" w:rsidRPr="005F1A24" w:rsidRDefault="00531CEF" w:rsidP="001B753D">
      <w:pPr>
        <w:rPr>
          <w:rFonts w:ascii="LM Roman 10" w:hAnsi="LM Roman 10"/>
        </w:rPr>
      </w:pPr>
    </w:p>
    <w:p w14:paraId="7D02012D" w14:textId="77777777" w:rsidR="00531CEF" w:rsidRPr="005F1A24" w:rsidRDefault="00531CEF" w:rsidP="001B753D">
      <w:pPr>
        <w:rPr>
          <w:rFonts w:ascii="LM Roman 10" w:hAnsi="LM Roman 10"/>
        </w:rPr>
      </w:pPr>
    </w:p>
    <w:p w14:paraId="3E75F1B1" w14:textId="77777777" w:rsidR="00531CEF" w:rsidRPr="005F1A24" w:rsidRDefault="00531CEF" w:rsidP="001B753D">
      <w:pPr>
        <w:rPr>
          <w:rFonts w:ascii="LM Roman 10" w:hAnsi="LM Roman 10"/>
        </w:rPr>
      </w:pPr>
    </w:p>
    <w:p w14:paraId="4CCADEEB" w14:textId="77777777" w:rsidR="001B753D" w:rsidRPr="005F1A24" w:rsidRDefault="001B753D" w:rsidP="001B753D">
      <w:pPr>
        <w:rPr>
          <w:rFonts w:ascii="LM Roman 10" w:hAnsi="LM Roman 10"/>
        </w:rPr>
      </w:pPr>
    </w:p>
    <w:p w14:paraId="2C5DDA77" w14:textId="77777777" w:rsidR="001B753D" w:rsidRPr="005F1A24" w:rsidRDefault="001B753D" w:rsidP="001B753D">
      <w:pPr>
        <w:rPr>
          <w:rFonts w:ascii="LM Roman 10" w:hAnsi="LM Roman 10"/>
          <w:b/>
          <w:bCs/>
          <w:sz w:val="20"/>
          <w:szCs w:val="20"/>
          <w:u w:val="single"/>
        </w:rPr>
      </w:pPr>
    </w:p>
    <w:p w14:paraId="47BA6DC1" w14:textId="77777777" w:rsidR="001B753D" w:rsidRPr="005F1A24" w:rsidRDefault="001B753D" w:rsidP="001B753D">
      <w:pPr>
        <w:rPr>
          <w:rFonts w:ascii="LM Roman 10" w:hAnsi="LM Roman 10"/>
          <w:b/>
          <w:bCs/>
          <w:sz w:val="20"/>
          <w:szCs w:val="20"/>
          <w:u w:val="single"/>
        </w:rPr>
      </w:pPr>
    </w:p>
    <w:p w14:paraId="75CD4D48" w14:textId="77777777" w:rsidR="001B753D" w:rsidRPr="005F1A24" w:rsidRDefault="001B753D" w:rsidP="001B753D">
      <w:pPr>
        <w:rPr>
          <w:rFonts w:ascii="LM Roman 10" w:hAnsi="LM Roman 10"/>
          <w:b/>
          <w:bCs/>
          <w:sz w:val="20"/>
          <w:szCs w:val="20"/>
          <w:u w:val="single"/>
        </w:rPr>
      </w:pPr>
    </w:p>
    <w:p w14:paraId="7B1C30E4" w14:textId="77777777" w:rsidR="001B753D" w:rsidRPr="005F1A24" w:rsidRDefault="001B753D" w:rsidP="001B753D">
      <w:pPr>
        <w:rPr>
          <w:rFonts w:ascii="LM Roman 10" w:hAnsi="LM Roman 10"/>
          <w:b/>
          <w:bCs/>
          <w:sz w:val="20"/>
          <w:szCs w:val="20"/>
          <w:u w:val="single"/>
        </w:rPr>
      </w:pPr>
    </w:p>
    <w:p w14:paraId="430D8046" w14:textId="77777777" w:rsidR="001B753D" w:rsidRPr="005F1A24" w:rsidRDefault="001B753D" w:rsidP="001B753D">
      <w:pPr>
        <w:rPr>
          <w:rFonts w:ascii="LM Roman 10" w:hAnsi="LM Roman 10"/>
          <w:b/>
          <w:bCs/>
          <w:sz w:val="20"/>
          <w:szCs w:val="20"/>
          <w:u w:val="single"/>
        </w:rPr>
      </w:pPr>
    </w:p>
    <w:p w14:paraId="0544F2E0" w14:textId="77777777" w:rsidR="001B753D" w:rsidRPr="005F1A24" w:rsidRDefault="001B753D" w:rsidP="001B753D">
      <w:pPr>
        <w:rPr>
          <w:rFonts w:ascii="LM Roman 10" w:hAnsi="LM Roman 10"/>
          <w:b/>
          <w:bCs/>
          <w:sz w:val="20"/>
          <w:szCs w:val="20"/>
          <w:u w:val="single"/>
        </w:rPr>
      </w:pPr>
    </w:p>
    <w:p w14:paraId="6E569018" w14:textId="77777777" w:rsidR="001B753D" w:rsidRPr="005F1A24" w:rsidRDefault="001B753D" w:rsidP="001B753D">
      <w:pPr>
        <w:rPr>
          <w:rFonts w:ascii="LM Roman 10" w:hAnsi="LM Roman 10"/>
          <w:b/>
          <w:bCs/>
          <w:sz w:val="20"/>
          <w:szCs w:val="20"/>
          <w:u w:val="single"/>
        </w:rPr>
      </w:pPr>
    </w:p>
    <w:p w14:paraId="5205BB5D" w14:textId="1936F3AE" w:rsidR="001B753D" w:rsidRPr="005F1A24" w:rsidRDefault="001B753D" w:rsidP="001B753D">
      <w:pPr>
        <w:rPr>
          <w:rFonts w:ascii="LM Roman 10" w:hAnsi="LM Roman 10"/>
          <w:b/>
          <w:bCs/>
          <w:sz w:val="20"/>
          <w:szCs w:val="20"/>
          <w:u w:val="single"/>
        </w:rPr>
      </w:pPr>
      <w:r w:rsidRPr="005F1A24">
        <w:rPr>
          <w:rFonts w:ascii="LM Roman 10" w:hAnsi="LM Roman 10"/>
          <w:b/>
          <w:bCs/>
          <w:sz w:val="20"/>
          <w:szCs w:val="20"/>
          <w:u w:val="single"/>
        </w:rPr>
        <w:t>References</w:t>
      </w:r>
    </w:p>
    <w:p w14:paraId="195265ED" w14:textId="2C01EE26" w:rsidR="001B753D" w:rsidRDefault="001B753D" w:rsidP="005F1A24">
      <w:pPr>
        <w:pStyle w:val="ListParagraph"/>
        <w:numPr>
          <w:ilvl w:val="0"/>
          <w:numId w:val="3"/>
        </w:numPr>
        <w:rPr>
          <w:rFonts w:ascii="LM Roman 10" w:hAnsi="LM Roman 10"/>
          <w:sz w:val="18"/>
          <w:szCs w:val="18"/>
        </w:rPr>
      </w:pPr>
      <w:r w:rsidRPr="005F1A24">
        <w:rPr>
          <w:rFonts w:ascii="LM Roman 10" w:hAnsi="LM Roman 10"/>
          <w:sz w:val="18"/>
          <w:szCs w:val="18"/>
        </w:rPr>
        <w:t>A Step-by-Step Guide Towards a Trend-Following Trading Strategy. (2020). *Medium*. Available at: https://medium.com/swlh/a-step-by-step-guide-towards-a-trend-following-trading-strategy-814b198b815 (Accessed: 12 October 2022).</w:t>
      </w:r>
    </w:p>
    <w:p w14:paraId="14B1348A" w14:textId="77777777" w:rsidR="005F1A24" w:rsidRPr="005F1A24" w:rsidRDefault="005F1A24" w:rsidP="005F1A24">
      <w:pPr>
        <w:pStyle w:val="ListParagraph"/>
        <w:ind w:left="360"/>
        <w:rPr>
          <w:rFonts w:ascii="LM Roman 10" w:hAnsi="LM Roman 10"/>
          <w:sz w:val="18"/>
          <w:szCs w:val="18"/>
        </w:rPr>
      </w:pPr>
    </w:p>
    <w:p w14:paraId="091CF730" w14:textId="5D5A1F14" w:rsidR="001B753D" w:rsidRDefault="001B753D" w:rsidP="005F1A24">
      <w:pPr>
        <w:pStyle w:val="ListParagraph"/>
        <w:numPr>
          <w:ilvl w:val="0"/>
          <w:numId w:val="3"/>
        </w:numPr>
        <w:rPr>
          <w:rFonts w:ascii="LM Roman 10" w:hAnsi="LM Roman 10"/>
          <w:sz w:val="18"/>
          <w:szCs w:val="18"/>
        </w:rPr>
      </w:pPr>
      <w:r w:rsidRPr="005F1A24">
        <w:rPr>
          <w:rFonts w:ascii="LM Roman 10" w:hAnsi="LM Roman 10"/>
          <w:sz w:val="18"/>
          <w:szCs w:val="18"/>
        </w:rPr>
        <w:t>Graham, J. (2018). The Speed of Trend-Following. *CME Group*. Available at: https://www.cmegroup.com/education/files/speed-of-trend-graham-research-march-2018.pdf (Accessed: 12 October 2022).</w:t>
      </w:r>
    </w:p>
    <w:p w14:paraId="4D497424" w14:textId="77777777" w:rsidR="005F1A24" w:rsidRPr="005F1A24" w:rsidRDefault="005F1A24" w:rsidP="005F1A24">
      <w:pPr>
        <w:pStyle w:val="ListParagraph"/>
        <w:ind w:left="360"/>
        <w:rPr>
          <w:rFonts w:ascii="LM Roman 10" w:hAnsi="LM Roman 10"/>
          <w:sz w:val="18"/>
          <w:szCs w:val="18"/>
        </w:rPr>
      </w:pPr>
    </w:p>
    <w:p w14:paraId="3743A7DB" w14:textId="1D4C1EFE" w:rsidR="001B753D" w:rsidRDefault="001B753D" w:rsidP="005F1A24">
      <w:pPr>
        <w:pStyle w:val="ListParagraph"/>
        <w:numPr>
          <w:ilvl w:val="0"/>
          <w:numId w:val="3"/>
        </w:numPr>
        <w:rPr>
          <w:rFonts w:ascii="LM Roman 10" w:hAnsi="LM Roman 10"/>
          <w:sz w:val="18"/>
          <w:szCs w:val="18"/>
        </w:rPr>
      </w:pPr>
      <w:r w:rsidRPr="005F1A24">
        <w:rPr>
          <w:rFonts w:ascii="LM Roman 10" w:hAnsi="LM Roman 10"/>
          <w:sz w:val="18"/>
          <w:szCs w:val="18"/>
        </w:rPr>
        <w:t>Moving Average Crossover Strategies. (n.d.). *</w:t>
      </w:r>
      <w:proofErr w:type="spellStart"/>
      <w:r w:rsidRPr="005F1A24">
        <w:rPr>
          <w:rFonts w:ascii="LM Roman 10" w:hAnsi="LM Roman 10"/>
          <w:sz w:val="18"/>
          <w:szCs w:val="18"/>
        </w:rPr>
        <w:t>TrendSpider</w:t>
      </w:r>
      <w:proofErr w:type="spellEnd"/>
      <w:r w:rsidRPr="005F1A24">
        <w:rPr>
          <w:rFonts w:ascii="LM Roman 10" w:hAnsi="LM Roman 10"/>
          <w:sz w:val="18"/>
          <w:szCs w:val="18"/>
        </w:rPr>
        <w:t xml:space="preserve"> Learning </w:t>
      </w:r>
      <w:proofErr w:type="spellStart"/>
      <w:r w:rsidRPr="005F1A24">
        <w:rPr>
          <w:rFonts w:ascii="LM Roman 10" w:hAnsi="LM Roman 10"/>
          <w:sz w:val="18"/>
          <w:szCs w:val="18"/>
        </w:rPr>
        <w:t>Center</w:t>
      </w:r>
      <w:proofErr w:type="spellEnd"/>
      <w:r w:rsidRPr="005F1A24">
        <w:rPr>
          <w:rFonts w:ascii="LM Roman 10" w:hAnsi="LM Roman 10"/>
          <w:sz w:val="18"/>
          <w:szCs w:val="18"/>
        </w:rPr>
        <w:t>*. Available at: https://trendspider.com/learning-center/moving-average-crossover-strategies/ (Accessed: 12 October 2022).</w:t>
      </w:r>
    </w:p>
    <w:p w14:paraId="2AE2FD89" w14:textId="77777777" w:rsidR="005F1A24" w:rsidRPr="005F1A24" w:rsidRDefault="005F1A24" w:rsidP="005F1A24">
      <w:pPr>
        <w:pStyle w:val="ListParagraph"/>
        <w:ind w:left="360"/>
        <w:rPr>
          <w:rFonts w:ascii="LM Roman 10" w:hAnsi="LM Roman 10"/>
          <w:sz w:val="18"/>
          <w:szCs w:val="18"/>
        </w:rPr>
      </w:pPr>
    </w:p>
    <w:p w14:paraId="398B57F9" w14:textId="408F8FE5" w:rsidR="001B753D" w:rsidRDefault="001B753D" w:rsidP="005F1A24">
      <w:pPr>
        <w:pStyle w:val="ListParagraph"/>
        <w:numPr>
          <w:ilvl w:val="0"/>
          <w:numId w:val="3"/>
        </w:numPr>
        <w:rPr>
          <w:rFonts w:ascii="LM Roman 10" w:hAnsi="LM Roman 10"/>
          <w:sz w:val="18"/>
          <w:szCs w:val="18"/>
        </w:rPr>
      </w:pPr>
      <w:r w:rsidRPr="005F1A24">
        <w:rPr>
          <w:rFonts w:ascii="LM Roman 10" w:hAnsi="LM Roman 10"/>
          <w:sz w:val="18"/>
          <w:szCs w:val="18"/>
        </w:rPr>
        <w:t xml:space="preserve">Moving Average Trading Strategies (Rules </w:t>
      </w:r>
      <w:proofErr w:type="gramStart"/>
      <w:r w:rsidRPr="005F1A24">
        <w:rPr>
          <w:rFonts w:ascii="LM Roman 10" w:hAnsi="LM Roman 10"/>
          <w:sz w:val="18"/>
          <w:szCs w:val="18"/>
        </w:rPr>
        <w:t>And</w:t>
      </w:r>
      <w:proofErr w:type="gramEnd"/>
      <w:r w:rsidRPr="005F1A24">
        <w:rPr>
          <w:rFonts w:ascii="LM Roman 10" w:hAnsi="LM Roman 10"/>
          <w:sz w:val="18"/>
          <w:szCs w:val="18"/>
        </w:rPr>
        <w:t xml:space="preserve"> </w:t>
      </w:r>
      <w:proofErr w:type="spellStart"/>
      <w:r w:rsidRPr="005F1A24">
        <w:rPr>
          <w:rFonts w:ascii="LM Roman 10" w:hAnsi="LM Roman 10"/>
          <w:sz w:val="18"/>
          <w:szCs w:val="18"/>
        </w:rPr>
        <w:t>Backtest</w:t>
      </w:r>
      <w:proofErr w:type="spellEnd"/>
      <w:r w:rsidRPr="005F1A24">
        <w:rPr>
          <w:rFonts w:ascii="LM Roman 10" w:hAnsi="LM Roman 10"/>
          <w:sz w:val="18"/>
          <w:szCs w:val="18"/>
        </w:rPr>
        <w:t>) – What Is The Best Moving Average? (2021). *Quantified Strategies*. Available at: https://www.quantifiedstrategies.com/moving-average-trading-strategy/ (Accessed: 12 October 2022)</w:t>
      </w:r>
    </w:p>
    <w:p w14:paraId="5B66B8DC" w14:textId="77777777" w:rsidR="005F1A24" w:rsidRPr="005F1A24" w:rsidRDefault="005F1A24" w:rsidP="005F1A24">
      <w:pPr>
        <w:pStyle w:val="ListParagraph"/>
        <w:ind w:left="360"/>
        <w:rPr>
          <w:rFonts w:ascii="LM Roman 10" w:hAnsi="LM Roman 10"/>
          <w:sz w:val="18"/>
          <w:szCs w:val="18"/>
        </w:rPr>
      </w:pPr>
    </w:p>
    <w:p w14:paraId="31BAB603" w14:textId="3D4E222E" w:rsidR="001B753D" w:rsidRPr="005F1A24" w:rsidRDefault="001B753D" w:rsidP="005F1A24">
      <w:pPr>
        <w:pStyle w:val="ListParagraph"/>
        <w:numPr>
          <w:ilvl w:val="0"/>
          <w:numId w:val="3"/>
        </w:numPr>
        <w:rPr>
          <w:rFonts w:ascii="LM Roman 10" w:hAnsi="LM Roman 10"/>
          <w:sz w:val="18"/>
          <w:szCs w:val="18"/>
        </w:rPr>
      </w:pPr>
      <w:r w:rsidRPr="005F1A24">
        <w:rPr>
          <w:rFonts w:ascii="LM Roman 10" w:hAnsi="LM Roman 10"/>
          <w:sz w:val="18"/>
          <w:szCs w:val="18"/>
        </w:rPr>
        <w:t xml:space="preserve">How To Use </w:t>
      </w:r>
      <w:proofErr w:type="gramStart"/>
      <w:r w:rsidRPr="005F1A24">
        <w:rPr>
          <w:rFonts w:ascii="LM Roman 10" w:hAnsi="LM Roman 10"/>
          <w:sz w:val="18"/>
          <w:szCs w:val="18"/>
        </w:rPr>
        <w:t>A</w:t>
      </w:r>
      <w:proofErr w:type="gramEnd"/>
      <w:r w:rsidRPr="005F1A24">
        <w:rPr>
          <w:rFonts w:ascii="LM Roman 10" w:hAnsi="LM Roman 10"/>
          <w:sz w:val="18"/>
          <w:szCs w:val="18"/>
        </w:rPr>
        <w:t xml:space="preserve"> Moving Average For Trend Following. (2020). *The5%ers*. Available at: https://the5ers.com/moving-average-for-trend-following/ (Accessed: 12 October 2022).</w:t>
      </w:r>
    </w:p>
    <w:p w14:paraId="62E560A9" w14:textId="77777777" w:rsidR="001B753D" w:rsidRPr="005F1A24" w:rsidRDefault="001B753D" w:rsidP="001B753D">
      <w:pPr>
        <w:rPr>
          <w:rFonts w:ascii="LM Roman 10" w:hAnsi="LM Roman 10"/>
          <w:u w:val="single"/>
        </w:rPr>
      </w:pPr>
    </w:p>
    <w:sectPr w:rsidR="001B753D" w:rsidRPr="005F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99D"/>
    <w:multiLevelType w:val="hybridMultilevel"/>
    <w:tmpl w:val="94C28522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F72C139E">
      <w:numFmt w:val="bullet"/>
      <w:lvlText w:val="-"/>
      <w:lvlJc w:val="left"/>
      <w:pPr>
        <w:ind w:left="1496" w:hanging="360"/>
      </w:pPr>
      <w:rPr>
        <w:rFonts w:ascii="LM Roman 10" w:eastAsiaTheme="minorHAnsi" w:hAnsi="LM Roman 10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25A85472"/>
    <w:multiLevelType w:val="hybridMultilevel"/>
    <w:tmpl w:val="440C112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7D4DDF"/>
    <w:multiLevelType w:val="hybridMultilevel"/>
    <w:tmpl w:val="3B9E9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239321">
    <w:abstractNumId w:val="0"/>
  </w:num>
  <w:num w:numId="2" w16cid:durableId="909849555">
    <w:abstractNumId w:val="2"/>
  </w:num>
  <w:num w:numId="3" w16cid:durableId="172733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3D"/>
    <w:rsid w:val="00103658"/>
    <w:rsid w:val="001B753D"/>
    <w:rsid w:val="002C2331"/>
    <w:rsid w:val="00323B1E"/>
    <w:rsid w:val="003A2DB2"/>
    <w:rsid w:val="00531CEF"/>
    <w:rsid w:val="005F1A24"/>
    <w:rsid w:val="00835535"/>
    <w:rsid w:val="00A7535C"/>
    <w:rsid w:val="00B80901"/>
    <w:rsid w:val="00DE0B91"/>
    <w:rsid w:val="00FC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101C"/>
  <w15:chartTrackingRefBased/>
  <w15:docId w15:val="{F59BFBF2-F9CC-4575-982A-9017BBDB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Julie-Maria Kachi-Agwu</dc:creator>
  <cp:keywords/>
  <dc:description/>
  <cp:lastModifiedBy>Kachi-Agwu, Julie</cp:lastModifiedBy>
  <cp:revision>5</cp:revision>
  <dcterms:created xsi:type="dcterms:W3CDTF">2023-09-11T11:49:00Z</dcterms:created>
  <dcterms:modified xsi:type="dcterms:W3CDTF">2023-09-11T12:59:00Z</dcterms:modified>
</cp:coreProperties>
</file>