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38895" w14:textId="77777777" w:rsidR="00091B9A" w:rsidRPr="00F044FB" w:rsidRDefault="00091B9A" w:rsidP="00091B9A">
      <w:pPr>
        <w:autoSpaceDE w:val="0"/>
        <w:autoSpaceDN w:val="0"/>
        <w:adjustRightInd w:val="0"/>
        <w:rPr>
          <w:rFonts w:eastAsia="宋体"/>
          <w:bCs/>
        </w:rPr>
      </w:pPr>
      <w:r w:rsidRPr="00F044FB">
        <w:rPr>
          <w:rFonts w:eastAsia="宋体"/>
          <w:bCs/>
        </w:rPr>
        <w:t>HW4</w:t>
      </w:r>
    </w:p>
    <w:p w14:paraId="57FBA4CD" w14:textId="77777777" w:rsidR="00091B9A" w:rsidRPr="00F044FB" w:rsidRDefault="00091B9A" w:rsidP="00091B9A">
      <w:pPr>
        <w:autoSpaceDE w:val="0"/>
        <w:autoSpaceDN w:val="0"/>
        <w:adjustRightInd w:val="0"/>
        <w:rPr>
          <w:rFonts w:eastAsia="宋体"/>
          <w:bCs/>
        </w:rPr>
      </w:pPr>
      <w:r w:rsidRPr="00F044FB">
        <w:rPr>
          <w:rFonts w:eastAsia="宋体"/>
          <w:bCs/>
        </w:rPr>
        <w:t>IST664</w:t>
      </w:r>
    </w:p>
    <w:p w14:paraId="6BEE433B" w14:textId="77777777" w:rsidR="00091B9A" w:rsidRPr="00F044FB" w:rsidRDefault="00091B9A" w:rsidP="00091B9A">
      <w:pPr>
        <w:autoSpaceDE w:val="0"/>
        <w:autoSpaceDN w:val="0"/>
        <w:adjustRightInd w:val="0"/>
        <w:rPr>
          <w:rFonts w:eastAsia="宋体"/>
          <w:bCs/>
        </w:rPr>
      </w:pPr>
      <w:r w:rsidRPr="00F044FB">
        <w:rPr>
          <w:rFonts w:eastAsia="宋体"/>
          <w:bCs/>
        </w:rPr>
        <w:t>Wenzhe Yang</w:t>
      </w:r>
    </w:p>
    <w:p w14:paraId="2E962AD1" w14:textId="77777777" w:rsidR="00091B9A" w:rsidRPr="00F044FB" w:rsidRDefault="00091B9A" w:rsidP="00091B9A">
      <w:pPr>
        <w:autoSpaceDE w:val="0"/>
        <w:autoSpaceDN w:val="0"/>
        <w:adjustRightInd w:val="0"/>
        <w:jc w:val="center"/>
        <w:rPr>
          <w:rFonts w:eastAsia="宋体"/>
          <w:b/>
          <w:bCs/>
        </w:rPr>
      </w:pPr>
    </w:p>
    <w:p w14:paraId="51F55B7B" w14:textId="77777777" w:rsidR="00091B9A" w:rsidRPr="00F044FB" w:rsidRDefault="00091B9A" w:rsidP="00091B9A">
      <w:pPr>
        <w:autoSpaceDE w:val="0"/>
        <w:autoSpaceDN w:val="0"/>
        <w:adjustRightInd w:val="0"/>
        <w:jc w:val="center"/>
        <w:rPr>
          <w:rFonts w:eastAsia="宋体"/>
          <w:b/>
          <w:bCs/>
        </w:rPr>
      </w:pPr>
      <w:r w:rsidRPr="00F044FB">
        <w:rPr>
          <w:rFonts w:eastAsia="宋体"/>
          <w:b/>
          <w:bCs/>
        </w:rPr>
        <w:t>Sentiment Analysis</w:t>
      </w:r>
    </w:p>
    <w:p w14:paraId="4CC3696E" w14:textId="77777777" w:rsidR="00091B9A" w:rsidRPr="00F044FB" w:rsidRDefault="00091B9A" w:rsidP="00091B9A">
      <w:pPr>
        <w:autoSpaceDE w:val="0"/>
        <w:autoSpaceDN w:val="0"/>
        <w:adjustRightInd w:val="0"/>
        <w:jc w:val="center"/>
      </w:pPr>
      <w:r w:rsidRPr="00F044FB">
        <w:t>Wenzhe Yang</w:t>
      </w:r>
    </w:p>
    <w:p w14:paraId="7FB08270" w14:textId="77777777" w:rsidR="00091B9A" w:rsidRPr="00F044FB" w:rsidRDefault="00091B9A" w:rsidP="00091B9A">
      <w:pPr>
        <w:autoSpaceDE w:val="0"/>
        <w:autoSpaceDN w:val="0"/>
        <w:adjustRightInd w:val="0"/>
        <w:jc w:val="center"/>
      </w:pPr>
      <w:r w:rsidRPr="00F044FB">
        <w:t>College of Arts and Sciences, Syracuse University, New York USA</w:t>
      </w:r>
    </w:p>
    <w:p w14:paraId="31890EF4" w14:textId="77777777" w:rsidR="00091B9A" w:rsidRPr="00F044FB" w:rsidRDefault="00091B9A" w:rsidP="00091B9A"/>
    <w:p w14:paraId="720F81AD" w14:textId="77777777" w:rsidR="00091B9A" w:rsidRPr="00F044FB" w:rsidRDefault="00F044FB" w:rsidP="00F044FB">
      <w:pPr>
        <w:rPr>
          <w:b/>
        </w:rPr>
      </w:pPr>
      <w:r w:rsidRPr="00F044FB">
        <w:rPr>
          <w:b/>
        </w:rPr>
        <w:t xml:space="preserve">     1.   </w:t>
      </w:r>
      <w:r w:rsidR="00091B9A" w:rsidRPr="00F044FB">
        <w:rPr>
          <w:b/>
        </w:rPr>
        <w:t>Introduction</w:t>
      </w:r>
    </w:p>
    <w:p w14:paraId="57EEBE49" w14:textId="77777777" w:rsidR="00091B9A" w:rsidRPr="00F044FB" w:rsidRDefault="00F044FB" w:rsidP="00F044FB">
      <w:r w:rsidRPr="00F044FB">
        <w:t xml:space="preserve">     1.1 </w:t>
      </w:r>
      <w:r w:rsidR="00091B9A" w:rsidRPr="00F044FB">
        <w:t xml:space="preserve">Sentiment Analysis of Amazon Product Reviews </w:t>
      </w:r>
    </w:p>
    <w:p w14:paraId="7D06DAD8" w14:textId="77777777" w:rsidR="00091B9A" w:rsidRPr="00F044FB" w:rsidRDefault="00091B9A" w:rsidP="00091B9A">
      <w:pPr>
        <w:ind w:left="360"/>
      </w:pPr>
      <w:r w:rsidRPr="00F044FB">
        <w:t xml:space="preserve">It is increasingly common that Internet users engage in various of online reviews. The availability of these review content offers researchers opportunities to better understand and model online social behavior. In this report, I conduct sentiment analysis to gain some understanding about the Amazon product reviews. </w:t>
      </w:r>
    </w:p>
    <w:p w14:paraId="0B0698FE" w14:textId="77777777" w:rsidR="00091B9A" w:rsidRPr="00F044FB" w:rsidRDefault="00091B9A" w:rsidP="00091B9A">
      <w:pPr>
        <w:ind w:left="360"/>
      </w:pPr>
    </w:p>
    <w:p w14:paraId="1727F9F4" w14:textId="77777777" w:rsidR="00091B9A" w:rsidRPr="00F044FB" w:rsidRDefault="00F044FB" w:rsidP="00F044FB">
      <w:r w:rsidRPr="00F044FB">
        <w:t xml:space="preserve">      1.2 </w:t>
      </w:r>
      <w:proofErr w:type="gramStart"/>
      <w:r w:rsidRPr="00F044FB">
        <w:t>The</w:t>
      </w:r>
      <w:r w:rsidR="00091B9A" w:rsidRPr="00F044FB">
        <w:t xml:space="preserve">  Dataset</w:t>
      </w:r>
      <w:proofErr w:type="gramEnd"/>
      <w:r w:rsidR="00091B9A" w:rsidRPr="00F044FB">
        <w:t xml:space="preserve"> </w:t>
      </w:r>
    </w:p>
    <w:p w14:paraId="73ACC986" w14:textId="77777777" w:rsidR="00091B9A" w:rsidRPr="00F044FB" w:rsidRDefault="00091B9A" w:rsidP="00091B9A">
      <w:pPr>
        <w:ind w:left="360"/>
      </w:pPr>
      <w:r w:rsidRPr="00F044FB">
        <w:t xml:space="preserve">I analyze the review contents from Amazon Product Data provided by Julian McAuley at http://jmcauley.ucsd.edu/data/amazon/. This dataset contains product reviews and metadata from Amazon, including 142.8 million reviews spanning May 1996 - July 2014. It includes reviews (ratings, text, helpfulness votes), product metadata (descriptions, category information, price, brand, and image features), and links (also viewed/also bought graphs). </w:t>
      </w:r>
    </w:p>
    <w:p w14:paraId="7EB59C86" w14:textId="77777777" w:rsidR="00DC5EC3" w:rsidRDefault="00AB49D5" w:rsidP="00AB49D5">
      <w:pPr>
        <w:pStyle w:val="Default"/>
      </w:pPr>
      <w:r w:rsidRPr="00F044FB">
        <w:t xml:space="preserve">      I</w:t>
      </w:r>
      <w:r w:rsidRPr="00F044FB">
        <w:rPr>
          <w:rFonts w:eastAsia="宋体"/>
        </w:rPr>
        <w:t xml:space="preserve">n this task </w:t>
      </w:r>
      <w:r w:rsidR="00091B9A" w:rsidRPr="00F044FB">
        <w:t xml:space="preserve">I use 5-core subset of </w:t>
      </w:r>
      <w:r w:rsidRPr="00F044FB">
        <w:t xml:space="preserve">Baby/Clothing and Jewelry / Health and Personal Care. </w:t>
      </w:r>
      <w:r w:rsidR="00DC5EC3">
        <w:t xml:space="preserve">   </w:t>
      </w:r>
    </w:p>
    <w:p w14:paraId="36BBA18F" w14:textId="5D6B50F6" w:rsidR="00091B9A" w:rsidRPr="00F044FB" w:rsidRDefault="00DC5EC3" w:rsidP="00AB49D5">
      <w:pPr>
        <w:pStyle w:val="Default"/>
      </w:pPr>
      <w:r>
        <w:t xml:space="preserve">      5-</w:t>
      </w:r>
      <w:bookmarkStart w:id="0" w:name="_GoBack"/>
      <w:bookmarkEnd w:id="0"/>
      <w:r w:rsidR="00091B9A" w:rsidRPr="00F044FB">
        <w:t>core subsets mean</w:t>
      </w:r>
      <w:r w:rsidR="00AB49D5" w:rsidRPr="00F044FB">
        <w:t xml:space="preserve"> </w:t>
      </w:r>
      <w:r w:rsidR="00091B9A" w:rsidRPr="00F044FB">
        <w:t xml:space="preserve"> that all users and items in the dataset have at least 5 reviews. </w:t>
      </w:r>
    </w:p>
    <w:p w14:paraId="5731C576" w14:textId="77777777" w:rsidR="00091B9A" w:rsidRPr="00F044FB" w:rsidRDefault="00091B9A" w:rsidP="00091B9A">
      <w:pPr>
        <w:ind w:left="360"/>
      </w:pPr>
    </w:p>
    <w:p w14:paraId="2B7129E4" w14:textId="77777777" w:rsidR="00F044FB" w:rsidRPr="00F044FB" w:rsidRDefault="00F044FB" w:rsidP="00F044FB">
      <w:pPr>
        <w:ind w:left="360"/>
        <w:rPr>
          <w:b/>
        </w:rPr>
      </w:pPr>
      <w:r w:rsidRPr="00F044FB">
        <w:rPr>
          <w:b/>
        </w:rPr>
        <w:t xml:space="preserve">2.   </w:t>
      </w:r>
      <w:r w:rsidR="00091B9A" w:rsidRPr="00F044FB">
        <w:rPr>
          <w:b/>
        </w:rPr>
        <w:t xml:space="preserve">Data Pre-processing </w:t>
      </w:r>
    </w:p>
    <w:p w14:paraId="2F60EA7E" w14:textId="77777777" w:rsidR="00091B9A" w:rsidRPr="00F044FB" w:rsidRDefault="00091B9A" w:rsidP="00091B9A">
      <w:pPr>
        <w:ind w:left="360"/>
      </w:pPr>
      <w:r w:rsidRPr="00F044FB">
        <w:rPr>
          <w:noProof/>
        </w:rPr>
        <w:drawing>
          <wp:inline distT="0" distB="0" distL="0" distR="0" wp14:anchorId="3BDE9340" wp14:editId="64C3D40A">
            <wp:extent cx="29337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rocessing.png"/>
                    <pic:cNvPicPr/>
                  </pic:nvPicPr>
                  <pic:blipFill rotWithShape="1">
                    <a:blip r:embed="rId5">
                      <a:extLst>
                        <a:ext uri="{28A0092B-C50C-407E-A947-70E740481C1C}">
                          <a14:useLocalDpi xmlns:a14="http://schemas.microsoft.com/office/drawing/2010/main" val="0"/>
                        </a:ext>
                      </a:extLst>
                    </a:blip>
                    <a:srcRect t="27052" r="-216"/>
                    <a:stretch/>
                  </pic:blipFill>
                  <pic:spPr bwMode="auto">
                    <a:xfrm>
                      <a:off x="0" y="0"/>
                      <a:ext cx="2933850" cy="1524078"/>
                    </a:xfrm>
                    <a:prstGeom prst="rect">
                      <a:avLst/>
                    </a:prstGeom>
                    <a:ln>
                      <a:noFill/>
                    </a:ln>
                    <a:extLst>
                      <a:ext uri="{53640926-AAD7-44D8-BBD7-CCE9431645EC}">
                        <a14:shadowObscured xmlns:a14="http://schemas.microsoft.com/office/drawing/2010/main"/>
                      </a:ext>
                    </a:extLst>
                  </pic:spPr>
                </pic:pic>
              </a:graphicData>
            </a:graphic>
          </wp:inline>
        </w:drawing>
      </w:r>
    </w:p>
    <w:p w14:paraId="3410B55F" w14:textId="77777777" w:rsidR="00091B9A" w:rsidRPr="00F044FB" w:rsidRDefault="00091B9A" w:rsidP="00091B9A">
      <w:pPr>
        <w:ind w:left="360"/>
        <w:jc w:val="center"/>
      </w:pPr>
      <w:r w:rsidRPr="00F044FB">
        <w:t>Figure 1: processed data</w:t>
      </w:r>
    </w:p>
    <w:p w14:paraId="000ACFF0" w14:textId="77777777" w:rsidR="00F044FB" w:rsidRPr="00F044FB" w:rsidRDefault="00F044FB" w:rsidP="00091B9A">
      <w:pPr>
        <w:ind w:left="360"/>
        <w:jc w:val="center"/>
      </w:pPr>
    </w:p>
    <w:p w14:paraId="39D7D62C" w14:textId="77777777" w:rsidR="00091B9A" w:rsidRPr="00F044FB" w:rsidRDefault="00091B9A" w:rsidP="00091B9A">
      <w:pPr>
        <w:ind w:left="360"/>
      </w:pPr>
      <w:r w:rsidRPr="00F044FB">
        <w:t xml:space="preserve">In this CSV file, </w:t>
      </w:r>
      <w:r w:rsidRPr="00F044FB">
        <w:rPr>
          <w:rFonts w:eastAsiaTheme="minorEastAsia"/>
        </w:rPr>
        <w:t>it has only one</w:t>
      </w:r>
      <w:r w:rsidR="00AB49D5" w:rsidRPr="00F044FB">
        <w:rPr>
          <w:rFonts w:eastAsiaTheme="minorEastAsia"/>
        </w:rPr>
        <w:t xml:space="preserve"> column “review” </w:t>
      </w:r>
      <w:proofErr w:type="gramStart"/>
      <w:r w:rsidR="00AB49D5" w:rsidRPr="00F044FB">
        <w:rPr>
          <w:rFonts w:eastAsiaTheme="minorEastAsia"/>
        </w:rPr>
        <w:t xml:space="preserve">and </w:t>
      </w:r>
      <w:r w:rsidRPr="00F044FB">
        <w:rPr>
          <w:rFonts w:eastAsiaTheme="minorEastAsia"/>
        </w:rPr>
        <w:t xml:space="preserve"> </w:t>
      </w:r>
      <w:r w:rsidRPr="00F044FB">
        <w:t>each</w:t>
      </w:r>
      <w:proofErr w:type="gramEnd"/>
      <w:r w:rsidRPr="00F044FB">
        <w:t xml:space="preserve"> line is one </w:t>
      </w:r>
      <w:r w:rsidR="003B1681" w:rsidRPr="00F044FB">
        <w:t xml:space="preserve">review. Actually, each review contains multiple sentences, however </w:t>
      </w:r>
      <w:r w:rsidR="00A83A5E" w:rsidRPr="00F044FB">
        <w:t xml:space="preserve">I prefer to regard each review as a whole and I </w:t>
      </w:r>
      <w:r w:rsidR="003B1681" w:rsidRPr="00F044FB">
        <w:t xml:space="preserve">do not split the review into sentences </w:t>
      </w:r>
      <w:r w:rsidR="00A83A5E" w:rsidRPr="00F044FB">
        <w:t xml:space="preserve">and filter the symbols </w:t>
      </w:r>
      <w:r w:rsidR="003B1681" w:rsidRPr="00F044FB">
        <w:t xml:space="preserve">because </w:t>
      </w:r>
      <w:r w:rsidR="00A83A5E" w:rsidRPr="00F044FB">
        <w:t xml:space="preserve">in this task the words are the thing that matters the sentiment. </w:t>
      </w:r>
    </w:p>
    <w:p w14:paraId="2840215E" w14:textId="77777777" w:rsidR="00A83A5E" w:rsidRPr="00F044FB" w:rsidRDefault="00A83A5E" w:rsidP="00091B9A">
      <w:pPr>
        <w:ind w:left="360"/>
      </w:pPr>
    </w:p>
    <w:p w14:paraId="3F4CC9EC" w14:textId="77777777" w:rsidR="00091B9A" w:rsidRPr="00F044FB" w:rsidRDefault="00091B9A" w:rsidP="00091B9A">
      <w:pPr>
        <w:ind w:left="360"/>
      </w:pPr>
      <w:r w:rsidRPr="00F044FB">
        <w:t xml:space="preserve">First I </w:t>
      </w:r>
      <w:r w:rsidR="003B1681" w:rsidRPr="00F044FB">
        <w:t xml:space="preserve">use the glob function and </w:t>
      </w:r>
      <w:r w:rsidRPr="00F044FB">
        <w:t xml:space="preserve">read </w:t>
      </w:r>
      <w:r w:rsidR="003B1681" w:rsidRPr="00F044FB">
        <w:t xml:space="preserve">all of the </w:t>
      </w:r>
      <w:r w:rsidR="00AB49D5" w:rsidRPr="00F044FB">
        <w:t>.</w:t>
      </w:r>
      <w:r w:rsidRPr="00F044FB">
        <w:t>txt file, and remain those lines which are start with “</w:t>
      </w:r>
      <w:proofErr w:type="spellStart"/>
      <w:r w:rsidRPr="00F044FB">
        <w:t>reviewText</w:t>
      </w:r>
      <w:proofErr w:type="spellEnd"/>
      <w:r w:rsidRPr="00F044FB">
        <w:t>”</w:t>
      </w:r>
      <w:r w:rsidR="003B1681" w:rsidRPr="00F044FB">
        <w:t xml:space="preserve"> by applying the regular expression '</w:t>
      </w:r>
      <w:proofErr w:type="gramStart"/>
      <w:r w:rsidR="003B1681" w:rsidRPr="00F044FB">
        <w:t>(?&lt;</w:t>
      </w:r>
      <w:proofErr w:type="gramEnd"/>
      <w:r w:rsidR="003B1681" w:rsidRPr="00F044FB">
        <w:t>=\\</w:t>
      </w:r>
      <w:proofErr w:type="spellStart"/>
      <w:r w:rsidR="003B1681" w:rsidRPr="00F044FB">
        <w:t>breviewText</w:t>
      </w:r>
      <w:proofErr w:type="spellEnd"/>
      <w:r w:rsidR="003B1681" w:rsidRPr="00F044FB">
        <w:t>:\\b).*</w:t>
      </w:r>
      <w:r w:rsidRPr="00F044FB">
        <w:t xml:space="preserve">. And </w:t>
      </w:r>
      <w:r w:rsidRPr="00F044FB">
        <w:lastRenderedPageBreak/>
        <w:t xml:space="preserve">then I </w:t>
      </w:r>
      <w:r w:rsidR="003B1681" w:rsidRPr="00F044FB">
        <w:t xml:space="preserve">filtered strange symbols and commas but remains </w:t>
      </w:r>
      <w:proofErr w:type="spellStart"/>
      <w:r w:rsidR="003B1681" w:rsidRPr="00F044FB">
        <w:t>n’t</w:t>
      </w:r>
      <w:proofErr w:type="spellEnd"/>
      <w:r w:rsidR="003B1681" w:rsidRPr="00F044FB">
        <w:t xml:space="preserve"> for the negation detection. </w:t>
      </w:r>
      <w:r w:rsidRPr="00F044FB">
        <w:t xml:space="preserve"> each review text by delimiter “</w:t>
      </w:r>
      <w:r w:rsidR="003B1681" w:rsidRPr="00F044FB">
        <w:t>\t</w:t>
      </w:r>
      <w:r w:rsidRPr="00F044FB">
        <w:t>” and rewrite</w:t>
      </w:r>
      <w:r w:rsidR="00A83A5E" w:rsidRPr="00F044FB">
        <w:t xml:space="preserve"> in</w:t>
      </w:r>
      <w:r w:rsidR="003B1681" w:rsidRPr="00F044FB">
        <w:t>t</w:t>
      </w:r>
      <w:r w:rsidR="00A83A5E" w:rsidRPr="00F044FB">
        <w:t>o a new csv file</w:t>
      </w:r>
      <w:r w:rsidRPr="00F044FB">
        <w:t>.</w:t>
      </w:r>
    </w:p>
    <w:p w14:paraId="7FEB341A" w14:textId="77777777" w:rsidR="00091B9A" w:rsidRPr="00F044FB" w:rsidRDefault="00091B9A" w:rsidP="00091B9A">
      <w:pPr>
        <w:ind w:left="360"/>
      </w:pPr>
    </w:p>
    <w:p w14:paraId="7D3AD3AF" w14:textId="77777777" w:rsidR="00B02C56" w:rsidRPr="00F044FB" w:rsidRDefault="00F044FB" w:rsidP="00F044FB">
      <w:pPr>
        <w:ind w:left="360"/>
        <w:rPr>
          <w:b/>
        </w:rPr>
      </w:pPr>
      <w:r w:rsidRPr="00F044FB">
        <w:rPr>
          <w:b/>
        </w:rPr>
        <w:t xml:space="preserve">3.   </w:t>
      </w:r>
      <w:r w:rsidR="00091B9A" w:rsidRPr="00F044FB">
        <w:rPr>
          <w:b/>
        </w:rPr>
        <w:t>Feature Extraction</w:t>
      </w:r>
    </w:p>
    <w:p w14:paraId="54D7E5B9" w14:textId="77777777" w:rsidR="00F044FB" w:rsidRPr="00F044FB" w:rsidRDefault="00F044FB" w:rsidP="00F044FB">
      <w:pPr>
        <w:pStyle w:val="a3"/>
        <w:ind w:left="720" w:firstLineChars="0" w:firstLine="0"/>
        <w:rPr>
          <w:b/>
        </w:rPr>
      </w:pPr>
    </w:p>
    <w:p w14:paraId="7994BB80" w14:textId="77777777" w:rsidR="00F044FB" w:rsidRPr="00F044FB" w:rsidRDefault="00091B9A" w:rsidP="00F044FB">
      <w:pPr>
        <w:pStyle w:val="a3"/>
        <w:ind w:left="720" w:firstLineChars="0" w:firstLine="0"/>
        <w:rPr>
          <w:rFonts w:eastAsia="宋体"/>
        </w:rPr>
      </w:pPr>
      <w:r w:rsidRPr="00F044FB">
        <w:t xml:space="preserve">First, I tokenize each </w:t>
      </w:r>
      <w:r w:rsidR="00A83A5E" w:rsidRPr="00F044FB">
        <w:t>review</w:t>
      </w:r>
      <w:r w:rsidRPr="00F044FB">
        <w:t xml:space="preserve"> with </w:t>
      </w:r>
      <w:proofErr w:type="spellStart"/>
      <w:r w:rsidRPr="00F044FB">
        <w:t>nltk</w:t>
      </w:r>
      <w:proofErr w:type="spellEnd"/>
      <w:r w:rsidRPr="00F044FB">
        <w:t xml:space="preserve"> tokenizer</w:t>
      </w:r>
      <w:r w:rsidR="00A83A5E" w:rsidRPr="00F044FB">
        <w:rPr>
          <w:rFonts w:eastAsia="宋体"/>
        </w:rPr>
        <w:t>.</w:t>
      </w:r>
    </w:p>
    <w:p w14:paraId="59EA20C6" w14:textId="77777777" w:rsidR="00F044FB" w:rsidRPr="00F044FB" w:rsidRDefault="00F044FB" w:rsidP="00F044FB">
      <w:pPr>
        <w:pStyle w:val="a3"/>
        <w:ind w:left="720" w:firstLineChars="0" w:firstLine="0"/>
        <w:rPr>
          <w:rFonts w:eastAsia="宋体"/>
        </w:rPr>
      </w:pPr>
    </w:p>
    <w:p w14:paraId="05F82EC4" w14:textId="77777777" w:rsidR="00091B9A" w:rsidRPr="00F044FB" w:rsidRDefault="00F044FB" w:rsidP="00F044FB">
      <w:pPr>
        <w:ind w:left="360"/>
      </w:pPr>
      <w:r w:rsidRPr="00F044FB">
        <w:t>3.1</w:t>
      </w:r>
      <w:r w:rsidR="00091B9A" w:rsidRPr="00F044FB">
        <w:t xml:space="preserve"> Top 2000 Frequent Words Feature</w:t>
      </w:r>
    </w:p>
    <w:p w14:paraId="1D26B8B9" w14:textId="77777777" w:rsidR="00955352" w:rsidRPr="00F044FB" w:rsidRDefault="00B02C56" w:rsidP="00B02C56">
      <w:pPr>
        <w:ind w:left="709" w:hanging="349"/>
      </w:pPr>
      <w:r w:rsidRPr="00F044FB">
        <w:t xml:space="preserve">      I edit a stop-words list which do not contain negation words and filter the stop words and nonalphabetic tokens. Then, </w:t>
      </w:r>
      <w:r w:rsidR="00091B9A" w:rsidRPr="00F044FB">
        <w:t xml:space="preserve">I choose the top 2000 frequent words appear in the </w:t>
      </w:r>
      <w:proofErr w:type="spellStart"/>
      <w:r w:rsidR="00091B9A" w:rsidRPr="00F044FB">
        <w:t>nltk</w:t>
      </w:r>
      <w:proofErr w:type="spellEnd"/>
      <w:r w:rsidR="00091B9A" w:rsidRPr="00F044FB">
        <w:t xml:space="preserve"> corpus,</w:t>
      </w:r>
      <w:r w:rsidRPr="00F044FB">
        <w:t xml:space="preserve"> </w:t>
      </w:r>
      <w:proofErr w:type="spellStart"/>
      <w:r w:rsidR="00091B9A" w:rsidRPr="00F044FB">
        <w:t>sentence_polarity</w:t>
      </w:r>
      <w:proofErr w:type="spellEnd"/>
      <w:r w:rsidR="00091B9A" w:rsidRPr="00F044FB">
        <w:t xml:space="preserve"> as the features.</w:t>
      </w:r>
      <w:r w:rsidR="00A83A5E" w:rsidRPr="00F044FB">
        <w:t xml:space="preserve"> </w:t>
      </w:r>
    </w:p>
    <w:p w14:paraId="7189486D" w14:textId="77777777" w:rsidR="00955352" w:rsidRPr="00F044FB" w:rsidRDefault="00A83A5E" w:rsidP="00955352">
      <w:pPr>
        <w:pStyle w:val="a3"/>
        <w:ind w:left="720" w:firstLineChars="0" w:firstLine="0"/>
      </w:pPr>
      <w:r w:rsidRPr="00F044FB">
        <w:t xml:space="preserve">But I leave the original one that without this processing step and use the accuracy which uses original </w:t>
      </w:r>
      <w:r w:rsidR="00B02C56" w:rsidRPr="00F044FB">
        <w:t>T</w:t>
      </w:r>
      <w:r w:rsidRPr="00F044FB">
        <w:t>op</w:t>
      </w:r>
      <w:r w:rsidR="00B02C56" w:rsidRPr="00F044FB">
        <w:t xml:space="preserve"> </w:t>
      </w:r>
      <w:r w:rsidRPr="00F044FB">
        <w:t>2000 feature</w:t>
      </w:r>
      <w:r w:rsidR="00B02C56" w:rsidRPr="00F044FB">
        <w:t xml:space="preserve"> words</w:t>
      </w:r>
      <w:r w:rsidRPr="00F044FB">
        <w:t xml:space="preserve"> as my base line in this task to see whether my edition improves the </w:t>
      </w:r>
      <w:r w:rsidR="00955352" w:rsidRPr="00F044FB">
        <w:t xml:space="preserve">performance. </w:t>
      </w:r>
    </w:p>
    <w:p w14:paraId="3AAC78C8" w14:textId="77777777" w:rsidR="00F044FB" w:rsidRPr="00F044FB" w:rsidRDefault="00F044FB" w:rsidP="00955352">
      <w:pPr>
        <w:pStyle w:val="a3"/>
        <w:ind w:left="720" w:firstLineChars="0" w:firstLine="0"/>
      </w:pPr>
    </w:p>
    <w:p w14:paraId="05A25BD0" w14:textId="77777777" w:rsidR="00091B9A" w:rsidRPr="00F044FB" w:rsidRDefault="00F044FB" w:rsidP="00F044FB">
      <w:pPr>
        <w:ind w:left="360"/>
      </w:pPr>
      <w:r w:rsidRPr="00F044FB">
        <w:t>3.2</w:t>
      </w:r>
      <w:r w:rsidR="00091B9A" w:rsidRPr="00F044FB">
        <w:t xml:space="preserve"> Negation Feature</w:t>
      </w:r>
    </w:p>
    <w:p w14:paraId="40A8F528" w14:textId="77777777" w:rsidR="00091B9A" w:rsidRPr="00F044FB" w:rsidRDefault="00091B9A" w:rsidP="00091B9A">
      <w:pPr>
        <w:pStyle w:val="a3"/>
        <w:ind w:left="720" w:firstLineChars="0" w:firstLine="0"/>
      </w:pPr>
      <w:r w:rsidRPr="00F044FB">
        <w:t>I remove all the stop words apart from negation words such as nothing, never and those end with “</w:t>
      </w:r>
      <w:proofErr w:type="spellStart"/>
      <w:r w:rsidRPr="00F044FB">
        <w:t>n’t</w:t>
      </w:r>
      <w:proofErr w:type="spellEnd"/>
      <w:r w:rsidRPr="00F044FB">
        <w:t>” to form the new stop words. And then choose the top 2000 frequent words from the remaining words.</w:t>
      </w:r>
    </w:p>
    <w:p w14:paraId="2CD1DB05" w14:textId="77777777" w:rsidR="00F044FB" w:rsidRPr="00F044FB" w:rsidRDefault="00F044FB" w:rsidP="00091B9A">
      <w:pPr>
        <w:pStyle w:val="a3"/>
        <w:ind w:left="720" w:firstLineChars="0" w:firstLine="0"/>
      </w:pPr>
    </w:p>
    <w:p w14:paraId="09CC2058" w14:textId="77777777" w:rsidR="00091B9A" w:rsidRPr="00F044FB" w:rsidRDefault="00F044FB" w:rsidP="00F044FB">
      <w:pPr>
        <w:ind w:left="360"/>
      </w:pPr>
      <w:r w:rsidRPr="00F044FB">
        <w:t>3.3</w:t>
      </w:r>
      <w:r w:rsidR="00091B9A" w:rsidRPr="00F044FB">
        <w:t xml:space="preserve"> </w:t>
      </w:r>
      <w:r w:rsidR="00955352" w:rsidRPr="00F044FB">
        <w:t xml:space="preserve">Subjective </w:t>
      </w:r>
      <w:proofErr w:type="gramStart"/>
      <w:r w:rsidR="00955352" w:rsidRPr="00F044FB">
        <w:t xml:space="preserve">Lexicon </w:t>
      </w:r>
      <w:r w:rsidR="00091B9A" w:rsidRPr="00F044FB">
        <w:t xml:space="preserve"> Feature</w:t>
      </w:r>
      <w:proofErr w:type="gramEnd"/>
    </w:p>
    <w:p w14:paraId="7701750E" w14:textId="77777777" w:rsidR="00091B9A" w:rsidRPr="00F044FB" w:rsidRDefault="00091B9A" w:rsidP="00091B9A">
      <w:pPr>
        <w:pStyle w:val="a3"/>
        <w:ind w:left="720" w:firstLineChars="0" w:firstLine="0"/>
      </w:pPr>
      <w:r w:rsidRPr="00F044FB">
        <w:t xml:space="preserve">Apart from the top 2000 frequent words, </w:t>
      </w:r>
      <w:r w:rsidR="00E63DFE" w:rsidRPr="00F044FB">
        <w:t>I</w:t>
      </w:r>
      <w:r w:rsidRPr="00F044FB">
        <w:t xml:space="preserve"> add </w:t>
      </w:r>
      <w:proofErr w:type="spellStart"/>
      <w:r w:rsidRPr="00F044FB">
        <w:t>positivecount</w:t>
      </w:r>
      <w:proofErr w:type="spellEnd"/>
      <w:r w:rsidRPr="00F044FB">
        <w:t xml:space="preserve"> which calculate the numbers of weak and positive plus two times of strong and positive words. Also, we add </w:t>
      </w:r>
      <w:proofErr w:type="spellStart"/>
      <w:r w:rsidRPr="00F044FB">
        <w:t>negativecount</w:t>
      </w:r>
      <w:proofErr w:type="spellEnd"/>
      <w:r w:rsidRPr="00F044FB">
        <w:t xml:space="preserve"> which calculate the numbers of weak and negative plus two times of strong and negative words.</w:t>
      </w:r>
    </w:p>
    <w:p w14:paraId="0DF496EB" w14:textId="77777777" w:rsidR="00F044FB" w:rsidRPr="00F044FB" w:rsidRDefault="00F044FB" w:rsidP="00091B9A">
      <w:pPr>
        <w:pStyle w:val="a3"/>
        <w:ind w:left="720" w:firstLineChars="0" w:firstLine="0"/>
      </w:pPr>
    </w:p>
    <w:p w14:paraId="7B4E8085" w14:textId="77777777" w:rsidR="008C2569" w:rsidRPr="00F044FB" w:rsidRDefault="008C2569" w:rsidP="008C2569">
      <w:r w:rsidRPr="00F044FB">
        <w:t xml:space="preserve">     </w:t>
      </w:r>
      <w:proofErr w:type="gramStart"/>
      <w:r w:rsidRPr="00F044FB">
        <w:t xml:space="preserve">3.4  </w:t>
      </w:r>
      <w:proofErr w:type="spellStart"/>
      <w:r w:rsidRPr="00F044FB">
        <w:t>Tfidf</w:t>
      </w:r>
      <w:proofErr w:type="spellEnd"/>
      <w:proofErr w:type="gramEnd"/>
      <w:r w:rsidRPr="00F044FB">
        <w:t xml:space="preserve"> </w:t>
      </w:r>
      <w:r w:rsidR="00E63DFE" w:rsidRPr="00F044FB">
        <w:t xml:space="preserve"> </w:t>
      </w:r>
      <w:r w:rsidRPr="00F044FB">
        <w:t>Feature:</w:t>
      </w:r>
    </w:p>
    <w:p w14:paraId="0DA575A4" w14:textId="77777777" w:rsidR="00E63DFE" w:rsidRPr="00F044FB" w:rsidRDefault="00AF50E5" w:rsidP="00E63DFE">
      <w:pPr>
        <w:pStyle w:val="a3"/>
        <w:ind w:left="720" w:firstLineChars="0" w:firstLine="0"/>
      </w:pPr>
      <w:r w:rsidRPr="00F044FB">
        <w:t xml:space="preserve">Use </w:t>
      </w:r>
      <w:proofErr w:type="spellStart"/>
      <w:r w:rsidRPr="00F044FB">
        <w:t>TfidfVectorizer</w:t>
      </w:r>
      <w:proofErr w:type="spellEnd"/>
      <w:r w:rsidRPr="00F044FB">
        <w:t xml:space="preserve"> form </w:t>
      </w:r>
      <w:proofErr w:type="spellStart"/>
      <w:r w:rsidRPr="00F044FB">
        <w:t>Sklearn</w:t>
      </w:r>
      <w:proofErr w:type="spellEnd"/>
      <w:r w:rsidRPr="00F044FB">
        <w:t xml:space="preserve"> by employing NLTK </w:t>
      </w:r>
      <w:proofErr w:type="spellStart"/>
      <w:r w:rsidRPr="00F044FB">
        <w:t>toknizer</w:t>
      </w:r>
      <w:proofErr w:type="spellEnd"/>
      <w:r w:rsidRPr="00F044FB">
        <w:t xml:space="preserve"> and my own stop-word list.  </w:t>
      </w:r>
      <w:r w:rsidRPr="00F044FB">
        <w:t xml:space="preserve">The </w:t>
      </w:r>
      <w:proofErr w:type="spellStart"/>
      <w:r w:rsidRPr="00F044FB">
        <w:t>tf</w:t>
      </w:r>
      <w:proofErr w:type="spellEnd"/>
      <w:r w:rsidRPr="00F044FB">
        <w:t>–</w:t>
      </w:r>
      <w:proofErr w:type="spellStart"/>
      <w:r w:rsidRPr="00F044FB">
        <w:t>idf</w:t>
      </w:r>
      <w:proofErr w:type="spellEnd"/>
      <w:r w:rsidRPr="00F044FB">
        <w:t xml:space="preserve"> value increases proportionally to the number of times a word appears in the document and is offset by the number of documents in the corpus that contain the word, which helps to adjust for the fact that some words appear more frequently in general</w:t>
      </w:r>
      <w:r w:rsidRPr="00F044FB">
        <w:t xml:space="preserve">. </w:t>
      </w:r>
      <w:proofErr w:type="gramStart"/>
      <w:r w:rsidRPr="00F044FB">
        <w:t>So</w:t>
      </w:r>
      <w:proofErr w:type="gramEnd"/>
      <w:r w:rsidRPr="00F044FB">
        <w:t xml:space="preserve"> I choose </w:t>
      </w:r>
      <w:proofErr w:type="spellStart"/>
      <w:r w:rsidRPr="00F044FB">
        <w:t>TfidfVectorizer</w:t>
      </w:r>
      <w:proofErr w:type="spellEnd"/>
      <w:r w:rsidRPr="00F044FB">
        <w:t xml:space="preserve"> to do the task because it performs well in classification tasks as it can extract features depend on how important </w:t>
      </w:r>
      <w:proofErr w:type="spellStart"/>
      <w:r w:rsidR="00E63DFE" w:rsidRPr="00F044FB">
        <w:t>important</w:t>
      </w:r>
      <w:proofErr w:type="spellEnd"/>
      <w:r w:rsidR="00E63DFE" w:rsidRPr="00F044FB">
        <w:t xml:space="preserve"> a word is to a document in a collection or corpus</w:t>
      </w:r>
      <w:r w:rsidRPr="00F044FB">
        <w:rPr>
          <w:rFonts w:eastAsiaTheme="minorEastAsia"/>
        </w:rPr>
        <w:t xml:space="preserve">. </w:t>
      </w:r>
    </w:p>
    <w:p w14:paraId="1F9EC9DB" w14:textId="77777777" w:rsidR="00E63DFE" w:rsidRPr="00F044FB" w:rsidRDefault="00E63DFE" w:rsidP="00E63DFE">
      <w:pPr>
        <w:pStyle w:val="a3"/>
        <w:ind w:left="720" w:firstLine="480"/>
      </w:pPr>
    </w:p>
    <w:p w14:paraId="29B28FA8" w14:textId="77777777" w:rsidR="00091B9A" w:rsidRPr="00F044FB" w:rsidRDefault="00F044FB" w:rsidP="00F044FB">
      <w:pPr>
        <w:ind w:left="360"/>
        <w:rPr>
          <w:b/>
        </w:rPr>
      </w:pPr>
      <w:r w:rsidRPr="00F044FB">
        <w:rPr>
          <w:b/>
        </w:rPr>
        <w:t xml:space="preserve">4.  </w:t>
      </w:r>
      <w:r w:rsidR="00091B9A" w:rsidRPr="00F044FB">
        <w:rPr>
          <w:b/>
        </w:rPr>
        <w:t>Model and Results</w:t>
      </w:r>
    </w:p>
    <w:p w14:paraId="423DE33E" w14:textId="77777777" w:rsidR="00955352" w:rsidRPr="00F044FB" w:rsidRDefault="00091B9A" w:rsidP="00955352">
      <w:pPr>
        <w:pStyle w:val="a3"/>
        <w:ind w:left="720" w:firstLineChars="0" w:firstLine="0"/>
      </w:pPr>
      <w:r w:rsidRPr="00F044FB">
        <w:t xml:space="preserve">I choose Multinomial Naïve Bayes with </w:t>
      </w:r>
      <w:proofErr w:type="spellStart"/>
      <w:r w:rsidRPr="00F044FB">
        <w:t>sklearn</w:t>
      </w:r>
      <w:proofErr w:type="spellEnd"/>
      <w:r w:rsidRPr="00F044FB">
        <w:t xml:space="preserve"> and </w:t>
      </w:r>
      <w:r w:rsidR="00955352" w:rsidRPr="00F044FB">
        <w:t xml:space="preserve">the Naïve Bayes with NLTK to </w:t>
      </w:r>
      <w:r w:rsidRPr="00F044FB">
        <w:t xml:space="preserve">compare their result between different feature extraction engineering. </w:t>
      </w:r>
    </w:p>
    <w:p w14:paraId="5B4398BD" w14:textId="77777777" w:rsidR="00091B9A" w:rsidRPr="00F044FB" w:rsidRDefault="00955352" w:rsidP="00091B9A">
      <w:pPr>
        <w:pStyle w:val="a3"/>
        <w:ind w:left="720" w:firstLineChars="0" w:firstLine="0"/>
      </w:pPr>
      <w:r w:rsidRPr="00F044FB">
        <w:t xml:space="preserve">For the models that generated from Multinomial Naïve Bayes with </w:t>
      </w:r>
      <w:proofErr w:type="spellStart"/>
      <w:r w:rsidRPr="00F044FB">
        <w:t>sklearn</w:t>
      </w:r>
      <w:proofErr w:type="spellEnd"/>
      <w:r w:rsidRPr="00F044FB">
        <w:t xml:space="preserve">, the evaluation each model with </w:t>
      </w:r>
      <w:r w:rsidR="00091B9A" w:rsidRPr="00F044FB">
        <w:t>the average accuracy</w:t>
      </w:r>
      <w:r w:rsidRPr="00F044FB">
        <w:t>,</w:t>
      </w:r>
      <w:r w:rsidR="00091B9A" w:rsidRPr="00F044FB">
        <w:t xml:space="preserve"> 3 folds cross validation and</w:t>
      </w:r>
      <w:r w:rsidRPr="00F044FB">
        <w:t xml:space="preserve"> a classification report which contains</w:t>
      </w:r>
      <w:r w:rsidR="00091B9A" w:rsidRPr="00F044FB">
        <w:t xml:space="preserve"> the precision, recall and f1 score for each category.</w:t>
      </w:r>
    </w:p>
    <w:p w14:paraId="4B4774FC" w14:textId="77777777" w:rsidR="00B02C56" w:rsidRPr="00F044FB" w:rsidRDefault="00955352" w:rsidP="008C2569">
      <w:pPr>
        <w:pStyle w:val="a3"/>
        <w:ind w:left="720" w:firstLineChars="0" w:firstLine="0"/>
      </w:pPr>
      <w:r w:rsidRPr="00F044FB">
        <w:t xml:space="preserve">For the models that generated from Naïve Bayes with NLTK, I evaluate the results with the accuracy. </w:t>
      </w:r>
    </w:p>
    <w:p w14:paraId="0F5FB7B9" w14:textId="77777777" w:rsidR="00AF50E5" w:rsidRPr="00F044FB" w:rsidRDefault="00AF50E5" w:rsidP="008C2569">
      <w:pPr>
        <w:pStyle w:val="a3"/>
        <w:ind w:left="720" w:firstLineChars="0" w:firstLine="0"/>
      </w:pPr>
    </w:p>
    <w:p w14:paraId="6617F551" w14:textId="77777777" w:rsidR="00091B9A" w:rsidRPr="00F044FB" w:rsidRDefault="00091B9A" w:rsidP="00091B9A">
      <w:pPr>
        <w:ind w:firstLine="418"/>
      </w:pPr>
      <w:r w:rsidRPr="00F044FB">
        <w:t>4.1 Top 2000 Frequent Words Feature</w:t>
      </w:r>
    </w:p>
    <w:p w14:paraId="402B1EB6" w14:textId="77777777" w:rsidR="008C2569" w:rsidRPr="00F044FB" w:rsidRDefault="008C2569" w:rsidP="00091B9A">
      <w:pPr>
        <w:ind w:firstLine="418"/>
      </w:pPr>
      <w:r w:rsidRPr="00F044FB">
        <w:t xml:space="preserve">     NLTK Naïve Bayes:</w:t>
      </w:r>
    </w:p>
    <w:p w14:paraId="5145F060" w14:textId="77777777" w:rsidR="00955352" w:rsidRPr="00F044FB" w:rsidRDefault="00955352" w:rsidP="00091B9A">
      <w:pPr>
        <w:ind w:firstLine="418"/>
      </w:pPr>
      <w:r w:rsidRPr="00F044FB">
        <w:t xml:space="preserve">     The original one that without filter stop words, the accuracy is 0.71.</w:t>
      </w:r>
    </w:p>
    <w:p w14:paraId="03237EED" w14:textId="77777777" w:rsidR="008C2569" w:rsidRPr="00F044FB" w:rsidRDefault="00B02C56" w:rsidP="00AF50E5">
      <w:pPr>
        <w:ind w:firstLine="418"/>
      </w:pPr>
      <w:r w:rsidRPr="00F044FB">
        <w:t xml:space="preserve">     </w:t>
      </w:r>
      <w:r w:rsidRPr="00F044FB">
        <w:rPr>
          <w:noProof/>
        </w:rPr>
        <w:drawing>
          <wp:inline distT="0" distB="0" distL="0" distR="0" wp14:anchorId="47AA8303" wp14:editId="7370DBD5">
            <wp:extent cx="3282950" cy="611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3675" cy="639486"/>
                    </a:xfrm>
                    <a:prstGeom prst="rect">
                      <a:avLst/>
                    </a:prstGeom>
                  </pic:spPr>
                </pic:pic>
              </a:graphicData>
            </a:graphic>
          </wp:inline>
        </w:drawing>
      </w:r>
    </w:p>
    <w:p w14:paraId="03C8FABB" w14:textId="77777777" w:rsidR="008C2569" w:rsidRPr="00F044FB" w:rsidRDefault="008C2569" w:rsidP="008C2569">
      <w:r w:rsidRPr="00F044FB">
        <w:t xml:space="preserve">          </w:t>
      </w:r>
      <w:r w:rsidR="00F044FB">
        <w:t xml:space="preserve"> </w:t>
      </w:r>
      <w:r w:rsidRPr="00F044FB">
        <w:t>Modified Top 2000:</w:t>
      </w:r>
    </w:p>
    <w:p w14:paraId="504786FE" w14:textId="77777777" w:rsidR="00955352" w:rsidRPr="00F044FB" w:rsidRDefault="008C2569" w:rsidP="00091B9A">
      <w:pPr>
        <w:ind w:firstLine="418"/>
      </w:pPr>
      <w:r w:rsidRPr="00F044FB">
        <w:t xml:space="preserve">   </w:t>
      </w:r>
      <w:r w:rsidR="00F044FB">
        <w:t xml:space="preserve"> </w:t>
      </w:r>
      <w:r w:rsidR="00B02C56" w:rsidRPr="00F044FB">
        <w:t>The features that generated a</w:t>
      </w:r>
      <w:r w:rsidR="00955352" w:rsidRPr="00F044FB">
        <w:t xml:space="preserve">fter </w:t>
      </w:r>
      <w:r w:rsidR="00B02C56" w:rsidRPr="00F044FB">
        <w:t>modifying tokens have better performance improves.</w:t>
      </w:r>
    </w:p>
    <w:p w14:paraId="63128B70" w14:textId="77777777" w:rsidR="00B02C56" w:rsidRPr="00F044FB" w:rsidRDefault="008C2569" w:rsidP="00F044FB">
      <w:pPr>
        <w:pStyle w:val="a3"/>
        <w:ind w:left="720" w:firstLineChars="0" w:firstLine="0"/>
      </w:pPr>
      <w:r w:rsidRPr="00F044FB">
        <w:drawing>
          <wp:inline distT="0" distB="0" distL="0" distR="0" wp14:anchorId="4BAE8119" wp14:editId="009B8CB4">
            <wp:extent cx="3162300" cy="50661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9243" cy="542969"/>
                    </a:xfrm>
                    <a:prstGeom prst="rect">
                      <a:avLst/>
                    </a:prstGeom>
                  </pic:spPr>
                </pic:pic>
              </a:graphicData>
            </a:graphic>
          </wp:inline>
        </w:drawing>
      </w:r>
    </w:p>
    <w:p w14:paraId="597C3C0D" w14:textId="77777777" w:rsidR="00B02C56" w:rsidRPr="00F044FB" w:rsidRDefault="00F044FB" w:rsidP="00F044FB">
      <w:pPr>
        <w:pStyle w:val="a3"/>
        <w:ind w:left="720" w:firstLineChars="0" w:hanging="153"/>
      </w:pPr>
      <w:r>
        <w:t xml:space="preserve">  </w:t>
      </w:r>
      <w:proofErr w:type="spellStart"/>
      <w:r w:rsidR="00091B9A" w:rsidRPr="00F044FB">
        <w:t>MultinomialNB</w:t>
      </w:r>
      <w:proofErr w:type="spellEnd"/>
      <w:r w:rsidR="00B02C56" w:rsidRPr="00F044FB">
        <w:t xml:space="preserve"> with </w:t>
      </w:r>
      <w:proofErr w:type="spellStart"/>
      <w:r w:rsidR="00B02C56" w:rsidRPr="00F044FB">
        <w:t>Sklearn</w:t>
      </w:r>
      <w:proofErr w:type="spellEnd"/>
      <w:r w:rsidR="00091B9A" w:rsidRPr="00F044FB">
        <w:t>:</w:t>
      </w:r>
    </w:p>
    <w:p w14:paraId="0E189BF0" w14:textId="77777777" w:rsidR="00B02C56" w:rsidRPr="00F044FB" w:rsidRDefault="00F044FB" w:rsidP="00F044FB">
      <w:pPr>
        <w:pStyle w:val="a3"/>
        <w:ind w:left="720" w:firstLineChars="0" w:hanging="153"/>
      </w:pPr>
      <w:r>
        <w:t xml:space="preserve">  </w:t>
      </w:r>
      <w:r w:rsidR="00B02C56" w:rsidRPr="00F044FB">
        <w:t>Modified Top 2000:</w:t>
      </w:r>
    </w:p>
    <w:p w14:paraId="6122F82A" w14:textId="77777777" w:rsidR="00091B9A" w:rsidRPr="00F044FB" w:rsidRDefault="00B02C56" w:rsidP="00E63DFE">
      <w:pPr>
        <w:pStyle w:val="a3"/>
        <w:ind w:left="720" w:firstLineChars="0" w:firstLine="0"/>
      </w:pPr>
      <w:r w:rsidRPr="00F044FB">
        <w:rPr>
          <w:noProof/>
        </w:rPr>
        <w:drawing>
          <wp:inline distT="0" distB="0" distL="0" distR="0" wp14:anchorId="6A718917" wp14:editId="20A51DF0">
            <wp:extent cx="2997200" cy="260522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ified_top2000.png"/>
                    <pic:cNvPicPr/>
                  </pic:nvPicPr>
                  <pic:blipFill>
                    <a:blip r:embed="rId8">
                      <a:extLst>
                        <a:ext uri="{28A0092B-C50C-407E-A947-70E740481C1C}">
                          <a14:useLocalDpi xmlns:a14="http://schemas.microsoft.com/office/drawing/2010/main" val="0"/>
                        </a:ext>
                      </a:extLst>
                    </a:blip>
                    <a:stretch>
                      <a:fillRect/>
                    </a:stretch>
                  </pic:blipFill>
                  <pic:spPr>
                    <a:xfrm>
                      <a:off x="0" y="0"/>
                      <a:ext cx="3029030" cy="2632889"/>
                    </a:xfrm>
                    <a:prstGeom prst="rect">
                      <a:avLst/>
                    </a:prstGeom>
                  </pic:spPr>
                </pic:pic>
              </a:graphicData>
            </a:graphic>
          </wp:inline>
        </w:drawing>
      </w:r>
    </w:p>
    <w:p w14:paraId="15974305" w14:textId="77777777" w:rsidR="008C2569" w:rsidRPr="00F044FB" w:rsidRDefault="00F044FB" w:rsidP="00F044FB">
      <w:r w:rsidRPr="00F044FB">
        <w:t xml:space="preserve">     </w:t>
      </w:r>
      <w:r w:rsidR="00091B9A" w:rsidRPr="00F044FB">
        <w:t>4.2 Negation Feature</w:t>
      </w:r>
    </w:p>
    <w:p w14:paraId="66F2CF89" w14:textId="77777777" w:rsidR="00091B9A" w:rsidRPr="00F044FB" w:rsidRDefault="00091B9A" w:rsidP="00091B9A">
      <w:pPr>
        <w:pStyle w:val="a3"/>
        <w:ind w:left="720" w:firstLineChars="0" w:firstLine="0"/>
      </w:pPr>
      <w:proofErr w:type="spellStart"/>
      <w:r w:rsidRPr="00F044FB">
        <w:t>MultinomialNB</w:t>
      </w:r>
      <w:proofErr w:type="spellEnd"/>
      <w:r w:rsidRPr="00F044FB">
        <w:t>:</w:t>
      </w:r>
    </w:p>
    <w:p w14:paraId="0C10A7DE" w14:textId="77777777" w:rsidR="00091B9A" w:rsidRPr="00F044FB" w:rsidRDefault="008C2569" w:rsidP="001146E4">
      <w:pPr>
        <w:pStyle w:val="a3"/>
        <w:ind w:left="720" w:firstLineChars="0" w:firstLine="0"/>
      </w:pPr>
      <w:r w:rsidRPr="00F044FB">
        <w:rPr>
          <w:noProof/>
        </w:rPr>
        <w:drawing>
          <wp:inline distT="0" distB="0" distL="0" distR="0" wp14:anchorId="797A3250" wp14:editId="5FE914C2">
            <wp:extent cx="3444378" cy="20574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9837" cy="2132339"/>
                    </a:xfrm>
                    <a:prstGeom prst="rect">
                      <a:avLst/>
                    </a:prstGeom>
                  </pic:spPr>
                </pic:pic>
              </a:graphicData>
            </a:graphic>
          </wp:inline>
        </w:drawing>
      </w:r>
    </w:p>
    <w:p w14:paraId="7604B51B" w14:textId="77777777" w:rsidR="00E63DFE" w:rsidRPr="00F044FB" w:rsidRDefault="00E63DFE" w:rsidP="00091B9A">
      <w:pPr>
        <w:pStyle w:val="a3"/>
        <w:ind w:left="720" w:firstLineChars="0" w:firstLine="0"/>
      </w:pPr>
    </w:p>
    <w:p w14:paraId="2DA4B543" w14:textId="77777777" w:rsidR="00F044FB" w:rsidRDefault="00F044FB" w:rsidP="00F044FB">
      <w:r w:rsidRPr="00F044FB">
        <w:t xml:space="preserve">    </w:t>
      </w:r>
    </w:p>
    <w:p w14:paraId="22CA86E9" w14:textId="77777777" w:rsidR="00091B9A" w:rsidRPr="00F044FB" w:rsidRDefault="00F044FB" w:rsidP="00F044FB">
      <w:r>
        <w:lastRenderedPageBreak/>
        <w:t xml:space="preserve">    </w:t>
      </w:r>
      <w:r w:rsidR="00091B9A" w:rsidRPr="00F044FB">
        <w:t xml:space="preserve">4.3 </w:t>
      </w:r>
      <w:r w:rsidR="008C2569" w:rsidRPr="00F044FB">
        <w:t>Subjective Lexicon</w:t>
      </w:r>
      <w:r w:rsidR="00091B9A" w:rsidRPr="00F044FB">
        <w:t xml:space="preserve"> Feature</w:t>
      </w:r>
    </w:p>
    <w:p w14:paraId="4EA65BA1" w14:textId="77777777" w:rsidR="00091B9A" w:rsidRPr="00F044FB" w:rsidRDefault="00F044FB" w:rsidP="00F044FB">
      <w:r>
        <w:t xml:space="preserve">          </w:t>
      </w:r>
      <w:proofErr w:type="spellStart"/>
      <w:r w:rsidR="00091B9A" w:rsidRPr="00F044FB">
        <w:t>MultinomialNB</w:t>
      </w:r>
      <w:proofErr w:type="spellEnd"/>
      <w:r w:rsidR="00091B9A" w:rsidRPr="00F044FB">
        <w:t>:</w:t>
      </w:r>
    </w:p>
    <w:p w14:paraId="5F161829" w14:textId="77777777" w:rsidR="00091B9A" w:rsidRPr="00F044FB" w:rsidRDefault="008C2569" w:rsidP="00091B9A">
      <w:pPr>
        <w:pStyle w:val="a3"/>
        <w:ind w:left="720" w:firstLineChars="0" w:firstLine="0"/>
      </w:pPr>
      <w:r w:rsidRPr="00F044FB">
        <w:rPr>
          <w:noProof/>
        </w:rPr>
        <w:drawing>
          <wp:inline distT="0" distB="0" distL="0" distR="0" wp14:anchorId="0BCE2D52" wp14:editId="7FAD6A44">
            <wp:extent cx="3179721" cy="2565400"/>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in SL feature.png"/>
                    <pic:cNvPicPr/>
                  </pic:nvPicPr>
                  <pic:blipFill>
                    <a:blip r:embed="rId10">
                      <a:extLst>
                        <a:ext uri="{28A0092B-C50C-407E-A947-70E740481C1C}">
                          <a14:useLocalDpi xmlns:a14="http://schemas.microsoft.com/office/drawing/2010/main" val="0"/>
                        </a:ext>
                      </a:extLst>
                    </a:blip>
                    <a:stretch>
                      <a:fillRect/>
                    </a:stretch>
                  </pic:blipFill>
                  <pic:spPr>
                    <a:xfrm>
                      <a:off x="0" y="0"/>
                      <a:ext cx="3200116" cy="2581855"/>
                    </a:xfrm>
                    <a:prstGeom prst="rect">
                      <a:avLst/>
                    </a:prstGeom>
                  </pic:spPr>
                </pic:pic>
              </a:graphicData>
            </a:graphic>
          </wp:inline>
        </w:drawing>
      </w:r>
    </w:p>
    <w:p w14:paraId="6DA9D394" w14:textId="77777777" w:rsidR="001146E4" w:rsidRPr="00F044FB" w:rsidRDefault="008C2569" w:rsidP="001146E4">
      <w:r w:rsidRPr="00F044FB">
        <w:t xml:space="preserve">    </w:t>
      </w:r>
      <w:proofErr w:type="gramStart"/>
      <w:r w:rsidRPr="00F044FB">
        <w:t>4.4</w:t>
      </w:r>
      <w:r w:rsidR="001146E4" w:rsidRPr="00F044FB">
        <w:t xml:space="preserve">  </w:t>
      </w:r>
      <w:proofErr w:type="spellStart"/>
      <w:r w:rsidR="001146E4" w:rsidRPr="00F044FB">
        <w:t>TfidfVectorizer</w:t>
      </w:r>
      <w:proofErr w:type="spellEnd"/>
      <w:proofErr w:type="gramEnd"/>
      <w:r w:rsidR="001146E4" w:rsidRPr="00F044FB">
        <w:t xml:space="preserve"> Feature</w:t>
      </w:r>
    </w:p>
    <w:p w14:paraId="2726CA2E" w14:textId="77777777" w:rsidR="001146E4" w:rsidRPr="00F044FB" w:rsidRDefault="001146E4" w:rsidP="001146E4">
      <w:r w:rsidRPr="00F044FB">
        <w:t xml:space="preserve">            </w:t>
      </w:r>
      <w:proofErr w:type="spellStart"/>
      <w:r w:rsidRPr="00F044FB">
        <w:t>MultinomialNB</w:t>
      </w:r>
      <w:proofErr w:type="spellEnd"/>
      <w:r w:rsidRPr="00F044FB">
        <w:t>:</w:t>
      </w:r>
    </w:p>
    <w:p w14:paraId="16271277" w14:textId="77777777" w:rsidR="001146E4" w:rsidRPr="00F044FB" w:rsidRDefault="001146E4" w:rsidP="001146E4">
      <w:pPr>
        <w:ind w:left="709"/>
      </w:pPr>
      <w:r w:rsidRPr="00F044FB">
        <w:rPr>
          <w:noProof/>
        </w:rPr>
        <w:drawing>
          <wp:inline distT="0" distB="0" distL="0" distR="0" wp14:anchorId="3AD2BDD8" wp14:editId="41C9ED26">
            <wp:extent cx="3179568" cy="24638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idf.png"/>
                    <pic:cNvPicPr/>
                  </pic:nvPicPr>
                  <pic:blipFill>
                    <a:blip r:embed="rId11">
                      <a:extLst>
                        <a:ext uri="{28A0092B-C50C-407E-A947-70E740481C1C}">
                          <a14:useLocalDpi xmlns:a14="http://schemas.microsoft.com/office/drawing/2010/main" val="0"/>
                        </a:ext>
                      </a:extLst>
                    </a:blip>
                    <a:stretch>
                      <a:fillRect/>
                    </a:stretch>
                  </pic:blipFill>
                  <pic:spPr>
                    <a:xfrm>
                      <a:off x="0" y="0"/>
                      <a:ext cx="3191254" cy="2472856"/>
                    </a:xfrm>
                    <a:prstGeom prst="rect">
                      <a:avLst/>
                    </a:prstGeom>
                  </pic:spPr>
                </pic:pic>
              </a:graphicData>
            </a:graphic>
          </wp:inline>
        </w:drawing>
      </w:r>
    </w:p>
    <w:p w14:paraId="73FC2B34" w14:textId="77777777" w:rsidR="00091B9A" w:rsidRPr="00F044FB" w:rsidRDefault="00091B9A" w:rsidP="001146E4"/>
    <w:p w14:paraId="2C127123" w14:textId="77777777" w:rsidR="00091B9A" w:rsidRPr="00F044FB" w:rsidRDefault="00F044FB" w:rsidP="00F044FB">
      <w:pPr>
        <w:ind w:left="360"/>
        <w:rPr>
          <w:b/>
        </w:rPr>
      </w:pPr>
      <w:r w:rsidRPr="00F044FB">
        <w:rPr>
          <w:b/>
        </w:rPr>
        <w:t xml:space="preserve">5.   </w:t>
      </w:r>
      <w:r w:rsidR="00091B9A" w:rsidRPr="00F044FB">
        <w:rPr>
          <w:b/>
        </w:rPr>
        <w:t>Result Analysis</w:t>
      </w:r>
    </w:p>
    <w:p w14:paraId="5A8B204F" w14:textId="77777777" w:rsidR="001146E4" w:rsidRPr="00F044FB" w:rsidRDefault="00091B9A" w:rsidP="001146E4">
      <w:pPr>
        <w:pStyle w:val="a3"/>
        <w:ind w:left="720" w:firstLineChars="0" w:firstLine="0"/>
      </w:pPr>
      <w:r w:rsidRPr="00F044FB">
        <w:t>The</w:t>
      </w:r>
      <w:r w:rsidR="001146E4" w:rsidRPr="00F044FB">
        <w:t xml:space="preserve"> model of</w:t>
      </w:r>
      <w:r w:rsidRPr="00F044FB">
        <w:t xml:space="preserve"> Multinomial Naïve Bayes</w:t>
      </w:r>
      <w:r w:rsidR="001146E4" w:rsidRPr="00F044FB">
        <w:t xml:space="preserve"> classification</w:t>
      </w:r>
      <w:r w:rsidRPr="00F044FB">
        <w:t xml:space="preserve"> </w:t>
      </w:r>
      <w:r w:rsidR="001146E4" w:rsidRPr="00F044FB">
        <w:t xml:space="preserve">with </w:t>
      </w:r>
      <w:proofErr w:type="spellStart"/>
      <w:r w:rsidR="001146E4" w:rsidRPr="00F044FB">
        <w:t>TfidfVectorizer</w:t>
      </w:r>
      <w:proofErr w:type="spellEnd"/>
      <w:r w:rsidR="001146E4" w:rsidRPr="00F044FB">
        <w:t xml:space="preserve"> </w:t>
      </w:r>
      <w:r w:rsidRPr="00F044FB">
        <w:t xml:space="preserve">performs better than all feature extraction transformation. And the </w:t>
      </w:r>
      <w:proofErr w:type="spellStart"/>
      <w:r w:rsidR="001146E4" w:rsidRPr="00F044FB">
        <w:t>TfidfVectorizer</w:t>
      </w:r>
      <w:proofErr w:type="spellEnd"/>
      <w:r w:rsidRPr="00F044FB">
        <w:t xml:space="preserve"> gets the best features among the three feature extractions.</w:t>
      </w:r>
      <w:r w:rsidR="001146E4" w:rsidRPr="00F044FB">
        <w:t xml:space="preserve"> Finally, I choose the model of Multinomial Naïve Bayes with </w:t>
      </w:r>
      <w:proofErr w:type="spellStart"/>
      <w:r w:rsidR="001146E4" w:rsidRPr="00F044FB">
        <w:t>TfidfVectorizer</w:t>
      </w:r>
      <w:proofErr w:type="spellEnd"/>
      <w:r w:rsidR="001146E4" w:rsidRPr="00F044FB">
        <w:t xml:space="preserve"> to make the prediction of the review text </w:t>
      </w:r>
      <w:r w:rsidR="001146E4" w:rsidRPr="00F044FB">
        <w:rPr>
          <w:rFonts w:eastAsiaTheme="minorEastAsia"/>
        </w:rPr>
        <w:t>and write the</w:t>
      </w:r>
      <w:r w:rsidR="0027455B" w:rsidRPr="00F044FB">
        <w:rPr>
          <w:rFonts w:eastAsiaTheme="minorEastAsia"/>
        </w:rPr>
        <w:t xml:space="preserve"> reviews </w:t>
      </w:r>
      <w:proofErr w:type="gramStart"/>
      <w:r w:rsidR="0027455B" w:rsidRPr="00F044FB">
        <w:rPr>
          <w:rFonts w:eastAsiaTheme="minorEastAsia"/>
        </w:rPr>
        <w:t xml:space="preserve">and </w:t>
      </w:r>
      <w:r w:rsidR="001146E4" w:rsidRPr="00F044FB">
        <w:rPr>
          <w:rFonts w:eastAsiaTheme="minorEastAsia"/>
        </w:rPr>
        <w:t xml:space="preserve"> prediction</w:t>
      </w:r>
      <w:proofErr w:type="gramEnd"/>
      <w:r w:rsidR="001146E4" w:rsidRPr="00F044FB">
        <w:rPr>
          <w:rFonts w:eastAsiaTheme="minorEastAsia"/>
        </w:rPr>
        <w:t xml:space="preserve"> result</w:t>
      </w:r>
      <w:r w:rsidR="0027455B" w:rsidRPr="00F044FB">
        <w:rPr>
          <w:rFonts w:eastAsiaTheme="minorEastAsia"/>
        </w:rPr>
        <w:t>s into</w:t>
      </w:r>
      <w:r w:rsidR="001146E4" w:rsidRPr="00F044FB">
        <w:rPr>
          <w:rFonts w:eastAsiaTheme="minorEastAsia"/>
        </w:rPr>
        <w:t xml:space="preserve"> the pred_rev</w:t>
      </w:r>
      <w:r w:rsidR="0027455B" w:rsidRPr="00F044FB">
        <w:rPr>
          <w:rFonts w:eastAsiaTheme="minorEastAsia"/>
        </w:rPr>
        <w:t>.</w:t>
      </w:r>
      <w:r w:rsidR="001146E4" w:rsidRPr="00F044FB">
        <w:rPr>
          <w:rFonts w:eastAsiaTheme="minorEastAsia"/>
        </w:rPr>
        <w:t>CSV file.</w:t>
      </w:r>
    </w:p>
    <w:p w14:paraId="26635350" w14:textId="77777777" w:rsidR="001146E4" w:rsidRPr="00F044FB" w:rsidRDefault="001146E4" w:rsidP="00091B9A">
      <w:pPr>
        <w:pStyle w:val="a3"/>
        <w:ind w:left="720" w:firstLineChars="0" w:firstLine="0"/>
      </w:pPr>
    </w:p>
    <w:p w14:paraId="4B7FEB05" w14:textId="77777777" w:rsidR="00091B9A" w:rsidRPr="00F044FB" w:rsidRDefault="00F044FB" w:rsidP="00F044FB">
      <w:pPr>
        <w:ind w:left="360"/>
        <w:rPr>
          <w:b/>
        </w:rPr>
      </w:pPr>
      <w:r w:rsidRPr="00F044FB">
        <w:rPr>
          <w:b/>
        </w:rPr>
        <w:t xml:space="preserve">6.  </w:t>
      </w:r>
      <w:r w:rsidR="00091B9A" w:rsidRPr="00F044FB">
        <w:rPr>
          <w:b/>
        </w:rPr>
        <w:t>Screenshot</w:t>
      </w:r>
      <w:r w:rsidR="001146E4" w:rsidRPr="00F044FB">
        <w:rPr>
          <w:b/>
        </w:rPr>
        <w:t xml:space="preserve"> of Prediction</w:t>
      </w:r>
    </w:p>
    <w:p w14:paraId="0567F92F" w14:textId="77777777" w:rsidR="00F044FB" w:rsidRDefault="00F044FB" w:rsidP="00091B9A">
      <w:pPr>
        <w:pStyle w:val="a3"/>
        <w:ind w:left="720" w:firstLineChars="0" w:firstLine="0"/>
      </w:pPr>
    </w:p>
    <w:p w14:paraId="00CF35CD" w14:textId="77777777" w:rsidR="00091B9A" w:rsidRPr="00F044FB" w:rsidRDefault="00091B9A" w:rsidP="00091B9A">
      <w:pPr>
        <w:pStyle w:val="a3"/>
        <w:ind w:left="720" w:firstLineChars="0" w:firstLine="0"/>
        <w:rPr>
          <w:noProof/>
        </w:rPr>
      </w:pPr>
      <w:r w:rsidRPr="00F044FB">
        <w:t>Negative sentence:</w:t>
      </w:r>
      <w:r w:rsidRPr="00F044FB">
        <w:rPr>
          <w:noProof/>
        </w:rPr>
        <w:t xml:space="preserve"> </w:t>
      </w:r>
    </w:p>
    <w:p w14:paraId="284FB604" w14:textId="77777777" w:rsidR="001146E4" w:rsidRPr="00F044FB" w:rsidRDefault="001146E4" w:rsidP="00091B9A">
      <w:pPr>
        <w:pStyle w:val="a3"/>
        <w:ind w:left="720" w:firstLineChars="0" w:firstLine="0"/>
        <w:rPr>
          <w:noProof/>
        </w:rPr>
      </w:pPr>
    </w:p>
    <w:p w14:paraId="1506884E" w14:textId="77777777" w:rsidR="001146E4" w:rsidRPr="00F044FB" w:rsidRDefault="001146E4" w:rsidP="00091B9A">
      <w:pPr>
        <w:pStyle w:val="a3"/>
        <w:ind w:left="720" w:firstLineChars="0" w:firstLine="0"/>
        <w:rPr>
          <w:noProof/>
        </w:rPr>
      </w:pPr>
      <w:r w:rsidRPr="00F044FB">
        <w:rPr>
          <w:noProof/>
        </w:rPr>
        <w:lastRenderedPageBreak/>
        <w:drawing>
          <wp:inline distT="0" distB="0" distL="0" distR="0" wp14:anchorId="7A9B90EF" wp14:editId="3D1421A0">
            <wp:extent cx="3511550" cy="251430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g.png"/>
                    <pic:cNvPicPr/>
                  </pic:nvPicPr>
                  <pic:blipFill rotWithShape="1">
                    <a:blip r:embed="rId12">
                      <a:extLst>
                        <a:ext uri="{28A0092B-C50C-407E-A947-70E740481C1C}">
                          <a14:useLocalDpi xmlns:a14="http://schemas.microsoft.com/office/drawing/2010/main" val="0"/>
                        </a:ext>
                      </a:extLst>
                    </a:blip>
                    <a:srcRect l="34430" t="323" b="2684"/>
                    <a:stretch/>
                  </pic:blipFill>
                  <pic:spPr bwMode="auto">
                    <a:xfrm>
                      <a:off x="0" y="0"/>
                      <a:ext cx="3558634" cy="2548017"/>
                    </a:xfrm>
                    <a:prstGeom prst="rect">
                      <a:avLst/>
                    </a:prstGeom>
                    <a:ln>
                      <a:noFill/>
                    </a:ln>
                    <a:extLst>
                      <a:ext uri="{53640926-AAD7-44D8-BBD7-CCE9431645EC}">
                        <a14:shadowObscured xmlns:a14="http://schemas.microsoft.com/office/drawing/2010/main"/>
                      </a:ext>
                    </a:extLst>
                  </pic:spPr>
                </pic:pic>
              </a:graphicData>
            </a:graphic>
          </wp:inline>
        </w:drawing>
      </w:r>
    </w:p>
    <w:p w14:paraId="36A7D6F0" w14:textId="77777777" w:rsidR="001146E4" w:rsidRPr="00F044FB" w:rsidRDefault="001146E4" w:rsidP="00091B9A">
      <w:pPr>
        <w:pStyle w:val="a3"/>
        <w:ind w:left="720" w:firstLineChars="0" w:firstLine="0"/>
      </w:pPr>
    </w:p>
    <w:p w14:paraId="5FED9907" w14:textId="77777777" w:rsidR="00091B9A" w:rsidRPr="00F044FB" w:rsidRDefault="00091B9A" w:rsidP="00091B9A">
      <w:pPr>
        <w:pStyle w:val="a3"/>
        <w:ind w:left="720" w:firstLineChars="0" w:firstLine="0"/>
        <w:rPr>
          <w:noProof/>
        </w:rPr>
      </w:pPr>
      <w:r w:rsidRPr="00F044FB">
        <w:t>Positive sentence:</w:t>
      </w:r>
      <w:r w:rsidRPr="00F044FB">
        <w:rPr>
          <w:noProof/>
        </w:rPr>
        <w:t xml:space="preserve"> </w:t>
      </w:r>
    </w:p>
    <w:p w14:paraId="39148FFD" w14:textId="77777777" w:rsidR="001146E4" w:rsidRPr="00F044FB" w:rsidRDefault="001146E4" w:rsidP="00091B9A">
      <w:pPr>
        <w:pStyle w:val="a3"/>
        <w:ind w:left="720" w:firstLineChars="0" w:firstLine="0"/>
        <w:rPr>
          <w:noProof/>
        </w:rPr>
      </w:pPr>
    </w:p>
    <w:p w14:paraId="64E4ACB5" w14:textId="77777777" w:rsidR="001146E4" w:rsidRPr="00F044FB" w:rsidRDefault="001146E4" w:rsidP="00091B9A">
      <w:pPr>
        <w:pStyle w:val="a3"/>
        <w:ind w:left="720" w:firstLineChars="0" w:firstLine="0"/>
        <w:rPr>
          <w:noProof/>
        </w:rPr>
      </w:pPr>
      <w:r w:rsidRPr="00F044FB">
        <w:rPr>
          <w:noProof/>
        </w:rPr>
        <w:drawing>
          <wp:inline distT="0" distB="0" distL="0" distR="0" wp14:anchorId="485ADA41" wp14:editId="6073D55D">
            <wp:extent cx="3594100" cy="24765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itive example.png"/>
                    <pic:cNvPicPr/>
                  </pic:nvPicPr>
                  <pic:blipFill rotWithShape="1">
                    <a:blip r:embed="rId13">
                      <a:extLst>
                        <a:ext uri="{28A0092B-C50C-407E-A947-70E740481C1C}">
                          <a14:useLocalDpi xmlns:a14="http://schemas.microsoft.com/office/drawing/2010/main" val="0"/>
                        </a:ext>
                      </a:extLst>
                    </a:blip>
                    <a:srcRect l="35119" t="17054" r="2173" b="2815"/>
                    <a:stretch/>
                  </pic:blipFill>
                  <pic:spPr bwMode="auto">
                    <a:xfrm>
                      <a:off x="0" y="0"/>
                      <a:ext cx="3594100" cy="2476500"/>
                    </a:xfrm>
                    <a:prstGeom prst="rect">
                      <a:avLst/>
                    </a:prstGeom>
                    <a:ln>
                      <a:noFill/>
                    </a:ln>
                    <a:extLst>
                      <a:ext uri="{53640926-AAD7-44D8-BBD7-CCE9431645EC}">
                        <a14:shadowObscured xmlns:a14="http://schemas.microsoft.com/office/drawing/2010/main"/>
                      </a:ext>
                    </a:extLst>
                  </pic:spPr>
                </pic:pic>
              </a:graphicData>
            </a:graphic>
          </wp:inline>
        </w:drawing>
      </w:r>
    </w:p>
    <w:p w14:paraId="33C286C1" w14:textId="77777777" w:rsidR="001146E4" w:rsidRPr="00F044FB" w:rsidRDefault="001146E4" w:rsidP="00091B9A">
      <w:pPr>
        <w:pStyle w:val="a3"/>
        <w:ind w:left="720" w:firstLineChars="0" w:firstLine="0"/>
      </w:pPr>
    </w:p>
    <w:p w14:paraId="48B85C46" w14:textId="77777777" w:rsidR="00C508B4" w:rsidRPr="00F044FB" w:rsidRDefault="00C508B4"/>
    <w:sectPr w:rsidR="00C508B4" w:rsidRPr="00F044FB" w:rsidSect="008C2569">
      <w:headerReference w:type="even" r:id="rId14"/>
      <w:headerReference w:type="default" r:id="rId15"/>
      <w:pgSz w:w="11906" w:h="16838"/>
      <w:pgMar w:top="1440" w:right="1440" w:bottom="1440"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D4440" w14:textId="77777777" w:rsidR="008C2569" w:rsidRDefault="008C2569" w:rsidP="008C256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49B1B" w14:textId="77777777" w:rsidR="008C2569" w:rsidRDefault="008C2569" w:rsidP="008C256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2DA"/>
    <w:multiLevelType w:val="multilevel"/>
    <w:tmpl w:val="174041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DYwMTW2sLQ0tjRU0lEKTi0uzszPAykwrAUAAmgwuiwAAAA="/>
  </w:docVars>
  <w:rsids>
    <w:rsidRoot w:val="00091B9A"/>
    <w:rsid w:val="00091B9A"/>
    <w:rsid w:val="001146E4"/>
    <w:rsid w:val="0027455B"/>
    <w:rsid w:val="003B1681"/>
    <w:rsid w:val="003C61DF"/>
    <w:rsid w:val="007562F4"/>
    <w:rsid w:val="007E3DBB"/>
    <w:rsid w:val="008C2569"/>
    <w:rsid w:val="00955352"/>
    <w:rsid w:val="00A83A5E"/>
    <w:rsid w:val="00AB49D5"/>
    <w:rsid w:val="00AF50E5"/>
    <w:rsid w:val="00B02C56"/>
    <w:rsid w:val="00C508B4"/>
    <w:rsid w:val="00DC5EC3"/>
    <w:rsid w:val="00DE276A"/>
    <w:rsid w:val="00E63DFE"/>
    <w:rsid w:val="00F044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E6B1"/>
  <w15:chartTrackingRefBased/>
  <w15:docId w15:val="{3ECF3746-9303-4CD5-88A5-85DE40C1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B9A"/>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B9A"/>
    <w:pPr>
      <w:ind w:firstLineChars="200" w:firstLine="420"/>
    </w:pPr>
  </w:style>
  <w:style w:type="paragraph" w:styleId="a4">
    <w:name w:val="header"/>
    <w:basedOn w:val="a"/>
    <w:link w:val="a5"/>
    <w:uiPriority w:val="99"/>
    <w:unhideWhenUsed/>
    <w:rsid w:val="00091B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1B9A"/>
    <w:rPr>
      <w:rFonts w:ascii="Times New Roman" w:eastAsia="Times New Roman" w:hAnsi="Times New Roman" w:cs="Times New Roman"/>
      <w:sz w:val="18"/>
      <w:szCs w:val="18"/>
    </w:rPr>
  </w:style>
  <w:style w:type="paragraph" w:customStyle="1" w:styleId="Default">
    <w:name w:val="Default"/>
    <w:rsid w:val="00AB49D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Wenzhe Yang</dc:creator>
  <cp:keywords/>
  <dc:description/>
  <cp:lastModifiedBy>Wenzhe Yang</cp:lastModifiedBy>
  <cp:revision>6</cp:revision>
  <cp:lastPrinted>2019-04-12T02:52:00Z</cp:lastPrinted>
  <dcterms:created xsi:type="dcterms:W3CDTF">2019-04-12T00:37:00Z</dcterms:created>
  <dcterms:modified xsi:type="dcterms:W3CDTF">2019-04-12T02:53:00Z</dcterms:modified>
</cp:coreProperties>
</file>