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7F822B01" wp14:paraId="570A6F7B" wp14:textId="101F80EB">
      <w:pPr>
        <w:pStyle w:val="Heading1"/>
        <w:keepNext w:val="1"/>
        <w:keepLines w:val="1"/>
        <w:spacing w:before="322" w:beforeAutospacing="off" w:after="322" w:afterAutospacing="off"/>
        <w:rPr>
          <w:rFonts w:ascii="Aptos" w:hAnsi="Aptos" w:eastAsia="Aptos" w:cs="Aptos"/>
          <w:b w:val="0"/>
          <w:bCs w:val="0"/>
          <w:i w:val="0"/>
          <w:iCs w:val="0"/>
          <w:caps w:val="0"/>
          <w:smallCaps w:val="0"/>
          <w:noProof w:val="0"/>
          <w:color w:val="0F4761" w:themeColor="accent1" w:themeTint="FF" w:themeShade="BF"/>
          <w:sz w:val="48"/>
          <w:szCs w:val="48"/>
          <w:lang w:val="en-US"/>
        </w:rPr>
      </w:pPr>
      <w:r w:rsidRPr="7F822B01" w:rsidR="4E4BDE48">
        <w:rPr>
          <w:rFonts w:ascii="Aptos" w:hAnsi="Aptos" w:eastAsia="Aptos" w:cs="Aptos"/>
          <w:b w:val="1"/>
          <w:bCs w:val="1"/>
          <w:i w:val="0"/>
          <w:iCs w:val="0"/>
          <w:caps w:val="0"/>
          <w:smallCaps w:val="0"/>
          <w:noProof w:val="0"/>
          <w:color w:val="0F4761" w:themeColor="accent1" w:themeTint="FF" w:themeShade="BF"/>
          <w:sz w:val="48"/>
          <w:szCs w:val="48"/>
          <w:lang w:val="en-US"/>
        </w:rPr>
        <w:t>AI Agent Specification</w:t>
      </w:r>
    </w:p>
    <w:p xmlns:wp14="http://schemas.microsoft.com/office/word/2010/wordml" w:rsidP="7F822B01" wp14:paraId="533B4AE5" wp14:textId="0372695E">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7F822B01" w:rsidR="4E4BDE48">
        <w:rPr>
          <w:rFonts w:ascii="Aptos" w:hAnsi="Aptos" w:eastAsia="Aptos" w:cs="Aptos"/>
          <w:b w:val="1"/>
          <w:bCs w:val="1"/>
          <w:i w:val="0"/>
          <w:iCs w:val="0"/>
          <w:caps w:val="0"/>
          <w:smallCaps w:val="0"/>
          <w:noProof w:val="0"/>
          <w:color w:val="0F4761" w:themeColor="accent1" w:themeTint="FF" w:themeShade="BF"/>
          <w:sz w:val="28"/>
          <w:szCs w:val="28"/>
          <w:lang w:val="en-US"/>
        </w:rPr>
        <w:t>1. Agent Information</w:t>
      </w:r>
    </w:p>
    <w:p xmlns:wp14="http://schemas.microsoft.com/office/word/2010/wordml" w:rsidP="7A45F442" wp14:paraId="65A55A77" wp14:textId="16BED4DB">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A45F442" w:rsidR="70E54E4E">
        <w:rPr>
          <w:rFonts w:ascii="Aptos" w:hAnsi="Aptos" w:eastAsia="Aptos" w:cs="Aptos"/>
          <w:b w:val="1"/>
          <w:bCs w:val="1"/>
          <w:i w:val="0"/>
          <w:iCs w:val="0"/>
          <w:caps w:val="0"/>
          <w:smallCaps w:val="0"/>
          <w:noProof w:val="0"/>
          <w:color w:val="000000" w:themeColor="text1" w:themeTint="FF" w:themeShade="FF"/>
          <w:sz w:val="24"/>
          <w:szCs w:val="24"/>
          <w:lang w:val="en-US"/>
        </w:rPr>
        <w:t>Agent/Role Name:</w:t>
      </w:r>
      <w:r>
        <w:br/>
      </w:r>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5773F22A">
        <w:rPr>
          <w:rFonts w:ascii="Aptos" w:hAnsi="Aptos" w:eastAsia="Aptos" w:cs="Aptos"/>
          <w:b w:val="0"/>
          <w:bCs w:val="0"/>
          <w:i w:val="0"/>
          <w:iCs w:val="0"/>
          <w:caps w:val="0"/>
          <w:smallCaps w:val="0"/>
          <w:noProof w:val="0"/>
          <w:color w:val="000000" w:themeColor="text1" w:themeTint="FF" w:themeShade="FF"/>
          <w:sz w:val="24"/>
          <w:szCs w:val="24"/>
          <w:lang w:val="en-US"/>
        </w:rPr>
        <w:t>Analytic Manager AI Agent</w:t>
      </w:r>
    </w:p>
    <w:p xmlns:wp14="http://schemas.microsoft.com/office/word/2010/wordml" w:rsidP="7A45F442" wp14:paraId="7B54C0EF" wp14:textId="133AD639">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A45F442" w:rsidR="70E54E4E">
        <w:rPr>
          <w:rFonts w:ascii="Aptos" w:hAnsi="Aptos" w:eastAsia="Aptos" w:cs="Aptos"/>
          <w:b w:val="1"/>
          <w:bCs w:val="1"/>
          <w:i w:val="0"/>
          <w:iCs w:val="0"/>
          <w:caps w:val="0"/>
          <w:smallCaps w:val="0"/>
          <w:noProof w:val="0"/>
          <w:color w:val="000000" w:themeColor="text1" w:themeTint="FF" w:themeShade="FF"/>
          <w:sz w:val="24"/>
          <w:szCs w:val="24"/>
          <w:lang w:val="en-US"/>
        </w:rPr>
        <w:t>Team Member:</w:t>
      </w:r>
      <w:r>
        <w:br/>
      </w:r>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3D671414">
        <w:rPr>
          <w:rFonts w:ascii="Aptos" w:hAnsi="Aptos" w:eastAsia="Aptos" w:cs="Aptos"/>
          <w:b w:val="0"/>
          <w:bCs w:val="0"/>
          <w:i w:val="0"/>
          <w:iCs w:val="0"/>
          <w:caps w:val="0"/>
          <w:smallCaps w:val="0"/>
          <w:noProof w:val="0"/>
          <w:color w:val="000000" w:themeColor="text1" w:themeTint="FF" w:themeShade="FF"/>
          <w:sz w:val="24"/>
          <w:szCs w:val="24"/>
          <w:lang w:val="en-US"/>
        </w:rPr>
        <w:t>Chungheng Vong</w:t>
      </w:r>
    </w:p>
    <w:p xmlns:wp14="http://schemas.microsoft.com/office/word/2010/wordml" w:rsidP="7A45F442" wp14:paraId="3F882BBE" wp14:textId="742E3B4A">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A45F442" w:rsidR="70E54E4E">
        <w:rPr>
          <w:rFonts w:ascii="Aptos" w:hAnsi="Aptos" w:eastAsia="Aptos" w:cs="Aptos"/>
          <w:b w:val="1"/>
          <w:bCs w:val="1"/>
          <w:i w:val="0"/>
          <w:iCs w:val="0"/>
          <w:caps w:val="0"/>
          <w:smallCaps w:val="0"/>
          <w:noProof w:val="0"/>
          <w:color w:val="000000" w:themeColor="text1" w:themeTint="FF" w:themeShade="FF"/>
          <w:sz w:val="24"/>
          <w:szCs w:val="24"/>
          <w:lang w:val="en-US"/>
        </w:rPr>
        <w:t>Date:</w:t>
      </w:r>
      <w:r>
        <w:br/>
      </w:r>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3D056BFB">
        <w:rPr>
          <w:rFonts w:ascii="Aptos" w:hAnsi="Aptos" w:eastAsia="Aptos" w:cs="Aptos"/>
          <w:b w:val="0"/>
          <w:bCs w:val="0"/>
          <w:i w:val="0"/>
          <w:iCs w:val="0"/>
          <w:caps w:val="0"/>
          <w:smallCaps w:val="0"/>
          <w:noProof w:val="0"/>
          <w:color w:val="000000" w:themeColor="text1" w:themeTint="FF" w:themeShade="FF"/>
          <w:sz w:val="24"/>
          <w:szCs w:val="24"/>
          <w:lang w:val="en-US"/>
        </w:rPr>
        <w:t>21 August 2026</w:t>
      </w:r>
    </w:p>
    <w:p xmlns:wp14="http://schemas.microsoft.com/office/word/2010/wordml" w:rsidP="7F822B01" wp14:paraId="64D8536C" wp14:textId="738FBD0E">
      <w:pPr>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650793AD" wp14:textId="41A6905B">
      <w:pPr>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7F822B01" wp14:paraId="4916597A" wp14:textId="47B77B67">
      <w:pPr>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6275DFBB" wp14:textId="04F9D9E6">
      <w:pPr>
        <w:pStyle w:val="Heading3"/>
        <w:keepNext w:val="1"/>
        <w:keepLines w:val="1"/>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44AE19F6" wp14:textId="25458E96">
      <w:r>
        <w:br w:type="page"/>
      </w:r>
    </w:p>
    <w:p xmlns:wp14="http://schemas.microsoft.com/office/word/2010/wordml" w:rsidP="7F822B01" wp14:paraId="4C5F124E" wp14:textId="5B109B0B">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7F822B01" w:rsidR="4E4BDE48">
        <w:rPr>
          <w:rFonts w:ascii="Aptos" w:hAnsi="Aptos" w:eastAsia="Aptos" w:cs="Aptos"/>
          <w:b w:val="1"/>
          <w:bCs w:val="1"/>
          <w:i w:val="0"/>
          <w:iCs w:val="0"/>
          <w:caps w:val="0"/>
          <w:smallCaps w:val="0"/>
          <w:noProof w:val="0"/>
          <w:color w:val="0F4761" w:themeColor="accent1" w:themeTint="FF" w:themeShade="BF"/>
          <w:sz w:val="28"/>
          <w:szCs w:val="28"/>
          <w:lang w:val="en-US"/>
        </w:rPr>
        <w:t>2. Role Definition</w:t>
      </w:r>
    </w:p>
    <w:p w:rsidR="70E54E4E" w:rsidP="7A45F442" w:rsidRDefault="70E54E4E" w14:paraId="5194FD08" w14:textId="532A15B5">
      <w:pPr>
        <w:pStyle w:val="Normal"/>
        <w:spacing w:before="240" w:beforeAutospacing="off" w:after="240" w:afterAutospacing="off"/>
      </w:pPr>
      <w:r w:rsidRPr="7A45F442" w:rsidR="70E54E4E">
        <w:rPr>
          <w:rFonts w:ascii="Aptos" w:hAnsi="Aptos" w:eastAsia="Aptos" w:cs="Aptos"/>
          <w:b w:val="1"/>
          <w:bCs w:val="1"/>
          <w:i w:val="0"/>
          <w:iCs w:val="0"/>
          <w:caps w:val="0"/>
          <w:smallCaps w:val="0"/>
          <w:noProof w:val="0"/>
          <w:color w:val="000000" w:themeColor="text1" w:themeTint="FF" w:themeShade="FF"/>
          <w:sz w:val="24"/>
          <w:szCs w:val="24"/>
          <w:lang w:val="en-US"/>
        </w:rPr>
        <w:t>Purpose of the Agent:</w:t>
      </w:r>
      <w:r>
        <w:br/>
      </w:r>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5E9BC879">
        <w:rPr>
          <w:rFonts w:ascii="Aptos" w:hAnsi="Aptos" w:eastAsia="Aptos" w:cs="Aptos"/>
          <w:noProof w:val="0"/>
          <w:sz w:val="24"/>
          <w:szCs w:val="24"/>
          <w:lang w:val="en-US"/>
        </w:rPr>
        <w:t>To help the Digital Marketing Team interpret approved marketing-performance data and turn it into clear, evidence-based insights that support campaign decisions.</w:t>
      </w:r>
    </w:p>
    <w:p xmlns:wp14="http://schemas.microsoft.com/office/word/2010/wordml" w:rsidP="7A45F442" wp14:paraId="4C6FDAE0" wp14:textId="036734A7">
      <w:pPr>
        <w:pStyle w:val="Normal"/>
        <w:spacing w:before="240" w:beforeAutospacing="off" w:after="240" w:afterAutospacing="off"/>
      </w:pPr>
      <w:r w:rsidRPr="7A45F442" w:rsidR="70E54E4E">
        <w:rPr>
          <w:rFonts w:ascii="Aptos" w:hAnsi="Aptos" w:eastAsia="Aptos" w:cs="Aptos"/>
          <w:b w:val="1"/>
          <w:bCs w:val="1"/>
          <w:i w:val="0"/>
          <w:iCs w:val="0"/>
          <w:caps w:val="0"/>
          <w:smallCaps w:val="0"/>
          <w:noProof w:val="0"/>
          <w:color w:val="000000" w:themeColor="text1" w:themeTint="FF" w:themeShade="FF"/>
          <w:sz w:val="24"/>
          <w:szCs w:val="24"/>
          <w:lang w:val="en-US"/>
        </w:rPr>
        <w:t>Role Description:</w:t>
      </w:r>
      <w:r>
        <w:br/>
      </w:r>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6BDA1D8F">
        <w:rPr>
          <w:rFonts w:ascii="Aptos" w:hAnsi="Aptos" w:eastAsia="Aptos" w:cs="Aptos"/>
          <w:noProof w:val="0"/>
          <w:sz w:val="24"/>
          <w:szCs w:val="24"/>
          <w:lang w:val="en-US"/>
        </w:rPr>
        <w:t>The Analytics Manager AI Agent analyses selected campaign and channel data, calculates or retrieves agreed KPIs, compares performance across chosen periods, identifies notable trends or anomalies, and presents understandable findings. It supports human decisions but cannot independently change campaigns, budgets, audiences, or published content.</w:t>
      </w:r>
    </w:p>
    <w:p xmlns:wp14="http://schemas.microsoft.com/office/word/2010/wordml" w:rsidP="7F822B01" wp14:paraId="031BF908" wp14:textId="5E30979C">
      <w:pPr>
        <w:pStyle w:val="Heading2"/>
        <w:keepNext w:val="1"/>
        <w:keepLines w:val="1"/>
        <w:spacing w:before="299" w:beforeAutospacing="off" w:after="299" w:afterAutospacing="off"/>
        <w:rPr>
          <w:rFonts w:ascii="Aptos" w:hAnsi="Aptos" w:eastAsia="Aptos" w:cs="Aptos"/>
          <w:b w:val="0"/>
          <w:bCs w:val="0"/>
          <w:i w:val="0"/>
          <w:iCs w:val="0"/>
          <w:caps w:val="0"/>
          <w:smallCaps w:val="0"/>
          <w:noProof w:val="0"/>
          <w:color w:val="0F4761" w:themeColor="accent1" w:themeTint="FF" w:themeShade="BF"/>
          <w:sz w:val="36"/>
          <w:szCs w:val="36"/>
          <w:lang w:val="en-US"/>
        </w:rPr>
      </w:pPr>
      <w:r w:rsidRPr="7F822B01" w:rsidR="4E4BDE48">
        <w:rPr>
          <w:rFonts w:ascii="Aptos" w:hAnsi="Aptos" w:eastAsia="Aptos" w:cs="Aptos"/>
          <w:b w:val="1"/>
          <w:bCs w:val="1"/>
          <w:i w:val="0"/>
          <w:iCs w:val="0"/>
          <w:caps w:val="0"/>
          <w:smallCaps w:val="0"/>
          <w:noProof w:val="0"/>
          <w:color w:val="0F4761" w:themeColor="accent1" w:themeTint="FF" w:themeShade="BF"/>
          <w:sz w:val="36"/>
          <w:szCs w:val="36"/>
          <w:lang w:val="en-US"/>
        </w:rPr>
        <w:t>Key Responsibilities:</w:t>
      </w:r>
    </w:p>
    <w:p xmlns:wp14="http://schemas.microsoft.com/office/word/2010/wordml" w:rsidP="7A45F442" wp14:paraId="0567D304" wp14:textId="7F31919A">
      <w:pPr>
        <w:pStyle w:val="ListParagraph"/>
        <w:numPr>
          <w:ilvl w:val="0"/>
          <w:numId w:val="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A45F442" w:rsidR="4532CF78">
        <w:rPr>
          <w:rFonts w:ascii="Aptos" w:hAnsi="Aptos" w:eastAsia="Aptos" w:cs="Aptos"/>
          <w:b w:val="0"/>
          <w:bCs w:val="0"/>
          <w:i w:val="0"/>
          <w:iCs w:val="0"/>
          <w:caps w:val="0"/>
          <w:smallCaps w:val="0"/>
          <w:noProof w:val="0"/>
          <w:color w:val="000000" w:themeColor="text1" w:themeTint="FF" w:themeShade="FF"/>
          <w:sz w:val="24"/>
          <w:szCs w:val="24"/>
          <w:lang w:val="en-US"/>
        </w:rPr>
        <w:t>Receive</w:t>
      </w:r>
      <w:r w:rsidRPr="7A45F442" w:rsidR="4532CF78">
        <w:rPr>
          <w:rFonts w:ascii="Aptos" w:hAnsi="Aptos" w:eastAsia="Aptos" w:cs="Aptos"/>
          <w:b w:val="0"/>
          <w:bCs w:val="0"/>
          <w:i w:val="0"/>
          <w:iCs w:val="0"/>
          <w:caps w:val="0"/>
          <w:smallCaps w:val="0"/>
          <w:noProof w:val="0"/>
          <w:color w:val="000000" w:themeColor="text1" w:themeTint="FF" w:themeShade="FF"/>
          <w:sz w:val="24"/>
          <w:szCs w:val="24"/>
          <w:lang w:val="en-US"/>
        </w:rPr>
        <w:t xml:space="preserve"> a user-selected reporting scope, including campaign/channel, KPI, and date range. </w:t>
      </w:r>
    </w:p>
    <w:p xmlns:wp14="http://schemas.microsoft.com/office/word/2010/wordml" w:rsidP="7A45F442" wp14:paraId="410155DA" wp14:textId="0DB2643B">
      <w:pPr>
        <w:pStyle w:val="ListParagraph"/>
        <w:numPr>
          <w:ilvl w:val="0"/>
          <w:numId w:val="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A45F442" w:rsidR="0A6E6F12">
        <w:rPr>
          <w:rFonts w:ascii="Aptos" w:hAnsi="Aptos" w:eastAsia="Aptos" w:cs="Aptos"/>
          <w:b w:val="0"/>
          <w:bCs w:val="0"/>
          <w:i w:val="0"/>
          <w:iCs w:val="0"/>
          <w:caps w:val="0"/>
          <w:smallCaps w:val="0"/>
          <w:noProof w:val="0"/>
          <w:color w:val="000000" w:themeColor="text1" w:themeTint="FF" w:themeShade="FF"/>
          <w:sz w:val="24"/>
          <w:szCs w:val="24"/>
          <w:lang w:val="en-US"/>
        </w:rPr>
        <w:t xml:space="preserve">Only </w:t>
      </w:r>
      <w:r w:rsidRPr="7A45F442" w:rsidR="5D5DE569">
        <w:rPr>
          <w:rFonts w:ascii="Aptos" w:hAnsi="Aptos" w:eastAsia="Aptos" w:cs="Aptos"/>
          <w:b w:val="0"/>
          <w:bCs w:val="0"/>
          <w:i w:val="0"/>
          <w:iCs w:val="0"/>
          <w:caps w:val="0"/>
          <w:smallCaps w:val="0"/>
          <w:noProof w:val="0"/>
          <w:color w:val="000000" w:themeColor="text1" w:themeTint="FF" w:themeShade="FF"/>
          <w:sz w:val="24"/>
          <w:szCs w:val="24"/>
          <w:lang w:val="en-US"/>
        </w:rPr>
        <w:t>receive</w:t>
      </w:r>
      <w:r w:rsidRPr="7A45F442" w:rsidR="0A6E6F12">
        <w:rPr>
          <w:rFonts w:ascii="Aptos" w:hAnsi="Aptos" w:eastAsia="Aptos" w:cs="Aptos"/>
          <w:b w:val="0"/>
          <w:bCs w:val="0"/>
          <w:i w:val="0"/>
          <w:iCs w:val="0"/>
          <w:caps w:val="0"/>
          <w:smallCaps w:val="0"/>
          <w:noProof w:val="0"/>
          <w:color w:val="000000" w:themeColor="text1" w:themeTint="FF" w:themeShade="FF"/>
          <w:sz w:val="24"/>
          <w:szCs w:val="24"/>
          <w:lang w:val="en-US"/>
        </w:rPr>
        <w:t xml:space="preserve"> data from approved sources and clearly </w:t>
      </w:r>
      <w:r w:rsidRPr="7A45F442" w:rsidR="0A6E6F12">
        <w:rPr>
          <w:rFonts w:ascii="Aptos" w:hAnsi="Aptos" w:eastAsia="Aptos" w:cs="Aptos"/>
          <w:b w:val="0"/>
          <w:bCs w:val="0"/>
          <w:i w:val="0"/>
          <w:iCs w:val="0"/>
          <w:caps w:val="0"/>
          <w:smallCaps w:val="0"/>
          <w:noProof w:val="0"/>
          <w:color w:val="000000" w:themeColor="text1" w:themeTint="FF" w:themeShade="FF"/>
          <w:sz w:val="24"/>
          <w:szCs w:val="24"/>
          <w:lang w:val="en-US"/>
        </w:rPr>
        <w:t>identified</w:t>
      </w:r>
      <w:r w:rsidRPr="7A45F442" w:rsidR="0A6E6F12">
        <w:rPr>
          <w:rFonts w:ascii="Aptos" w:hAnsi="Aptos" w:eastAsia="Aptos" w:cs="Aptos"/>
          <w:b w:val="0"/>
          <w:bCs w:val="0"/>
          <w:i w:val="0"/>
          <w:iCs w:val="0"/>
          <w:caps w:val="0"/>
          <w:smallCaps w:val="0"/>
          <w:noProof w:val="0"/>
          <w:color w:val="000000" w:themeColor="text1" w:themeTint="FF" w:themeShade="FF"/>
          <w:sz w:val="24"/>
          <w:szCs w:val="24"/>
          <w:lang w:val="en-US"/>
        </w:rPr>
        <w:t xml:space="preserve"> data and reporting period </w:t>
      </w:r>
    </w:p>
    <w:p w:rsidR="63C13FAD" w:rsidP="7A45F442" w:rsidRDefault="63C13FAD" w14:paraId="59F252DA" w14:textId="1C7486AB">
      <w:pPr>
        <w:pStyle w:val="ListParagraph"/>
        <w:numPr>
          <w:ilvl w:val="0"/>
          <w:numId w:val="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A45F442" w:rsidR="63C13FAD">
        <w:rPr>
          <w:rFonts w:ascii="Aptos" w:hAnsi="Aptos" w:eastAsia="Aptos" w:cs="Aptos"/>
          <w:b w:val="0"/>
          <w:bCs w:val="0"/>
          <w:i w:val="0"/>
          <w:iCs w:val="0"/>
          <w:caps w:val="0"/>
          <w:smallCaps w:val="0"/>
          <w:noProof w:val="0"/>
          <w:color w:val="000000" w:themeColor="text1" w:themeTint="FF" w:themeShade="FF"/>
          <w:sz w:val="24"/>
          <w:szCs w:val="24"/>
          <w:lang w:val="en-US"/>
        </w:rPr>
        <w:t xml:space="preserve">Validate data for missing, duplicate, or inconsistent values before </w:t>
      </w:r>
      <w:r w:rsidRPr="7A45F442" w:rsidR="116D87D9">
        <w:rPr>
          <w:rFonts w:ascii="Aptos" w:hAnsi="Aptos" w:eastAsia="Aptos" w:cs="Aptos"/>
          <w:b w:val="0"/>
          <w:bCs w:val="0"/>
          <w:i w:val="0"/>
          <w:iCs w:val="0"/>
          <w:caps w:val="0"/>
          <w:smallCaps w:val="0"/>
          <w:noProof w:val="0"/>
          <w:color w:val="000000" w:themeColor="text1" w:themeTint="FF" w:themeShade="FF"/>
          <w:sz w:val="24"/>
          <w:szCs w:val="24"/>
          <w:lang w:val="en-US"/>
        </w:rPr>
        <w:t>concluding</w:t>
      </w:r>
    </w:p>
    <w:p w:rsidR="116D87D9" w:rsidP="7A45F442" w:rsidRDefault="116D87D9" w14:paraId="63285EFE" w14:textId="458FF357">
      <w:pPr>
        <w:pStyle w:val="ListParagraph"/>
        <w:numPr>
          <w:ilvl w:val="0"/>
          <w:numId w:val="1"/>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A45F442" w:rsidR="116D87D9">
        <w:rPr>
          <w:rFonts w:ascii="Aptos" w:hAnsi="Aptos" w:eastAsia="Aptos" w:cs="Aptos"/>
          <w:b w:val="0"/>
          <w:bCs w:val="0"/>
          <w:i w:val="0"/>
          <w:iCs w:val="0"/>
          <w:caps w:val="0"/>
          <w:smallCaps w:val="0"/>
          <w:noProof w:val="0"/>
          <w:color w:val="000000" w:themeColor="text1" w:themeTint="FF" w:themeShade="FF"/>
          <w:sz w:val="24"/>
          <w:szCs w:val="24"/>
          <w:lang w:val="en-US"/>
        </w:rPr>
        <w:t>Calculate</w:t>
      </w:r>
      <w:r w:rsidRPr="7A45F442" w:rsidR="116D87D9">
        <w:rPr>
          <w:rFonts w:ascii="Aptos" w:hAnsi="Aptos" w:eastAsia="Aptos" w:cs="Aptos"/>
          <w:b w:val="0"/>
          <w:bCs w:val="0"/>
          <w:i w:val="0"/>
          <w:iCs w:val="0"/>
          <w:caps w:val="0"/>
          <w:smallCaps w:val="0"/>
          <w:noProof w:val="0"/>
          <w:color w:val="000000" w:themeColor="text1" w:themeTint="FF" w:themeShade="FF"/>
          <w:sz w:val="24"/>
          <w:szCs w:val="24"/>
          <w:lang w:val="en-US"/>
        </w:rPr>
        <w:t xml:space="preserve"> and present agreed marketing KPIs</w:t>
      </w:r>
    </w:p>
    <w:p w:rsidR="116D87D9" w:rsidP="7A45F442" w:rsidRDefault="116D87D9" w14:paraId="7CAD6A2E" w14:textId="739300DB">
      <w:pPr>
        <w:pStyle w:val="ListParagraph"/>
        <w:numPr>
          <w:ilvl w:val="0"/>
          <w:numId w:val="1"/>
        </w:numPr>
        <w:spacing w:before="240" w:beforeAutospacing="off" w:after="240" w:afterAutospacing="off"/>
        <w:rPr>
          <w:noProof w:val="0"/>
          <w:lang w:val="en-US"/>
        </w:rPr>
      </w:pPr>
      <w:r w:rsidRPr="7A45F442" w:rsidR="116D87D9">
        <w:rPr>
          <w:noProof w:val="0"/>
          <w:lang w:val="en-US"/>
        </w:rPr>
        <w:t>Identify meaningful trends, opportunities, and potential performance issues</w:t>
      </w:r>
    </w:p>
    <w:p w:rsidR="116D87D9" w:rsidP="7A45F442" w:rsidRDefault="116D87D9" w14:paraId="0B291DF7" w14:textId="3197B907">
      <w:pPr>
        <w:pStyle w:val="ListParagraph"/>
        <w:numPr>
          <w:ilvl w:val="0"/>
          <w:numId w:val="1"/>
        </w:numPr>
        <w:spacing w:before="240" w:beforeAutospacing="off" w:after="240" w:afterAutospacing="off"/>
        <w:rPr/>
      </w:pPr>
      <w:r w:rsidRPr="7A45F442" w:rsidR="116D87D9">
        <w:rPr>
          <w:noProof w:val="0"/>
          <w:lang w:val="en-US"/>
        </w:rPr>
        <w:t xml:space="preserve">Provide accessible reports, charts, tables, and text-based summaries </w:t>
      </w:r>
    </w:p>
    <w:p xmlns:wp14="http://schemas.microsoft.com/office/word/2010/wordml" w:rsidP="7F822B01" wp14:paraId="71959DA1" wp14:textId="6E8FCC29">
      <w:pPr>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50E11D1E" wp14:textId="40E131EB">
      <w:pPr>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7F822B01" wp14:paraId="408EBA60" wp14:textId="505335DF">
      <w:pPr>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0330627E" wp14:textId="3FF5E0D0">
      <w:pPr>
        <w:pStyle w:val="Heading3"/>
        <w:keepNext w:val="1"/>
        <w:keepLines w:val="1"/>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7DC61D4D" wp14:textId="517094D5">
      <w:r>
        <w:br w:type="page"/>
      </w:r>
    </w:p>
    <w:p xmlns:wp14="http://schemas.microsoft.com/office/word/2010/wordml" w:rsidP="7F822B01" wp14:paraId="13E5D4C9" wp14:textId="2E835C26">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7F822B01" w:rsidR="4E4BDE48">
        <w:rPr>
          <w:rFonts w:ascii="Aptos" w:hAnsi="Aptos" w:eastAsia="Aptos" w:cs="Aptos"/>
          <w:b w:val="1"/>
          <w:bCs w:val="1"/>
          <w:i w:val="0"/>
          <w:iCs w:val="0"/>
          <w:caps w:val="0"/>
          <w:smallCaps w:val="0"/>
          <w:noProof w:val="0"/>
          <w:color w:val="0F4761" w:themeColor="accent1" w:themeTint="FF" w:themeShade="BF"/>
          <w:sz w:val="28"/>
          <w:szCs w:val="28"/>
          <w:lang w:val="en-US"/>
        </w:rPr>
        <w:t>3. KPIs</w:t>
      </w:r>
    </w:p>
    <w:p xmlns:wp14="http://schemas.microsoft.com/office/word/2010/wordml" w:rsidP="7F822B01" wp14:paraId="2C27DC7C" wp14:textId="04DEA8E0">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F822B01" w:rsidR="4E4BDE48">
        <w:rPr>
          <w:rFonts w:ascii="Aptos" w:hAnsi="Aptos" w:eastAsia="Aptos" w:cs="Aptos"/>
          <w:b w:val="0"/>
          <w:bCs w:val="0"/>
          <w:i w:val="0"/>
          <w:iCs w:val="0"/>
          <w:caps w:val="0"/>
          <w:smallCaps w:val="0"/>
          <w:noProof w:val="0"/>
          <w:color w:val="000000" w:themeColor="text1" w:themeTint="FF" w:themeShade="FF"/>
          <w:sz w:val="24"/>
          <w:szCs w:val="24"/>
          <w:lang w:val="en-US"/>
        </w:rPr>
        <w:t>Identify how the agent's performance/success could be measured.</w:t>
      </w:r>
    </w:p>
    <w:tbl>
      <w:tblPr>
        <w:tblStyle w:val="TableNormal"/>
        <w:bidiVisual w:val="0"/>
        <w:tblW w:w="9435" w:type="dxa"/>
        <w:tblBorders>
          <w:top w:val="single" w:sz="6"/>
          <w:left w:val="single" w:sz="6"/>
          <w:bottom w:val="single" w:sz="6"/>
          <w:right w:val="single" w:sz="6"/>
        </w:tblBorders>
        <w:tblLook w:val="06A0" w:firstRow="1" w:lastRow="0" w:firstColumn="1" w:lastColumn="0" w:noHBand="1" w:noVBand="1"/>
      </w:tblPr>
      <w:tblGrid>
        <w:gridCol w:w="1665"/>
        <w:gridCol w:w="3525"/>
        <w:gridCol w:w="4245"/>
      </w:tblGrid>
      <w:tr w:rsidR="7F822B01" w:rsidTr="7A45F442" w14:paraId="3EF1667A">
        <w:trPr>
          <w:trHeight w:val="285"/>
        </w:trPr>
        <w:tc>
          <w:tcPr>
            <w:tcW w:w="1665" w:type="dxa"/>
            <w:tcMar>
              <w:left w:w="105" w:type="dxa"/>
              <w:right w:w="105" w:type="dxa"/>
            </w:tcMar>
            <w:vAlign w:val="top"/>
          </w:tcPr>
          <w:p w:rsidR="7F822B01" w:rsidP="7F822B01" w:rsidRDefault="7F822B01" w14:paraId="7FA98733" w14:textId="1A7376AA">
            <w:pPr>
              <w:spacing w:before="0" w:beforeAutospacing="off" w:after="0" w:afterAutospacing="off"/>
              <w:jc w:val="center"/>
              <w:rPr>
                <w:rFonts w:ascii="Aptos" w:hAnsi="Aptos" w:eastAsia="Aptos" w:cs="Aptos"/>
                <w:b w:val="0"/>
                <w:bCs w:val="0"/>
                <w:i w:val="0"/>
                <w:iCs w:val="0"/>
                <w:sz w:val="24"/>
                <w:szCs w:val="24"/>
              </w:rPr>
            </w:pPr>
            <w:r w:rsidRPr="7F822B01" w:rsidR="7F822B01">
              <w:rPr>
                <w:rFonts w:ascii="Aptos" w:hAnsi="Aptos" w:eastAsia="Aptos" w:cs="Aptos"/>
                <w:b w:val="1"/>
                <w:bCs w:val="1"/>
                <w:i w:val="0"/>
                <w:iCs w:val="0"/>
                <w:sz w:val="24"/>
                <w:szCs w:val="24"/>
                <w:lang w:val="en-US"/>
              </w:rPr>
              <w:t>KPI</w:t>
            </w:r>
          </w:p>
        </w:tc>
        <w:tc>
          <w:tcPr>
            <w:tcW w:w="3525" w:type="dxa"/>
            <w:tcMar>
              <w:left w:w="105" w:type="dxa"/>
              <w:right w:w="105" w:type="dxa"/>
            </w:tcMar>
            <w:vAlign w:val="top"/>
          </w:tcPr>
          <w:p w:rsidR="7F822B01" w:rsidP="7F822B01" w:rsidRDefault="7F822B01" w14:paraId="2C0C17B9" w14:textId="0FBA371B">
            <w:pPr>
              <w:spacing w:before="0" w:beforeAutospacing="off" w:after="0" w:afterAutospacing="off"/>
              <w:jc w:val="center"/>
              <w:rPr>
                <w:rFonts w:ascii="Aptos" w:hAnsi="Aptos" w:eastAsia="Aptos" w:cs="Aptos"/>
                <w:b w:val="0"/>
                <w:bCs w:val="0"/>
                <w:i w:val="0"/>
                <w:iCs w:val="0"/>
                <w:sz w:val="24"/>
                <w:szCs w:val="24"/>
              </w:rPr>
            </w:pPr>
            <w:r w:rsidRPr="7F822B01" w:rsidR="7F822B01">
              <w:rPr>
                <w:rFonts w:ascii="Aptos" w:hAnsi="Aptos" w:eastAsia="Aptos" w:cs="Aptos"/>
                <w:b w:val="1"/>
                <w:bCs w:val="1"/>
                <w:i w:val="0"/>
                <w:iCs w:val="0"/>
                <w:sz w:val="24"/>
                <w:szCs w:val="24"/>
                <w:lang w:val="en-US"/>
              </w:rPr>
              <w:t>Description</w:t>
            </w:r>
          </w:p>
        </w:tc>
        <w:tc>
          <w:tcPr>
            <w:tcW w:w="4245" w:type="dxa"/>
            <w:tcMar>
              <w:left w:w="105" w:type="dxa"/>
              <w:right w:w="105" w:type="dxa"/>
            </w:tcMar>
            <w:vAlign w:val="top"/>
          </w:tcPr>
          <w:p w:rsidR="7F822B01" w:rsidP="7F822B01" w:rsidRDefault="7F822B01" w14:paraId="3225446C" w14:textId="5A4504B9">
            <w:pPr>
              <w:spacing w:before="0" w:beforeAutospacing="off" w:after="0" w:afterAutospacing="off"/>
              <w:jc w:val="center"/>
              <w:rPr>
                <w:rFonts w:ascii="Aptos" w:hAnsi="Aptos" w:eastAsia="Aptos" w:cs="Aptos"/>
                <w:b w:val="0"/>
                <w:bCs w:val="0"/>
                <w:i w:val="0"/>
                <w:iCs w:val="0"/>
                <w:sz w:val="24"/>
                <w:szCs w:val="24"/>
              </w:rPr>
            </w:pPr>
            <w:r w:rsidRPr="7F822B01" w:rsidR="7F822B01">
              <w:rPr>
                <w:rFonts w:ascii="Aptos" w:hAnsi="Aptos" w:eastAsia="Aptos" w:cs="Aptos"/>
                <w:b w:val="1"/>
                <w:bCs w:val="1"/>
                <w:i w:val="0"/>
                <w:iCs w:val="0"/>
                <w:sz w:val="24"/>
                <w:szCs w:val="24"/>
                <w:lang w:val="en-US"/>
              </w:rPr>
              <w:t>How it is measured</w:t>
            </w:r>
          </w:p>
        </w:tc>
      </w:tr>
      <w:tr w:rsidR="7F822B01" w:rsidTr="7A45F442" w14:paraId="4A1B0307">
        <w:trPr>
          <w:trHeight w:val="285"/>
        </w:trPr>
        <w:tc>
          <w:tcPr>
            <w:tcW w:w="1665" w:type="dxa"/>
            <w:tcMar>
              <w:left w:w="105" w:type="dxa"/>
              <w:right w:w="105" w:type="dxa"/>
            </w:tcMar>
            <w:vAlign w:val="top"/>
          </w:tcPr>
          <w:p w:rsidR="7F822B01" w:rsidP="7F822B01" w:rsidRDefault="7F822B01" w14:paraId="795A519E" w14:textId="66C25FE7">
            <w:pPr>
              <w:spacing w:before="0" w:beforeAutospacing="off" w:after="0" w:afterAutospacing="off"/>
            </w:pPr>
            <w:r w:rsidRPr="7A45F442" w:rsidR="2609FA73">
              <w:rPr>
                <w:rFonts w:ascii="Aptos" w:hAnsi="Aptos" w:eastAsia="Aptos" w:cs="Aptos"/>
                <w:b w:val="0"/>
                <w:bCs w:val="0"/>
                <w:i w:val="0"/>
                <w:iCs w:val="0"/>
                <w:sz w:val="24"/>
                <w:szCs w:val="24"/>
                <w:lang w:val="en-US"/>
              </w:rPr>
              <w:t>KPI 1</w:t>
            </w:r>
            <w:r w:rsidRPr="7A45F442" w:rsidR="4E9DB244">
              <w:rPr>
                <w:rFonts w:ascii="Aptos" w:hAnsi="Aptos" w:eastAsia="Aptos" w:cs="Aptos"/>
                <w:b w:val="0"/>
                <w:bCs w:val="0"/>
                <w:i w:val="0"/>
                <w:iCs w:val="0"/>
                <w:sz w:val="24"/>
                <w:szCs w:val="24"/>
                <w:lang w:val="en-US"/>
              </w:rPr>
              <w:t xml:space="preserve"> </w:t>
            </w:r>
          </w:p>
          <w:p w:rsidR="7F822B01" w:rsidP="7A45F442" w:rsidRDefault="7F822B01" w14:paraId="30B886A1" w14:textId="36A68160">
            <w:pPr>
              <w:pStyle w:val="Normal"/>
              <w:spacing w:before="0" w:beforeAutospacing="off" w:after="0" w:afterAutospacing="off"/>
            </w:pPr>
            <w:r w:rsidRPr="7A45F442" w:rsidR="4E9DB244">
              <w:rPr>
                <w:rFonts w:ascii="Aptos" w:hAnsi="Aptos" w:eastAsia="Aptos" w:cs="Aptos"/>
                <w:noProof w:val="0"/>
                <w:sz w:val="24"/>
                <w:szCs w:val="24"/>
                <w:lang w:val="en-US"/>
              </w:rPr>
              <w:t>Insight accuracy</w:t>
            </w:r>
          </w:p>
        </w:tc>
        <w:tc>
          <w:tcPr>
            <w:tcW w:w="3525" w:type="dxa"/>
            <w:tcMar>
              <w:left w:w="105" w:type="dxa"/>
              <w:right w:w="105" w:type="dxa"/>
            </w:tcMar>
            <w:vAlign w:val="top"/>
          </w:tcPr>
          <w:p w:rsidR="7F822B01" w:rsidP="7A45F442" w:rsidRDefault="7F822B01" w14:paraId="7643DEF1" w14:textId="053B31E8">
            <w:pPr>
              <w:pStyle w:val="Normal"/>
            </w:pPr>
            <w:r w:rsidRPr="7A45F442" w:rsidR="4E9DB244">
              <w:rPr>
                <w:rFonts w:ascii="Aptos" w:hAnsi="Aptos" w:eastAsia="Aptos" w:cs="Aptos"/>
                <w:noProof w:val="0"/>
                <w:sz w:val="24"/>
                <w:szCs w:val="24"/>
                <w:lang w:val="en-US"/>
              </w:rPr>
              <w:t>Whether the agent’s findings match the underlying approved marketing data and use correct KPI calculations</w:t>
            </w:r>
          </w:p>
        </w:tc>
        <w:tc>
          <w:tcPr>
            <w:tcW w:w="4245" w:type="dxa"/>
            <w:tcMar>
              <w:left w:w="105" w:type="dxa"/>
              <w:right w:w="105" w:type="dxa"/>
            </w:tcMar>
            <w:vAlign w:val="top"/>
          </w:tcPr>
          <w:p w:rsidR="7F822B01" w:rsidP="7A45F442" w:rsidRDefault="7F822B01" w14:paraId="3A5E1852" w14:textId="40AB0AB3">
            <w:pPr>
              <w:pStyle w:val="Normal"/>
            </w:pPr>
            <w:r w:rsidRPr="7A45F442" w:rsidR="4E9DB244">
              <w:rPr>
                <w:rFonts w:ascii="Aptos" w:hAnsi="Aptos" w:eastAsia="Aptos" w:cs="Aptos"/>
                <w:noProof w:val="0"/>
                <w:sz w:val="24"/>
                <w:szCs w:val="24"/>
                <w:lang w:val="en-US"/>
              </w:rPr>
              <w:t>PM/team samples agent reports and compares stated figures, calculations, and conclusions against source data; target: no unverified or fabricated figures</w:t>
            </w:r>
          </w:p>
        </w:tc>
      </w:tr>
      <w:tr w:rsidR="7F822B01" w:rsidTr="7A45F442" w14:paraId="3E2BEFEF">
        <w:trPr>
          <w:trHeight w:val="285"/>
        </w:trPr>
        <w:tc>
          <w:tcPr>
            <w:tcW w:w="1665" w:type="dxa"/>
            <w:tcMar>
              <w:left w:w="105" w:type="dxa"/>
              <w:right w:w="105" w:type="dxa"/>
            </w:tcMar>
            <w:vAlign w:val="top"/>
          </w:tcPr>
          <w:p w:rsidR="7F822B01" w:rsidP="7F822B01" w:rsidRDefault="7F822B01" w14:paraId="7A26A229" w14:textId="4D2F16D9">
            <w:pPr>
              <w:spacing w:before="0" w:beforeAutospacing="off" w:after="0" w:afterAutospacing="off"/>
            </w:pPr>
            <w:r w:rsidRPr="7A45F442" w:rsidR="2609FA73">
              <w:rPr>
                <w:rFonts w:ascii="Aptos" w:hAnsi="Aptos" w:eastAsia="Aptos" w:cs="Aptos"/>
                <w:b w:val="0"/>
                <w:bCs w:val="0"/>
                <w:i w:val="0"/>
                <w:iCs w:val="0"/>
                <w:sz w:val="24"/>
                <w:szCs w:val="24"/>
                <w:lang w:val="en-US"/>
              </w:rPr>
              <w:t>KPI 2</w:t>
            </w:r>
          </w:p>
          <w:p w:rsidR="7F822B01" w:rsidP="7A45F442" w:rsidRDefault="7F822B01" w14:paraId="427C7931" w14:textId="24E0DE41">
            <w:pPr>
              <w:pStyle w:val="Normal"/>
              <w:spacing w:before="0" w:beforeAutospacing="off" w:after="0" w:afterAutospacing="off"/>
            </w:pPr>
            <w:r w:rsidRPr="7A45F442" w:rsidR="659234FF">
              <w:rPr>
                <w:rFonts w:ascii="Aptos" w:hAnsi="Aptos" w:eastAsia="Aptos" w:cs="Aptos"/>
                <w:noProof w:val="0"/>
                <w:sz w:val="24"/>
                <w:szCs w:val="24"/>
                <w:lang w:val="en-US"/>
              </w:rPr>
              <w:t>Report usefulness</w:t>
            </w:r>
          </w:p>
        </w:tc>
        <w:tc>
          <w:tcPr>
            <w:tcW w:w="3525" w:type="dxa"/>
            <w:tcMar>
              <w:left w:w="105" w:type="dxa"/>
              <w:right w:w="105" w:type="dxa"/>
            </w:tcMar>
            <w:vAlign w:val="top"/>
          </w:tcPr>
          <w:p w:rsidR="7F822B01" w:rsidP="7A45F442" w:rsidRDefault="7F822B01" w14:paraId="51C8E180" w14:textId="642EF67F">
            <w:pPr>
              <w:pStyle w:val="Normal"/>
            </w:pPr>
            <w:r w:rsidRPr="7A45F442" w:rsidR="659234FF">
              <w:rPr>
                <w:rFonts w:ascii="Aptos" w:hAnsi="Aptos" w:eastAsia="Aptos" w:cs="Aptos"/>
                <w:noProof w:val="0"/>
                <w:sz w:val="24"/>
                <w:szCs w:val="24"/>
                <w:lang w:val="en-US"/>
              </w:rPr>
              <w:t>Whether marketing users can understand and use the report to identify an appropriate next step</w:t>
            </w:r>
          </w:p>
        </w:tc>
        <w:tc>
          <w:tcPr>
            <w:tcW w:w="4245" w:type="dxa"/>
            <w:tcMar>
              <w:left w:w="105" w:type="dxa"/>
              <w:right w:w="105" w:type="dxa"/>
            </w:tcMar>
            <w:vAlign w:val="top"/>
          </w:tcPr>
          <w:p w:rsidR="7F822B01" w:rsidP="7A45F442" w:rsidRDefault="7F822B01" w14:paraId="6CAD9764" w14:textId="0CD2E135">
            <w:pPr>
              <w:pStyle w:val="Normal"/>
            </w:pPr>
            <w:r w:rsidRPr="7A45F442" w:rsidR="659234FF">
              <w:rPr>
                <w:rFonts w:ascii="Aptos" w:hAnsi="Aptos" w:eastAsia="Aptos" w:cs="Aptos"/>
                <w:noProof w:val="0"/>
                <w:sz w:val="24"/>
                <w:szCs w:val="24"/>
                <w:lang w:val="en-US"/>
              </w:rPr>
              <w:t>User/team feedback after reviewing reports; track whether the report contains a clear summary, evidence, limitation, and suggested next action</w:t>
            </w:r>
          </w:p>
        </w:tc>
      </w:tr>
      <w:tr w:rsidR="7F822B01" w:rsidTr="7A45F442" w14:paraId="7529F1C0">
        <w:trPr>
          <w:trHeight w:val="1665"/>
        </w:trPr>
        <w:tc>
          <w:tcPr>
            <w:tcW w:w="1665" w:type="dxa"/>
            <w:tcMar>
              <w:left w:w="105" w:type="dxa"/>
              <w:right w:w="105" w:type="dxa"/>
            </w:tcMar>
            <w:vAlign w:val="top"/>
          </w:tcPr>
          <w:p w:rsidR="7F822B01" w:rsidP="7F822B01" w:rsidRDefault="7F822B01" w14:paraId="339D3F54" w14:textId="4384B910">
            <w:pPr>
              <w:spacing w:before="0" w:beforeAutospacing="off" w:after="0" w:afterAutospacing="off"/>
            </w:pPr>
            <w:r w:rsidRPr="7A45F442" w:rsidR="2609FA73">
              <w:rPr>
                <w:rFonts w:ascii="Aptos" w:hAnsi="Aptos" w:eastAsia="Aptos" w:cs="Aptos"/>
                <w:b w:val="0"/>
                <w:bCs w:val="0"/>
                <w:i w:val="0"/>
                <w:iCs w:val="0"/>
                <w:sz w:val="24"/>
                <w:szCs w:val="24"/>
                <w:lang w:val="en-US"/>
              </w:rPr>
              <w:t>KPI 3</w:t>
            </w:r>
          </w:p>
          <w:p w:rsidR="7F822B01" w:rsidP="7A45F442" w:rsidRDefault="7F822B01" w14:paraId="3D4EEECD" w14:textId="6BED2CAC">
            <w:pPr>
              <w:pStyle w:val="Normal"/>
              <w:spacing w:before="0" w:beforeAutospacing="off" w:after="0" w:afterAutospacing="off"/>
            </w:pPr>
            <w:r w:rsidRPr="7A45F442" w:rsidR="50556249">
              <w:rPr>
                <w:rFonts w:ascii="Aptos" w:hAnsi="Aptos" w:eastAsia="Aptos" w:cs="Aptos"/>
                <w:noProof w:val="0"/>
                <w:sz w:val="24"/>
                <w:szCs w:val="24"/>
                <w:lang w:val="en-US"/>
              </w:rPr>
              <w:t>Data-quality transparency</w:t>
            </w:r>
          </w:p>
        </w:tc>
        <w:tc>
          <w:tcPr>
            <w:tcW w:w="3525" w:type="dxa"/>
            <w:tcMar>
              <w:left w:w="105" w:type="dxa"/>
              <w:right w:w="105" w:type="dxa"/>
            </w:tcMar>
            <w:vAlign w:val="top"/>
          </w:tcPr>
          <w:p w:rsidR="7F822B01" w:rsidP="7A45F442" w:rsidRDefault="7F822B01" w14:paraId="09789442" w14:textId="5C75F649">
            <w:pPr>
              <w:pStyle w:val="Normal"/>
            </w:pPr>
            <w:r w:rsidRPr="7A45F442" w:rsidR="50556249">
              <w:rPr>
                <w:rFonts w:ascii="Aptos" w:hAnsi="Aptos" w:eastAsia="Aptos" w:cs="Aptos"/>
                <w:noProof w:val="0"/>
                <w:sz w:val="24"/>
                <w:szCs w:val="24"/>
                <w:lang w:val="en-US"/>
              </w:rPr>
              <w:t>Whether the agent clearly identifies data source, date range, missing values, and limitations</w:t>
            </w:r>
          </w:p>
        </w:tc>
        <w:tc>
          <w:tcPr>
            <w:tcW w:w="4245" w:type="dxa"/>
            <w:tcMar>
              <w:left w:w="105" w:type="dxa"/>
              <w:right w:w="105" w:type="dxa"/>
            </w:tcMar>
            <w:vAlign w:val="top"/>
          </w:tcPr>
          <w:p w:rsidR="7F822B01" w:rsidP="7A45F442" w:rsidRDefault="7F822B01" w14:paraId="19CD111F" w14:textId="30E22585">
            <w:pPr>
              <w:pStyle w:val="Normal"/>
            </w:pPr>
            <w:r w:rsidRPr="7A45F442" w:rsidR="50556249">
              <w:rPr>
                <w:rFonts w:ascii="Aptos" w:hAnsi="Aptos" w:eastAsia="Aptos" w:cs="Aptos"/>
                <w:noProof w:val="0"/>
                <w:sz w:val="24"/>
                <w:szCs w:val="24"/>
                <w:lang w:val="en-US"/>
              </w:rPr>
              <w:t>Audit a sample of reports against a checklist: source, reporting period, filters, data gaps, and limitations must be displayed</w:t>
            </w:r>
          </w:p>
        </w:tc>
      </w:tr>
      <w:tr w:rsidR="7A45F442" w:rsidTr="7A45F442" w14:paraId="1A45FDBB">
        <w:trPr>
          <w:trHeight w:val="285"/>
        </w:trPr>
        <w:tc>
          <w:tcPr>
            <w:tcW w:w="1665" w:type="dxa"/>
            <w:tcMar>
              <w:left w:w="105" w:type="dxa"/>
              <w:right w:w="105" w:type="dxa"/>
            </w:tcMar>
            <w:vAlign w:val="top"/>
          </w:tcPr>
          <w:p w:rsidR="0CA6D8E5" w:rsidP="7A45F442" w:rsidRDefault="0CA6D8E5" w14:paraId="10A1B00A" w14:textId="3B847BB6">
            <w:pPr>
              <w:pStyle w:val="Normal"/>
            </w:pPr>
            <w:r w:rsidRPr="7A45F442" w:rsidR="0CA6D8E5">
              <w:rPr>
                <w:rFonts w:ascii="Aptos" w:hAnsi="Aptos" w:eastAsia="Aptos" w:cs="Aptos"/>
                <w:b w:val="0"/>
                <w:bCs w:val="0"/>
                <w:i w:val="0"/>
                <w:iCs w:val="0"/>
                <w:sz w:val="24"/>
                <w:szCs w:val="24"/>
                <w:lang w:val="en-US"/>
              </w:rPr>
              <w:t>KPI 4</w:t>
            </w:r>
          </w:p>
          <w:p w:rsidR="0CA6D8E5" w:rsidP="7A45F442" w:rsidRDefault="0CA6D8E5" w14:paraId="3E556A96" w14:textId="21017CEB">
            <w:pPr>
              <w:pStyle w:val="Normal"/>
            </w:pPr>
            <w:r w:rsidRPr="7A45F442" w:rsidR="0CA6D8E5">
              <w:rPr>
                <w:rFonts w:ascii="Aptos" w:hAnsi="Aptos" w:eastAsia="Aptos" w:cs="Aptos"/>
                <w:noProof w:val="0"/>
                <w:sz w:val="24"/>
                <w:szCs w:val="24"/>
                <w:lang w:val="en-US"/>
              </w:rPr>
              <w:t>Response time</w:t>
            </w:r>
          </w:p>
        </w:tc>
        <w:tc>
          <w:tcPr>
            <w:tcW w:w="3525" w:type="dxa"/>
            <w:tcMar>
              <w:left w:w="105" w:type="dxa"/>
              <w:right w:w="105" w:type="dxa"/>
            </w:tcMar>
            <w:vAlign w:val="top"/>
          </w:tcPr>
          <w:p w:rsidR="0CA6D8E5" w:rsidP="7A45F442" w:rsidRDefault="0CA6D8E5" w14:paraId="4E2273A8" w14:textId="6C1E9154">
            <w:pPr>
              <w:pStyle w:val="Normal"/>
            </w:pPr>
            <w:r w:rsidRPr="7A45F442" w:rsidR="0CA6D8E5">
              <w:rPr>
                <w:rFonts w:ascii="Aptos" w:hAnsi="Aptos" w:eastAsia="Aptos" w:cs="Aptos"/>
                <w:noProof w:val="0"/>
                <w:sz w:val="24"/>
                <w:szCs w:val="24"/>
                <w:lang w:val="en-US"/>
              </w:rPr>
              <w:t>Time from a user submitting valid filters to receiving a report</w:t>
            </w:r>
          </w:p>
        </w:tc>
        <w:tc>
          <w:tcPr>
            <w:tcW w:w="4245" w:type="dxa"/>
            <w:tcMar>
              <w:left w:w="105" w:type="dxa"/>
              <w:right w:w="105" w:type="dxa"/>
            </w:tcMar>
            <w:vAlign w:val="top"/>
          </w:tcPr>
          <w:p w:rsidR="0CA6D8E5" w:rsidP="7A45F442" w:rsidRDefault="0CA6D8E5" w14:paraId="4A41BCA7" w14:textId="6FD14AA2">
            <w:pPr>
              <w:pStyle w:val="Normal"/>
            </w:pPr>
            <w:r w:rsidRPr="7A45F442" w:rsidR="0CA6D8E5">
              <w:rPr>
                <w:rFonts w:ascii="Aptos" w:hAnsi="Aptos" w:eastAsia="Aptos" w:cs="Aptos"/>
                <w:noProof w:val="0"/>
                <w:sz w:val="24"/>
                <w:szCs w:val="24"/>
                <w:lang w:val="en-US"/>
              </w:rPr>
              <w:t>Measure the time from request submission to report display; final acceptable target to be confirmed by the PM/client</w:t>
            </w:r>
          </w:p>
        </w:tc>
      </w:tr>
    </w:tbl>
    <w:p xmlns:wp14="http://schemas.microsoft.com/office/word/2010/wordml" w:rsidP="7F822B01" wp14:paraId="4436B532" wp14:textId="4593B30A">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A45F442" wp14:paraId="7B104221" wp14:noSpellErr="1" wp14:textId="4C81F495">
      <w:pPr>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7A45F442" wp14:paraId="7FF2D79B" wp14:noSpellErr="1" wp14:textId="1827CB72">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008BE5A1" wp14:textId="5EBA43FD">
      <w:pPr>
        <w:pStyle w:val="Heading3"/>
        <w:keepNext w:val="1"/>
        <w:keepLines w:val="1"/>
        <w:bidi w:val="0"/>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0D70A6F7" wp14:textId="3B7F171E">
      <w:r>
        <w:br w:type="page"/>
      </w:r>
    </w:p>
    <w:p xmlns:wp14="http://schemas.microsoft.com/office/word/2010/wordml" w:rsidP="7F822B01" wp14:paraId="027B4960" wp14:textId="5E35DF7A">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7F822B01" w:rsidR="4E4BDE48">
        <w:rPr>
          <w:rFonts w:ascii="Aptos" w:hAnsi="Aptos" w:eastAsia="Aptos" w:cs="Aptos"/>
          <w:b w:val="1"/>
          <w:bCs w:val="1"/>
          <w:i w:val="0"/>
          <w:iCs w:val="0"/>
          <w:caps w:val="0"/>
          <w:smallCaps w:val="0"/>
          <w:noProof w:val="0"/>
          <w:color w:val="0F4761" w:themeColor="accent1" w:themeTint="FF" w:themeShade="BF"/>
          <w:sz w:val="28"/>
          <w:szCs w:val="28"/>
          <w:lang w:val="en-US"/>
        </w:rPr>
        <w:t>4. Required Skills</w:t>
      </w:r>
    </w:p>
    <w:p xmlns:wp14="http://schemas.microsoft.com/office/word/2010/wordml" w:rsidP="7F822B01" wp14:paraId="20BD0102" wp14:textId="1A7400CE">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F822B01" w:rsidR="4E4BDE48">
        <w:rPr>
          <w:rFonts w:ascii="Aptos" w:hAnsi="Aptos" w:eastAsia="Aptos" w:cs="Aptos"/>
          <w:b w:val="0"/>
          <w:bCs w:val="0"/>
          <w:i w:val="0"/>
          <w:iCs w:val="0"/>
          <w:caps w:val="0"/>
          <w:smallCaps w:val="0"/>
          <w:noProof w:val="0"/>
          <w:color w:val="000000" w:themeColor="text1" w:themeTint="FF" w:themeShade="FF"/>
          <w:sz w:val="24"/>
          <w:szCs w:val="24"/>
          <w:lang w:val="en-US"/>
        </w:rPr>
        <w:t>What skills does this agent need?</w:t>
      </w:r>
    </w:p>
    <w:tbl>
      <w:tblPr>
        <w:tblStyle w:val="TableNormal"/>
        <w:bidiVisual w:val="0"/>
        <w:tblW w:w="9465" w:type="dxa"/>
        <w:tblBorders>
          <w:top w:val="single" w:sz="6"/>
          <w:left w:val="single" w:sz="6"/>
          <w:bottom w:val="single" w:sz="6"/>
          <w:right w:val="single" w:sz="6"/>
        </w:tblBorders>
        <w:tblLook w:val="06A0" w:firstRow="1" w:lastRow="0" w:firstColumn="1" w:lastColumn="0" w:noHBand="1" w:noVBand="1"/>
      </w:tblPr>
      <w:tblGrid>
        <w:gridCol w:w="2070"/>
        <w:gridCol w:w="7395"/>
      </w:tblGrid>
      <w:tr w:rsidR="7F822B01" w:rsidTr="7A45F442" w14:paraId="705CE19C">
        <w:trPr>
          <w:trHeight w:val="285"/>
        </w:trPr>
        <w:tc>
          <w:tcPr>
            <w:tcW w:w="2070" w:type="dxa"/>
            <w:tcMar>
              <w:left w:w="105" w:type="dxa"/>
              <w:right w:w="105" w:type="dxa"/>
            </w:tcMar>
            <w:vAlign w:val="top"/>
          </w:tcPr>
          <w:p w:rsidR="7F822B01" w:rsidP="7F822B01" w:rsidRDefault="7F822B01" w14:paraId="698ECF78" w14:textId="3035AEF4">
            <w:pPr>
              <w:bidi w:val="0"/>
              <w:spacing w:before="0" w:beforeAutospacing="off" w:after="0" w:afterAutospacing="off"/>
              <w:jc w:val="center"/>
              <w:rPr>
                <w:rFonts w:ascii="Aptos" w:hAnsi="Aptos" w:eastAsia="Aptos" w:cs="Aptos"/>
                <w:b w:val="0"/>
                <w:bCs w:val="0"/>
                <w:i w:val="0"/>
                <w:iCs w:val="0"/>
                <w:sz w:val="24"/>
                <w:szCs w:val="24"/>
              </w:rPr>
            </w:pPr>
            <w:r w:rsidRPr="7F822B01" w:rsidR="7F822B01">
              <w:rPr>
                <w:rFonts w:ascii="Aptos" w:hAnsi="Aptos" w:eastAsia="Aptos" w:cs="Aptos"/>
                <w:b w:val="1"/>
                <w:bCs w:val="1"/>
                <w:i w:val="0"/>
                <w:iCs w:val="0"/>
                <w:sz w:val="24"/>
                <w:szCs w:val="24"/>
                <w:lang w:val="en-US"/>
              </w:rPr>
              <w:t>Skill</w:t>
            </w:r>
          </w:p>
        </w:tc>
        <w:tc>
          <w:tcPr>
            <w:tcW w:w="7395" w:type="dxa"/>
            <w:tcMar>
              <w:left w:w="105" w:type="dxa"/>
              <w:right w:w="105" w:type="dxa"/>
            </w:tcMar>
            <w:vAlign w:val="top"/>
          </w:tcPr>
          <w:p w:rsidR="7F822B01" w:rsidP="7F822B01" w:rsidRDefault="7F822B01" w14:paraId="59734DA4" w14:textId="3333C52D">
            <w:pPr>
              <w:bidi w:val="0"/>
              <w:spacing w:before="0" w:beforeAutospacing="off" w:after="0" w:afterAutospacing="off"/>
              <w:jc w:val="center"/>
              <w:rPr>
                <w:rFonts w:ascii="Aptos" w:hAnsi="Aptos" w:eastAsia="Aptos" w:cs="Aptos"/>
                <w:b w:val="0"/>
                <w:bCs w:val="0"/>
                <w:i w:val="0"/>
                <w:iCs w:val="0"/>
                <w:sz w:val="24"/>
                <w:szCs w:val="24"/>
              </w:rPr>
            </w:pPr>
            <w:r w:rsidRPr="7F822B01" w:rsidR="7F822B01">
              <w:rPr>
                <w:rFonts w:ascii="Aptos" w:hAnsi="Aptos" w:eastAsia="Aptos" w:cs="Aptos"/>
                <w:b w:val="1"/>
                <w:bCs w:val="1"/>
                <w:i w:val="0"/>
                <w:iCs w:val="0"/>
                <w:sz w:val="24"/>
                <w:szCs w:val="24"/>
                <w:lang w:val="en-US"/>
              </w:rPr>
              <w:t>Why the agent needs it</w:t>
            </w:r>
          </w:p>
        </w:tc>
      </w:tr>
      <w:tr w:rsidR="7F822B01" w:rsidTr="7A45F442" w14:paraId="30A93DFF">
        <w:trPr>
          <w:trHeight w:val="960"/>
        </w:trPr>
        <w:tc>
          <w:tcPr>
            <w:tcW w:w="2070" w:type="dxa"/>
            <w:tcMar>
              <w:left w:w="105" w:type="dxa"/>
              <w:right w:w="105" w:type="dxa"/>
            </w:tcMar>
            <w:vAlign w:val="top"/>
          </w:tcPr>
          <w:p w:rsidR="7F822B01" w:rsidP="7F822B01" w:rsidRDefault="7F822B01" w14:paraId="218E3B0E" w14:textId="34555C59">
            <w:pPr>
              <w:bidi w:val="0"/>
              <w:spacing w:before="0" w:beforeAutospacing="off" w:after="0" w:afterAutospacing="off"/>
            </w:pPr>
            <w:r w:rsidRPr="7A45F442" w:rsidR="2609FA73">
              <w:rPr>
                <w:rFonts w:ascii="Aptos" w:hAnsi="Aptos" w:eastAsia="Aptos" w:cs="Aptos"/>
                <w:b w:val="0"/>
                <w:bCs w:val="0"/>
                <w:i w:val="0"/>
                <w:iCs w:val="0"/>
                <w:sz w:val="24"/>
                <w:szCs w:val="24"/>
                <w:lang w:val="en-US"/>
              </w:rPr>
              <w:t>Skill 1</w:t>
            </w:r>
          </w:p>
          <w:p w:rsidR="7F822B01" w:rsidP="7A45F442" w:rsidRDefault="7F822B01" w14:paraId="26D56CAC" w14:textId="545FECA8">
            <w:pPr>
              <w:pStyle w:val="Normal"/>
              <w:bidi w:val="0"/>
              <w:spacing w:before="0" w:beforeAutospacing="off" w:after="0" w:afterAutospacing="off"/>
            </w:pPr>
            <w:r w:rsidRPr="7A45F442" w:rsidR="08BD51B4">
              <w:rPr>
                <w:rFonts w:ascii="Aptos" w:hAnsi="Aptos" w:eastAsia="Aptos" w:cs="Aptos"/>
                <w:noProof w:val="0"/>
                <w:sz w:val="24"/>
                <w:szCs w:val="24"/>
                <w:lang w:val="en-US"/>
              </w:rPr>
              <w:t xml:space="preserve">Marketing data </w:t>
            </w:r>
            <w:r w:rsidRPr="7A45F442" w:rsidR="08BD51B4">
              <w:rPr>
                <w:rFonts w:ascii="Aptos" w:hAnsi="Aptos" w:eastAsia="Aptos" w:cs="Aptos"/>
                <w:noProof w:val="0"/>
                <w:sz w:val="24"/>
                <w:szCs w:val="24"/>
                <w:lang w:val="en-US"/>
              </w:rPr>
              <w:t>analysis</w:t>
            </w:r>
          </w:p>
          <w:p w:rsidR="7F822B01" w:rsidP="7A45F442" w:rsidRDefault="7F822B01" w14:paraId="6D821349" w14:textId="1039E969">
            <w:pPr>
              <w:pStyle w:val="Normal"/>
              <w:bidi w:val="0"/>
              <w:spacing w:before="0" w:beforeAutospacing="off" w:after="0" w:afterAutospacing="off"/>
              <w:rPr>
                <w:rFonts w:ascii="Aptos" w:hAnsi="Aptos" w:eastAsia="Aptos" w:cs="Aptos"/>
                <w:noProof w:val="0"/>
                <w:sz w:val="24"/>
                <w:szCs w:val="24"/>
                <w:lang w:val="en-US"/>
              </w:rPr>
            </w:pPr>
          </w:p>
        </w:tc>
        <w:tc>
          <w:tcPr>
            <w:tcW w:w="7395" w:type="dxa"/>
            <w:tcMar>
              <w:left w:w="105" w:type="dxa"/>
              <w:right w:w="105" w:type="dxa"/>
            </w:tcMar>
            <w:vAlign w:val="top"/>
          </w:tcPr>
          <w:p w:rsidR="7F822B01" w:rsidP="7A45F442" w:rsidRDefault="7F822B01" w14:paraId="5EBB617F" w14:textId="272B59E0">
            <w:pPr>
              <w:pStyle w:val="Normal"/>
              <w:bidi w:val="0"/>
              <w:spacing w:before="0" w:beforeAutospacing="off" w:after="0" w:afterAutospacing="off"/>
            </w:pPr>
            <w:r w:rsidRPr="7A45F442" w:rsidR="08BD51B4">
              <w:rPr>
                <w:rFonts w:ascii="Aptos" w:hAnsi="Aptos" w:eastAsia="Aptos" w:cs="Aptos"/>
                <w:noProof w:val="0"/>
                <w:sz w:val="24"/>
                <w:szCs w:val="24"/>
                <w:lang w:val="en-US"/>
              </w:rPr>
              <w:t>To interpret campaign data, calculate or retrieve performance metrics, compare periods, and identify meaningful trends</w:t>
            </w:r>
          </w:p>
          <w:p w:rsidR="7F822B01" w:rsidP="7A45F442" w:rsidRDefault="7F822B01" w14:paraId="34305506" w14:textId="123E1C2A">
            <w:pPr>
              <w:bidi w:val="0"/>
              <w:rPr>
                <w:rFonts w:ascii="Aptos" w:hAnsi="Aptos" w:eastAsia="Aptos" w:cs="Aptos"/>
                <w:b w:val="0"/>
                <w:bCs w:val="0"/>
                <w:i w:val="0"/>
                <w:iCs w:val="0"/>
                <w:sz w:val="24"/>
                <w:szCs w:val="24"/>
              </w:rPr>
            </w:pPr>
          </w:p>
        </w:tc>
      </w:tr>
      <w:tr w:rsidR="7F822B01" w:rsidTr="7A45F442" w14:paraId="119BB0FD">
        <w:trPr>
          <w:trHeight w:val="285"/>
        </w:trPr>
        <w:tc>
          <w:tcPr>
            <w:tcW w:w="2070" w:type="dxa"/>
            <w:tcMar>
              <w:left w:w="105" w:type="dxa"/>
              <w:right w:w="105" w:type="dxa"/>
            </w:tcMar>
            <w:vAlign w:val="top"/>
          </w:tcPr>
          <w:p w:rsidR="7F822B01" w:rsidP="7F822B01" w:rsidRDefault="7F822B01" w14:paraId="79A94486" w14:textId="3720B76D">
            <w:pPr>
              <w:bidi w:val="0"/>
              <w:spacing w:before="0" w:beforeAutospacing="off" w:after="0" w:afterAutospacing="off"/>
            </w:pPr>
            <w:r w:rsidRPr="7A45F442" w:rsidR="2609FA73">
              <w:rPr>
                <w:rFonts w:ascii="Aptos" w:hAnsi="Aptos" w:eastAsia="Aptos" w:cs="Aptos"/>
                <w:b w:val="0"/>
                <w:bCs w:val="0"/>
                <w:i w:val="0"/>
                <w:iCs w:val="0"/>
                <w:sz w:val="24"/>
                <w:szCs w:val="24"/>
                <w:lang w:val="en-US"/>
              </w:rPr>
              <w:t>Skill 2</w:t>
            </w:r>
          </w:p>
          <w:p w:rsidR="7F822B01" w:rsidP="7A45F442" w:rsidRDefault="7F822B01" w14:paraId="3475F42E" w14:textId="2F21B339">
            <w:pPr>
              <w:pStyle w:val="Normal"/>
              <w:bidi w:val="0"/>
              <w:spacing w:before="0" w:beforeAutospacing="off" w:after="0" w:afterAutospacing="off"/>
            </w:pPr>
            <w:r w:rsidRPr="7A45F442" w:rsidR="5684515F">
              <w:rPr>
                <w:rFonts w:ascii="Aptos" w:hAnsi="Aptos" w:eastAsia="Aptos" w:cs="Aptos"/>
                <w:noProof w:val="0"/>
                <w:sz w:val="24"/>
                <w:szCs w:val="24"/>
                <w:lang w:val="en-US"/>
              </w:rPr>
              <w:t>KPI interpretation</w:t>
            </w:r>
          </w:p>
          <w:p w:rsidR="7F822B01" w:rsidP="7A45F442" w:rsidRDefault="7F822B01" w14:paraId="2B384AE0" w14:textId="6D78ECEF">
            <w:pPr>
              <w:pStyle w:val="Normal"/>
              <w:bidi w:val="0"/>
              <w:spacing w:before="0" w:beforeAutospacing="off" w:after="0" w:afterAutospacing="off"/>
              <w:rPr>
                <w:rFonts w:ascii="Aptos" w:hAnsi="Aptos" w:eastAsia="Aptos" w:cs="Aptos"/>
                <w:noProof w:val="0"/>
                <w:sz w:val="24"/>
                <w:szCs w:val="24"/>
                <w:lang w:val="en-US"/>
              </w:rPr>
            </w:pPr>
          </w:p>
        </w:tc>
        <w:tc>
          <w:tcPr>
            <w:tcW w:w="7395" w:type="dxa"/>
            <w:tcMar>
              <w:left w:w="105" w:type="dxa"/>
              <w:right w:w="105" w:type="dxa"/>
            </w:tcMar>
            <w:vAlign w:val="top"/>
          </w:tcPr>
          <w:p w:rsidR="7F822B01" w:rsidP="7A45F442" w:rsidRDefault="7F822B01" w14:paraId="46A2C482" w14:textId="53236B12">
            <w:pPr>
              <w:pStyle w:val="Normal"/>
              <w:bidi w:val="0"/>
            </w:pPr>
            <w:r w:rsidRPr="7A45F442" w:rsidR="43C06613">
              <w:rPr>
                <w:rFonts w:ascii="Aptos" w:hAnsi="Aptos" w:eastAsia="Aptos" w:cs="Aptos"/>
                <w:noProof w:val="0"/>
                <w:sz w:val="24"/>
                <w:szCs w:val="24"/>
                <w:lang w:val="en-US"/>
              </w:rPr>
              <w:t>To explain metrics such as reach, impressions, clicks, CTR, conversions, conversion rate, CPC, CPA, engagement rate, and ROAS only when the required data is available</w:t>
            </w:r>
          </w:p>
        </w:tc>
      </w:tr>
      <w:tr w:rsidR="7F822B01" w:rsidTr="7A45F442" w14:paraId="611D1C72">
        <w:trPr>
          <w:trHeight w:val="285"/>
        </w:trPr>
        <w:tc>
          <w:tcPr>
            <w:tcW w:w="2070" w:type="dxa"/>
            <w:tcMar>
              <w:left w:w="105" w:type="dxa"/>
              <w:right w:w="105" w:type="dxa"/>
            </w:tcMar>
            <w:vAlign w:val="top"/>
          </w:tcPr>
          <w:p w:rsidR="7F822B01" w:rsidP="7F822B01" w:rsidRDefault="7F822B01" w14:paraId="6458496E" w14:textId="31906214">
            <w:pPr>
              <w:bidi w:val="0"/>
              <w:spacing w:before="0" w:beforeAutospacing="off" w:after="0" w:afterAutospacing="off"/>
            </w:pPr>
            <w:r w:rsidRPr="7A45F442" w:rsidR="2609FA73">
              <w:rPr>
                <w:rFonts w:ascii="Aptos" w:hAnsi="Aptos" w:eastAsia="Aptos" w:cs="Aptos"/>
                <w:b w:val="0"/>
                <w:bCs w:val="0"/>
                <w:i w:val="0"/>
                <w:iCs w:val="0"/>
                <w:sz w:val="24"/>
                <w:szCs w:val="24"/>
                <w:lang w:val="en-US"/>
              </w:rPr>
              <w:t>Skill 3</w:t>
            </w:r>
          </w:p>
          <w:p w:rsidR="7F822B01" w:rsidP="7A45F442" w:rsidRDefault="7F822B01" w14:paraId="7CC18F24" w14:textId="5EC16D98">
            <w:pPr>
              <w:pStyle w:val="Normal"/>
              <w:bidi w:val="0"/>
              <w:spacing w:before="0" w:beforeAutospacing="off" w:after="0" w:afterAutospacing="off"/>
            </w:pPr>
            <w:r w:rsidRPr="7A45F442" w:rsidR="3ECAA720">
              <w:rPr>
                <w:rFonts w:ascii="Aptos" w:hAnsi="Aptos" w:eastAsia="Aptos" w:cs="Aptos"/>
                <w:noProof w:val="0"/>
                <w:sz w:val="24"/>
                <w:szCs w:val="24"/>
                <w:lang w:val="en-US"/>
              </w:rPr>
              <w:t>Data validation and quality checking</w:t>
            </w:r>
          </w:p>
          <w:p w:rsidR="7F822B01" w:rsidP="7A45F442" w:rsidRDefault="7F822B01" w14:paraId="14A7E49D" w14:textId="30373080">
            <w:pPr>
              <w:pStyle w:val="Normal"/>
              <w:bidi w:val="0"/>
              <w:spacing w:before="0" w:beforeAutospacing="off" w:after="0" w:afterAutospacing="off"/>
              <w:rPr>
                <w:rFonts w:ascii="Aptos" w:hAnsi="Aptos" w:eastAsia="Aptos" w:cs="Aptos"/>
                <w:b w:val="0"/>
                <w:bCs w:val="0"/>
                <w:i w:val="0"/>
                <w:iCs w:val="0"/>
                <w:sz w:val="24"/>
                <w:szCs w:val="24"/>
                <w:lang w:val="en-US"/>
              </w:rPr>
            </w:pPr>
          </w:p>
        </w:tc>
        <w:tc>
          <w:tcPr>
            <w:tcW w:w="7395" w:type="dxa"/>
            <w:tcMar>
              <w:left w:w="105" w:type="dxa"/>
              <w:right w:w="105" w:type="dxa"/>
            </w:tcMar>
            <w:vAlign w:val="top"/>
          </w:tcPr>
          <w:p w:rsidR="7F822B01" w:rsidP="7A45F442" w:rsidRDefault="7F822B01" w14:paraId="4BBCF48E" w14:textId="0F8CE984">
            <w:pPr>
              <w:pStyle w:val="Normal"/>
              <w:bidi w:val="0"/>
            </w:pPr>
            <w:r w:rsidRPr="7A45F442" w:rsidR="71C5312C">
              <w:rPr>
                <w:rFonts w:ascii="Aptos" w:hAnsi="Aptos" w:eastAsia="Aptos" w:cs="Aptos"/>
                <w:noProof w:val="0"/>
                <w:sz w:val="24"/>
                <w:szCs w:val="24"/>
                <w:lang w:val="en-US"/>
              </w:rPr>
              <w:t>To detect missing, duplicate, outdated, or inconsistent records and avoid unsupported conclusions</w:t>
            </w:r>
          </w:p>
        </w:tc>
      </w:tr>
      <w:tr w:rsidR="7A45F442" w:rsidTr="7A45F442" w14:paraId="2CFE168C">
        <w:trPr>
          <w:trHeight w:val="285"/>
        </w:trPr>
        <w:tc>
          <w:tcPr>
            <w:tcW w:w="2070" w:type="dxa"/>
            <w:tcMar>
              <w:left w:w="105" w:type="dxa"/>
              <w:right w:w="105" w:type="dxa"/>
            </w:tcMar>
            <w:vAlign w:val="top"/>
          </w:tcPr>
          <w:p w:rsidR="71C5312C" w:rsidP="7A45F442" w:rsidRDefault="71C5312C" w14:paraId="001E6FAD" w14:textId="6E0F82E1">
            <w:pPr>
              <w:bidi w:val="0"/>
              <w:spacing w:before="0" w:beforeAutospacing="off" w:after="0" w:afterAutospacing="off"/>
            </w:pPr>
            <w:r w:rsidRPr="7A45F442" w:rsidR="71C5312C">
              <w:rPr>
                <w:rFonts w:ascii="Aptos" w:hAnsi="Aptos" w:eastAsia="Aptos" w:cs="Aptos"/>
                <w:b w:val="0"/>
                <w:bCs w:val="0"/>
                <w:i w:val="0"/>
                <w:iCs w:val="0"/>
                <w:sz w:val="24"/>
                <w:szCs w:val="24"/>
                <w:lang w:val="en-US"/>
              </w:rPr>
              <w:t>Skill4</w:t>
            </w:r>
          </w:p>
          <w:p w:rsidR="71C5312C" w:rsidP="7A45F442" w:rsidRDefault="71C5312C" w14:paraId="380914A2" w14:textId="0B70C0F0">
            <w:pPr>
              <w:pStyle w:val="Normal"/>
              <w:bidi w:val="0"/>
              <w:spacing w:before="0" w:beforeAutospacing="off" w:after="0" w:afterAutospacing="off"/>
            </w:pPr>
            <w:r w:rsidRPr="7A45F442" w:rsidR="71C5312C">
              <w:rPr>
                <w:rFonts w:ascii="Aptos" w:hAnsi="Aptos" w:eastAsia="Aptos" w:cs="Aptos"/>
                <w:noProof w:val="0"/>
                <w:sz w:val="24"/>
                <w:szCs w:val="24"/>
                <w:lang w:val="en-US"/>
              </w:rPr>
              <w:t>Plain-language reporting</w:t>
            </w:r>
          </w:p>
          <w:p w:rsidR="7A45F442" w:rsidP="7A45F442" w:rsidRDefault="7A45F442" w14:paraId="6EC1B870" w14:textId="045F203F">
            <w:pPr>
              <w:pStyle w:val="Normal"/>
              <w:bidi w:val="0"/>
              <w:rPr>
                <w:rFonts w:ascii="Aptos" w:hAnsi="Aptos" w:eastAsia="Aptos" w:cs="Aptos"/>
                <w:b w:val="0"/>
                <w:bCs w:val="0"/>
                <w:i w:val="0"/>
                <w:iCs w:val="0"/>
                <w:sz w:val="24"/>
                <w:szCs w:val="24"/>
                <w:lang w:val="en-US"/>
              </w:rPr>
            </w:pPr>
          </w:p>
        </w:tc>
        <w:tc>
          <w:tcPr>
            <w:tcW w:w="7395" w:type="dxa"/>
            <w:tcMar>
              <w:left w:w="105" w:type="dxa"/>
              <w:right w:w="105" w:type="dxa"/>
            </w:tcMar>
            <w:vAlign w:val="top"/>
          </w:tcPr>
          <w:p w:rsidR="71C5312C" w:rsidP="7A45F442" w:rsidRDefault="71C5312C" w14:paraId="0814C078" w14:textId="2C9AEF58">
            <w:pPr>
              <w:pStyle w:val="Normal"/>
            </w:pPr>
            <w:r w:rsidRPr="7A45F442" w:rsidR="71C5312C">
              <w:rPr>
                <w:rFonts w:ascii="Aptos" w:hAnsi="Aptos" w:eastAsia="Aptos" w:cs="Aptos"/>
                <w:noProof w:val="0"/>
                <w:sz w:val="24"/>
                <w:szCs w:val="24"/>
                <w:lang w:val="en-US"/>
              </w:rPr>
              <w:t>To transform analytics findings into concise, actionable explanations for non-technical marketing team members</w:t>
            </w:r>
          </w:p>
        </w:tc>
      </w:tr>
      <w:tr w:rsidR="7A45F442" w:rsidTr="7A45F442" w14:paraId="4E79DB24">
        <w:trPr>
          <w:trHeight w:val="285"/>
        </w:trPr>
        <w:tc>
          <w:tcPr>
            <w:tcW w:w="2070" w:type="dxa"/>
            <w:tcMar>
              <w:left w:w="105" w:type="dxa"/>
              <w:right w:w="105" w:type="dxa"/>
            </w:tcMar>
            <w:vAlign w:val="top"/>
          </w:tcPr>
          <w:p w:rsidR="71C5312C" w:rsidP="7A45F442" w:rsidRDefault="71C5312C" w14:paraId="1C45844F" w14:textId="2FCCEAE6">
            <w:pPr>
              <w:bidi w:val="0"/>
              <w:spacing w:before="0" w:beforeAutospacing="off" w:after="0" w:afterAutospacing="off"/>
            </w:pPr>
            <w:r w:rsidRPr="7A45F442" w:rsidR="71C5312C">
              <w:rPr>
                <w:rFonts w:ascii="Aptos" w:hAnsi="Aptos" w:eastAsia="Aptos" w:cs="Aptos"/>
                <w:b w:val="0"/>
                <w:bCs w:val="0"/>
                <w:i w:val="0"/>
                <w:iCs w:val="0"/>
                <w:sz w:val="24"/>
                <w:szCs w:val="24"/>
                <w:lang w:val="en-US"/>
              </w:rPr>
              <w:t>Skill5</w:t>
            </w:r>
          </w:p>
          <w:p w:rsidR="71C5312C" w:rsidP="7A45F442" w:rsidRDefault="71C5312C" w14:paraId="75A90EB7" w14:textId="229EB917">
            <w:pPr>
              <w:pStyle w:val="Normal"/>
            </w:pPr>
            <w:r w:rsidRPr="7A45F442" w:rsidR="71C5312C">
              <w:rPr>
                <w:rFonts w:ascii="Aptos" w:hAnsi="Aptos" w:eastAsia="Aptos" w:cs="Aptos"/>
                <w:noProof w:val="0"/>
                <w:sz w:val="24"/>
                <w:szCs w:val="24"/>
                <w:lang w:val="en-US"/>
              </w:rPr>
              <w:t>Accessible information design</w:t>
            </w:r>
          </w:p>
          <w:p w:rsidR="7A45F442" w:rsidP="7A45F442" w:rsidRDefault="7A45F442" w14:paraId="79D4882E" w14:textId="06616C96">
            <w:pPr>
              <w:pStyle w:val="Normal"/>
              <w:bidi w:val="0"/>
              <w:rPr>
                <w:rFonts w:ascii="Aptos" w:hAnsi="Aptos" w:eastAsia="Aptos" w:cs="Aptos"/>
                <w:noProof w:val="0"/>
                <w:sz w:val="24"/>
                <w:szCs w:val="24"/>
                <w:lang w:val="en-US"/>
              </w:rPr>
            </w:pPr>
          </w:p>
        </w:tc>
        <w:tc>
          <w:tcPr>
            <w:tcW w:w="7395" w:type="dxa"/>
            <w:tcMar>
              <w:left w:w="105" w:type="dxa"/>
              <w:right w:w="105" w:type="dxa"/>
            </w:tcMar>
            <w:vAlign w:val="top"/>
          </w:tcPr>
          <w:p w:rsidR="71C5312C" w:rsidP="7A45F442" w:rsidRDefault="71C5312C" w14:paraId="1DB074E4" w14:textId="3753A939">
            <w:pPr>
              <w:pStyle w:val="Normal"/>
            </w:pPr>
            <w:r w:rsidRPr="7A45F442" w:rsidR="71C5312C">
              <w:rPr>
                <w:rFonts w:ascii="Aptos" w:hAnsi="Aptos" w:eastAsia="Aptos" w:cs="Aptos"/>
                <w:noProof w:val="0"/>
                <w:sz w:val="24"/>
                <w:szCs w:val="24"/>
                <w:lang w:val="en-US"/>
              </w:rPr>
              <w:t xml:space="preserve">To present dashboard/report information through clear labels, readable layouts, data tables or text alternatives for charts, and feedback that does not rely on </w:t>
            </w:r>
            <w:r w:rsidRPr="7A45F442" w:rsidR="71C5312C">
              <w:rPr>
                <w:rFonts w:ascii="Aptos" w:hAnsi="Aptos" w:eastAsia="Aptos" w:cs="Aptos"/>
                <w:noProof w:val="0"/>
                <w:sz w:val="24"/>
                <w:szCs w:val="24"/>
                <w:lang w:val="en-US"/>
              </w:rPr>
              <w:t>color</w:t>
            </w:r>
            <w:r w:rsidRPr="7A45F442" w:rsidR="71C5312C">
              <w:rPr>
                <w:rFonts w:ascii="Aptos" w:hAnsi="Aptos" w:eastAsia="Aptos" w:cs="Aptos"/>
                <w:noProof w:val="0"/>
                <w:sz w:val="24"/>
                <w:szCs w:val="24"/>
                <w:lang w:val="en-US"/>
              </w:rPr>
              <w:t xml:space="preserve"> alone</w:t>
            </w:r>
          </w:p>
        </w:tc>
      </w:tr>
      <w:tr w:rsidR="7A45F442" w:rsidTr="7A45F442" w14:paraId="41C78D5C">
        <w:trPr>
          <w:trHeight w:val="285"/>
        </w:trPr>
        <w:tc>
          <w:tcPr>
            <w:tcW w:w="2070" w:type="dxa"/>
            <w:tcMar>
              <w:left w:w="105" w:type="dxa"/>
              <w:right w:w="105" w:type="dxa"/>
            </w:tcMar>
            <w:vAlign w:val="top"/>
          </w:tcPr>
          <w:p w:rsidR="71C5312C" w:rsidP="7A45F442" w:rsidRDefault="71C5312C" w14:paraId="4071C1C1" w14:textId="64B05E2F">
            <w:pPr>
              <w:bidi w:val="0"/>
              <w:spacing w:before="0" w:beforeAutospacing="off" w:after="0" w:afterAutospacing="off"/>
            </w:pPr>
            <w:r w:rsidRPr="7A45F442" w:rsidR="71C5312C">
              <w:rPr>
                <w:rFonts w:ascii="Aptos" w:hAnsi="Aptos" w:eastAsia="Aptos" w:cs="Aptos"/>
                <w:b w:val="0"/>
                <w:bCs w:val="0"/>
                <w:i w:val="0"/>
                <w:iCs w:val="0"/>
                <w:sz w:val="24"/>
                <w:szCs w:val="24"/>
                <w:lang w:val="en-US"/>
              </w:rPr>
              <w:t>Skill6</w:t>
            </w:r>
          </w:p>
          <w:p w:rsidR="71C5312C" w:rsidP="7A45F442" w:rsidRDefault="71C5312C" w14:paraId="06543369" w14:textId="4261628B">
            <w:pPr>
              <w:pStyle w:val="Normal"/>
              <w:bidi w:val="0"/>
              <w:spacing w:before="0" w:beforeAutospacing="off" w:after="0" w:afterAutospacing="off"/>
            </w:pPr>
            <w:r w:rsidRPr="7A45F442" w:rsidR="71C5312C">
              <w:rPr>
                <w:rFonts w:ascii="Aptos" w:hAnsi="Aptos" w:eastAsia="Aptos" w:cs="Aptos"/>
                <w:noProof w:val="0"/>
                <w:sz w:val="24"/>
                <w:szCs w:val="24"/>
                <w:lang w:val="en-US"/>
              </w:rPr>
              <w:t>AI governance and privacy awareness</w:t>
            </w:r>
          </w:p>
          <w:p w:rsidR="7A45F442" w:rsidP="7A45F442" w:rsidRDefault="7A45F442" w14:paraId="318688BB" w14:textId="49B8C4F6">
            <w:pPr>
              <w:pStyle w:val="Normal"/>
              <w:bidi w:val="0"/>
              <w:rPr>
                <w:rFonts w:ascii="Aptos" w:hAnsi="Aptos" w:eastAsia="Aptos" w:cs="Aptos"/>
                <w:b w:val="0"/>
                <w:bCs w:val="0"/>
                <w:i w:val="0"/>
                <w:iCs w:val="0"/>
                <w:sz w:val="24"/>
                <w:szCs w:val="24"/>
                <w:lang w:val="en-US"/>
              </w:rPr>
            </w:pPr>
          </w:p>
        </w:tc>
        <w:tc>
          <w:tcPr>
            <w:tcW w:w="7395" w:type="dxa"/>
            <w:tcMar>
              <w:left w:w="105" w:type="dxa"/>
              <w:right w:w="105" w:type="dxa"/>
            </w:tcMar>
            <w:vAlign w:val="top"/>
          </w:tcPr>
          <w:p w:rsidR="71C5312C" w:rsidP="7A45F442" w:rsidRDefault="71C5312C" w14:paraId="0A2C4E13" w14:textId="3D2CFE5B">
            <w:pPr>
              <w:pStyle w:val="Normal"/>
            </w:pPr>
            <w:r w:rsidRPr="7A45F442" w:rsidR="71C5312C">
              <w:rPr>
                <w:rFonts w:ascii="Aptos" w:hAnsi="Aptos" w:eastAsia="Aptos" w:cs="Aptos"/>
                <w:noProof w:val="0"/>
                <w:sz w:val="24"/>
                <w:szCs w:val="24"/>
                <w:lang w:val="en-US"/>
              </w:rPr>
              <w:t xml:space="preserve">To use </w:t>
            </w:r>
            <w:r w:rsidRPr="7A45F442" w:rsidR="71C5312C">
              <w:rPr>
                <w:rFonts w:ascii="Aptos" w:hAnsi="Aptos" w:eastAsia="Aptos" w:cs="Aptos"/>
                <w:noProof w:val="0"/>
                <w:sz w:val="24"/>
                <w:szCs w:val="24"/>
                <w:lang w:val="en-US"/>
              </w:rPr>
              <w:t>authorized</w:t>
            </w:r>
            <w:r w:rsidRPr="7A45F442" w:rsidR="71C5312C">
              <w:rPr>
                <w:rFonts w:ascii="Aptos" w:hAnsi="Aptos" w:eastAsia="Aptos" w:cs="Aptos"/>
                <w:noProof w:val="0"/>
                <w:sz w:val="24"/>
                <w:szCs w:val="24"/>
                <w:lang w:val="en-US"/>
              </w:rPr>
              <w:t xml:space="preserve"> data, avoid exposing personal information, </w:t>
            </w:r>
            <w:r w:rsidRPr="7A45F442" w:rsidR="71C5312C">
              <w:rPr>
                <w:rFonts w:ascii="Aptos" w:hAnsi="Aptos" w:eastAsia="Aptos" w:cs="Aptos"/>
                <w:noProof w:val="0"/>
                <w:sz w:val="24"/>
                <w:szCs w:val="24"/>
                <w:lang w:val="en-US"/>
              </w:rPr>
              <w:t>disclose</w:t>
            </w:r>
            <w:r w:rsidRPr="7A45F442" w:rsidR="71C5312C">
              <w:rPr>
                <w:rFonts w:ascii="Aptos" w:hAnsi="Aptos" w:eastAsia="Aptos" w:cs="Aptos"/>
                <w:noProof w:val="0"/>
                <w:sz w:val="24"/>
                <w:szCs w:val="24"/>
                <w:lang w:val="en-US"/>
              </w:rPr>
              <w:t xml:space="preserve"> limitations, and ensure humans </w:t>
            </w:r>
            <w:r w:rsidRPr="7A45F442" w:rsidR="71C5312C">
              <w:rPr>
                <w:rFonts w:ascii="Aptos" w:hAnsi="Aptos" w:eastAsia="Aptos" w:cs="Aptos"/>
                <w:noProof w:val="0"/>
                <w:sz w:val="24"/>
                <w:szCs w:val="24"/>
                <w:lang w:val="en-US"/>
              </w:rPr>
              <w:t>remain</w:t>
            </w:r>
            <w:r w:rsidRPr="7A45F442" w:rsidR="71C5312C">
              <w:rPr>
                <w:rFonts w:ascii="Aptos" w:hAnsi="Aptos" w:eastAsia="Aptos" w:cs="Aptos"/>
                <w:noProof w:val="0"/>
                <w:sz w:val="24"/>
                <w:szCs w:val="24"/>
                <w:lang w:val="en-US"/>
              </w:rPr>
              <w:t xml:space="preserve"> responsible for marketing decisions</w:t>
            </w:r>
          </w:p>
        </w:tc>
      </w:tr>
    </w:tbl>
    <w:p xmlns:wp14="http://schemas.microsoft.com/office/word/2010/wordml" w:rsidP="7F822B01" wp14:paraId="17C0B9AC" wp14:textId="048A422B">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10DB60E2" wp14:textId="62C6923E">
      <w:pPr>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7F822B01" wp14:paraId="33594FEE" wp14:textId="21033D10">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4CAFF37B" wp14:textId="3F5D0C9B">
      <w:pPr>
        <w:pStyle w:val="Heading3"/>
        <w:keepNext w:val="1"/>
        <w:keepLines w:val="1"/>
        <w:bidi w:val="0"/>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363909A7" wp14:textId="54B45789">
      <w:r>
        <w:br w:type="page"/>
      </w:r>
    </w:p>
    <w:p xmlns:wp14="http://schemas.microsoft.com/office/word/2010/wordml" w:rsidP="7F822B01" wp14:paraId="31583720" wp14:textId="1F5C51DC">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7F822B01" w:rsidR="4E4BDE48">
        <w:rPr>
          <w:rFonts w:ascii="Aptos" w:hAnsi="Aptos" w:eastAsia="Aptos" w:cs="Aptos"/>
          <w:b w:val="1"/>
          <w:bCs w:val="1"/>
          <w:i w:val="0"/>
          <w:iCs w:val="0"/>
          <w:caps w:val="0"/>
          <w:smallCaps w:val="0"/>
          <w:noProof w:val="0"/>
          <w:color w:val="0F4761" w:themeColor="accent1" w:themeTint="FF" w:themeShade="BF"/>
          <w:sz w:val="28"/>
          <w:szCs w:val="28"/>
          <w:lang w:val="en-US"/>
        </w:rPr>
        <w:t>5. Workflow</w:t>
      </w:r>
    </w:p>
    <w:p xmlns:wp14="http://schemas.microsoft.com/office/word/2010/wordml" w:rsidP="7F822B01" wp14:paraId="0BB4D156" wp14:textId="2D03464C">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F822B01" w:rsidR="4E4BDE48">
        <w:rPr>
          <w:rFonts w:ascii="Aptos" w:hAnsi="Aptos" w:eastAsia="Aptos" w:cs="Aptos"/>
          <w:b w:val="0"/>
          <w:bCs w:val="0"/>
          <w:i w:val="0"/>
          <w:iCs w:val="0"/>
          <w:caps w:val="0"/>
          <w:smallCaps w:val="0"/>
          <w:noProof w:val="0"/>
          <w:color w:val="000000" w:themeColor="text1" w:themeTint="FF" w:themeShade="FF"/>
          <w:sz w:val="24"/>
          <w:szCs w:val="24"/>
          <w:lang w:val="en-US"/>
        </w:rPr>
        <w:t>Describe the process the agent would follow to complete its responsibilities.</w:t>
      </w:r>
    </w:p>
    <w:p xmlns:wp14="http://schemas.microsoft.com/office/word/2010/wordml" w:rsidP="7A45F442" wp14:paraId="57AB2FEF" wp14:textId="3F1AB653">
      <w:pPr>
        <w:pStyle w:val="Normal"/>
        <w:bidi w:val="0"/>
        <w:spacing w:before="240" w:beforeAutospacing="off" w:after="240" w:afterAutospacing="off"/>
      </w:pPr>
      <w:r w:rsidRPr="7A45F442" w:rsidR="70E54E4E">
        <w:rPr>
          <w:rFonts w:ascii="Aptos" w:hAnsi="Aptos" w:eastAsia="Aptos" w:cs="Aptos"/>
          <w:b w:val="1"/>
          <w:bCs w:val="1"/>
          <w:i w:val="0"/>
          <w:iCs w:val="0"/>
          <w:caps w:val="0"/>
          <w:smallCaps w:val="0"/>
          <w:noProof w:val="0"/>
          <w:color w:val="000000" w:themeColor="text1" w:themeTint="FF" w:themeShade="FF"/>
          <w:sz w:val="24"/>
          <w:szCs w:val="24"/>
          <w:lang w:val="en-US"/>
        </w:rPr>
        <w:t>Step 1:</w:t>
      </w:r>
      <w:r>
        <w:br/>
      </w:r>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4E1131D5">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4E1131D5">
        <w:rPr>
          <w:rFonts w:ascii="Aptos" w:hAnsi="Aptos" w:eastAsia="Aptos" w:cs="Aptos"/>
          <w:noProof w:val="0"/>
          <w:sz w:val="24"/>
          <w:szCs w:val="24"/>
          <w:lang w:val="en-US"/>
        </w:rPr>
        <w:t>The user opens the Analytics Manager agent and selects a reporting scope: date range, campaign or marketing channel, and the KPI/question they want answered.</w:t>
      </w:r>
    </w:p>
    <w:p xmlns:wp14="http://schemas.microsoft.com/office/word/2010/wordml" w:rsidP="7A45F442" wp14:paraId="041CFF15" wp14:textId="409B05E8">
      <w:pPr>
        <w:pStyle w:val="Normal"/>
        <w:bidi w:val="0"/>
        <w:spacing w:before="240" w:beforeAutospacing="off" w:after="240" w:afterAutospacing="off"/>
      </w:pPr>
      <w:r w:rsidRPr="7A45F442" w:rsidR="70E54E4E">
        <w:rPr>
          <w:rFonts w:ascii="Aptos" w:hAnsi="Aptos" w:eastAsia="Aptos" w:cs="Aptos"/>
          <w:b w:val="1"/>
          <w:bCs w:val="1"/>
          <w:i w:val="0"/>
          <w:iCs w:val="0"/>
          <w:caps w:val="0"/>
          <w:smallCaps w:val="0"/>
          <w:noProof w:val="0"/>
          <w:color w:val="000000" w:themeColor="text1" w:themeTint="FF" w:themeShade="FF"/>
          <w:sz w:val="24"/>
          <w:szCs w:val="24"/>
          <w:lang w:val="en-US"/>
        </w:rPr>
        <w:t>Step 2:</w:t>
      </w:r>
      <w:r>
        <w:br/>
      </w:r>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5110BD27">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5110BD27">
        <w:rPr>
          <w:rFonts w:ascii="Aptos" w:hAnsi="Aptos" w:eastAsia="Aptos" w:cs="Aptos"/>
          <w:noProof w:val="0"/>
          <w:sz w:val="24"/>
          <w:szCs w:val="24"/>
          <w:lang w:val="en-US"/>
        </w:rPr>
        <w:t>The agent confirms the selected scope, retrieves data from approved sources only, and records the data source and last-updated date.</w:t>
      </w:r>
    </w:p>
    <w:p xmlns:wp14="http://schemas.microsoft.com/office/word/2010/wordml" w:rsidP="7A45F442" wp14:paraId="2B6A3807" wp14:textId="46F1D2CF">
      <w:pPr>
        <w:pStyle w:val="Normal"/>
        <w:bidi w:val="0"/>
        <w:spacing w:before="240" w:beforeAutospacing="off" w:after="240" w:afterAutospacing="off"/>
      </w:pPr>
      <w:r w:rsidRPr="7A45F442" w:rsidR="70E54E4E">
        <w:rPr>
          <w:rFonts w:ascii="Aptos" w:hAnsi="Aptos" w:eastAsia="Aptos" w:cs="Aptos"/>
          <w:b w:val="1"/>
          <w:bCs w:val="1"/>
          <w:i w:val="0"/>
          <w:iCs w:val="0"/>
          <w:caps w:val="0"/>
          <w:smallCaps w:val="0"/>
          <w:noProof w:val="0"/>
          <w:color w:val="000000" w:themeColor="text1" w:themeTint="FF" w:themeShade="FF"/>
          <w:sz w:val="24"/>
          <w:szCs w:val="24"/>
          <w:lang w:val="en-US"/>
        </w:rPr>
        <w:t>Step 3:</w:t>
      </w:r>
      <w:r>
        <w:br/>
      </w:r>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597F7035">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597F7035">
        <w:rPr>
          <w:rFonts w:ascii="Aptos" w:hAnsi="Aptos" w:eastAsia="Aptos" w:cs="Aptos"/>
          <w:noProof w:val="0"/>
          <w:sz w:val="24"/>
          <w:szCs w:val="24"/>
          <w:lang w:val="en-US"/>
        </w:rPr>
        <w:t>The agent checks the data for missing fields, duplicates, stale records, invalid values, and insufficient volume. It flags limitations before calculating or presenting results.</w:t>
      </w:r>
    </w:p>
    <w:p xmlns:wp14="http://schemas.microsoft.com/office/word/2010/wordml" w:rsidP="7A45F442" wp14:paraId="57236D9E" wp14:textId="2A6B8361">
      <w:pPr>
        <w:pStyle w:val="Normal"/>
        <w:bidi w:val="0"/>
        <w:spacing w:before="240" w:beforeAutospacing="off" w:after="240" w:afterAutospacing="off"/>
      </w:pPr>
      <w:r w:rsidRPr="7A45F442" w:rsidR="70E54E4E">
        <w:rPr>
          <w:rFonts w:ascii="Aptos" w:hAnsi="Aptos" w:eastAsia="Aptos" w:cs="Aptos"/>
          <w:b w:val="1"/>
          <w:bCs w:val="1"/>
          <w:i w:val="0"/>
          <w:iCs w:val="0"/>
          <w:caps w:val="0"/>
          <w:smallCaps w:val="0"/>
          <w:noProof w:val="0"/>
          <w:color w:val="000000" w:themeColor="text1" w:themeTint="FF" w:themeShade="FF"/>
          <w:sz w:val="24"/>
          <w:szCs w:val="24"/>
          <w:lang w:val="en-US"/>
        </w:rPr>
        <w:t>Step 4:</w:t>
      </w:r>
      <w:r>
        <w:br/>
      </w:r>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715A60BB">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715A60BB">
        <w:rPr>
          <w:rFonts w:ascii="Aptos" w:hAnsi="Aptos" w:eastAsia="Aptos" w:cs="Aptos"/>
          <w:noProof w:val="0"/>
          <w:sz w:val="24"/>
          <w:szCs w:val="24"/>
          <w:lang w:val="en-US"/>
        </w:rPr>
        <w:t>The agent calculates or retrieves agreed KPIs, compares the selected period with a relevant comparison period, and identifies meaningful trends, anomalies, and evidence-supported observations.</w:t>
      </w:r>
    </w:p>
    <w:p w:rsidR="70E54E4E" w:rsidP="7A45F442" w:rsidRDefault="70E54E4E" w14:paraId="47423E77" w14:textId="2DBCC306">
      <w:pPr>
        <w:spacing w:before="240" w:beforeAutospacing="off" w:after="240" w:afterAutospacing="off"/>
      </w:pPr>
      <w:r w:rsidRPr="7A45F442" w:rsidR="70E54E4E">
        <w:rPr>
          <w:rFonts w:ascii="Aptos" w:hAnsi="Aptos" w:eastAsia="Aptos" w:cs="Aptos"/>
          <w:b w:val="1"/>
          <w:bCs w:val="1"/>
          <w:i w:val="0"/>
          <w:iCs w:val="0"/>
          <w:caps w:val="0"/>
          <w:smallCaps w:val="0"/>
          <w:noProof w:val="0"/>
          <w:color w:val="000000" w:themeColor="text1" w:themeTint="FF" w:themeShade="FF"/>
          <w:sz w:val="24"/>
          <w:szCs w:val="24"/>
          <w:lang w:val="en-US"/>
        </w:rPr>
        <w:t>Expected Output:</w:t>
      </w:r>
    </w:p>
    <w:p w:rsidR="504C5F0A" w:rsidP="7A45F442" w:rsidRDefault="504C5F0A" w14:paraId="4E5BFFAA" w14:textId="204ADEC5">
      <w:pPr>
        <w:pStyle w:val="Normal"/>
        <w:bidi w:val="0"/>
        <w:spacing w:before="240" w:beforeAutospacing="off" w:after="240" w:afterAutospacing="off"/>
      </w:pPr>
      <w:r w:rsidRPr="7A45F442" w:rsidR="504C5F0A">
        <w:rPr>
          <w:rFonts w:ascii="Aptos" w:hAnsi="Aptos" w:eastAsia="Aptos" w:cs="Aptos"/>
          <w:noProof w:val="0"/>
          <w:sz w:val="24"/>
          <w:szCs w:val="24"/>
          <w:lang w:val="en-US"/>
        </w:rPr>
        <w:t xml:space="preserve">An accessible analytics report/dashboard </w:t>
      </w:r>
      <w:r w:rsidRPr="7A45F442" w:rsidR="504C5F0A">
        <w:rPr>
          <w:rFonts w:ascii="Aptos" w:hAnsi="Aptos" w:eastAsia="Aptos" w:cs="Aptos"/>
          <w:noProof w:val="0"/>
          <w:sz w:val="24"/>
          <w:szCs w:val="24"/>
          <w:lang w:val="en-US"/>
        </w:rPr>
        <w:t>containing</w:t>
      </w:r>
      <w:r w:rsidRPr="7A45F442" w:rsidR="504C5F0A">
        <w:rPr>
          <w:rFonts w:ascii="Aptos" w:hAnsi="Aptos" w:eastAsia="Aptos" w:cs="Aptos"/>
          <w:noProof w:val="0"/>
          <w:sz w:val="24"/>
          <w:szCs w:val="24"/>
          <w:lang w:val="en-US"/>
        </w:rPr>
        <w:t>:</w:t>
      </w:r>
      <w:r>
        <w:br/>
      </w:r>
      <w:r w:rsidRPr="7A45F442" w:rsidR="66434DBC">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66434DBC">
        <w:rPr>
          <w:rFonts w:ascii="Aptos" w:hAnsi="Aptos" w:eastAsia="Aptos" w:cs="Aptos"/>
          <w:noProof w:val="0"/>
          <w:sz w:val="24"/>
          <w:szCs w:val="24"/>
          <w:lang w:val="en-US"/>
        </w:rPr>
        <w:t>Selected filters, data source, reporting period, and last-updated information</w:t>
      </w:r>
    </w:p>
    <w:p w:rsidR="66434DBC" w:rsidP="7A45F442" w:rsidRDefault="66434DBC" w14:paraId="7B0B67AD" w14:textId="6A6566BE">
      <w:pPr>
        <w:pStyle w:val="Normal"/>
        <w:bidi w:val="0"/>
        <w:spacing w:before="240" w:beforeAutospacing="off" w:after="240" w:afterAutospacing="off"/>
        <w:ind w:firstLine="0"/>
      </w:pPr>
      <w:r w:rsidRPr="7A45F442" w:rsidR="66434DBC">
        <w:rPr>
          <w:rFonts w:ascii="Aptos" w:hAnsi="Aptos" w:eastAsia="Aptos" w:cs="Aptos"/>
          <w:b w:val="0"/>
          <w:bCs w:val="0"/>
          <w:i w:val="0"/>
          <w:iCs w:val="0"/>
          <w:caps w:val="0"/>
          <w:smallCaps w:val="0"/>
          <w:noProof w:val="0"/>
          <w:color w:val="000000" w:themeColor="text1" w:themeTint="FF" w:themeShade="FF"/>
          <w:sz w:val="24"/>
          <w:szCs w:val="24"/>
          <w:lang w:val="en-US"/>
        </w:rPr>
        <w:t>→</w:t>
      </w:r>
      <w:r w:rsidRPr="7A45F442" w:rsidR="66434DBC">
        <w:rPr>
          <w:rFonts w:ascii="Aptos" w:hAnsi="Aptos" w:eastAsia="Aptos" w:cs="Aptos"/>
          <w:noProof w:val="0"/>
          <w:sz w:val="24"/>
          <w:szCs w:val="24"/>
          <w:lang w:val="en-US"/>
        </w:rPr>
        <w:t xml:space="preserve"> KPI cards and period-on-period comparison</w:t>
      </w:r>
    </w:p>
    <w:p w:rsidR="66434DBC" w:rsidP="7A45F442" w:rsidRDefault="66434DBC" w14:paraId="08128F80" w14:textId="7E2B5249">
      <w:pPr>
        <w:pStyle w:val="Normal"/>
        <w:bidi w:val="0"/>
        <w:spacing w:before="240" w:beforeAutospacing="off" w:after="240" w:afterAutospacing="off"/>
      </w:pPr>
      <w:r w:rsidRPr="7A45F442" w:rsidR="66434DBC">
        <w:rPr>
          <w:rFonts w:ascii="Aptos" w:hAnsi="Aptos" w:eastAsia="Aptos" w:cs="Aptos"/>
          <w:b w:val="0"/>
          <w:bCs w:val="0"/>
          <w:i w:val="0"/>
          <w:iCs w:val="0"/>
          <w:caps w:val="0"/>
          <w:smallCaps w:val="0"/>
          <w:noProof w:val="0"/>
          <w:color w:val="000000" w:themeColor="text1" w:themeTint="FF" w:themeShade="FF"/>
          <w:sz w:val="24"/>
          <w:szCs w:val="24"/>
          <w:lang w:val="en-US"/>
        </w:rPr>
        <w:t>→</w:t>
      </w:r>
      <w:r w:rsidRPr="7A45F442" w:rsidR="66434DBC">
        <w:rPr>
          <w:rFonts w:ascii="Aptos" w:hAnsi="Aptos" w:eastAsia="Aptos" w:cs="Aptos"/>
          <w:noProof w:val="0"/>
          <w:sz w:val="24"/>
          <w:szCs w:val="24"/>
          <w:lang w:val="en-US"/>
        </w:rPr>
        <w:t xml:space="preserve"> Trend </w:t>
      </w:r>
      <w:r w:rsidRPr="7A45F442" w:rsidR="66434DBC">
        <w:rPr>
          <w:rFonts w:ascii="Aptos" w:hAnsi="Aptos" w:eastAsia="Aptos" w:cs="Aptos"/>
          <w:noProof w:val="0"/>
          <w:sz w:val="24"/>
          <w:szCs w:val="24"/>
          <w:lang w:val="en-US"/>
        </w:rPr>
        <w:t>visualization</w:t>
      </w:r>
      <w:r w:rsidRPr="7A45F442" w:rsidR="66434DBC">
        <w:rPr>
          <w:rFonts w:ascii="Aptos" w:hAnsi="Aptos" w:eastAsia="Aptos" w:cs="Aptos"/>
          <w:noProof w:val="0"/>
          <w:sz w:val="24"/>
          <w:szCs w:val="24"/>
          <w:lang w:val="en-US"/>
        </w:rPr>
        <w:t xml:space="preserve"> plus an equivalent text summary or data table</w:t>
      </w:r>
    </w:p>
    <w:p w:rsidR="66434DBC" w:rsidP="7A45F442" w:rsidRDefault="66434DBC" w14:paraId="6F9DDB6B" w14:textId="3DA48FE7">
      <w:pPr>
        <w:pStyle w:val="Normal"/>
        <w:bidi w:val="0"/>
        <w:spacing w:before="240" w:beforeAutospacing="off" w:after="240" w:afterAutospacing="off"/>
      </w:pPr>
      <w:r w:rsidRPr="7A45F442" w:rsidR="66434DBC">
        <w:rPr>
          <w:rFonts w:ascii="Aptos" w:hAnsi="Aptos" w:eastAsia="Aptos" w:cs="Aptos"/>
          <w:b w:val="0"/>
          <w:bCs w:val="0"/>
          <w:i w:val="0"/>
          <w:iCs w:val="0"/>
          <w:caps w:val="0"/>
          <w:smallCaps w:val="0"/>
          <w:noProof w:val="0"/>
          <w:color w:val="000000" w:themeColor="text1" w:themeTint="FF" w:themeShade="FF"/>
          <w:sz w:val="24"/>
          <w:szCs w:val="24"/>
          <w:lang w:val="en-US"/>
        </w:rPr>
        <w:t>→</w:t>
      </w:r>
      <w:r w:rsidRPr="7A45F442" w:rsidR="66434DBC">
        <w:rPr>
          <w:rFonts w:ascii="Aptos" w:hAnsi="Aptos" w:eastAsia="Aptos" w:cs="Aptos"/>
          <w:noProof w:val="0"/>
          <w:sz w:val="24"/>
          <w:szCs w:val="24"/>
          <w:lang w:val="en-US"/>
        </w:rPr>
        <w:t xml:space="preserve"> Clearly labelled AI insights, supporting evidence, limitations, and confidence notes</w:t>
      </w:r>
    </w:p>
    <w:p w:rsidR="66434DBC" w:rsidP="7A45F442" w:rsidRDefault="66434DBC" w14:paraId="0DED0DA9" w14:textId="43B9CE9A">
      <w:pPr>
        <w:pStyle w:val="Normal"/>
        <w:bidi w:val="0"/>
        <w:spacing w:before="240" w:beforeAutospacing="off" w:after="240" w:afterAutospacing="off"/>
      </w:pPr>
      <w:r w:rsidRPr="7A45F442" w:rsidR="66434DBC">
        <w:rPr>
          <w:rFonts w:ascii="Aptos" w:hAnsi="Aptos" w:eastAsia="Aptos" w:cs="Aptos"/>
          <w:b w:val="0"/>
          <w:bCs w:val="0"/>
          <w:i w:val="0"/>
          <w:iCs w:val="0"/>
          <w:caps w:val="0"/>
          <w:smallCaps w:val="0"/>
          <w:noProof w:val="0"/>
          <w:color w:val="000000" w:themeColor="text1" w:themeTint="FF" w:themeShade="FF"/>
          <w:sz w:val="24"/>
          <w:szCs w:val="24"/>
          <w:lang w:val="en-US"/>
        </w:rPr>
        <w:t>→</w:t>
      </w:r>
      <w:r w:rsidRPr="7A45F442" w:rsidR="66434DBC">
        <w:rPr>
          <w:rFonts w:ascii="Aptos" w:hAnsi="Aptos" w:eastAsia="Aptos" w:cs="Aptos"/>
          <w:noProof w:val="0"/>
          <w:sz w:val="24"/>
          <w:szCs w:val="24"/>
          <w:lang w:val="en-US"/>
        </w:rPr>
        <w:t xml:space="preserve"> Suggested follow-up actions that require human review before implementation</w:t>
      </w:r>
    </w:p>
    <w:p w:rsidR="66434DBC" w:rsidP="7A45F442" w:rsidRDefault="66434DBC" w14:paraId="28C09FC0" w14:textId="30828402">
      <w:pPr>
        <w:pStyle w:val="Normal"/>
        <w:bidi w:val="0"/>
        <w:spacing w:before="240" w:beforeAutospacing="off" w:after="240" w:afterAutospacing="off"/>
      </w:pPr>
      <w:r w:rsidRPr="7A45F442" w:rsidR="66434DBC">
        <w:rPr>
          <w:rFonts w:ascii="Aptos" w:hAnsi="Aptos" w:eastAsia="Aptos" w:cs="Aptos"/>
          <w:b w:val="0"/>
          <w:bCs w:val="0"/>
          <w:i w:val="0"/>
          <w:iCs w:val="0"/>
          <w:caps w:val="0"/>
          <w:smallCaps w:val="0"/>
          <w:noProof w:val="0"/>
          <w:color w:val="000000" w:themeColor="text1" w:themeTint="FF" w:themeShade="FF"/>
          <w:sz w:val="24"/>
          <w:szCs w:val="24"/>
          <w:lang w:val="en-US"/>
        </w:rPr>
        <w:t>→</w:t>
      </w:r>
      <w:r w:rsidRPr="7A45F442" w:rsidR="66434DBC">
        <w:rPr>
          <w:rFonts w:ascii="Aptos" w:hAnsi="Aptos" w:eastAsia="Aptos" w:cs="Aptos"/>
          <w:noProof w:val="0"/>
          <w:sz w:val="24"/>
          <w:szCs w:val="24"/>
          <w:lang w:val="en-US"/>
        </w:rPr>
        <w:t xml:space="preserve"> Loading, no-data, incomplete-data, and error messages with a clear recovery action</w:t>
      </w:r>
    </w:p>
    <w:p w:rsidR="7A45F442" w:rsidP="7A45F442" w:rsidRDefault="7A45F442" w14:paraId="3F2B32C2" w14:textId="09BA0BC8">
      <w:pPr>
        <w:pStyle w:val="Normal"/>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2C604E74" wp14:textId="1EC28366">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54D09D05" wp14:textId="0C160275">
      <w:pPr>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7F822B01" wp14:paraId="05172F12" wp14:textId="02F5DF0F">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3822969A" wp14:textId="46ECFF20">
      <w:pPr>
        <w:pStyle w:val="Heading3"/>
        <w:keepNext w:val="1"/>
        <w:keepLines w:val="1"/>
        <w:bidi w:val="0"/>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55E1A5D4" wp14:textId="46264403">
      <w:r>
        <w:br w:type="page"/>
      </w:r>
    </w:p>
    <w:p xmlns:wp14="http://schemas.microsoft.com/office/word/2010/wordml" w:rsidP="7F822B01" wp14:paraId="562CD690" wp14:textId="2B276B6D">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7F822B01" w:rsidR="4E4BDE48">
        <w:rPr>
          <w:rFonts w:ascii="Aptos" w:hAnsi="Aptos" w:eastAsia="Aptos" w:cs="Aptos"/>
          <w:b w:val="1"/>
          <w:bCs w:val="1"/>
          <w:i w:val="0"/>
          <w:iCs w:val="0"/>
          <w:caps w:val="0"/>
          <w:smallCaps w:val="0"/>
          <w:noProof w:val="0"/>
          <w:color w:val="0F4761" w:themeColor="accent1" w:themeTint="FF" w:themeShade="BF"/>
          <w:sz w:val="28"/>
          <w:szCs w:val="28"/>
          <w:lang w:val="en-US"/>
        </w:rPr>
        <w:t>6. Tools / APIs / Resources</w:t>
      </w:r>
    </w:p>
    <w:p xmlns:wp14="http://schemas.microsoft.com/office/word/2010/wordml" w:rsidP="7F822B01" wp14:paraId="3C10DEB0" wp14:textId="2DA56B7F">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F822B01" w:rsidR="4E4BDE48">
        <w:rPr>
          <w:rFonts w:ascii="Aptos" w:hAnsi="Aptos" w:eastAsia="Aptos" w:cs="Aptos"/>
          <w:b w:val="0"/>
          <w:bCs w:val="0"/>
          <w:i w:val="0"/>
          <w:iCs w:val="0"/>
          <w:caps w:val="0"/>
          <w:smallCaps w:val="0"/>
          <w:noProof w:val="0"/>
          <w:color w:val="000000" w:themeColor="text1" w:themeTint="FF" w:themeShade="FF"/>
          <w:sz w:val="24"/>
          <w:szCs w:val="24"/>
          <w:lang w:val="en-US"/>
        </w:rPr>
        <w:t xml:space="preserve">What tools, APIs, systems or information sources might the agent require? </w:t>
      </w:r>
    </w:p>
    <w:p xmlns:wp14="http://schemas.microsoft.com/office/word/2010/wordml" w:rsidP="7F822B01" wp14:paraId="5F222F53" wp14:textId="1EFBFA28">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F822B01" w:rsidR="4E4BDE48">
        <w:rPr>
          <w:rFonts w:ascii="Aptos" w:hAnsi="Aptos" w:eastAsia="Aptos" w:cs="Aptos"/>
          <w:b w:val="0"/>
          <w:bCs w:val="0"/>
          <w:i w:val="0"/>
          <w:iCs w:val="0"/>
          <w:caps w:val="0"/>
          <w:smallCaps w:val="0"/>
          <w:noProof w:val="0"/>
          <w:color w:val="000000" w:themeColor="text1" w:themeTint="FF" w:themeShade="FF"/>
          <w:sz w:val="24"/>
          <w:szCs w:val="24"/>
          <w:lang w:val="en-US"/>
        </w:rPr>
        <w:t>(If Unknown please put N/A)</w:t>
      </w:r>
    </w:p>
    <w:tbl>
      <w:tblPr>
        <w:tblStyle w:val="TableNormal"/>
        <w:bidiVisual w:val="0"/>
        <w:tblW w:w="9480" w:type="dxa"/>
        <w:tblBorders>
          <w:top w:val="single" w:sz="6"/>
          <w:left w:val="single" w:sz="6"/>
          <w:bottom w:val="single" w:sz="6"/>
          <w:right w:val="single" w:sz="6"/>
        </w:tblBorders>
        <w:tblLook w:val="06A0" w:firstRow="1" w:lastRow="0" w:firstColumn="1" w:lastColumn="0" w:noHBand="1" w:noVBand="1"/>
      </w:tblPr>
      <w:tblGrid>
        <w:gridCol w:w="3390"/>
        <w:gridCol w:w="6090"/>
      </w:tblGrid>
      <w:tr w:rsidR="7F822B01" w:rsidTr="7A45F442" w14:paraId="0F59CD03">
        <w:trPr>
          <w:trHeight w:val="285"/>
        </w:trPr>
        <w:tc>
          <w:tcPr>
            <w:tcW w:w="3390" w:type="dxa"/>
            <w:tcMar>
              <w:left w:w="105" w:type="dxa"/>
              <w:right w:w="105" w:type="dxa"/>
            </w:tcMar>
            <w:vAlign w:val="top"/>
          </w:tcPr>
          <w:p w:rsidR="7F822B01" w:rsidP="7F822B01" w:rsidRDefault="7F822B01" w14:paraId="28BE7830" w14:textId="660EFB3D">
            <w:pPr>
              <w:bidi w:val="0"/>
              <w:spacing w:before="0" w:beforeAutospacing="off" w:after="0" w:afterAutospacing="off"/>
              <w:jc w:val="center"/>
            </w:pPr>
            <w:r w:rsidRPr="7A45F442" w:rsidR="2609FA73">
              <w:rPr>
                <w:rFonts w:ascii="Aptos" w:hAnsi="Aptos" w:eastAsia="Aptos" w:cs="Aptos"/>
                <w:b w:val="1"/>
                <w:bCs w:val="1"/>
                <w:i w:val="0"/>
                <w:iCs w:val="0"/>
                <w:sz w:val="24"/>
                <w:szCs w:val="24"/>
                <w:lang w:val="en-US"/>
              </w:rPr>
              <w:t>Tool / Resource</w:t>
            </w:r>
          </w:p>
          <w:p w:rsidR="7F822B01" w:rsidP="7A45F442" w:rsidRDefault="7F822B01" w14:paraId="1BB8EFEB" w14:textId="05D9C278">
            <w:pPr>
              <w:bidi w:val="0"/>
              <w:spacing w:before="0" w:beforeAutospacing="off" w:after="0" w:afterAutospacing="off"/>
              <w:jc w:val="center"/>
              <w:rPr>
                <w:rFonts w:ascii="Aptos" w:hAnsi="Aptos" w:eastAsia="Aptos" w:cs="Aptos"/>
                <w:b w:val="1"/>
                <w:bCs w:val="1"/>
                <w:i w:val="0"/>
                <w:iCs w:val="0"/>
                <w:sz w:val="24"/>
                <w:szCs w:val="24"/>
                <w:lang w:val="en-US"/>
              </w:rPr>
            </w:pPr>
          </w:p>
        </w:tc>
        <w:tc>
          <w:tcPr>
            <w:tcW w:w="6090" w:type="dxa"/>
            <w:tcMar>
              <w:left w:w="105" w:type="dxa"/>
              <w:right w:w="105" w:type="dxa"/>
            </w:tcMar>
            <w:vAlign w:val="top"/>
          </w:tcPr>
          <w:p w:rsidR="7F822B01" w:rsidP="7F822B01" w:rsidRDefault="7F822B01" w14:paraId="511499EB" w14:textId="76EB254B">
            <w:pPr>
              <w:bidi w:val="0"/>
              <w:spacing w:before="0" w:beforeAutospacing="off" w:after="0" w:afterAutospacing="off"/>
              <w:jc w:val="center"/>
            </w:pPr>
            <w:r w:rsidRPr="7A45F442" w:rsidR="2609FA73">
              <w:rPr>
                <w:rFonts w:ascii="Aptos" w:hAnsi="Aptos" w:eastAsia="Aptos" w:cs="Aptos"/>
                <w:b w:val="1"/>
                <w:bCs w:val="1"/>
                <w:i w:val="0"/>
                <w:iCs w:val="0"/>
                <w:sz w:val="24"/>
                <w:szCs w:val="24"/>
                <w:lang w:val="en-US"/>
              </w:rPr>
              <w:t>Purpose</w:t>
            </w:r>
          </w:p>
          <w:p w:rsidR="7F822B01" w:rsidP="7A45F442" w:rsidRDefault="7F822B01" w14:paraId="2FFE93F3" w14:textId="436751D1">
            <w:pPr>
              <w:pStyle w:val="Normal"/>
              <w:bidi w:val="0"/>
              <w:spacing w:before="0" w:beforeAutospacing="off" w:after="0" w:afterAutospacing="off"/>
              <w:jc w:val="center"/>
              <w:rPr>
                <w:rFonts w:ascii="Aptos" w:hAnsi="Aptos" w:eastAsia="Aptos" w:cs="Aptos"/>
                <w:b w:val="1"/>
                <w:bCs w:val="1"/>
                <w:i w:val="0"/>
                <w:iCs w:val="0"/>
                <w:sz w:val="24"/>
                <w:szCs w:val="24"/>
                <w:lang w:val="en-US"/>
              </w:rPr>
            </w:pPr>
          </w:p>
        </w:tc>
      </w:tr>
      <w:tr w:rsidR="7F822B01" w:rsidTr="7A45F442" w14:paraId="7C27F66F">
        <w:trPr>
          <w:trHeight w:val="285"/>
        </w:trPr>
        <w:tc>
          <w:tcPr>
            <w:tcW w:w="3390" w:type="dxa"/>
            <w:tcMar>
              <w:left w:w="105" w:type="dxa"/>
              <w:right w:w="105" w:type="dxa"/>
            </w:tcMar>
            <w:vAlign w:val="top"/>
          </w:tcPr>
          <w:p w:rsidR="7F822B01" w:rsidP="7A45F442" w:rsidRDefault="7F822B01" w14:paraId="12CF51F5" w14:textId="59C52455">
            <w:pPr>
              <w:pStyle w:val="Normal"/>
              <w:bidi w:val="0"/>
            </w:pPr>
            <w:r w:rsidRPr="7A45F442" w:rsidR="2D9222E2">
              <w:rPr>
                <w:rFonts w:ascii="Aptos" w:hAnsi="Aptos" w:eastAsia="Aptos" w:cs="Aptos"/>
                <w:noProof w:val="0"/>
                <w:sz w:val="24"/>
                <w:szCs w:val="24"/>
                <w:lang w:val="en-US"/>
              </w:rPr>
              <w:t>Google Analytics 4 or approved website analytics platform</w:t>
            </w:r>
          </w:p>
          <w:p w:rsidR="7F822B01" w:rsidP="7A45F442" w:rsidRDefault="7F822B01" w14:paraId="2065716A" w14:textId="49E5ED21">
            <w:pPr>
              <w:pStyle w:val="Normal"/>
              <w:bidi w:val="0"/>
              <w:rPr>
                <w:rFonts w:ascii="Aptos" w:hAnsi="Aptos" w:eastAsia="Aptos" w:cs="Aptos"/>
                <w:noProof w:val="0"/>
                <w:sz w:val="24"/>
                <w:szCs w:val="24"/>
                <w:lang w:val="en-US"/>
              </w:rPr>
            </w:pPr>
          </w:p>
        </w:tc>
        <w:tc>
          <w:tcPr>
            <w:tcW w:w="6090" w:type="dxa"/>
            <w:tcMar>
              <w:left w:w="105" w:type="dxa"/>
              <w:right w:w="105" w:type="dxa"/>
            </w:tcMar>
            <w:vAlign w:val="top"/>
          </w:tcPr>
          <w:p w:rsidR="7F822B01" w:rsidP="7A45F442" w:rsidRDefault="7F822B01" w14:paraId="7CD2C8C0" w14:textId="26953EE4">
            <w:pPr>
              <w:pStyle w:val="Normal"/>
              <w:bidi w:val="0"/>
            </w:pPr>
            <w:r w:rsidRPr="7A45F442" w:rsidR="2D9222E2">
              <w:rPr>
                <w:rFonts w:ascii="Aptos" w:hAnsi="Aptos" w:eastAsia="Aptos" w:cs="Aptos"/>
                <w:noProof w:val="0"/>
                <w:sz w:val="24"/>
                <w:szCs w:val="24"/>
                <w:lang w:val="en-US"/>
              </w:rPr>
              <w:t>Supply website traffic, acquisition, engagement, and conversion data</w:t>
            </w:r>
          </w:p>
        </w:tc>
      </w:tr>
      <w:tr w:rsidR="7F822B01" w:rsidTr="7A45F442" w14:paraId="6B5045AF">
        <w:trPr>
          <w:trHeight w:val="285"/>
        </w:trPr>
        <w:tc>
          <w:tcPr>
            <w:tcW w:w="3390" w:type="dxa"/>
            <w:tcMar>
              <w:left w:w="105" w:type="dxa"/>
              <w:right w:w="105" w:type="dxa"/>
            </w:tcMar>
            <w:vAlign w:val="top"/>
          </w:tcPr>
          <w:p w:rsidR="7F822B01" w:rsidP="7A45F442" w:rsidRDefault="7F822B01" w14:paraId="2A98161D" w14:textId="726F199C">
            <w:pPr>
              <w:pStyle w:val="Normal"/>
              <w:bidi w:val="0"/>
            </w:pPr>
            <w:r w:rsidRPr="7A45F442" w:rsidR="2D9222E2">
              <w:rPr>
                <w:rFonts w:ascii="Aptos" w:hAnsi="Aptos" w:eastAsia="Aptos" w:cs="Aptos"/>
                <w:noProof w:val="0"/>
                <w:sz w:val="24"/>
                <w:szCs w:val="24"/>
                <w:lang w:val="en-US"/>
              </w:rPr>
              <w:t>Approved advertising-platform data, such as Google Ads or Meta Ads</w:t>
            </w:r>
          </w:p>
          <w:p w:rsidR="7F822B01" w:rsidP="7A45F442" w:rsidRDefault="7F822B01" w14:paraId="7000B37E" w14:textId="36599D0E">
            <w:pPr>
              <w:pStyle w:val="Normal"/>
              <w:bidi w:val="0"/>
              <w:rPr>
                <w:rFonts w:ascii="Aptos" w:hAnsi="Aptos" w:eastAsia="Aptos" w:cs="Aptos"/>
                <w:noProof w:val="0"/>
                <w:sz w:val="24"/>
                <w:szCs w:val="24"/>
                <w:lang w:val="en-US"/>
              </w:rPr>
            </w:pPr>
          </w:p>
        </w:tc>
        <w:tc>
          <w:tcPr>
            <w:tcW w:w="6090" w:type="dxa"/>
            <w:tcMar>
              <w:left w:w="105" w:type="dxa"/>
              <w:right w:w="105" w:type="dxa"/>
            </w:tcMar>
            <w:vAlign w:val="top"/>
          </w:tcPr>
          <w:p w:rsidR="7F822B01" w:rsidP="7A45F442" w:rsidRDefault="7F822B01" w14:paraId="69D74B07" w14:textId="72056209">
            <w:pPr>
              <w:pStyle w:val="Normal"/>
              <w:bidi w:val="0"/>
            </w:pPr>
            <w:r w:rsidRPr="7A45F442" w:rsidR="2D9222E2">
              <w:rPr>
                <w:rFonts w:ascii="Aptos" w:hAnsi="Aptos" w:eastAsia="Aptos" w:cs="Aptos"/>
                <w:noProof w:val="0"/>
                <w:sz w:val="24"/>
                <w:szCs w:val="24"/>
                <w:lang w:val="en-US"/>
              </w:rPr>
              <w:t xml:space="preserve">Supply campaign </w:t>
            </w:r>
            <w:r w:rsidRPr="7A45F442" w:rsidR="2D9222E2">
              <w:rPr>
                <w:rFonts w:ascii="Aptos" w:hAnsi="Aptos" w:eastAsia="Aptos" w:cs="Aptos"/>
                <w:noProof w:val="0"/>
                <w:sz w:val="24"/>
                <w:szCs w:val="24"/>
                <w:lang w:val="en-US"/>
              </w:rPr>
              <w:t>spends</w:t>
            </w:r>
            <w:r w:rsidRPr="7A45F442" w:rsidR="2D9222E2">
              <w:rPr>
                <w:rFonts w:ascii="Aptos" w:hAnsi="Aptos" w:eastAsia="Aptos" w:cs="Aptos"/>
                <w:noProof w:val="0"/>
                <w:sz w:val="24"/>
                <w:szCs w:val="24"/>
                <w:lang w:val="en-US"/>
              </w:rPr>
              <w:t>, impressions, clicks, CPC, CPA, and conversion data where authorized</w:t>
            </w:r>
          </w:p>
        </w:tc>
      </w:tr>
      <w:tr w:rsidR="7A45F442" w:rsidTr="7A45F442" w14:paraId="4AE45148">
        <w:trPr>
          <w:trHeight w:val="285"/>
        </w:trPr>
        <w:tc>
          <w:tcPr>
            <w:tcW w:w="3390" w:type="dxa"/>
            <w:tcMar>
              <w:left w:w="105" w:type="dxa"/>
              <w:right w:w="105" w:type="dxa"/>
            </w:tcMar>
            <w:vAlign w:val="top"/>
          </w:tcPr>
          <w:p w:rsidR="2D9222E2" w:rsidP="7A45F442" w:rsidRDefault="2D9222E2" w14:paraId="6470FF9C" w14:textId="3973C9E1">
            <w:pPr>
              <w:pStyle w:val="Normal"/>
            </w:pPr>
            <w:r w:rsidRPr="7A45F442" w:rsidR="2D9222E2">
              <w:rPr>
                <w:rFonts w:ascii="Aptos" w:hAnsi="Aptos" w:eastAsia="Aptos" w:cs="Aptos"/>
                <w:noProof w:val="0"/>
                <w:sz w:val="24"/>
                <w:szCs w:val="24"/>
                <w:lang w:val="en-US"/>
              </w:rPr>
              <w:t>Social-media analytics platform</w:t>
            </w:r>
          </w:p>
          <w:p w:rsidR="7A45F442" w:rsidP="7A45F442" w:rsidRDefault="7A45F442" w14:paraId="10B898C6" w14:textId="75567F7D">
            <w:pPr>
              <w:pStyle w:val="Normal"/>
              <w:bidi w:val="0"/>
              <w:rPr>
                <w:rFonts w:ascii="Aptos" w:hAnsi="Aptos" w:eastAsia="Aptos" w:cs="Aptos"/>
                <w:noProof w:val="0"/>
                <w:sz w:val="24"/>
                <w:szCs w:val="24"/>
                <w:lang w:val="en-US"/>
              </w:rPr>
            </w:pPr>
          </w:p>
        </w:tc>
        <w:tc>
          <w:tcPr>
            <w:tcW w:w="6090" w:type="dxa"/>
            <w:tcMar>
              <w:left w:w="105" w:type="dxa"/>
              <w:right w:w="105" w:type="dxa"/>
            </w:tcMar>
            <w:vAlign w:val="top"/>
          </w:tcPr>
          <w:p w:rsidR="2D9222E2" w:rsidP="7A45F442" w:rsidRDefault="2D9222E2" w14:paraId="4561E86B" w14:textId="68857D91">
            <w:pPr>
              <w:pStyle w:val="Normal"/>
            </w:pPr>
            <w:r w:rsidRPr="7A45F442" w:rsidR="2D9222E2">
              <w:rPr>
                <w:rFonts w:ascii="Aptos" w:hAnsi="Aptos" w:eastAsia="Aptos" w:cs="Aptos"/>
                <w:noProof w:val="0"/>
                <w:sz w:val="24"/>
                <w:szCs w:val="24"/>
                <w:lang w:val="en-US"/>
              </w:rPr>
              <w:t>Supply engagement, reach, audience, and post-performance data where applicable</w:t>
            </w:r>
          </w:p>
        </w:tc>
      </w:tr>
      <w:tr w:rsidR="7A45F442" w:rsidTr="7A45F442" w14:paraId="2A23896B">
        <w:trPr>
          <w:trHeight w:val="285"/>
        </w:trPr>
        <w:tc>
          <w:tcPr>
            <w:tcW w:w="3390" w:type="dxa"/>
            <w:tcMar>
              <w:left w:w="105" w:type="dxa"/>
              <w:right w:w="105" w:type="dxa"/>
            </w:tcMar>
            <w:vAlign w:val="top"/>
          </w:tcPr>
          <w:p w:rsidR="2D9222E2" w:rsidP="7A45F442" w:rsidRDefault="2D9222E2" w14:paraId="689897E6" w14:textId="0CB57611">
            <w:pPr>
              <w:pStyle w:val="Normal"/>
            </w:pPr>
            <w:r w:rsidRPr="7A45F442" w:rsidR="2D9222E2">
              <w:rPr>
                <w:rFonts w:ascii="Aptos" w:hAnsi="Aptos" w:eastAsia="Aptos" w:cs="Aptos"/>
                <w:noProof w:val="0"/>
                <w:sz w:val="24"/>
                <w:szCs w:val="24"/>
                <w:lang w:val="en-US"/>
              </w:rPr>
              <w:t>Project database or approved dashboard data store</w:t>
            </w:r>
          </w:p>
          <w:p w:rsidR="7A45F442" w:rsidP="7A45F442" w:rsidRDefault="7A45F442" w14:paraId="4EC35F64" w14:textId="6AA7D565">
            <w:pPr>
              <w:pStyle w:val="Normal"/>
              <w:bidi w:val="0"/>
              <w:rPr>
                <w:rFonts w:ascii="Aptos" w:hAnsi="Aptos" w:eastAsia="Aptos" w:cs="Aptos"/>
                <w:noProof w:val="0"/>
                <w:sz w:val="24"/>
                <w:szCs w:val="24"/>
                <w:lang w:val="en-US"/>
              </w:rPr>
            </w:pPr>
          </w:p>
        </w:tc>
        <w:tc>
          <w:tcPr>
            <w:tcW w:w="6090" w:type="dxa"/>
            <w:tcMar>
              <w:left w:w="105" w:type="dxa"/>
              <w:right w:w="105" w:type="dxa"/>
            </w:tcMar>
            <w:vAlign w:val="top"/>
          </w:tcPr>
          <w:p w:rsidR="2D9222E2" w:rsidP="7A45F442" w:rsidRDefault="2D9222E2" w14:paraId="4C24E0C9" w14:textId="77217EF1">
            <w:pPr>
              <w:pStyle w:val="Normal"/>
            </w:pPr>
            <w:r w:rsidRPr="7A45F442" w:rsidR="2D9222E2">
              <w:rPr>
                <w:rFonts w:ascii="Aptos" w:hAnsi="Aptos" w:eastAsia="Aptos" w:cs="Aptos"/>
                <w:noProof w:val="0"/>
                <w:sz w:val="24"/>
                <w:szCs w:val="24"/>
                <w:lang w:val="en-US"/>
              </w:rPr>
              <w:t>Store approved, cleaned campaign data and reporting configuration</w:t>
            </w:r>
          </w:p>
        </w:tc>
      </w:tr>
      <w:tr w:rsidR="7A45F442" w:rsidTr="7A45F442" w14:paraId="669C0E1E">
        <w:trPr>
          <w:trHeight w:val="285"/>
        </w:trPr>
        <w:tc>
          <w:tcPr>
            <w:tcW w:w="3390" w:type="dxa"/>
            <w:tcMar>
              <w:left w:w="105" w:type="dxa"/>
              <w:right w:w="105" w:type="dxa"/>
            </w:tcMar>
            <w:vAlign w:val="top"/>
          </w:tcPr>
          <w:p w:rsidR="2D9222E2" w:rsidP="7A45F442" w:rsidRDefault="2D9222E2" w14:paraId="085351D7" w14:textId="260F0DA1">
            <w:pPr>
              <w:pStyle w:val="Normal"/>
            </w:pPr>
            <w:r w:rsidRPr="7A45F442" w:rsidR="2D9222E2">
              <w:rPr>
                <w:rFonts w:ascii="Aptos" w:hAnsi="Aptos" w:eastAsia="Aptos" w:cs="Aptos"/>
                <w:noProof w:val="0"/>
                <w:sz w:val="24"/>
                <w:szCs w:val="24"/>
                <w:lang w:val="en-US"/>
              </w:rPr>
              <w:t>AI model</w:t>
            </w:r>
          </w:p>
          <w:p w:rsidR="7A45F442" w:rsidP="7A45F442" w:rsidRDefault="7A45F442" w14:paraId="5A717439" w14:textId="5DF0CD28">
            <w:pPr>
              <w:pStyle w:val="Normal"/>
              <w:bidi w:val="0"/>
              <w:rPr>
                <w:rFonts w:ascii="Aptos" w:hAnsi="Aptos" w:eastAsia="Aptos" w:cs="Aptos"/>
                <w:noProof w:val="0"/>
                <w:sz w:val="24"/>
                <w:szCs w:val="24"/>
                <w:lang w:val="en-US"/>
              </w:rPr>
            </w:pPr>
          </w:p>
        </w:tc>
        <w:tc>
          <w:tcPr>
            <w:tcW w:w="6090" w:type="dxa"/>
            <w:tcMar>
              <w:left w:w="105" w:type="dxa"/>
              <w:right w:w="105" w:type="dxa"/>
            </w:tcMar>
            <w:vAlign w:val="top"/>
          </w:tcPr>
          <w:p w:rsidR="2D9222E2" w:rsidP="7A45F442" w:rsidRDefault="2D9222E2" w14:paraId="468DF8E4" w14:textId="572D11B3">
            <w:pPr>
              <w:pStyle w:val="Normal"/>
            </w:pPr>
            <w:r w:rsidRPr="7A45F442" w:rsidR="2D9222E2">
              <w:rPr>
                <w:rFonts w:ascii="Aptos" w:hAnsi="Aptos" w:eastAsia="Aptos" w:cs="Aptos"/>
                <w:noProof w:val="0"/>
                <w:sz w:val="24"/>
                <w:szCs w:val="24"/>
                <w:lang w:val="en-US"/>
              </w:rPr>
              <w:t>Generate plain-language explanations and evidence-based recommendations from supplied, approved data</w:t>
            </w:r>
          </w:p>
        </w:tc>
      </w:tr>
      <w:tr w:rsidR="7A45F442" w:rsidTr="7A45F442" w14:paraId="6BA012EB">
        <w:trPr>
          <w:trHeight w:val="285"/>
        </w:trPr>
        <w:tc>
          <w:tcPr>
            <w:tcW w:w="3390" w:type="dxa"/>
            <w:tcMar>
              <w:left w:w="105" w:type="dxa"/>
              <w:right w:w="105" w:type="dxa"/>
            </w:tcMar>
            <w:vAlign w:val="top"/>
          </w:tcPr>
          <w:p w:rsidR="2D9222E2" w:rsidP="7A45F442" w:rsidRDefault="2D9222E2" w14:paraId="31EE2E93" w14:textId="0CC360B3">
            <w:pPr>
              <w:pStyle w:val="Normal"/>
            </w:pPr>
            <w:r w:rsidRPr="7A45F442" w:rsidR="2D9222E2">
              <w:rPr>
                <w:rFonts w:ascii="Aptos" w:hAnsi="Aptos" w:eastAsia="Aptos" w:cs="Aptos"/>
                <w:noProof w:val="0"/>
                <w:sz w:val="24"/>
                <w:szCs w:val="24"/>
                <w:lang w:val="en-US"/>
              </w:rPr>
              <w:t>Team AI Agent Specification template and Master Document</w:t>
            </w:r>
          </w:p>
        </w:tc>
        <w:tc>
          <w:tcPr>
            <w:tcW w:w="6090" w:type="dxa"/>
            <w:tcMar>
              <w:left w:w="105" w:type="dxa"/>
              <w:right w:w="105" w:type="dxa"/>
            </w:tcMar>
            <w:vAlign w:val="top"/>
          </w:tcPr>
          <w:p w:rsidR="2D9222E2" w:rsidP="7A45F442" w:rsidRDefault="2D9222E2" w14:paraId="0E52FFC4" w14:textId="75AC5F94">
            <w:pPr>
              <w:pStyle w:val="Normal"/>
            </w:pPr>
            <w:r w:rsidRPr="7A45F442" w:rsidR="2D9222E2">
              <w:rPr>
                <w:rFonts w:ascii="Aptos" w:hAnsi="Aptos" w:eastAsia="Aptos" w:cs="Aptos"/>
                <w:noProof w:val="0"/>
                <w:sz w:val="24"/>
                <w:szCs w:val="24"/>
                <w:lang w:val="en-US"/>
              </w:rPr>
              <w:t>Maintain scope, documented decisions, quality requirements, and handoff information</w:t>
            </w:r>
          </w:p>
        </w:tc>
      </w:tr>
    </w:tbl>
    <w:p xmlns:wp14="http://schemas.microsoft.com/office/word/2010/wordml" w:rsidP="7F822B01" wp14:paraId="136BCE47" wp14:textId="68D90870">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24CC3000" wp14:textId="34BA6957">
      <w:pPr>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7F822B01" wp14:paraId="2184DD7F" wp14:textId="2D49398C">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503093AD" wp14:textId="11E7BB6B">
      <w:pPr>
        <w:pStyle w:val="Heading3"/>
        <w:keepNext w:val="1"/>
        <w:keepLines w:val="1"/>
        <w:bidi w:val="0"/>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078EE0F6" wp14:textId="052CB1CB">
      <w:r>
        <w:br w:type="page"/>
      </w:r>
    </w:p>
    <w:p xmlns:wp14="http://schemas.microsoft.com/office/word/2010/wordml" w:rsidP="7F822B01" wp14:paraId="73480581" wp14:textId="2C4DE364">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7F822B01" w:rsidR="4E4BDE48">
        <w:rPr>
          <w:rFonts w:ascii="Aptos" w:hAnsi="Aptos" w:eastAsia="Aptos" w:cs="Aptos"/>
          <w:b w:val="1"/>
          <w:bCs w:val="1"/>
          <w:i w:val="0"/>
          <w:iCs w:val="0"/>
          <w:caps w:val="0"/>
          <w:smallCaps w:val="0"/>
          <w:noProof w:val="0"/>
          <w:color w:val="0F4761" w:themeColor="accent1" w:themeTint="FF" w:themeShade="BF"/>
          <w:sz w:val="28"/>
          <w:szCs w:val="28"/>
          <w:lang w:val="en-US"/>
        </w:rPr>
        <w:t>7. Research / Sources</w:t>
      </w:r>
    </w:p>
    <w:p xmlns:wp14="http://schemas.microsoft.com/office/word/2010/wordml" w:rsidP="7F822B01" wp14:paraId="232CFD4B" wp14:textId="08B0CB7B">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F822B01" w:rsidR="4E4BDE48">
        <w:rPr>
          <w:rFonts w:ascii="Aptos" w:hAnsi="Aptos" w:eastAsia="Aptos" w:cs="Aptos"/>
          <w:b w:val="0"/>
          <w:bCs w:val="0"/>
          <w:i w:val="0"/>
          <w:iCs w:val="0"/>
          <w:caps w:val="0"/>
          <w:smallCaps w:val="0"/>
          <w:noProof w:val="0"/>
          <w:color w:val="000000" w:themeColor="text1" w:themeTint="FF" w:themeShade="FF"/>
          <w:sz w:val="24"/>
          <w:szCs w:val="24"/>
          <w:lang w:val="en-US"/>
        </w:rPr>
        <w:t>List the sources used to define the role.</w:t>
      </w:r>
    </w:p>
    <w:p xmlns:wp14="http://schemas.microsoft.com/office/word/2010/wordml" w:rsidP="7A45F442" wp14:paraId="14189DD3" wp14:textId="0F9844F8">
      <w:pPr>
        <w:pStyle w:val="ListParagraph"/>
        <w:numPr>
          <w:ilvl w:val="0"/>
          <w:numId w:val="2"/>
        </w:numPr>
        <w:bidi w:val="0"/>
        <w:spacing w:before="0" w:beforeAutospacing="off" w:after="0" w:afterAutospacing="off"/>
        <w:rPr>
          <w:noProof w:val="0"/>
          <w:lang w:val="en-US"/>
        </w:rPr>
      </w:pPr>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Source</w:t>
      </w:r>
      <w:bookmarkStart w:name="_Int_x8kxjarx" w:id="1870071144"/>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43A8DB19">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3ED69654">
        <w:rPr>
          <w:noProof w:val="0"/>
          <w:lang w:val="en-US"/>
        </w:rPr>
        <w:t>NIST</w:t>
      </w:r>
      <w:bookmarkEnd w:id="1870071144"/>
      <w:r w:rsidRPr="7A45F442" w:rsidR="3ED69654">
        <w:rPr>
          <w:noProof w:val="0"/>
          <w:lang w:val="en-US"/>
        </w:rPr>
        <w:t>, Artificial Intelligence Risk Management Framework (AI RMF 1.0) — used to guide transparency, governance, and risk-management requirements for AI outputs.</w:t>
      </w:r>
    </w:p>
    <w:p w:rsidR="7A45F442" w:rsidP="7A45F442" w:rsidRDefault="7A45F442" w14:paraId="4E122CCC" w14:textId="0E7BB9D2">
      <w:pPr>
        <w:pStyle w:val="ListParagraph"/>
        <w:bidi w:val="0"/>
        <w:spacing w:before="0" w:beforeAutospacing="off" w:after="0" w:afterAutospacing="off"/>
        <w:ind w:left="720"/>
        <w:rPr>
          <w:noProof w:val="0"/>
          <w:lang w:val="en-US"/>
        </w:rPr>
      </w:pPr>
    </w:p>
    <w:p xmlns:wp14="http://schemas.microsoft.com/office/word/2010/wordml" w:rsidP="7F822B01" wp14:paraId="791FBCF9" wp14:textId="6E58431D">
      <w:pPr>
        <w:pStyle w:val="ListParagraph"/>
        <w:numPr>
          <w:ilvl w:val="0"/>
          <w:numId w:val="2"/>
        </w:numPr>
        <w:bidi w:val="0"/>
        <w:spacing w:before="0" w:beforeAutospacing="off" w:after="0" w:afterAutospacing="off"/>
        <w:rPr/>
      </w:pPr>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Source</w:t>
      </w:r>
      <w:bookmarkStart w:name="_Int_6WBqDixr" w:id="461036609"/>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66B28FEF">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66B28FEF">
        <w:rPr>
          <w:noProof w:val="0"/>
          <w:lang w:val="en-US"/>
        </w:rPr>
        <w:t>NIST</w:t>
      </w:r>
      <w:bookmarkEnd w:id="461036609"/>
      <w:r w:rsidRPr="7A45F442" w:rsidR="66B28FEF">
        <w:rPr>
          <w:noProof w:val="0"/>
          <w:lang w:val="en-US"/>
        </w:rPr>
        <w:t xml:space="preserve"> AI RMF: Generative AI Profile — used to support documented data provenance, transparent AI processes, and governance controls.</w:t>
      </w:r>
    </w:p>
    <w:p w:rsidR="7A45F442" w:rsidP="7A45F442" w:rsidRDefault="7A45F442" w14:paraId="384F0C76" w14:textId="0E1962B1">
      <w:pPr>
        <w:pStyle w:val="ListParagraph"/>
        <w:bidi w:val="0"/>
        <w:spacing w:before="0" w:beforeAutospacing="off" w:after="0" w:afterAutospacing="off"/>
        <w:ind w:left="72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A45F442" wp14:paraId="0B094A39" wp14:textId="7F88C1CC">
      <w:pPr>
        <w:pStyle w:val="ListParagraph"/>
        <w:numPr>
          <w:ilvl w:val="0"/>
          <w:numId w:val="2"/>
        </w:numPr>
        <w:bidi w:val="0"/>
        <w:spacing w:before="0" w:beforeAutospacing="off" w:after="0" w:afterAutospacing="off"/>
        <w:rPr>
          <w:noProof w:val="0"/>
          <w:lang w:val="en-US"/>
        </w:rPr>
      </w:pPr>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Source</w:t>
      </w:r>
      <w:bookmarkStart w:name="_Int_RQtim9w8" w:id="809321371"/>
      <w:r w:rsidRPr="7A45F442" w:rsidR="70E54E4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66A4086B">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A45F442" w:rsidR="66A4086B">
        <w:rPr>
          <w:noProof w:val="0"/>
          <w:lang w:val="en-US"/>
        </w:rPr>
        <w:t>W3C</w:t>
      </w:r>
      <w:bookmarkEnd w:id="809321371"/>
      <w:r w:rsidRPr="7A45F442" w:rsidR="66A4086B">
        <w:rPr>
          <w:noProof w:val="0"/>
          <w:lang w:val="en-US"/>
        </w:rPr>
        <w:t xml:space="preserve"> Web Content Accessibility Guidelines (WCAG) — used to guide accessible dashboards, </w:t>
      </w:r>
      <w:r w:rsidRPr="7A45F442" w:rsidR="66A4086B">
        <w:rPr>
          <w:noProof w:val="0"/>
          <w:lang w:val="en-US"/>
        </w:rPr>
        <w:t>charts</w:t>
      </w:r>
      <w:r w:rsidRPr="7A45F442" w:rsidR="66A4086B">
        <w:rPr>
          <w:noProof w:val="0"/>
          <w:lang w:val="en-US"/>
        </w:rPr>
        <w:t>, keyboard, color, and text-alternative requirements.</w:t>
      </w:r>
    </w:p>
    <w:p w:rsidR="7A45F442" w:rsidP="7A45F442" w:rsidRDefault="7A45F442" w14:paraId="1EE34C92" w14:textId="56E490AD">
      <w:pPr>
        <w:pStyle w:val="ListParagraph"/>
        <w:bidi w:val="0"/>
        <w:spacing w:before="0" w:beforeAutospacing="off" w:after="0" w:afterAutospacing="off"/>
        <w:ind w:left="720"/>
        <w:rPr>
          <w:noProof w:val="0"/>
          <w:lang w:val="en-US"/>
        </w:rPr>
      </w:pPr>
    </w:p>
    <w:p w:rsidR="66A4086B" w:rsidP="7A45F442" w:rsidRDefault="66A4086B" w14:paraId="42CDA42B" w14:textId="4CD94D70">
      <w:pPr>
        <w:pStyle w:val="ListParagraph"/>
        <w:numPr>
          <w:ilvl w:val="0"/>
          <w:numId w:val="2"/>
        </w:numPr>
        <w:bidi w:val="0"/>
        <w:spacing w:before="0" w:beforeAutospacing="off" w:after="0" w:afterAutospacing="off"/>
        <w:rPr>
          <w:noProof w:val="0"/>
          <w:lang w:val="en-US"/>
        </w:rPr>
      </w:pPr>
      <w:r w:rsidRPr="7A45F442" w:rsidR="66A4086B">
        <w:rPr>
          <w:noProof w:val="0"/>
          <w:lang w:val="en-US"/>
        </w:rPr>
        <w:t>Source:</w:t>
      </w:r>
      <w:r w:rsidRPr="7A45F442" w:rsidR="7F0B07E8">
        <w:rPr>
          <w:noProof w:val="0"/>
          <w:lang w:val="en-US"/>
        </w:rPr>
        <w:t xml:space="preserve"> </w:t>
      </w:r>
      <w:hyperlink r:id="Rd775739e6bbf475e">
        <w:r w:rsidRPr="7A45F442" w:rsidR="7F0B07E8">
          <w:rPr>
            <w:rStyle w:val="Hyperlink"/>
            <w:noProof w:val="0"/>
            <w:lang w:val="en-US"/>
          </w:rPr>
          <w:t>https://docs.google.com/document/d/1MDMmrP7mg_oaaOomEa4K9kpmijrDMLspUAOOFVtxmvQ/edit?usp=drive_link</w:t>
        </w:r>
      </w:hyperlink>
    </w:p>
    <w:p w:rsidR="7A45F442" w:rsidP="7A45F442" w:rsidRDefault="7A45F442" w14:paraId="3B0E082B" w14:textId="4582F34D">
      <w:pPr>
        <w:pStyle w:val="Normal"/>
        <w:bidi w:val="0"/>
        <w:spacing w:before="0" w:beforeAutospacing="off" w:after="0" w:afterAutospacing="off"/>
        <w:rPr>
          <w:noProof w:val="0"/>
          <w:lang w:val="en-US"/>
        </w:rPr>
      </w:pPr>
    </w:p>
    <w:p w:rsidR="7A45F442" w:rsidP="7A45F442" w:rsidRDefault="7A45F442" w14:paraId="533EC542" w14:textId="3A2FC58F">
      <w:pPr>
        <w:pStyle w:val="Normal"/>
        <w:bidi w:val="0"/>
        <w:spacing w:before="0" w:beforeAutospacing="off" w:after="0" w:afterAutospacing="off"/>
        <w:rPr>
          <w:noProof w:val="0"/>
          <w:lang w:val="en-US"/>
        </w:rPr>
      </w:pPr>
    </w:p>
    <w:p xmlns:wp14="http://schemas.microsoft.com/office/word/2010/wordml" w:rsidP="7F822B01" wp14:paraId="1C5E4E49" wp14:textId="3302AB0B">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70026FF6" wp14:textId="7B98F8EF">
      <w:pPr>
        <w:pStyle w:val="Heading3"/>
        <w:keepNext w:val="1"/>
        <w:keepLines w:val="1"/>
        <w:bidi w:val="0"/>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096C033A" wp14:textId="11FCE506">
      <w:r>
        <w:br w:type="page"/>
      </w:r>
    </w:p>
    <w:p xmlns:wp14="http://schemas.microsoft.com/office/word/2010/wordml" w:rsidP="7F822B01" wp14:paraId="31447823" wp14:textId="678BA1D9">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7F822B01" w:rsidR="4E4BDE48">
        <w:rPr>
          <w:rFonts w:ascii="Aptos" w:hAnsi="Aptos" w:eastAsia="Aptos" w:cs="Aptos"/>
          <w:b w:val="1"/>
          <w:bCs w:val="1"/>
          <w:i w:val="0"/>
          <w:iCs w:val="0"/>
          <w:caps w:val="0"/>
          <w:smallCaps w:val="0"/>
          <w:noProof w:val="0"/>
          <w:color w:val="0F4761" w:themeColor="accent1" w:themeTint="FF" w:themeShade="BF"/>
          <w:sz w:val="28"/>
          <w:szCs w:val="28"/>
          <w:lang w:val="en-US"/>
        </w:rPr>
        <w:t>8. Questions / Assumptions</w:t>
      </w:r>
    </w:p>
    <w:p xmlns:wp14="http://schemas.microsoft.com/office/word/2010/wordml" w:rsidP="7F822B01" wp14:paraId="7F7DD162" wp14:textId="4CFD266C">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F822B01" w:rsidR="4E4BDE48">
        <w:rPr>
          <w:rFonts w:ascii="Aptos" w:hAnsi="Aptos" w:eastAsia="Aptos" w:cs="Aptos"/>
          <w:b w:val="0"/>
          <w:bCs w:val="0"/>
          <w:i w:val="0"/>
          <w:iCs w:val="0"/>
          <w:caps w:val="0"/>
          <w:smallCaps w:val="0"/>
          <w:noProof w:val="0"/>
          <w:color w:val="000000" w:themeColor="text1" w:themeTint="FF" w:themeShade="FF"/>
          <w:sz w:val="24"/>
          <w:szCs w:val="24"/>
          <w:lang w:val="en-US"/>
        </w:rPr>
        <w:t>Anything that is unclear or needs confirmation from Ajith/client.</w:t>
      </w:r>
    </w:p>
    <w:p xmlns:wp14="http://schemas.microsoft.com/office/word/2010/wordml" w:rsidP="7A45F442" wp14:paraId="12C6C97F" wp14:textId="312DDEB2">
      <w:pPr>
        <w:pStyle w:val="ListParagraph"/>
        <w:numPr>
          <w:ilvl w:val="0"/>
          <w:numId w:val="3"/>
        </w:numPr>
        <w:bidi w:val="0"/>
        <w:spacing w:before="240" w:beforeAutospacing="off" w:after="240" w:afterAutospacing="off"/>
        <w:rPr>
          <w:noProof w:val="0"/>
          <w:lang w:val="en-US"/>
        </w:rPr>
      </w:pPr>
      <w:r w:rsidRPr="7A45F442" w:rsidR="55F67BF8">
        <w:rPr>
          <w:noProof w:val="0"/>
          <w:lang w:val="en-US"/>
        </w:rPr>
        <w:t xml:space="preserve">Assumption: The agent will </w:t>
      </w:r>
      <w:r w:rsidRPr="7A45F442" w:rsidR="55F67BF8">
        <w:rPr>
          <w:noProof w:val="0"/>
          <w:lang w:val="en-US"/>
        </w:rPr>
        <w:t>analyze</w:t>
      </w:r>
      <w:r w:rsidRPr="7A45F442" w:rsidR="55F67BF8">
        <w:rPr>
          <w:noProof w:val="0"/>
          <w:lang w:val="en-US"/>
        </w:rPr>
        <w:t xml:space="preserve"> data and provide recommendations only. It will not autonomously alter campaign budgets, targeting, advertisements, published content, or marketing-channel configuration.</w:t>
      </w:r>
    </w:p>
    <w:p xmlns:wp14="http://schemas.microsoft.com/office/word/2010/wordml" w:rsidP="7A45F442" wp14:paraId="14B92E72" wp14:textId="0924ECC4">
      <w:pPr>
        <w:pStyle w:val="ListParagraph"/>
        <w:bidi w:val="0"/>
        <w:spacing w:before="240" w:beforeAutospacing="off" w:after="240" w:afterAutospacing="off"/>
        <w:ind w:left="720"/>
        <w:rPr>
          <w:noProof w:val="0"/>
          <w:lang w:val="en-US"/>
        </w:rPr>
      </w:pPr>
    </w:p>
    <w:p xmlns:wp14="http://schemas.microsoft.com/office/word/2010/wordml" w:rsidP="7A45F442" wp14:paraId="698E9665" wp14:textId="7C2468B1">
      <w:pPr>
        <w:pStyle w:val="ListParagraph"/>
        <w:numPr>
          <w:ilvl w:val="0"/>
          <w:numId w:val="3"/>
        </w:numPr>
        <w:bidi w:val="0"/>
        <w:spacing w:before="240" w:beforeAutospacing="off" w:after="240" w:afterAutospacing="off"/>
        <w:rPr>
          <w:noProof w:val="0"/>
          <w:lang w:val="en-US"/>
        </w:rPr>
      </w:pPr>
      <w:r w:rsidRPr="7A45F442" w:rsidR="55F67BF8">
        <w:rPr>
          <w:noProof w:val="0"/>
          <w:lang w:val="en-US"/>
        </w:rPr>
        <w:t xml:space="preserve">Assumption: The first version supports approved data sources and text-based reporting. The exact dashboards, APIs, credentials, and available historical data are to be confirmed. </w:t>
      </w:r>
    </w:p>
    <w:p xmlns:wp14="http://schemas.microsoft.com/office/word/2010/wordml" w:rsidP="7A45F442" wp14:paraId="233F1E5A" wp14:textId="0C7C0AEA">
      <w:pPr>
        <w:pStyle w:val="ListParagraph"/>
        <w:bidi w:val="0"/>
        <w:spacing w:before="240" w:beforeAutospacing="off" w:after="240" w:afterAutospacing="off"/>
        <w:ind w:left="720"/>
        <w:rPr>
          <w:noProof w:val="0"/>
          <w:lang w:val="en-US"/>
        </w:rPr>
      </w:pPr>
    </w:p>
    <w:p xmlns:wp14="http://schemas.microsoft.com/office/word/2010/wordml" w:rsidP="7A45F442" wp14:paraId="7DB934C6" wp14:textId="0217C3CF">
      <w:pPr>
        <w:pStyle w:val="ListParagraph"/>
        <w:numPr>
          <w:ilvl w:val="0"/>
          <w:numId w:val="3"/>
        </w:numPr>
        <w:bidi w:val="0"/>
        <w:spacing w:before="240" w:beforeAutospacing="off" w:after="240" w:afterAutospacing="off"/>
        <w:rPr>
          <w:noProof w:val="0"/>
          <w:lang w:val="en-US"/>
        </w:rPr>
      </w:pPr>
      <w:r w:rsidRPr="7A45F442" w:rsidR="55F67BF8">
        <w:rPr>
          <w:noProof w:val="0"/>
          <w:lang w:val="en-US"/>
        </w:rPr>
        <w:t xml:space="preserve">Question for client: Which analytics and advertising platforms will be available to the system, and what access level will be </w:t>
      </w:r>
      <w:r w:rsidRPr="7A45F442" w:rsidR="55F67BF8">
        <w:rPr>
          <w:noProof w:val="0"/>
          <w:lang w:val="en-US"/>
        </w:rPr>
        <w:t>permitted</w:t>
      </w:r>
      <w:r w:rsidRPr="7A45F442" w:rsidR="55F67BF8">
        <w:rPr>
          <w:noProof w:val="0"/>
          <w:lang w:val="en-US"/>
        </w:rPr>
        <w:t xml:space="preserve">? </w:t>
      </w:r>
    </w:p>
    <w:p xmlns:wp14="http://schemas.microsoft.com/office/word/2010/wordml" w:rsidP="7A45F442" wp14:paraId="45AABEA5" wp14:textId="630BA0A7">
      <w:pPr>
        <w:pStyle w:val="ListParagraph"/>
        <w:bidi w:val="0"/>
        <w:spacing w:before="240" w:beforeAutospacing="off" w:after="240" w:afterAutospacing="off"/>
        <w:ind w:left="720"/>
        <w:rPr>
          <w:noProof w:val="0"/>
          <w:lang w:val="en-US"/>
        </w:rPr>
      </w:pPr>
    </w:p>
    <w:p xmlns:wp14="http://schemas.microsoft.com/office/word/2010/wordml" w:rsidP="7A45F442" wp14:paraId="0AAD0A6E" wp14:textId="15C6DF63">
      <w:pPr>
        <w:pStyle w:val="ListParagraph"/>
        <w:numPr>
          <w:ilvl w:val="0"/>
          <w:numId w:val="3"/>
        </w:numPr>
        <w:bidi w:val="0"/>
        <w:spacing w:before="240" w:beforeAutospacing="off" w:after="240" w:afterAutospacing="off"/>
        <w:rPr>
          <w:noProof w:val="0"/>
          <w:lang w:val="en-US"/>
        </w:rPr>
      </w:pPr>
      <w:r w:rsidRPr="7A45F442" w:rsidR="55F67BF8">
        <w:rPr>
          <w:noProof w:val="0"/>
          <w:lang w:val="en-US"/>
        </w:rPr>
        <w:t xml:space="preserve">Question for client: Which three KPIs are the priority measures for the first release? </w:t>
      </w:r>
    </w:p>
    <w:p xmlns:wp14="http://schemas.microsoft.com/office/word/2010/wordml" w:rsidP="7A45F442" wp14:paraId="0BCF757F" wp14:textId="36ADBBB2">
      <w:pPr>
        <w:pStyle w:val="ListParagraph"/>
        <w:bidi w:val="0"/>
        <w:spacing w:before="240" w:beforeAutospacing="off" w:after="240" w:afterAutospacing="off"/>
        <w:ind w:left="720"/>
        <w:rPr>
          <w:noProof w:val="0"/>
          <w:lang w:val="en-US"/>
        </w:rPr>
      </w:pPr>
    </w:p>
    <w:p xmlns:wp14="http://schemas.microsoft.com/office/word/2010/wordml" w:rsidP="7A45F442" wp14:paraId="64EBED27" wp14:textId="52582BDF">
      <w:pPr>
        <w:pStyle w:val="ListParagraph"/>
        <w:numPr>
          <w:ilvl w:val="0"/>
          <w:numId w:val="3"/>
        </w:numPr>
        <w:bidi w:val="0"/>
        <w:spacing w:before="240" w:beforeAutospacing="off" w:after="240" w:afterAutospacing="off"/>
        <w:rPr>
          <w:noProof w:val="0"/>
          <w:lang w:val="en-US"/>
        </w:rPr>
      </w:pPr>
      <w:r w:rsidRPr="7A45F442" w:rsidR="55F67BF8">
        <w:rPr>
          <w:noProof w:val="0"/>
          <w:lang w:val="en-US"/>
        </w:rPr>
        <w:t xml:space="preserve">Question for client: Will cost, conversion-value, and revenue data be available? This </w:t>
      </w:r>
      <w:r w:rsidRPr="7A45F442" w:rsidR="55F67BF8">
        <w:rPr>
          <w:noProof w:val="0"/>
          <w:lang w:val="en-US"/>
        </w:rPr>
        <w:t>determines</w:t>
      </w:r>
      <w:r w:rsidRPr="7A45F442" w:rsidR="55F67BF8">
        <w:rPr>
          <w:noProof w:val="0"/>
          <w:lang w:val="en-US"/>
        </w:rPr>
        <w:t xml:space="preserve"> whether CPC, CPA, conversion value, and ROAS can be calculated. </w:t>
      </w:r>
    </w:p>
    <w:p xmlns:wp14="http://schemas.microsoft.com/office/word/2010/wordml" w:rsidP="7A45F442" wp14:paraId="38447073" wp14:textId="64B85363">
      <w:pPr>
        <w:pStyle w:val="ListParagraph"/>
        <w:bidi w:val="0"/>
        <w:spacing w:before="240" w:beforeAutospacing="off" w:after="240" w:afterAutospacing="off"/>
        <w:ind w:left="720"/>
        <w:rPr>
          <w:noProof w:val="0"/>
          <w:lang w:val="en-US"/>
        </w:rPr>
      </w:pPr>
    </w:p>
    <w:p xmlns:wp14="http://schemas.microsoft.com/office/word/2010/wordml" w:rsidP="7A45F442" wp14:paraId="40327F6A" wp14:textId="2F3B4082">
      <w:pPr>
        <w:pStyle w:val="ListParagraph"/>
        <w:numPr>
          <w:ilvl w:val="0"/>
          <w:numId w:val="3"/>
        </w:numPr>
        <w:bidi w:val="0"/>
        <w:spacing w:before="240" w:beforeAutospacing="off" w:after="240" w:afterAutospacing="off"/>
        <w:rPr>
          <w:noProof w:val="0"/>
          <w:lang w:val="en-US"/>
        </w:rPr>
      </w:pPr>
      <w:r w:rsidRPr="7A45F442" w:rsidR="55F67BF8">
        <w:rPr>
          <w:noProof w:val="0"/>
          <w:lang w:val="en-US"/>
        </w:rPr>
        <w:t xml:space="preserve">Question for client: Who </w:t>
      </w:r>
      <w:r w:rsidRPr="7A45F442" w:rsidR="55F67BF8">
        <w:rPr>
          <w:noProof w:val="0"/>
          <w:lang w:val="en-US"/>
        </w:rPr>
        <w:t xml:space="preserve">is </w:t>
      </w:r>
      <w:r w:rsidRPr="7A45F442" w:rsidR="55F67BF8">
        <w:rPr>
          <w:noProof w:val="0"/>
          <w:lang w:val="en-US"/>
        </w:rPr>
        <w:t>authorized to</w:t>
      </w:r>
      <w:r w:rsidRPr="7A45F442" w:rsidR="55F67BF8">
        <w:rPr>
          <w:noProof w:val="0"/>
          <w:lang w:val="en-US"/>
        </w:rPr>
        <w:t xml:space="preserve"> review and approve recommendations before campaign or budget changes are made? </w:t>
      </w:r>
    </w:p>
    <w:p xmlns:wp14="http://schemas.microsoft.com/office/word/2010/wordml" w:rsidP="7A45F442" wp14:paraId="1A086973" wp14:textId="73321672">
      <w:pPr>
        <w:pStyle w:val="ListParagraph"/>
        <w:bidi w:val="0"/>
        <w:spacing w:before="240" w:beforeAutospacing="off" w:after="240" w:afterAutospacing="off"/>
        <w:ind w:left="720"/>
        <w:rPr>
          <w:noProof w:val="0"/>
          <w:lang w:val="en-US"/>
        </w:rPr>
      </w:pPr>
    </w:p>
    <w:p xmlns:wp14="http://schemas.microsoft.com/office/word/2010/wordml" w:rsidP="7F822B01" wp14:paraId="5C7E0DE4" wp14:textId="50720D54">
      <w:pPr>
        <w:pStyle w:val="ListParagraph"/>
        <w:numPr>
          <w:ilvl w:val="0"/>
          <w:numId w:val="3"/>
        </w:numPr>
        <w:bidi w:val="0"/>
        <w:spacing w:before="240" w:beforeAutospacing="off" w:after="240" w:afterAutospacing="off"/>
        <w:rPr/>
      </w:pPr>
      <w:r w:rsidRPr="7A45F442" w:rsidR="55F67BF8">
        <w:rPr>
          <w:noProof w:val="0"/>
          <w:lang w:val="en-US"/>
        </w:rPr>
        <w:t>Question for client: Is the required output of a web dashboard, downloadable report, chat response, or a combination of these?</w:t>
      </w:r>
    </w:p>
    <w:p xmlns:wp14="http://schemas.microsoft.com/office/word/2010/wordml" w:rsidP="7A45F442" wp14:paraId="3BBD852D" wp14:textId="7B9EB5F1">
      <w:pPr>
        <w:pStyle w:val="Normal"/>
        <w:bidi w:val="0"/>
        <w:spacing w:before="240" w:beforeAutospacing="off" w:after="240" w:afterAutospacing="off"/>
        <w:ind w:left="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F822B01" wp14:paraId="6F780C7E" wp14:textId="7F357F1C">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p14:paraId="2C078E63" wp14:textId="62936636"/>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RQtim9w8" int2:invalidationBookmarkName="" int2:hashCode="ASxmOLsqIDFFw2" int2:id="2EyraeRk">
      <int2:state int2:type="gram" int2:value="Rejected"/>
    </int2:bookmark>
    <int2:bookmark int2:bookmarkName="_Int_x8kxjarx" int2:invalidationBookmarkName="" int2:hashCode="PKHzAEo8vWrkiw" int2:id="nYpg4Brs">
      <int2:state int2:type="gram" int2:value="Rejected"/>
    </int2:bookmark>
    <int2:bookmark int2:bookmarkName="_Int_6WBqDixr" int2:invalidationBookmarkName="" int2:hashCode="PKHzAEo8vWrkiw" int2:id="IqZ2GpgC">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3">
    <w:nsid w:val="786ab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ddcd7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43dc5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8A99DDD"/>
    <w:rsid w:val="04F1CE6C"/>
    <w:rsid w:val="0524ECCE"/>
    <w:rsid w:val="05EA487E"/>
    <w:rsid w:val="08BD51B4"/>
    <w:rsid w:val="0A6E6F12"/>
    <w:rsid w:val="0CA6D8E5"/>
    <w:rsid w:val="116D87D9"/>
    <w:rsid w:val="11D39E7F"/>
    <w:rsid w:val="133C2834"/>
    <w:rsid w:val="144ED75C"/>
    <w:rsid w:val="14D07F93"/>
    <w:rsid w:val="14F92759"/>
    <w:rsid w:val="18AE94CC"/>
    <w:rsid w:val="1CA9C05C"/>
    <w:rsid w:val="1CE40111"/>
    <w:rsid w:val="2609FA73"/>
    <w:rsid w:val="261D2C3E"/>
    <w:rsid w:val="262AFACA"/>
    <w:rsid w:val="26E78F80"/>
    <w:rsid w:val="28158AA3"/>
    <w:rsid w:val="29C828F9"/>
    <w:rsid w:val="2AABCF72"/>
    <w:rsid w:val="2D9222E2"/>
    <w:rsid w:val="2E7B6C08"/>
    <w:rsid w:val="2F623782"/>
    <w:rsid w:val="36D72C95"/>
    <w:rsid w:val="374E0C88"/>
    <w:rsid w:val="37E93BD8"/>
    <w:rsid w:val="38A99DDD"/>
    <w:rsid w:val="3C478CC4"/>
    <w:rsid w:val="3D056BFB"/>
    <w:rsid w:val="3D671414"/>
    <w:rsid w:val="3ECAA720"/>
    <w:rsid w:val="3ED69654"/>
    <w:rsid w:val="40EEC0CA"/>
    <w:rsid w:val="4171921C"/>
    <w:rsid w:val="42D314DC"/>
    <w:rsid w:val="43A8DB19"/>
    <w:rsid w:val="43C06613"/>
    <w:rsid w:val="4532CF78"/>
    <w:rsid w:val="47CDD816"/>
    <w:rsid w:val="48D48D04"/>
    <w:rsid w:val="4A5CCCAE"/>
    <w:rsid w:val="4A5F1AC1"/>
    <w:rsid w:val="4B484D1A"/>
    <w:rsid w:val="4C2F5949"/>
    <w:rsid w:val="4E1131D5"/>
    <w:rsid w:val="4E4BDE48"/>
    <w:rsid w:val="4E9DB244"/>
    <w:rsid w:val="504C5F0A"/>
    <w:rsid w:val="50556249"/>
    <w:rsid w:val="5110BD27"/>
    <w:rsid w:val="55F67BF8"/>
    <w:rsid w:val="5684515F"/>
    <w:rsid w:val="5773F22A"/>
    <w:rsid w:val="581B010E"/>
    <w:rsid w:val="5826C277"/>
    <w:rsid w:val="597F7035"/>
    <w:rsid w:val="5C56915D"/>
    <w:rsid w:val="5C74FE11"/>
    <w:rsid w:val="5D234CA3"/>
    <w:rsid w:val="5D5DE569"/>
    <w:rsid w:val="5E9BC879"/>
    <w:rsid w:val="60E8B1D3"/>
    <w:rsid w:val="61929C2D"/>
    <w:rsid w:val="63C13FAD"/>
    <w:rsid w:val="64059BDC"/>
    <w:rsid w:val="659234FF"/>
    <w:rsid w:val="65D72464"/>
    <w:rsid w:val="663057D7"/>
    <w:rsid w:val="66434DBC"/>
    <w:rsid w:val="666F37EF"/>
    <w:rsid w:val="66A4086B"/>
    <w:rsid w:val="66B28FEF"/>
    <w:rsid w:val="66E6B433"/>
    <w:rsid w:val="6BDA1D8F"/>
    <w:rsid w:val="6DFC36AF"/>
    <w:rsid w:val="70E54E4E"/>
    <w:rsid w:val="715A60BB"/>
    <w:rsid w:val="71C5312C"/>
    <w:rsid w:val="7266A6EA"/>
    <w:rsid w:val="73E994FB"/>
    <w:rsid w:val="767F9C19"/>
    <w:rsid w:val="789BC788"/>
    <w:rsid w:val="7A45F442"/>
    <w:rsid w:val="7CF37EFC"/>
    <w:rsid w:val="7DC8C8B4"/>
    <w:rsid w:val="7EC469B4"/>
    <w:rsid w:val="7F0B07E8"/>
    <w:rsid w:val="7F822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C481A"/>
  <w15:chartTrackingRefBased/>
  <w15:docId w15:val="{7A37EBC4-A5FF-4F33-9475-93218B710F7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7F822B01"/>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7F822B01"/>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7F822B01"/>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7F822B01"/>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Hyperlink">
    <w:uiPriority w:val="99"/>
    <w:name w:val="Hyperlink"/>
    <w:basedOn w:val="DefaultParagraphFont"/>
    <w:unhideWhenUsed/>
    <w:rsid w:val="7A45F442"/>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2fa9872fd9294aef" /><Relationship Type="http://schemas.openxmlformats.org/officeDocument/2006/relationships/hyperlink" Target="https://aus01.safelinks.protection.outlook.com/?url=https%3A%2F%2Fdocs.google.com%2Fdocument%2Fd%2F1MDMmrP7mg_oaaOomEa4K9kpmijrDMLspUAOOFVtxmvQ%2Fedit%3Fusp%3Ddrive_link&amp;data=05%7C02%7CS3944685%40student.rmit.edu.au%7Ca831fcd7e46940bee60508def6c967ec%7Cd1323671cdbe4417b4d4bdb24b51316b%7C0%7C0%7C639219542073087405%7CUnknown%7CTWFpbGZsb3d8eyJFbXB0eU1hcGkiOnRydWUsIlYiOiIwLjAuMDAwMCIsIlAiOiJXaW4zMiIsIkFOIjoiTWFpbCIsIldUIjoyfQ%3D%3D%7C0%7C%7C%7C&amp;sdata=QA4tY%2FMiy%2FI%2FIFF9gzcT9gyaZVqBUW8Jnf9mNFIPtdI%3D&amp;reserved=0" TargetMode="External" Id="Rd775739e6bbf475e" /><Relationship Type="http://schemas.microsoft.com/office/2020/10/relationships/intelligence" Target="intelligence2.xml" Id="R3a0d82407918473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B022E3FFE7534CAF83618C1EF3FEC2" ma:contentTypeVersion="7" ma:contentTypeDescription="Create a new document." ma:contentTypeScope="" ma:versionID="a897cb37286d26e47733ead3964d5330">
  <xsd:schema xmlns:xsd="http://www.w3.org/2001/XMLSchema" xmlns:xs="http://www.w3.org/2001/XMLSchema" xmlns:p="http://schemas.microsoft.com/office/2006/metadata/properties" xmlns:ns2="01d5e555-494a-40ad-b5bc-1378a5d8ad0d" targetNamespace="http://schemas.microsoft.com/office/2006/metadata/properties" ma:root="true" ma:fieldsID="5cfa18463ebd691bd1329ef9a11c56e8" ns2:_="">
    <xsd:import namespace="01d5e555-494a-40ad-b5bc-1378a5d8ad0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d5e555-494a-40ad-b5bc-1378a5d8ad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E47CB95-BF61-47DB-8BA3-5EE9A93093DC}"/>
</file>

<file path=customXml/itemProps2.xml><?xml version="1.0" encoding="utf-8"?>
<ds:datastoreItem xmlns:ds="http://schemas.openxmlformats.org/officeDocument/2006/customXml" ds:itemID="{C002B227-4722-4B52-B6FF-E3805D081F77}"/>
</file>

<file path=customXml/itemProps3.xml><?xml version="1.0" encoding="utf-8"?>
<ds:datastoreItem xmlns:ds="http://schemas.openxmlformats.org/officeDocument/2006/customXml" ds:itemID="{D86506DB-1A83-45F6-A088-DCFB9E213C3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Jeron Rinon</dc:creator>
  <keywords/>
  <dc:description/>
  <dcterms:created xsi:type="dcterms:W3CDTF">2026-08-20T10:52:25.0000000Z</dcterms:created>
  <dcterms:modified xsi:type="dcterms:W3CDTF">2026-08-23T03:06:36.6697628Z</dcterms:modified>
  <lastModifiedBy>Chungheng Vong</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0x01010032B022E3FFE7534CAF83618C1EF3FEC2</vt:lpwstr>
  </property>
</Properties>
</file>