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Case: Login &amp; Profile Edge Case Testing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2995"/>
        <w:tblGridChange w:id="0">
          <w:tblGrid>
            <w:gridCol w:w="1685"/>
            <w:gridCol w:w="2995"/>
          </w:tblGrid>
        </w:tblGridChange>
      </w:tblGrid>
      <w:tr>
        <w:trPr>
          <w:cantSplit w:val="0"/>
          <w:tblHeader w:val="0"/>
        </w:trPr>
        <w:tc>
          <w:tcPr>
            <w:shd w:fill="ede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38 – AI Digital Marketing (Team B)</w:t>
            </w:r>
          </w:p>
        </w:tc>
      </w:tr>
      <w:tr>
        <w:trPr>
          <w:cantSplit w:val="0"/>
          <w:tblHeader w:val="0"/>
        </w:trPr>
        <w:tc>
          <w:tcPr>
            <w:shd w:fill="ede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ede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Minh Vu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 w:hanging="2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feature has been deployed to a live/staging URL that is reachable without a local dev environment.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60" w:hanging="2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valid, registered test account (email + password) exists and is known to the tester.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URL: </w:t>
      </w:r>
      <w:r w:rsidDel="00000000" w:rsidR="00000000" w:rsidRPr="00000000">
        <w:rPr>
          <w:rFonts w:ascii="Arial" w:cs="Arial" w:eastAsia="Arial" w:hAnsi="Arial"/>
          <w:rtl w:val="0"/>
        </w:rPr>
        <w:t xml:space="preserve">http://localhost:3001/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 test account email / password: </w:t>
      </w:r>
      <w:r w:rsidDel="00000000" w:rsidR="00000000" w:rsidRPr="00000000">
        <w:rPr>
          <w:rFonts w:ascii="Arial" w:cs="Arial" w:eastAsia="Arial" w:hAnsi="Arial"/>
          <w:rtl w:val="0"/>
        </w:rPr>
        <w:t xml:space="preserve">Cuong20040607@gmail.com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Invalid password to test: </w:t>
      </w:r>
      <w:r w:rsidDel="00000000" w:rsidR="00000000" w:rsidRPr="00000000">
        <w:rPr>
          <w:rFonts w:ascii="Arial" w:cs="Arial" w:eastAsia="Arial" w:hAnsi="Arial"/>
          <w:rtl w:val="0"/>
        </w:rPr>
        <w:t xml:space="preserve">WRONGpassword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Unregistered email to test: </w:t>
      </w:r>
      <w:r w:rsidDel="00000000" w:rsidR="00000000" w:rsidRPr="00000000">
        <w:rPr>
          <w:rFonts w:ascii="Arial" w:cs="Arial" w:eastAsia="Arial" w:hAnsi="Arial"/>
          <w:rtl w:val="0"/>
        </w:rPr>
        <w:t xml:space="preserve">fake_email.com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page direct URL: </w:t>
      </w:r>
      <w:r w:rsidDel="00000000" w:rsidR="00000000" w:rsidRPr="00000000">
        <w:rPr>
          <w:rFonts w:ascii="Arial" w:cs="Arial" w:eastAsia="Arial" w:hAnsi="Arial"/>
          <w:rtl w:val="0"/>
        </w:rPr>
        <w:t xml:space="preserve">http://localhost:3001/team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profile with missing photo: </w:t>
      </w:r>
      <w:r w:rsidDel="00000000" w:rsidR="00000000" w:rsidRPr="00000000">
        <w:rPr>
          <w:rFonts w:ascii="Arial" w:cs="Arial" w:eastAsia="Arial" w:hAnsi="Arial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profile with long blurb: </w:t>
      </w:r>
      <w:r w:rsidDel="00000000" w:rsidR="00000000" w:rsidRPr="00000000">
        <w:rPr>
          <w:rFonts w:ascii="Arial" w:cs="Arial" w:eastAsia="Arial" w:hAnsi="Arial"/>
          <w:rtl w:val="0"/>
        </w:rPr>
        <w:t xml:space="preserve">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Steps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5"/>
        <w:gridCol w:w="4306"/>
        <w:gridCol w:w="4399"/>
        <w:tblGridChange w:id="0">
          <w:tblGrid>
            <w:gridCol w:w="655"/>
            <w:gridCol w:w="4306"/>
            <w:gridCol w:w="4399"/>
          </w:tblGrid>
        </w:tblGridChange>
      </w:tblGrid>
      <w:tr>
        <w:trPr>
          <w:cantSplit w:val="0"/>
          <w:tblHeader w:val="0"/>
        </w:trPr>
        <w:tc>
          <w:tcPr>
            <w:shd w:fill="2f3b5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3b5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3b5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the deployed URL, go to the Login page and attempt to log in with an incorrect password for a valid/registered email.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is rejected; a clear error message is shown (e.g. "Invalid email or password"); user is not granted access and stays on the 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Attempt to log in with an email address that is not registered in the system.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is rejected with a clear error message; no account information is leaked (e.g. does not reveal whether the email exists); user stays on the Login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Attempt to log in with an empty email field, an empty password field, and both fields empty (submit the form each time).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Appropriate validation errors are shown for each case; the form does not submit and no login occurs.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While logged out (no active session / cleared cookies), paste the Team page URL directly into the browser address bar and navigate to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redirected to the Login page (or shown an "unauthorized" state) — the Team page content is NOT accessible without logging 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in with valid credentials, then open/view a team member profile that has no photo uploaded.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page shows a graceful fallback (e.g. placeholder avatar/initials) — no broken image icon, no layout shift, no console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Open/view (or create) a team member profile with an unusually long blurb/bio (e.g. several paragraphs of text).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long text wraps, truncates, or scrolls gracefully within its container — no overflow outside the card, no broken layout, no text cut off without indication.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1.On the deployed URL, go to the Login page and attempt to log in with an incorrect password for a valid/registered email.</w:t>
      </w:r>
    </w:p>
    <w:p w:rsidR="00000000" w:rsidDel="00000000" w:rsidP="00000000" w:rsidRDefault="00000000" w:rsidRPr="00000000" w14:paraId="00000030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Attempt to log in with an email address that is not registered in the system.</w:t>
      </w:r>
    </w:p>
    <w:p w:rsidR="00000000" w:rsidDel="00000000" w:rsidP="00000000" w:rsidRDefault="00000000" w:rsidRPr="00000000" w14:paraId="00000034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Attempt to log in with an empty email field, an empty password field, and both fields empty (submit the form each time).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4.While logged out (no active session / cleared cookies), paste the Team page URL directly into the browser address bar and navigate to it.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72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Log in with valid credentials, then open/view a team member profile that has no photo uploaded.Log in with valid credentials, then open/view a team member profile that has no photo uploaded.</w:t>
      </w:r>
    </w:p>
    <w:p w:rsidR="00000000" w:rsidDel="00000000" w:rsidP="00000000" w:rsidRDefault="00000000" w:rsidRPr="00000000" w14:paraId="00000040">
      <w:pPr>
        <w:spacing w:after="1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 Open/view (or create) a team member profile with an unusually long blurb/bio (e.g. several paragraphs of text).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