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5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18 January 2021 13:17:00 CET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134316353</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(67)</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Sankcje dla Lukaszenki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nov 07, 2020 Fino a nov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"Der Spiegel": Polska i Węgry mogą nie dostać "ani grosza"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nov 07, 2020 Fino a nov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Donald Tusk dla "Wyborczej": Prezydentura Bidena nie oznacza problemów dla Polski, tylko dla polityków PiS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nov 07, 2020 Fino a nov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Francja ma najwięcej przypadków koronawirusa w Europie. Ale do zamykania gospodarki podchodzi ostrożnie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nov 07, 2020 Fino a nov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"Die Welt": W Polsce scenariusz jak z horroru. System opieki zdrowotnej częściowo się załamał</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nov 07, 2020 Fino a nov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Wybory w USA. Biden odbiera gratulacje z całego świata. Tusk pisze o końcu prawicowego populizmu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nov 07, 2020 Fino a nov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Godzina policyjna w całych Włoszech. Szpitale przeciążone, w Tivoli pacjenci musieli leżeć na podłodze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nov 07, 2020 Fino a nov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Dyplomacja made in Poland. Jesteśmy samotną, biało-czerwoną wyspą na wzburzonym morzu [ANALIZA]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nov 22, 2020 Fino a nov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Niemcy nakłaniają ekipę Joego Bidena do rezygnacji z sankcji na Nord Stream 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nov 22, 2020 Fino a nov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Lukratywne interesy z Łukaszenką. Firmy z Niemiec wciąż współpracują z białoruskimi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nov 22, 2020 Fino a nov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Szczyt G20: Angela Merkel żąda globalnej solidarności w koronakryzysie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nov 22, 2020 Fino a nov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Bieg prawicy do prawej ściany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nov 22, 2020 Fino a nov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Potencjalny polexit będzie totalną katastrofą dla rolników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nov 22, 2020 Fino a nov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Francja. Na jednej z ferm wykryto norki zakażone koronawirusem. Będzie ubój tysiąca zwierząt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nov 22, 2020 Fino a nov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Niemcy uciekają na wcześniejszą emeryturę. "FAS": to już 3,5 mln pobierających świadczenia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nov 22, 2020 Fino a nov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Włoscy uczniowie walczą o powrót do szkół</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nov 22, 2020 Fino a nov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Spór o budżet UE. Zbigniew Ziobro uderza w Niemców: Nie chcę uderzać w historyczne tony, ale...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07, 2020 Fino a dic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Węgrzy nie spuszczają z tonu. Rząd Orbána idzie na ostro z Unią Europejską</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07, 2020 Fino a dic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Zmowa bratanków w złej sprawie. Europa nam tego nie zapomni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07, 2020 Fino a dic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Prof. Góralczyk: Orban rozgrywa Polskę. Z nim nie ma przyjaźni - jest do cna cyniczny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07, 2020 Fino a dic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Solidarna Polska pokazuje raport o "łamaniu praworządności przez Holandię". Sugeruje użycie art. 7</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07, 2020 Fino a dic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Unia, jej budżet i fundusze. Jak korzysta z tego Polska [FAQ]</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07, 2020 Fino a dic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Propaganda szyta na miarę. Jak przejęcie Polska Press utoruje drogę do polexitu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07, 2020 Fino a dic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Sikorski o wecie budżetu UE: Gra się toczy o to, czy Morawiecki zachowa tekę premiera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07, 2020 Fino a dic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Weto. Morawiecki o pieniądzach, Ziobro o praworządności. Tak obóz władzy manipuluje faktami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07, 2020 Fino a dic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Wałęsa, Kwaśniewski i Komorowski o wecie: To sprzeniewierzenie się decyzji 13,5 mln Polaków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07, 2020 Fino a dic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Spór o budżet UE. Kwaśniewski: Powstanie jakieś bla bla, które w Polsce zostanie ogłoszone sukcesem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07, 2020 Fino a dic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Majority of Poles against Polexit, but one in three respondents believes anti-EU propaganda [OPINION POLL]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07, 2020 Fino a dic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Straszenie Niemcem, czyli jak PiS robi z przyjaciół wrogów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07, 2020 Fino a dic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Polska i Śląsk potrzebują wsparcia z Unii, niech pan się opamięta [list do Morawieckiego]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07, 2020 Fino a dic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Bruksela stawia warunek ws. budżetu UE. RMF FM: Porozumienie do jutra albo Polska straci 64 mld euro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07, 2020 Fino a dic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Rezygnacja z weta w zamian za miliardy na klimat? Polska i Węgry mogą pójść na takie ustępstwo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07, 2020 Fino a dic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UE wreszcie ma swoją "listę Magnitskiego" - sankcje za łamanie praw człowieka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07, 2020 Fino a dic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Andrzejowi Dudzie nie udało się w Wilnie. Może uda się w Pradze?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07, 2020 Fino a dic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Miller o groźbie weta budżetu UE. "Zrozumieć logikę, ogarnąć ten bezmiar głupoty to olbrzymia trudność"</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07, 2020 Fino a dic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Polski sąd wydał Europejski Nakaz Aresztowania za Manzheleyem. Belgowie odmówili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07, 2020 Fino a dic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Kaczyński w rozkroku. Wiceprezes PSL: Władzy zmiękła rura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07, 2020 Fino a dic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Dlaczego Orlen kupuje Polska Press? To próba odzyskania elektoratu przez PiS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07, 2020 Fino a dic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Ukraińcy chcą pracować na Zachodzie. "Rzeczpospolita": Zarabiają na tym polscy przestępcy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07, 2020 Fino a dic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Szwecja zmienia podejście. Smutny koniec eksperymentowania z pandemią koronawirusa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07, 2020 Fino a dic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Niemcy kolejny raz sprzedają autokratom wolne media. To skaza na wizerunku Angeli Merkel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07, 2020 Fino a dic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Włochy, Austria i Szwajcaria zaostrzają restrykcję. Polacy muszą przejść kwarantannę</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07, 2020 Fino a dic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Brytyjska prasa: Johnson ustępuje w sprawie łowisk, rosną szanse na umowę handlową z 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"Mamy tylko dwa problemy: Boris i Johnson" [KORESPONDENCJA Z LONDYNU]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Komisja Europejska zatwierdziła pomoc dla LOT-u. Przewoźnik dostanie kilkaset mln złotych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Brexit. Zmiany dla klientów banków od 2021 roku. Droższe przelewy, konieczność zmiany karty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Otwarcie na S2. Morawiecki: Warszawa staje się europejską stolicą pod kątem nowoczesności infrastruktury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Rządy Wielkiej Brytanii i Francji porozumiały się ws. otwarcia granic. Konieczne będą testy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"Armagedon" na granicy brytyjsko-francuskiej. Rząd zapowiada pomoc dla polskich kierowców, reaguje też Duda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Francja otwiera granicę z Wielką Brytanią. Służby przygotowują punkty pobrań w portach i na parkingach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KE wydała zgodę na pomoc publiczną dla LOT-u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KOMENTARZ REDAKCJI;Zaczął się czas próby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Polscy kierowcy utknęli w Wielkiej Brytanii. Minister Adamczyk: Kilka tysięcy samochodów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Wielka Brytania. Nowy szczep koronawirusa i problemy z dostawami żywności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DHL i Poczta Polska wstrzymują wysyłki do Wielkiej Brytanii. Powodem nowy szczep koronawirusa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Brexit. Orange utrzyma niższe stawki za połączenia do Wielkiej Brytanii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Francja uchyli granice dla ruchu z Anglią. "Dali poczuć smak brexitu bez umowy"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Rosyjskie MSZ wzywa ambasadorów. Chodzi o sankcje po otruciu Nawalnego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Włosi testują wszystkich, którzy przyjechali ostatnio z Wielkiej Brytanii. Kilkanaście przypadków nowej odmiany koronawirusa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Europejska Agencja Leków wydała pozytywną opinię o szczepionce firmy Moderna. To już druga szczepionka zatwierdzona w 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gen 06, 2021 Fino a gen 06,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Prokuratura chroni Ziobrę. Nie będzie śledztwa ws. pieniędzy dla gmin z uchwałami anty-LGBT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gen 06, 2021 Fino a gen 06,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Szczepionki Moderny w Polsce już w przyszłym tygodniu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gen 06, 2021 Fino a gen 06,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Europejska Agencja Leków autoryzowała szczepionki przeciwko COVID-19 firmy Moderna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gen 06, 2021 Fino a gen 06,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Europejska Agencja Leków oceni dziś szczepionkę Moderny. "Korzyści są większe niż ryzyko"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gen 06, 2021 Fino a gen 06,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Czy UE ma za mało szczepionek? Preparat Moderny dostał zielone światło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gen 06, 2021 Fino a gen 06,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Dworczyk o szczepionkach Moderny: Do końca marca powinno dojechać około 840 tys. dawek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gen 06, 2021 Fino a gen 06,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Masowe skargi do Strasburga? Kobiety skarżą Polskę za wyrok w sprawie aborcji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gen 06, 2021 Fino a gen 06, 2021</w:t>
            </w:r>
          </w:p>
        </w:tc>
      </w:tr>
    </w:tbl>
    <w:p>
      <w:pPr>
        <w:rPr>
          <w:lang w:val="en-US" w:eastAsia="en-US" w:bidi="ar-SA"/>
        </w:rPr>
        <w:sectPr>
          <w:headerReference w:type="even" r:id="rId72"/>
          <w:headerReference w:type="default" r:id="rId73"/>
          <w:footerReference w:type="even" r:id="rId74"/>
          <w:footerReference w:type="default" r:id="rId75"/>
          <w:headerReference w:type="first" r:id="rId76"/>
          <w:footerReference w:type="first" r:id="rId77"/>
          <w:type w:val="nextPage"/>
          <w:pgMar w:top="840" w:right="1080" w:bottom="840" w:left="1080" w:header="0" w:footer="0"/>
          <w:pgNumType w:fmt="decimal"/>
          <w:cols w:space="720"/>
        </w:sectPr>
      </w:pPr>
    </w:p>
    <w:p>
      <w:pPr>
        <w:rPr>
          <w:lang w:val="en-US" w:eastAsia="en-US" w:bidi="ar-SA"/>
        </w:rPr>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 w:history="1">
        <w:r>
          <w:rPr>
            <w:rFonts w:ascii="arial" w:eastAsia="arial" w:hAnsi="arial" w:cs="arial"/>
            <w:b/>
            <w:bCs/>
            <w:i/>
            <w:color w:val="0077CC"/>
            <w:kern w:val="32"/>
            <w:sz w:val="28"/>
            <w:szCs w:val="32"/>
            <w:u w:val="single"/>
            <w:shd w:val="clear" w:color="auto" w:fill="FFFFFF"/>
            <w:lang w:val="en-US" w:eastAsia="en-US" w:bidi="ar-SA"/>
          </w:rPr>
          <w:t>Sankcje dla Lukaszenki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Fakt Polska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sobota, 7 2020 listopada</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Ringier Axel Springer Polska Sp.z. ul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6" type="#_x0000_t75" style="width:80.02pt;height:52.01pt">
            <v:imagedata r:id="rId8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KORONAWIRUS; Str. 3; Nr 262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Dp</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Prezydent Białorusi Aleksander Łukaszenka (66 l.) i 14 innych przedstawicieli władz tego kraju nie wejdzie do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Takie sankcje w piątek nałożyła na nich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za sfałszowanie wyborów prezydenckich i przemoc wobec protestujących.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Oprócz głowy państwa na liście znaleźli się m.in. jego syn, szef sztabu prezydenckiej administracji, czy przewodniczący Sądu Konstytucyjnego i ministrowie.</w:t>
      </w:r>
    </w:p>
    <w:p>
      <w:pPr>
        <w:keepNext/>
        <w:spacing w:before="240" w:after="0" w:line="340" w:lineRule="atLeast"/>
        <w:ind w:left="0" w:right="0" w:firstLine="0"/>
        <w:jc w:val="lef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7268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Czasopismo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FAK</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(88%); Indictments (73%); Investigations (73%); Children (68%); Celebrities (67%); Law Enforcement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Harbors + Ports (94%); Organic Chemicals (81%); Mining + Extraction (71%); Traveler Safety + Security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795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
          <w:headerReference w:type="default" r:id="rId87"/>
          <w:footerReference w:type="even" r:id="rId88"/>
          <w:footerReference w:type="default" r:id="rId89"/>
          <w:headerReference w:type="first" r:id="rId90"/>
          <w:footerReference w:type="first" r:id="rId91"/>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 w:history="1">
        <w:r>
          <w:rPr>
            <w:rFonts w:ascii="arial" w:eastAsia="arial" w:hAnsi="arial" w:cs="arial"/>
            <w:b/>
            <w:bCs/>
            <w:i/>
            <w:color w:val="0077CC"/>
            <w:kern w:val="32"/>
            <w:sz w:val="28"/>
            <w:szCs w:val="32"/>
            <w:u w:val="single"/>
            <w:shd w:val="clear" w:color="auto" w:fill="FFFFFF"/>
            <w:lang w:val="en-US" w:eastAsia="en-US" w:bidi="ar-SA"/>
          </w:rPr>
          <w:t>"Der Spiegel": Polska i Węgry mogą nie dostać "ani grosza"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0"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Deutsche Welle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Czy Węgry i Polska zawetują budżet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aby nie dopuścić do wejścia w życie mechanizmu "pieniądze za praworządność"? Zdaniem "Spiegla" te groźby są bez pokrycia.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Premier Węgier  </w:t>
      </w:r>
      <w:hyperlink r:id="rId94" w:history="1">
        <w:r>
          <w:rPr>
            <w:rFonts w:ascii="arial" w:eastAsia="arial" w:hAnsi="arial" w:cs="arial"/>
            <w:i/>
            <w:color w:val="0077CC"/>
            <w:sz w:val="20"/>
            <w:u w:val="single"/>
            <w:shd w:val="clear" w:color="auto" w:fill="FFFFFF"/>
            <w:lang w:val="en-US" w:eastAsia="en-US" w:bidi="ar-SA"/>
          </w:rPr>
          <w:t>Viktor Orban</w:t>
        </w:r>
      </w:hyperlink>
      <w:r>
        <w:rPr>
          <w:rFonts w:ascii="arial" w:eastAsia="arial" w:hAnsi="arial" w:cs="arial"/>
          <w:color w:val="000000"/>
          <w:sz w:val="20"/>
          <w:lang w:val="en-US" w:eastAsia="en-US" w:bidi="ar-SA"/>
        </w:rPr>
        <w:t xml:space="preserve">  i "silny człowiek" polskiej polityki, wicepremier  </w:t>
      </w:r>
      <w:hyperlink r:id="rId95" w:history="1">
        <w:r>
          <w:rPr>
            <w:rFonts w:ascii="arial" w:eastAsia="arial" w:hAnsi="arial" w:cs="arial"/>
            <w:i/>
            <w:color w:val="0077CC"/>
            <w:sz w:val="20"/>
            <w:u w:val="single"/>
            <w:shd w:val="clear" w:color="auto" w:fill="FFFFFF"/>
            <w:lang w:val="en-US" w:eastAsia="en-US" w:bidi="ar-SA"/>
          </w:rPr>
          <w:t>Jarosław Kaczyński</w:t>
        </w:r>
      </w:hyperlink>
      <w:r>
        <w:rPr>
          <w:rFonts w:ascii="arial" w:eastAsia="arial" w:hAnsi="arial" w:cs="arial"/>
          <w:color w:val="000000"/>
          <w:sz w:val="20"/>
          <w:lang w:val="en-US" w:eastAsia="en-US" w:bidi="ar-SA"/>
        </w:rPr>
        <w:t xml:space="preserve">  określają Unię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mianem "aparatu ucisku". Obaj politycy "drwią (z Unii), szczują, krytykują, a pomimo tego kasują spore sumy". Dotychczas Bruksela mogła jedynie bezsilnie przyglądać się i przekazywać rządom w Warszawie i Budapeszcie kolejne miliardy funduszy pomocowych - piszą Markus Becker i Jan Puhl w analizie zamieszczonej w najnowszym wydaniu tygodnika "Der Spiegel".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 sytuacja ma wkrótce dobiec końca" - zaznaczają autorzy.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i rząd niemiecki występujący w imieniu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porozumiały się co do możliwości, które umożliwią w przyszłości obcinanie funduszy krajom, które naruszają praworządność - tłumaczą Becker i Puhl.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Zgodnie z tym porozumieniem przekazywanie funduszy z budżetu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ma być uwarunkowane przestrzeganiem standardów praworządności. "Oficjalnie chodzi o to, by uniemożliwić korupcję przy korzystaniu z funduszy. W rzeczywistości ten instrument ma potencjał pozwalający na karanie populistycznych rządów, takich jak Orbana czy Kaczyńskiego" - czytamy w "Spieglu".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Autorzy zastrzegają, że kompromis musi zostać zaakceptowany przez Radę Państw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ale ani Polska, ani Węgry nie mają możliwości weta. "Orbanowi i Kaczyńskiemu pozostaje tylko jeden sposób na zablokowanie mechanizmu: musieliby storpedować cały budżet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wraz z funduszem odbudowy (dla krajów dotkniętych skutkami Covid-19)" - tłumaczą dodając, że cały pakiet wart jest 1,8 bilionów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 musi zostać zatwierdzony jednomyślnie.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groźba bez pokrycia, gdyż Węgry i Polska skazane są na tę pomoc" - uważa "Der Spiegel". Gdyby oba kraje odważyły się na zastosowanie weta, Bruksela mogłaby stworzyć fundusz pomocy na nowo, w ramach międzynarodowych porozumień, ale bez Warszawy i Budapesztu. W takim przypadku Polska zostałaby bez grosza - piszą Becker i Puhl, powołując się na opinię szefa przedstawicielstwa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 Polsce, Marka Prawdy.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 Spiegel" zwraca uwagę, że polski rząd znajduje się pod presją. Polskie władze "przekroczyły czerwoną linię", otwarcie ignorując Trybunał Sprawiedliwości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Zdaniem Beckera i Puhla skomplikowana jest też sytuacja wewnętrzna. Autorzy przypominają o niedawnym orzeczeniu Trybunału Konstytucyjnego w sprawie aborcji, co wyprowadziło tysiące osób na ulice i doprowadziło do spadku poparcia dla PiS o 10 punktów procentowych.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"Odebranie Polsce funduszy unijnych mogłoby doprowadzić do dalszego spadku poparcia dla PiS. Tym bardziej, że - jak wynika z jednego z sondaży - 72 proc. Polaków popiera nowy mechanizm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 konkludują Becker i Puhl w najnowszym wydaniu tygodnika "Der Spiegel".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Artykuł pochodzi z serwisu  </w:t>
      </w:r>
      <w:hyperlink r:id="rId96" w:history="1">
        <w:r>
          <w:rPr>
            <w:rFonts w:ascii="arial" w:eastAsia="arial" w:hAnsi="arial" w:cs="arial"/>
            <w:i/>
            <w:color w:val="0077CC"/>
            <w:sz w:val="20"/>
            <w:u w:val="single"/>
            <w:shd w:val="clear" w:color="auto" w:fill="FFFFFF"/>
            <w:lang w:val="en-US" w:eastAsia="en-US" w:bidi="ar-SA"/>
          </w:rPr>
          <w:t>Deutsche Welle. </w:t>
        </w:r>
      </w:hyperlink>
    </w:p>
    <w:p>
      <w:pPr>
        <w:keepNext/>
        <w:spacing w:before="240" w:after="0" w:line="340" w:lineRule="atLeast"/>
        <w:ind w:left="0" w:right="0" w:firstLine="0"/>
        <w:jc w:val="lef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2" style="position:absolute;z-index:2517278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(87%); Indictments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Harbors + Ports (80%); Mining + Extraction (80%); Pharmaceuticals Agents + Products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796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3" w:history="1">
        <w:r>
          <w:rPr>
            <w:rFonts w:ascii="arial" w:eastAsia="arial" w:hAnsi="arial" w:cs="arial"/>
            <w:b/>
            <w:bCs/>
            <w:i/>
            <w:color w:val="0077CC"/>
            <w:kern w:val="32"/>
            <w:sz w:val="28"/>
            <w:szCs w:val="32"/>
            <w:u w:val="single"/>
            <w:shd w:val="clear" w:color="auto" w:fill="FFFFFF"/>
            <w:lang w:val="en-US" w:eastAsia="en-US" w:bidi="ar-SA"/>
          </w:rPr>
          <w:t>Donald Tusk dla "Wyborczej": Prezydentura Bidena nie oznacza problemów dla Polski, tylko dla polityków PiS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4"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Bartosz T. Wieliński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Często żartował, że naprawdę nazywa się John Bideński. Po jego zwycięstwie presja, by przywrócić standardy demokratyczne w Polsce, będzie jeszcze silniejsza - mówi Donald Tusk, były premier i szef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Zwycięstwo Joe Bidena w wyborach prezydenckich w USA oznacza zasadniczą i bardzo korzystną zmianę dla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oraz dla relacji </w:t>
      </w:r>
      <w:r>
        <w:rPr>
          <w:rFonts w:ascii="arial" w:eastAsia="arial" w:hAnsi="arial" w:cs="arial"/>
          <w:b/>
          <w:i/>
          <w:color w:val="000000"/>
          <w:sz w:val="20"/>
          <w:u w:val="single"/>
          <w:lang w:val="en-US" w:eastAsia="en-US" w:bidi="ar-SA"/>
        </w:rPr>
        <w:t>euroatlantyckich</w:t>
      </w:r>
      <w:r>
        <w:rPr>
          <w:rFonts w:ascii="arial" w:eastAsia="arial" w:hAnsi="arial" w:cs="arial"/>
          <w:color w:val="000000"/>
          <w:sz w:val="20"/>
          <w:lang w:val="en-US" w:eastAsia="en-US" w:bidi="ar-SA"/>
        </w:rPr>
        <w:t xml:space="preserve">. W historii stosunków Ameryki i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Donald Trump był prezydentem wyjątkowym. Wyjątkowym w swojej niechęci i negacji intensywnej współpracy atlantyckiej. Kibicował brexitowi, nie ukrywał sceptycyzmu wobec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wielu rozmowach z nim, w których uczestniczyłem, bardzo wyraźnie podkreślał swoją organiczną niechęć do zjednoczonej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Mówił, że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dla niego to coś gorszego niż Chiny. A Chiny przecież stały się jego obsesją.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Joe Biden to polityk bez wątpienia transatlantycki. Nie miałem nigdy wątpliwości, że dla niego współpraca między Unią a USA jest absolutnym fundamentem amerykańskiej polityki zagranicznej i zarazem odpowiedzialnej polityki globalnej.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Spotykaliśmy się w czasach, gdy był wiceprezydentem, a ja premierem.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Często żartował, że naprawdę nazywa się John Bideński. Tak nazywali go jego przyjaciele z amerykańskiej Polonii.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Biden jest znany ze swojej sympatii nie tylko do Polski, ale całego naszego regionu. Dlatego wszystkie spekulacje, że zwycięstwo Bidena będzie oznaczać jakieś problemy dla Polski to absurd.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Zmiana w Białym Domu będzie oznaczała problemy dla polityków PiS. Bo to PiS jest problemem dla relacji polsko-amerykańskich.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Ostatnio ze strony polityków PiS padały komentarze bardzo współbrzmiące z bardzo radykalnymi głosami ze środowiska prezydenta Trumpa, że wybory są sfałszowane, że głosy trzeba liczyć od nowa. Minister Krzysztof Szczerski z Kancelarii Prezydenta pozwolił sobie nawet na uwagę, że w amerykańskich wyborach będzie druga tura, czyli sąd...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wiem, czy to jest stanowisko prezydenta Dudy. To byłaby katastrofa, jeśli obaj kibicowaliby tym niekonstytucyjnym pomysłom unieważnienia demokratycznych wyborów.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sądzę wprawdzie, by Ameryka zadrżała z powodu tego, co oświadczył minister Szczerski. Problemem jest jednak to, co mają w głowach politycy rządzący Polską. Skoro w minionych czterech latach zepsuli prawie wszystko, jeśli chodzi strategiczne interesy Polski, to w ostatnich dniach, gdy było widać, że na horyzoncie jest zwycięstwo Bidena, powinni się byli chociaż powstrzymać od niemądrych komentarzy.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Teraz politycy PiS muszą zmienić nastawienie do demokratycznie wybranego prezydenta w USA. Postawienie przez rząd i prezydenta wyłącznie na Trumpa i współpraca z radykalną prawicą na całym świecie było jednym z najgorszych błędów w historii polskiej dyplomacji.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Przekonanie nowej administracji, że Polska będzie lojalnym partnerem Ameryki i że nasza przyjaźń jest ponadczasowa, teoretycznie nie będzie trudne. Ale do tego potrzebna będzie wręcz rewolucyjna zmiana w myśleniu PiS o Ameryce, o wyborach, generalnie o sytuacji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i na świecie. Nie wiem, czy oni są do tego zdolni.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Politycy PiS wydają się obecnie mentalnie zamknięci i pogubieni.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 całą pewnością nowy prezydent nie będzie wspierać ruchów odśrodkowych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Biały Dom nie będzie już oparciem dla antyeuropejskich populistów. To może oznaczać istotny zwrot w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polityce.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wiem, czy to dotrze do głów rządzących obecnie Polską, ale musi u nas nastąpić powrót do przestrzegania fundamentalnych standardów demokracji. Nawet administracja Trumpa nie była w stanie znieść antysemickich wybryków, ataków na wolne media czy na niezależne sądownictwo. Ameryka Trumpa pozwalała zresztą sobie, ustami ambasador Mosbacher, na strofowanie rządu PiS w tych kwestiach, co odbywało się w bardzo nieprzyjemny sposób.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Jeśli ataki na fundament demokracji będą się w Polsce powtarzały, rząd PiS utraci zdolność do budowy dobrych relacji z Waszyngtonem. Bo za Bidena presja na przywrócenie standardów demokratycznych będzie jeszcze silniejsza. I dotyczy to wszystkich kwestii: od łamania praworządności, po agresywną politykę wobec środowisk LGBT.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Jeśli chcemy, by szkody spowodowane przez PiS były minimalne, zmiana nastawienia musi nastąpić natychmiast.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Sam fenomen Trumpa pokazuje, że w polityce wszystko jest możliwe. Jego prezydentura była w końcu czymś niebywałym. Z kłamstwa uczynił fundament narracji politycznej, utrzymywał jawne i dwuznaczne relacje z Putinem i innymi dyktatorami, pomieszał biznes z polityką.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Jestem jednak przekonany, że era Trumpa się nie powtórzy. Środowiska skrajnej prawicy w Ameryce będą istnieć dalej, ale zwycięstwo Bidena bardzo podcięło im skrzydła.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Słyszę o niepokojach komentatorów, że Trump będzie jeszcze długo mieszać w polityce USA, ale myślę, że jeśli ktoś będzie odczuwał w najbliższej przyszłości niepokój, to będzie to odchodzący prezydent, a nie ten, który w styczniu obejmie urząd. Wielu liderów politycznych musi zresztą obawiać się, co nastąpi, gdy stracą władzę. To także memento dla polityków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i Polsce. Utrata władzy oznacza też utratę bezkarności.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Wysłuchał Bartosz T. Wieliński</w:t>
      </w:r>
    </w:p>
    <w:p>
      <w:pPr>
        <w:keepNext/>
        <w:spacing w:before="240" w:after="0" w:line="340" w:lineRule="atLeast"/>
        <w:ind w:left="0" w:right="0" w:firstLine="0"/>
        <w:jc w:val="lef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288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Torture (94%); Military Weapons (89%); Terrorist Organizations (89%); Human Rights Violations (69%); Chemical + Biological Weapons (67%); Chemistry (67%); Weapons + Arms (65%); Law Courts + Tribunals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(80%); Pharmaceuticals Agents + Products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797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
          <w:headerReference w:type="default" r:id="rId105"/>
          <w:footerReference w:type="even" r:id="rId106"/>
          <w:footerReference w:type="default" r:id="rId107"/>
          <w:headerReference w:type="first" r:id="rId108"/>
          <w:footerReference w:type="first" r:id="rId109"/>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0" w:history="1">
        <w:r>
          <w:rPr>
            <w:rFonts w:ascii="arial" w:eastAsia="arial" w:hAnsi="arial" w:cs="arial"/>
            <w:b/>
            <w:bCs/>
            <w:i/>
            <w:color w:val="0077CC"/>
            <w:kern w:val="32"/>
            <w:sz w:val="28"/>
            <w:szCs w:val="32"/>
            <w:u w:val="single"/>
            <w:shd w:val="clear" w:color="auto" w:fill="FFFFFF"/>
            <w:lang w:val="en-US" w:eastAsia="en-US" w:bidi="ar-SA"/>
          </w:rPr>
          <w:t xml:space="preserve">Francja ma najwięcej przypadków koronawirusa w </w:t>
        </w:r>
      </w:hyperlink>
      <w:hyperlink r:id="rId110" w:history="1">
        <w:r>
          <w:rPr>
            <w:rFonts w:ascii="arial" w:eastAsia="arial" w:hAnsi="arial" w:cs="arial"/>
            <w:b/>
            <w:bCs/>
            <w:i/>
            <w:color w:val="0077CC"/>
            <w:kern w:val="32"/>
            <w:sz w:val="28"/>
            <w:szCs w:val="32"/>
            <w:u w:val="single"/>
            <w:shd w:val="clear" w:color="auto" w:fill="FFFFFF"/>
            <w:lang w:val="en-US" w:eastAsia="en-US" w:bidi="ar-SA"/>
          </w:rPr>
          <w:t>Europie</w:t>
        </w:r>
      </w:hyperlink>
      <w:hyperlink r:id="rId110" w:history="1">
        <w:r>
          <w:rPr>
            <w:rFonts w:ascii="arial" w:eastAsia="arial" w:hAnsi="arial" w:cs="arial"/>
            <w:b/>
            <w:bCs/>
            <w:i/>
            <w:color w:val="0077CC"/>
            <w:kern w:val="32"/>
            <w:sz w:val="28"/>
            <w:szCs w:val="32"/>
            <w:u w:val="single"/>
            <w:shd w:val="clear" w:color="auto" w:fill="FFFFFF"/>
            <w:lang w:val="en-US" w:eastAsia="en-US" w:bidi="ar-SA"/>
          </w:rPr>
          <w:t>. Ale do zamykania gospodarki podchodzi ostrożnie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8"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Piotr Moszyński, Paryż</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We Francji padł kolejny dobowy rekord nowych zakażeń SARS-CoV-2: ponad 58 tys. Tak wysoką wykrywalność wirusa zawdzięczają Francuzi m.in. bardzo dużej liczbie wykonywanych testów: blisko 2,2 mln tygodniowo.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czwartek na COVID-19 zmarły we francuskich szpitalach 363 osoby. Od początku marca epidemia spowodowała we Francji zgon ponad 39 tys. zakażonych. Szpitale przyjęły w czwartek prawie 3 tys. pacjentów z rozpoznaniem COVID-19, co podnosi ogólną liczbę hospitalizowanych do ponad 28,4 tys., bo liczba przyjętych nadal jest wyższa niż liczba wypisywanych.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prawie 2,2 mln wykonywanych tygodniowo testów 20,7 proc. daje wynik pozytywny. Inny ważny wskaźnik – liczba stwierdzonych przypadków COVID-19 na 100 tys. mieszkańców – wyniósł minionej doby 451,6.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Władze oceniają sytuację jako „bardzo poważną". Na czwartkowej konferencji prasowej minister zdrowia Olivier Véran nie ogłosił wprawdzie nowych znaczących restrykcji – może poza zakazem sprzedaży alkoholu od godz. 22 do 6 rano, by zapobiegać nocnym spotkaniom i libacjom – ale z naciskiem przestrzegł, że jeżeli zasady obowiązującego obecnie lockdownu w skali krajowej nie będą skrupulatnie przestrzegane, to zalewająca teraz Francję fala epidemii może się okazać „wyższa i dłuższa" niż poprzednia.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Troskę resortu zdrowia budzi również to, że epidemia objęła już wszystkie regiony kraju, nawet te, które praktycznie nie były nią dotknięte podczas pierwszej fali. Bardzo ogranicza to możliwości podejmowania kroków, które wtedy ułatwiły opanowanie sytuacji – jak przewożenie chorych z regionów, gdzie szpitale były przepełnione do tych, gdzie było wiele wolnych miejsc. Trudniej jest też teraz przerzucać personel medyczny z regionów mniej dotkniętych epidemią do walczących z jej dużym nasileniem, bo po prostu tych mniej dotkniętych jest już bardzo mało.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Niepokojące jest i to, że Francja jest krajem, w którym dotychczas stwierdzono (w liczbach bezwzględnych) najwięcej przypadków zakażenia SARS-CoV-2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1,6 mln na 8 mln zakażonych.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Nic dziwnego, że władze wszystkich szczebli bardzo nalegają, żeby przestrzegać zasad zmniejszających ryzyko zakażenia. Chodzi nie tylko o noszenie masek, systematyczne mycie rąk itp. Rząd wywiera stanowcze naciski na pracodawców, przypominając, że zgoda na pracę zdalną nie jest żadną uprzejmością z ich strony, tylko ich obowiązkiem – w każdym razie wszędzie tam, gdzie jest to możliwe ze względu na charakter pracy i wyposażenie techniczne. Szefowa resortu pracy dobitnie podkreśliła, że na razie trwa etap przypominania i zachęcania, ale jeżeli to nie pomoże, rozpoczną się kontrole i wymierzanie kar. Według ocen ministerstwa pracę zdalną wykonuje obecnie tylko 8 na 24 mln pracowników.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Również władze lokalne podejmują rozmaite inicjatywy zmierzające do polepszenia sytuacji. Np. w regionie paryskim przy 50 dworcach kolejowych staną kontenery z urządzonymi w ich wnętrzu tymczasowymi punktami pobierania wymazów do testów na SARS-CoV-2. Pierwsze dwa pojawiły się już przy Dworcu Wschodnim i Dworcu Lyońskim w Paryżu. Aby uniknąć tworzenia się długich kolejek, na test trzeba się umawiać przez internet. Rezultat otrzymuje się w ciągu 24-48 godzin.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Przy dworcach kolei podmiejskiej powstają natomiast (jest już pierwsze pięć) punkty, w których będą stosowane testy nieco mniej wiarygodne, ale przynoszące wynik w 15 minut.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Francuzi mogą nadal korzystać z testów bezpłatnie i bez skierowania lekarskiego. Od początku czerwca we Francji przeprowadzono 19,5 mln testów na SARS-CoV-2, podczas gdy w czasie pierwszej fali epidemii wykonano ich tylko 2,3 mln. Koszt jednego testu PCR wynosi 74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Koszty te pokrywa Sécurité Sociale (odpowiednik NFZ). Instytucja ta musiała do tej pory wyasygnować na ten cel ok. 1,6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a do końca roku rachunek ten jeszcze wzrośnie.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Rosnąca liczba wykonywanych testów grozi przeciążeniem laboratoriów, co zaczyna już przekładać się na wydłużanie oczekiwania na wynik. W bieżącym tygodniu wyniki testów są dostarczane w mniej niż 24 godziny w 42 proc. przypadków (tydzień wcześniej było to 48 proc.). Tylko 7 proc. przebadanych musi czekać na wynik ponad trzy dni, ale tydzień wcześniej było ich mniej – 4 proc.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Aby jak najbardziej usprawnić wykrywanie zakażeń, prawo do wykonywania tzw. szybkich testów, niewymagających analiz laboratoryjnych, mają zyskać aptekarze, pielęgniarki i pielęgniarze, lekarze rodzinni, a nawet firmy chcące przebadać swoich pracowników. Personel medyczny ma za to otrzymywać odrębne wynagrodzenie.</w:t>
      </w:r>
    </w:p>
    <w:p>
      <w:pPr>
        <w:keepNext/>
        <w:spacing w:before="240" w:after="0" w:line="340" w:lineRule="atLeast"/>
        <w:ind w:left="0" w:right="0" w:firstLine="0"/>
        <w:jc w:val="lef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7299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(75%); Terrorist Organizations (64%); Human Rights Violations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798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"Die Welt": W Polsce scenariusz jak z horroru. System opieki zdrowotnej częściowo się załamał</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2"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DW</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 Polsce nastąpiło już to, przed czym ostrzegają niemieccy politycy: przeciążenie systemu opieki zdrowotnej - czytamy w "Die Welt".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Opisując gorączkowe przekształcanie Stadionu Narodowego w Warszawie w prowizoryczny szpital covidowy korespondent "Die Welt" ocenia, że system opieki zdrowotnej w Polsce częściowo się załamał. Jak czytamy, Polska została dotknięta drugą falą koronawirusa, jak żaden inny kraj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Gazeta zauważa, że Polska odnotowuje więcej nowych przypadków koronawirusa niż ponad dwukrotnie większe Niemcy. "Dodatkowo Polska przeprowadza tak mało testów, jak prawie żaden inny kraj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 Eksperci od dawna wychodzą z założenia, że faktyczna liczba nowych infekcji jest pięcio- lub nawet dziesięciokrotnie większa niż w oficjalnych danych ministerstwa zdrowia".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 czytamy, co prawda Czechy odnotowują więcej nowych przypadków infekcji na milion mieszkańców niż Polska, ale to polski system opieki wydaje się być bliżej rozległego załamania niż jakikolwiek inny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"Już na początku października pacjent zmarł przed szpitalem, bo nie znalazło się dla niego wolne miejsce. Karetki stoją w kolejkach przed szpitalami, a kierowcy nie wiedzą, dokąd mają zawozić chorych".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Autor tekstu Philipp Fritz pisze, że w Polsce realizuje się scenariusz jak z horroru, przed którym od miesięcy ostrzegają eksperci, a inne kraje próbują mu zapobiec ogłaszając lockdowny. "Dotychczas nic nie pomaga sytuacji. Rząd, który długo lekceważył wirusa i nie prowadził przygotowań na nowy wzrost liczby zachorowań, a latem sprawiał nawet wrażenie, że epidemia się skończyła, jest w ogniu krytyki" - zwraca uwagę Fritz.</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 czytamy, rządzący PiS i prezydent Andrzej Duda wyraźnie stracili w sondażach poparcia, dlatego teraz pilnie potrzebują sukcesów. Autor przypomina też  </w:t>
      </w:r>
      <w:hyperlink r:id="rId118" w:history="1">
        <w:r>
          <w:rPr>
            <w:rFonts w:ascii="arial" w:eastAsia="arial" w:hAnsi="arial" w:cs="arial"/>
            <w:i/>
            <w:color w:val="0077CC"/>
            <w:sz w:val="20"/>
            <w:u w:val="single"/>
            <w:shd w:val="clear" w:color="auto" w:fill="FFFFFF"/>
            <w:lang w:val="en-US" w:eastAsia="en-US" w:bidi="ar-SA"/>
          </w:rPr>
          <w:t>o ofercie pomocy Polsce złożonej przez prezydenta Niemiec</w:t>
        </w:r>
      </w:hyperlink>
      <w:r>
        <w:rPr>
          <w:rFonts w:ascii="arial" w:eastAsia="arial" w:hAnsi="arial" w:cs="arial"/>
          <w:color w:val="000000"/>
          <w:sz w:val="20"/>
          <w:lang w:val="en-US" w:eastAsia="en-US" w:bidi="ar-SA"/>
        </w:rPr>
        <w:t xml:space="preserve">  i reakcji prezydenta Andrzeja Dudy, który nie odniósł się do propozycji, ale odpowiedział, że "Niemcy też mogą liczyć na Polskę". Jak czytamy, wśród medyków w Polsce taka postawa mogła wywołać zdumienie i złość.</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Artykuł pochodzi z serwisu  </w:t>
      </w:r>
      <w:hyperlink r:id="rId96" w:history="1">
        <w:r>
          <w:rPr>
            <w:rFonts w:ascii="arial" w:eastAsia="arial" w:hAnsi="arial" w:cs="arial"/>
            <w:i/>
            <w:color w:val="0077CC"/>
            <w:sz w:val="20"/>
            <w:u w:val="single"/>
            <w:shd w:val="clear" w:color="auto" w:fill="FFFFFF"/>
            <w:lang w:val="en-US" w:eastAsia="en-US" w:bidi="ar-SA"/>
          </w:rPr>
          <w:t>Deutsche Welle</w:t>
        </w:r>
      </w:hyperlink>
      <w:r>
        <w:rPr>
          <w:rFonts w:ascii="arial" w:eastAsia="arial" w:hAnsi="arial" w:cs="arial"/>
          <w:color w:val="000000"/>
          <w:sz w:val="20"/>
          <w:lang w:val="en-US" w:eastAsia="en-US" w:bidi="ar-SA"/>
        </w:rPr>
        <w:t>. </w:t>
      </w:r>
    </w:p>
    <w:p>
      <w:pPr>
        <w:keepNext/>
        <w:spacing w:before="240" w:after="0" w:line="340" w:lineRule="atLeast"/>
        <w:ind w:left="0" w:right="0" w:firstLine="0"/>
        <w:jc w:val="lef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4" style="position:absolute;z-index:2517309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(75%); Terrorist Organizations (73%); Chemical + Biological Weapons (71%); Chemistry (71%); Medicine + Health (69%); Weapons + Arms (69%); Law Courts + Tribunals (62%); Espionage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799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Wybory w USA. Biden odbiera gratulacje z całego świata. Tusk pisze o końcu prawicowego populizmu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6"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oprac. Michał Litorowicz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Zgodnie z przewidywaniami największych amerykańskich mediów wybory prezydeckie w USA wygrał kandydat demokratów Joe Biden. Choć to wciąż nieoficjalny wynik prezydeckiego wyścigu, gratulacje dla polityka popłynęły z całego świata, w tym z Polski.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sobotę po południu polskiego czasu agencja Associated Press, a także telewizja CNN poinformowały  o zwycięstwie Joe Bidena w wyborach prezydenckich w USA. Takimi przewidywaniami podzieliła się również telewizja FOX News. W każdej z tych prognoz Biden pokonał kandydata republikanów i urzędującego prezydenta Donalda Trumpa, zdobywając ponad 270 głosów elektorskich - taka właśnie liczba jest potrzebna do tego, by wygrać wybory prezydenckie w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Jeśli przewidywania mediów potwierdzą się, kandydat Partii Demokratycznej zostanie 46. prezydentem USA, a urząd wiceprezydentki obejmie natomiast Kamala Harris.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Choć triumf Bidena ogłosiły najważniejsze amerykańskie media, należy pamiętać, że wciąż jest to wynik nieoficjalny (choć bardzo prawdopodobny) i trwa liczenie głosów. Biden zdążył już jednak zapowiedzieć, że będzie "prezydentem wszystkich Amerykanów". Co ważne, zwycięstwa pogratulowali mu politycy zarówno z USA (m.in. były prezydent Barack Obama i senator Mitt Romney), jak i ze świata - w tym z Polski.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Gratulacje kandydatowi demokratów złożył na Twitterze prezydent Andrzej Duda, który nie wspomniał jednak o wygranych wyborach, ale o "udanej kampanii". "Gratuluję Joe Bidenowi udanej kampanii prezydenckiej. W czasie, gdy oczekujemy na nominację Kolegium Elektorów, Polska jest zdeterminowana, by utrzymać polsko-amerykańskie partnerstwo na dotychczasowym, świetnym poziomie, co może przynieść efekt w postaci jeszcze silniejszego sojuszu" - napisał Duda.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wszystkim spodobała się "odezwa" polskiego prezydenta - co ciekawe, skrytykowano ją nawet w publicznych mediach, a dokładnie w TVP Info. - Trochę się dziwię prezydentowi Andrzejowi Dudzie, że nie zachowuje jednak zimnej krwi i reaguje na oświadczenie AP [Associated Press - red.], a nie oficjalnych czynników. Nawet nie ma zakończonej procedury liczenia głosów. Wypowiadanie się w tej sytuacji w sposób wiążący jest bardzo ryzykowne. Trzeba troszeczkę więcej zimnej krwi zachować - stwierdził Grzegorz Górski, prawnik i profesor Katolickiego Uniwersytetu Lubelskiego.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Wpis prezydenta skrytykował, ale już w nieco innym kontekście, poseł KO i były szef MON Tomasz Siemoniak. "Niestety, przykro to napisać. Prezydent Duda takim wpisem działa wbrew interesom Polski. Lepiej niech już milczy. Niech z panem Szczerskim [szef Gabinetu Prezydenta RP - red.] czekają na II i III turę tych wyborów - napisał Siemoniak.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Zwycięstwo skomentował również były premier Donald Tusk. "Porażka Trumpa może być początkiem końca zwycięskiego pochodu skrajnie prawicowych populistów. Również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Dziękuję, Joe" - napisał szef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Partii Ludowej.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Gratulacje pod adresem Bidena i Harris popłynęły również od szefa polskiej dyplomacji Zbigniewa Raua. "Wyczekujemy możliwości współpracy z nową amerykańską administracją. Pozostajemy zdeterminowani, by rozwijać nasze strategiczne partnerstwo i wzmacniać relacje transatlantyckie" - podkreślił minister spraw zagranicznych. </w:t>
      </w:r>
    </w:p>
    <w:p>
      <w:pPr>
        <w:keepNext/>
        <w:spacing w:before="240" w:after="0" w:line="340" w:lineRule="atLeast"/>
        <w:ind w:left="0" w:right="0" w:firstLine="0"/>
        <w:jc w:val="lef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319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Terrorist Organizations (93%); Torture (86%); Military Weapons (83%); Arms Control + Disarmament (77%); Weapons + Arms (77%); Human Rights Violations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(84%); Pharmaceuticals Agents + Products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00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Godzina policyjna w całych Włoszech. Szpitale przeciążone, w Tivoli pacjenci musieli leżeć na podłodze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0"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Bartosz Hlebowicz, Florencja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 piątek weszły w życie kolejne antywirusowe restrykcje. Lockdown będzie jednak łagodniejszy od wiosennego. Z takiego kompromisu niezadowoleni są wszyscy</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Godzina policyjna trwa we Włoszech od piątku od 22 do piątej rano. Bary i restauracje mogą być otwarte do 18, a w regionach uznanych za szczególnie zagrożone wirusem będą zamknięte. Na chwilę obecną ostrzejsze restrykcje dotyczą Lombardii, Piemontu, Doliny Aosty, Kalabrii (są w strefie czerwonej), Apulii i Sycylii (strefa pomarańczowa).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całym kraju szkoły średnie przechodzą na naukę zdalną, a w regionach czerwonych również drugie i trzecie klasy gimnazjum. Tam, gdzie lekcje odbywają się w szkołach, wszystkie dzieci muszą mieć nałożone maski. W czerwonych regionach przez co najmniej dwa tygodnie pozostaną zamknięte wszystkie sklepy poza spożywczymi i aptekami.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Lockdown jest konieczny, bo Włochy nie radzą sobie z drugą falą pandemii. W piątek w całych Włoszech odnotowano aż 37,8 tys. nowych zakażeń, w tym ponad 10 tys. w  samej Lombardii. Zmarło 446 osób. Na OIOM-ach ulokowano 124 nowych pacjentów.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COLDIRETTI, stowarzyszenie włoskich przedsiębiorców rolnych, szacuje, że restauracje, pizzerie i gospodarstwa agroturystyczne w sześciu zagrożonych regionach stracą 2,7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 że lockdown doprowadzi na skraj bankructwa 40 proc. lokali. A przecież już zamknięcie restauracji w Niemczech spowodowało ogromne straty wśród włoskich producentów.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Stowarzyszenie sprzedawców z Turynu apeluje do obywateli, by przez dwa tygodnie wstrzymali się z zakupami świątecznymi. Przedsiębiorcy boją się, że – podobnie jak w pierwszej fazie epidemii – na zamknięciu sklepów zarobią giganci sprzedaży internetowej.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Burmistrz niewielkiej kalabryjskiej miejscowości Carolei zapowiedział wręcz, że tu nowe restrykcje nie będą przestrzegane. - Po prostu nie będzie tu kontroli. Mamy zaledwie czterech zakażonych, żaden nie ma objawów. Nie mogę z ich powodu ryzykować upadku naszej lokalnej gospodarki - oznajmił.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„Rząd traci kontrolę, administratorzy regionalni nigdy jej nie mieli. Conte i jego ministrowie zbyt długo sprzedawali piękną, ale nadmuchaną iluzję Italii jako wzoru do naśladowania. Latem zbyt wielu polityków myślało o kampanii wyborczej, zbyt wielu Włochów o 'powrocie do pełni życia'. Dlaczego dopiero teraz zorientowaliśmy się, że na skutek 'reform' poprzedniego rządu w tym roku na wcześniejszą emeryturę przeszło 7,2 tys. pracowników służby zdrowia, którzy dzisiaj byliby potrzebni jak chleb?" – pisze naczelny „La Stampy" Massimo Giannini.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Nowe obostrzenia spotkały się z frontalną krytyką szefów regionów. Nello Musumeci, prezydent Sycylii (w czwartek 1,3 tys. zakażonych): „Decyzja absurdalna i nierozsądna". Attilio Fontana, prezydent Lombardii (prawie 9 tys. zakażonych w ciągu jednej doby): „To policzek dla Lombardii i jej mieszkańców". Prezydent Piemontu Alberto Cirio (ponad 3 tys. zakażonych) zarzuca, że rząd podjął decyzję na podstawie „starych" statystyk (czyli sprzed tygodnia).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Moja łagodność i cierpliwość mają swoje limity. Ataki przeszły wszelkie granice. Zamiast przyjąć na siebie część odpowiedzialności, ignorują trudną sytuację we własnych regionach – odpowiada regionalnym władzom minister zdrowia Roberto Speranza.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Zresztą to właśnie stowarzyszenie lekarzy z Piemontu wzywało rząd, by w tym regionie wprowadził całkowity lockdown z powodu galopującego wzrostu liczby hospitalizowanych. Ze szpitala w Tivoli nadeszły szokujące zdjęcia pacjentów, dla których zabrakło miejsca. Ułożono ich na podłodze.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 dajemy już rady oddzielać pacjentów z koronawirusem od innych - mówią lekarze. W lombardzkim Fatebenefratelli di Erba w prowincji Como z powodu braku miejsc w szpitalu karetki z pacjentami tłoczą się przed budynkiem.</w:t>
      </w:r>
    </w:p>
    <w:p>
      <w:pPr>
        <w:keepNext/>
        <w:spacing w:before="240" w:after="0" w:line="340" w:lineRule="atLeast"/>
        <w:ind w:left="0" w:right="0" w:firstLine="0"/>
        <w:jc w:val="lef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329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(75%); Terrorist Organizations (75%); Chemical + Biological Weapons (71%); Chemistry (71%); Weapons + Arms (67%); Espionage (63%); Awards + Prizes (62%); Medical Science (62%); Medicine + Health (62%); Physics (62%); Writers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801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Dyplomacja made in Poland. Jesteśmy samotną, biało-czerwoną wyspą na wzburzonym morzu [ANALIZA]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4"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Łukasz Rogojsz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Przegrana Donalda Trumpa w amerykańskich wyborach prezydenckich i wejście na wojenną ścieżkę z </w:t>
      </w:r>
      <w:r>
        <w:rPr>
          <w:rFonts w:ascii="arial" w:eastAsia="arial" w:hAnsi="arial" w:cs="arial"/>
          <w:b/>
          <w:i/>
          <w:color w:val="000000"/>
          <w:sz w:val="20"/>
          <w:u w:val="single"/>
          <w:lang w:val="en-US" w:eastAsia="en-US" w:bidi="ar-SA"/>
        </w:rPr>
        <w:t xml:space="preserve">Unią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z powodu powiązania unijnych funduszy z praworządnością, to dwa wielkie gwoździe do trumny polskiej polityki zagranicznej. Trumny, do której złożyliśmy samych siebie na własne życzenie.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sportowo-celebryckim światku od lat krąży pewna anegdota o Trumpie. Dotyczy pamiętnej dla kibiców pięściarstwa nocy 4 października 1997 roku. W Atlantic City Andrzej Gołota, jeden z najsłynniejszych polskich bokserów w historii, walczył o mistrzostwo świata wagi ciężkiej z ówczesnym czempionem Lennoxem Lewisem. Brytyjczyk był zdecydowanym faworytem tamtego starcia. Trump oglądał pojedynek z wysokości trybun. Miliarder zapytany przez jednego z relacjonujących galę dziennikarzy, czy w swoim stylu obstawił wynik walki, zaprzeczył. Kiedy Gołota został zdemolowany w zaledwie 95 sekund, Trump był w ciężkim szoku. Już po walce okazało się, że na wygraną Polaka postawił okrągły milion dolarów.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Dlaczego historyjka sprzed ponad dwóch dekad ma znaczenie w kontekście stanu polskiej dyplomacji A.D. 2020? Bo podobnie jak Trump w 1997 roku, tak my w ostatnich latach źle obstawiliśmy. Zamiast zadbać o polskie interesy, grając na kilku fortepianach i mając gwarancję przynajmniej częściowego zwrotu naszego wkładu, wszystko, co mieliśmy, postawiliśmy na jedną kartę - Trumpa. Jego wyborcza przegrana z Joe Bidenem jest dla dyplomacji Zjednoczonej Prawicy porównywalnym szokiem jak dla Trumpa klęska Gołoty z Lewisem w 1997 roku. Podobnie jak Trump wówczas, tak my teraz zostajemy z pustymi rękami.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Symptomatyczna dla położenia polskiej dyplomacji była sekwencja zdarzeń po tym, gdy amerykańskie media - także te sympatyzujące z Partią Republikańską jak Fox News - ogłosiły, zgodnie z wyborczym obyczajem, wygraną Bidena nad Trumpem. Prorządowe i publiczne media zaczęły ile sił szukać argumentów za tym, że gra wcale nie jest jeszcze skończona, że są jeszcze protesty sądowe, że wyjaśnienia wymagają fałszerstwa wyborcze, o których - co ważne: bez przedstawienia choćby cienia dowodów - mówił już od nocy wyborczej sztab Trumpa.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Gdyby jednak na tym się skończyło, można byłoby przymknąć oko. Niestety na szczeblu oficjalnym było jeszcze gorzej. Nie chodzi nawet o to, że prezydent Andrzej Duda nie wysłał depeszy gratulacyjnej do Bidena, poprzestając na zaledwie jednym tweecie. Chodzi o to, że treść tego tweeta była w najlepszym razie mocno osobliwa: "Gratulacje dla Joe Bidena za udaną kampanię prezydencką. W oczekiwaniu na nominację Kolegium Elektorów, Polska jest zdeterminowana, aby utrzymać wysoki poziom i wysoką jakość polsko-amerykańskiego partnerstwa strategicznego dla jeszcze silniejszego sojuszu".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składając oficjalnych gratulacji politykowi Demokratów, polski prezydent ustawił się w jednym szeregu z takimi głowami państw jak Władimir Putin czy Kim Dzong Un. I nie, tego typu zwłoka nie jest niczym naturalnym ani wskazanym. Po 1989 roku żaden polski prezydent nie czekał z depeszą gratulacyjną do nominacji Kolegium Elektorów. Co więcej, tylko Aleksander Kwaśniewski w 2000 roku z oficjalnymi gratulacjami wstrzymał się ponad miesiąc od dnia wyborów w Stanach Zjednoczonych. Dla porównania, w 2016 roku prezydent Duda pogratulował Trumpowi już nazajutrz po głosowaniu.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Tyle że Trump to dla Zjednoczonej Prawicy zupełnie inna historia niż Biden. Nie ma przypadku, że to właśnie z ekscentrycznym miliarderem-politykiem Nowogrodzka dogadywała się najlepiej i to na niego postawiła w swojej polityce zagranicznej w 100 proc. Trump rozumie PiS, a PiS rozumie Trumpa. To ta sama szkoła uprawiania polityki - rządy twardej ręki, populistyczny język przyciągający wyborców, budzące krytykę i sprzeciw reformy, demokracja nieliberalna (akurat Trump miał z tym znacznie trudniej od PiS-u, ponieważ skuteczny opór postawiły mu instytucje amerykańskiej demokracji).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Trumpa byliśmy też niejako skazani ze względu na pogarszające się z roku na rok relacje z </w:t>
      </w:r>
      <w:r>
        <w:rPr>
          <w:rFonts w:ascii="arial" w:eastAsia="arial" w:hAnsi="arial" w:cs="arial"/>
          <w:b/>
          <w:i/>
          <w:color w:val="000000"/>
          <w:sz w:val="20"/>
          <w:u w:val="single"/>
          <w:lang w:val="en-US" w:eastAsia="en-US" w:bidi="ar-SA"/>
        </w:rPr>
        <w:t xml:space="preserve">Unią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Niemal od początku rządów "dobrej zmiany" toczyliśmy z Brukselą boje o praworządność i kolejne reformy polskiego wymiaru sprawiedliwości. Wreszcie Unia była na potrzeby partyjnej propagandy przedstawiana jako zagraniczny ciemiężyciel, który chce narzucić nam swoje zasady gry i pozbawić nas suwerenności tak, jak w historii Polski nieraz już bywało. Trump podobnie jak Nowogrodzka nie lubił Unii, uważał ją za zagrożenie (zwłaszcza gospodarcze) dla Stanów Zjednoczonych, zależało mu na jej jak największym osłabieniu (m.in. od początku do końca mocno wspierał brexit). W tym wymiarze Zjednoczona Prawica i Trump byli dla siebie stworzeni.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Stany Zjednoczone były też jednak i są kluczowym, strategicznym sojusznikiem Polski. Niezależnie od tego, czy w naszym kraju rządzi lewica, liberałowie czy prawica. To w dużej mierze dzięki Stanom Zjednoczonym w 1999 roku weszliśmy do NATO. Pod tym względem Zjednoczona Prawica utrzymała kurs poprzednich ekip, tyle że zdecydowanie mocniej docisnęła pedał gazu i zrezygnowała z jakichkolwiek alternatyw. Z biegiem czasu Waszyngton z kluczowego sojusznika stał się de facto jedynym naszym sojusznikiem (przynajmniej strona polska była przekonana o sile tego sojuszu).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Amerykańska administracja była też szansą na długoterminowe zapewnienie bezpieczeństwa militarnego Polsce. W domyśle: chroniącego nas przed ewentualną rosyjską agresją. Wiążące się ze sobą wątki obronności i antyrosyjskości od momentu przejęcia władzy są w politycznej retoryce Zjednoczonej Prawicy kluczowe. Bliski sojusz z Trumpem pozwalał ogrywać to medialnie i politycznie, a koniec końców udało się nawet zwiększyć obecność wojsk amerykańskich na polskich ziemiach (choć wysokie koszty tej obecności w całości pokryje strona polska).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Zawsze jest jednak pytanie o cenę. Tę polityczną już znamy - na arenie międzynarodowej całkowicie uzależniliśmy się od administracji Trumpa. Była też jednak cena stricte ekonomiczna. Trump nawet jako prezydent nie wyzbył się cech rasowego biznesmena. W Polsce widział klienta będącego pod ścianą, któremu można wcisnąć niemalże wszystko - od śmigłowców i myśliwców, przez wcale nie tani skroplony gaz, na technologiach nuklearnych kończąc - i w dowolnej cenie, a ów klient i tak będzie się z tego cieszyć. Dla Trumpa Polska była przede wszystkim świetnym biznesem. Dla Polski Trump był już biznesem znacznie gorszym.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Nasza zależność od administracji Trumpa i słaba pozycja negocjacyjna w rozmowach z Amerykanami wynikały przede wszystkim z tego, że spaliliśmy za sobą wszelkie inne mosty. Zwłaszcza ten najważniejszy - z </w:t>
      </w:r>
      <w:r>
        <w:rPr>
          <w:rFonts w:ascii="arial" w:eastAsia="arial" w:hAnsi="arial" w:cs="arial"/>
          <w:b/>
          <w:i/>
          <w:color w:val="000000"/>
          <w:sz w:val="20"/>
          <w:u w:val="single"/>
          <w:lang w:val="en-US" w:eastAsia="en-US" w:bidi="ar-SA"/>
        </w:rPr>
        <w:t xml:space="preserve">Unią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Ale nie mogło być inaczej, bo Bruksela stała - ba! wciąż stoi - na drodze do pełnej realizacji kluczowych dla Zjednoczonej Prawicy reform. Zwłaszcza tych w obszarze wymiaru sprawiedliwości. To z Unią polski rząd musiał toczyć polityczno-prawne batalie o Trybunał Konstytucyjny, Sąd Najwyższy czy Krajową Radę Sądownictwa. Zostaliśmy pierwszym w historii Wspólnoty państwem członkowskim, przeciwko któremu uruchomiono procedurę z art. 7. Traktatu o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nazywaną na brukselskich salonach "opcją atomową".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 Unią kłóciliśmy się również o uchodźców z Bliskiego Wschodu, którymi nasi rządzący przez kilka lat straszyli Polaków, chociaż tych uchodźców w Polsce nie było i nie ma. "Dobra zmiana" już na początku swoich rządów obsadziła Unię w roli "czarnego luda", który chce Polsce narzucać zgniłą zachodnią aksjologię, moralność i obyczaje, rugować w naszym kraju tradycję chrześcijańską i ograniczać polityczną suwerenność. Na użytek polityki wewnętrznej było to bardzo przydatne, bo "syndrom oblężonej twierdzy" pozwalał nieustannie mobilizować własnych wyborców i "przykrywać" realne problemy państwa i władzy. Jednak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trafiliśmy do oślej ławki, w której siedzimy razem z Węgrami.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Nasze batalie z Brukselą i przedstawianie jej jako złowrogiej obcej siły nie przeszkadzało nam jednak czerpać z Unii finansowo pełnymi garściami. Bilans przeszło szesnastu lat Polski we Wspólnocie to zysk netto rzędu rzędu około 600 mld zł. Jeszcze więcej Polska ma otrzymać w ramach perspektywy budżetowej na lata 2021-27 i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Instrumentu na rzecz Odbudowy. Tu mowa łącznie o kwocie aż 776 mld zł. W nowym unijnym budżecie nasz kraj miałby być największym beneficjentem polityki spójności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(ok. 300 mld zł).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były trudne, ale bardzo dobre rozmowy, takie które skutkują dobrymi szansami rozwojowymi dla Polski, ale także dobrym planem odbudowy dla całej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Te 750 mld zł, czy jak niektórzy liczą w cenach bieżących grubo ponad, bo 770 mld zł, to na najbliższych kilka lat ogromny zastrzyk finansowy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 krył satysfakcji w lipcu tego roku premier Mateusz Morawiecki.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Rzecz w tym, że Polska chce przyjęcie tego budżetu... zablokować. Powodem jest powiązanie transferu środków unijnych z przestrzeganiem zasad praworządności. "Mechanizm warunkowości", bo tak nazywany jest on w Brukseli, został stworzony właśnie po to, żeby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wreszcie zyskała realne, a nie tylko polityczne, narzędzie nacisku na kraje łamiące fundamentalne wartości Wspólnoty. Takie jak Polska i Węgry. Co oczywiste, Polska na takie rozwiązanie nie zamierza się zgodzić i grozi zawetowaniem budżetu, jednocześnie wykorzystując całą sytuację do celów polityki krajowej i mobilizowaniu swoich zwolenników.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Będzie weto. Jeśli groźby i szantaże będą utrzymane, to my będziemy twardo bronili żywotnego interesu Polski. Weto. Non possumus. I tak będziemy działać wobec każdego, kto będzie stosował wobec nas jakieś wymuszenia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zapewnił w połowie października w wywiadzie dla "Gazety Polskiej" prezes PiS-u Jarosław Kaczyński.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Zbyt daleko posunięta relacja zależności ze Stanami Zjednoczonymi czy ciągłe konflikty z </w:t>
      </w:r>
      <w:r>
        <w:rPr>
          <w:rFonts w:ascii="arial" w:eastAsia="arial" w:hAnsi="arial" w:cs="arial"/>
          <w:b/>
          <w:i/>
          <w:color w:val="000000"/>
          <w:sz w:val="20"/>
          <w:u w:val="single"/>
          <w:lang w:val="en-US" w:eastAsia="en-US" w:bidi="ar-SA"/>
        </w:rPr>
        <w:t xml:space="preserve">Unią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to jednak tylko część obrazu polskiej polityki zagranicznej za rządów "dobrej zmiany". Kluczowa, ale nie cała. Jeśli bowiem spojrzeć głębiej, na relacje poszczególnymi państwami czy nawet regionami świata, sytuacja również nie napawa optymizmem. Znów: w dużej mierze na własne życzenie.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Jeszcze w 2015 roku, na początku prezydentury Andrzeja Dudy, wydawało się, że Chiny będą odgrywać jedną z kluczowych ról w geopolitycznej układance Polski na kolejne lata. Lądowy szlak handlowy pomiędzy Chinami i </w:t>
      </w:r>
      <w:r>
        <w:rPr>
          <w:rFonts w:ascii="arial" w:eastAsia="arial" w:hAnsi="arial" w:cs="arial"/>
          <w:b/>
          <w:i/>
          <w:color w:val="000000"/>
          <w:sz w:val="20"/>
          <w:u w:val="single"/>
          <w:lang w:val="en-US" w:eastAsia="en-US" w:bidi="ar-SA"/>
        </w:rPr>
        <w:t>Europą</w:t>
      </w:r>
      <w:r>
        <w:rPr>
          <w:rFonts w:ascii="arial" w:eastAsia="arial" w:hAnsi="arial" w:cs="arial"/>
          <w:color w:val="000000"/>
          <w:sz w:val="20"/>
          <w:lang w:val="en-US" w:eastAsia="en-US" w:bidi="ar-SA"/>
        </w:rPr>
        <w:t xml:space="preserve"> miał biec przez Polskę, dzięki czemu nasz kraj miał istotnie zyskać gospodarczo. Przywódcy obu państw podkreślali specjalne relacje między naszymi krajami i wagę dwustronnej współpracy.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Ogromnie się cieszę, że w ciągu pierwszych czterech miesięcy sprawowania przeze mnie urzędu prezydenta Rzeczypospolitej mogę odwiedzić wielkie mocarstwo, jakim są Chiny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mówił podczas wizyty w Państwie Środka prezydent Duda.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Mam wielkie nadzieje na to, że strategiczne partnerstwo między Polską a Chinami, jakie zostało zawarte w 2011 roku, będzie teraz kontynuowane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dodał.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Nowy Jedwabny Szlak wciąż nie powstał - aktualnie ambitne plany mocno pokrzyżowała pandemia koronawirusa - a wydarzenia kolejnych lat mocno ochłodziły relacje polsko-chińskie. Warszawa wybrała stronę Stanów Zjednoczonych w wypowiedzianej Pekinowi przez Donalda Trumpa wojnie handlowej. To między innymi dlatego w pracach nad rozwojem sieci 5G w Polsce zdecydowaliśmy się na współpracę z Amerykanami, a nie z Chińczykami. Gwoździem do trumny naszych relacji z Chinami był skandal dyplomatyczno-szpiegowski z początku 2019 roku. Agencja Bezpieczeństwa Wewnętrznego zatrzymała wówczas w Warszawie dwie osoby podejrzane o szpiegostwo na rzecz Chin. Jedną z nich był Weijing W. - jeden z dyrektorów polskiego oddziału chińskiego giganta technologicznego Huawei.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Ślepe podążanie za Amerykanami kosztowało nas również poprawne relacje z państwami Bliskiego Wschodu. Na początku 2019 roku na życzenie Amerykanów zorganizowaliśmy w Warszawie tzw. konferencję bliskowschodnią, której wydźwięk był jednoznacznie antyirański i proizraelski. Żeby chociaż naprawiło to nasze relacje z Izraelem, które za rządów Zjednoczonej Prawicy są po prostu złe, o ile nie fatalne (antysemityzm w polskiej debacie publicznej, spory o mienie bezspadkowe, ustawa o IPN), ale nic takiego się nie stało.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Wręcz przeciwnie, zdaniem "The Jerusalem Post" Benjamin Netanjahu goszcząc w Warszawie stwierdził, że "naród polski współpracował z nazistowskim reżimem w zabijaniu Żydów w ramach Holokaustu".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Polacy współpracowali z nazistami i nie znam nikogo, kto zostałby pozwany za tego typu twierdzenie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podkreślił izraelski premier. Zorganizowaliśmy więc wydarzenie, którego ze względu na kontrowersyjny charakter organizować nikt nie chciał, nie zyskaliśmy na tym nic i jeszcze dano nam w twarz w naszym własnym domu. Dyplomatyczny sukces od A do 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naszym,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podwórku rząd Zjednoczonej Prawicy próbował zacieśnić relacje z Wielką Brytanią, czego efektem miała być przeciwwaga w Unii dla osi Berlin - Paryż. Nigdy nie dowiemy się, czy polsko-brytyjski tandem tą przeciwwagą mógł być, bo Londyn w międzyczasie opuścił Unię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Polskę postawiło to w trudnej sytuacji, bo Zjednoczona Prawica nigdy nie chciała utrzymywać zażyłych stosunków z Niemcami, którą dotąd były naszym głównym partnerem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 narracji "dobrej zmiany" Niemcy traktowały nas z wyższością, wysługiwały się nami i zarabiały na nas pieniądze, a rząd PO-PSL przystawał na to w zamian za kurtuazyjne klepanie po plecach. Za czasów Zjednoczonej Prawicy Niemcy zostali sprowadzeni do roli historycznego wroga (reparacje wojenne), niszczącego chrześcijańskie korzenie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adwokata bliskowschodnich uchodźców (spór o migrantów) czy polityczno-kulturowego okupanta (spór o praworządność).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Każdy rząd ma prawo do prowadzenia własnej polityki zagranicznej, ale na samym końcu jest rozliczany z efektów, bo te w i polityce, i w dyplomacji oddzielają graczy poważnych od niepoważnych. Problemem rządu Zjednoczonej Prawicy w obszarze dyplomacji jest to, że tych efektów jest niewiele, a na pewno mniej, niż mogłoby być, gdybyś sprawnie wykorzystywali potencjał naszego kraju i dyplomatyczny kapitał gromadzony po 1989 roku.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Umówmy się, że wykorzystywaniem naszych historycznych i geopolitycznych możliwości nie jest Grupa Wyszehradzka, którą niczym tarczą od kilku lat zasłania się rząd Mateusza Morawieckiego. Od dawna wiadomo, że formuła V4 działa od wielkiego dzwonu, kiedy wszystkie cztery państwa są pod ścianą i chwilowo faktycznie mają wspólne interesy. W przeciwnym razie każdy członek Grupy Wyszehradzkiej woli grać na siebie, nawet kosztem partnerów z V4, a to oznacza nieprzewidywalność. Najgorszy możliwy budulec w polityce zagranicznej.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 brexicie zaczęliśmy natomiast szukać nowego sposobu na odnalezienie się 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i ugruntowanie swojej pozycji, która ze względu na coraz częstsze i coraz ostrzejsze konflikty z Brukselą, słabła z miesiąca na miesiąc. Remedium na nasze problemy miało być powołane jeszcze w 2015 roku Trójmorze - międzynarodowa inicjatywa gospodarczo-polityczna zrzeszająca dwanaście unijnych państw leżących pomiędzy Morzem Bałtyckim, Morzem Czarnym i Morzem Adriatyckim.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Poza współpracą gospodarczą, nieformalnym celem Trójmorza było (wciąż jest?) stworzenie przeciwwagi dla Francji i Niemiec, czy szerzej państw bogatego Zachodu, w ramach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Miał być to silny sojusz państw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Środkowo-Wschodniej, pozwalający forsować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interesy członków inicjatywy.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w praktyce jedna trzecia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Nasza współpraca ma trzy główne impulsy: modernizacyjny, integracyjny i zjednoczeniowy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mówił w lipcu 2017 roku podczas szczytu Trójmorza w Warszawie prezydent Andrzej Duda.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Inicjatywie Trójmorza mocno kibicował Donald Trump - amerykański prezydent był specjalnym gościem przywołanego powyżej szczytu Trójmorza w Warszawie - który od początku swojej kadencji grał na osłabienie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Postbrexitowa rzeczywistość 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a ostatnio także pandemia koronawirusa boleśnie zweryfikowały ambitne cele i plany Trójmorza. O żadnej "Unii w Unii" nie ma mowy. Zwłaszcza, że w Trójmorzu wodzów jest niemal tylu co Indian. Z dwunastu zaangażowanych w przedsięwzięcie państw, do roli lidera projektu pretenduje nie tylko Polska, ale także Austria, Chorwacja i Węgry. To sprzyja napięciom i nieporozumieniom, na pewno zaś nie rzuceniu politycznego wyzwania państwom tzw. starej Unii.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Gdzie więc jesteśmy po pięciu latach dyplomacji spod znaku "dobrej zmiany", kilkadziesiąt dni przed zmianą warty w Białym Domu i w samym środku burzliwego sporu o unijny budżetu na lata 2021-27? Otóż jesteśmy kompletnie w lesie. Po przegranej Trumpa, w którym rządzący ulokowali wszystkie swoje nadzieje, i przy więcej niż zauważalnym konflikcie wartości z Bidenem, zostaliśmy z Wyszehradem i Trójmorzem jak Himilsbach z angielskim. Mamy na świecie trzy państwa mające lub aspirujące do statusu supermocarstwa - Stany Zjednoczone, Chiny i Rosję. Jedno z nich jest dla nas realnym zagrożeniem (Rosja), z drugim mamy "ciche dni" (Chiny), a trzecie od stycznia będzie dla nas wielką niewiadomą (Stany Zjednoczone). Nie jest to położenie, którego inni mogliby nam zazdrościć.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 więcej, jeśli zawetujemy budżet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 powiązany z nim Instrument Odbudowy, to nie tylko (jeszcze bardziej) pogorszymy swoje relacje z Brukselą, ale tym razem podpadniemy też każdemu z 24, a może nawet 25 (nie wiadomo, jak zachowa się Słowenia), partnerów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 osobna. Żaden z nich nie rozumie bowiem, jak można oprotestowywać przestrzeganie praworządności, do czego zobowiązaliśmy się podpisując unijne traktaty, jednocześnie wyciągając rękę po unijne pieniądze. Wreszcie każde z tych 24-25 państw, wskutek spowodowanego pandemią koronawirusa kryzysu gospodarczego, wyczekuje pieniędzy z tzw. funduszu odbudowy jak kania dżdżu. Każde chce jak najszybciej zacząć odbudowę swojej gospodarki. Jeśli nie dostaną tych funduszy - tak będzie w przypadku zawetowania budżetu - ich pretensje i złość skupią się na krajach, które ów budżet zawetują. A ponieważ w Unii prędzej czy później zawsze nadarza się okazja do rewanżu, możemy być pewni, że tego gniewu w niedalekiej przyszłości doświadczymy.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Amerykański pisarz Tom Clancy, autor kultowych powieści sensacyjnych, zwykł mawiać: "Dyplomacja nie musi być przyjemna, ważne by była skuteczna". Problem z polską dyplomacją jest taki, że przyjemna nie jest od dawna, ale swojej skuteczności nie zwiększyła przez to ani na jotę.</w:t>
      </w:r>
    </w:p>
    <w:p>
      <w:pPr>
        <w:keepNext/>
        <w:spacing w:before="240" w:after="0" w:line="340" w:lineRule="atLeast"/>
        <w:ind w:left="0" w:right="0" w:firstLine="0"/>
        <w:jc w:val="lef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340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Torture (92%); Terrorist Organizations (89%); Military Weapons (81%); Law Courts + Tribunals (74%); Human Rights Violations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 Pharmaceuticals Agents + Products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802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Niemcy nakłaniają ekipę Joego Bidena do rezygnacji z sankcji na Nord Stream 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8"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Andrzej Kublik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Niemiecki biznes naciska na Demokratów w USA, by po zwycięstwie wyborczym Joego Bidena wstrzymali sankcje, które mają zablokować ukończenie gazociągu Nord Stream 2 z Rosji.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czasie kampanii wyborczej na prezydenta USA kandydat partii Demokratów Joe Biden obiecywał, że naprawi "historyczne relacje partnerstwa" Stanów Zjednoczonych, które miały się pogorszyć za prezydentury Donalda Trumpa.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Teraz, po zwycięstwie Bidena, Niemcy chcą wykorzystać te deklaracje, aby ochronić budowany przez Gazprom nowy bałtycki gazociąg Nord Stream 2 przed amerykańskimi sankcjami.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 koniec zeszłego roku sankcje uchwalone w Kongresie niemal jednogłośnie przez Demokratów i Republikanów doprowadziły do zatrzymania budowy Nord Stream 2. A teraz Kongres pracuje nad projektami rozszerzenia tych sankcji, przygotowanymi wspólnie przez polityków Demokratów i Republikanów, które mają zablokować ukończenie Nord Stream 2 oraz oddanie tego gazociągu do eksploatacji.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Dziennik  </w:t>
      </w:r>
      <w:hyperlink r:id="rId147" w:history="1">
        <w:r>
          <w:rPr>
            <w:rFonts w:ascii="arial" w:eastAsia="arial" w:hAnsi="arial" w:cs="arial"/>
            <w:i/>
            <w:color w:val="0077CC"/>
            <w:sz w:val="20"/>
            <w:u w:val="single"/>
            <w:shd w:val="clear" w:color="auto" w:fill="FFFFFF"/>
            <w:lang w:val="en-US" w:eastAsia="en-US" w:bidi="ar-SA"/>
          </w:rPr>
          <w:t>"Handelsblatt" ujawnił,</w:t>
        </w:r>
      </w:hyperlink>
      <w:r>
        <w:rPr>
          <w:rFonts w:ascii="arial" w:eastAsia="arial" w:hAnsi="arial" w:cs="arial"/>
          <w:color w:val="000000"/>
          <w:sz w:val="20"/>
          <w:lang w:val="en-US" w:eastAsia="en-US" w:bidi="ar-SA"/>
        </w:rPr>
        <w:t xml:space="preserve">  że w tym tygodniu Komitet Wschodni Niemieckiej Gospodarki skierował pismo w obronie rosyjskiego gazociągu do wpływowych polityków partii Demokratów, takich jak Nancy Pelosi, która jest przewodniczącą Izby Reprezentantów, oraz Chucka Schumera - lidera frakcji Demokratów w Senacie USA.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"Ze zwycięstwem wyborczym Joego Bidena w Niemczech i niemieckiej gospodarce wiąże się wielkie nadzieje na odrodzenie partnerstwa transatlantyckiego" - piszą w tym liście do liderów Demokratów przedstawiciele niemieckiego biznesu. I po tych duserach zwracają uwagę amerykańskim politykom, że mimo zwycięstwa Joego Bidena politycy Demokratów nadal "chcą wprowadzić nowe, eksterytorialne sankcje przeciw projektowi Nord Stream 2 kosztem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przedsiębiorstw".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ten sposób niemieccy przedsiębiorcy wskazali, że Joe Biden nie spełni oczekiwań Niemiec i swoich obietnic przedwyborczych, jeśli Demokraci nie storpedują planowanych sankcji, które mają zablokować ukończenie inwestycji Gazpromu.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Ujawniony przez "Handelsblatt" list niemieckiego biznesu został wysłany do liderów Demokratów tuż przed powołaniem przez Izbę Reprezentantów i Senat USA komisji, która ma przygotować wspólny projekt budżetu Pentagonu na nowy rok fiskalny. Właśnie do tej ustawy mają być wpisane sankcje za dokończenie Nord Stream 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Lobbyści inwestycji Gazpromu już odnieśli sukces. Bo w przyjętym do dalszych prac projekcie sankcji na Nord Stream 2 już przyjęto poprawkę, zobowiązującą władze USA do notyfikowania swoich sojuszników (np. Niemcy) o planach wprowadzenia kolejnych restrykcji wobec firm pomagających dokończyć rosyjski gazociąg. W praktyce to utrudni nałożenie takich sankcji.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Autorem tej poprawki jest kongresmen Eliot Engel z partii Demokratów, który przewodniczy komisji spraw zagranicznych w Izbie Reprezentantów. Engel nie krył przy tym, że jest przeciwnikiem sankcji blokujących ukończenie Nord Stream 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Senator Bob Menendez z Demokratów przed tygodniem zapowiedział też agencji Bloomberga, że sankcje za pomoc w ukończeniu inwestycji Gazpromu nie obejmą Niemiec ani niemieckich urzędników.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Natomiast</w:t>
      </w:r>
      <w:hyperlink r:id="rId148" w:history="1">
        <w:r>
          <w:rPr>
            <w:rFonts w:ascii="arial" w:eastAsia="arial" w:hAnsi="arial" w:cs="arial"/>
            <w:i/>
            <w:color w:val="0077CC"/>
            <w:sz w:val="20"/>
            <w:u w:val="single"/>
            <w:shd w:val="clear" w:color="auto" w:fill="FFFFFF"/>
            <w:lang w:val="en-US" w:eastAsia="en-US" w:bidi="ar-SA"/>
          </w:rPr>
          <w:t xml:space="preserve">  agencja Argus w ostatni piątek napisała</w:t>
        </w:r>
      </w:hyperlink>
      <w:r>
        <w:rPr>
          <w:rFonts w:ascii="arial" w:eastAsia="arial" w:hAnsi="arial" w:cs="arial"/>
          <w:color w:val="000000"/>
          <w:sz w:val="20"/>
          <w:lang w:val="en-US" w:eastAsia="en-US" w:bidi="ar-SA"/>
        </w:rPr>
        <w:t>, że w czasie przygotowania kompromisowej wersji sankcji na Nord Stream 2 głównym wyzwaniem będzie zapis w projekcie Senatu USA, przewidujący nakładanie restrykcji za testowanie, certyfikowanie i inspekcje niezbędne do przekazania gazociągu do eksploatacji. Część amerykańskich polityków ma się obawiać, iż takie sformułowanie pozwala nakładać sankcje na państwowe urzędy w Niemczech i w Danii.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może zapowiadać walkę Demokratów o usunięcie tych zapisów, czyli otwarcie drogi do dopuszczenia Nord Stream 2 do eksploatacji. A wtedy sankcje zagrożą głównie statkom i spółkom z Rosji, co nie powstrzyma Moskwy przed dokończeniem gazociągu. </w:t>
      </w:r>
    </w:p>
    <w:p>
      <w:pPr>
        <w:keepNext/>
        <w:spacing w:before="240" w:after="0" w:line="340" w:lineRule="atLeast"/>
        <w:ind w:left="0" w:right="0" w:firstLine="0"/>
        <w:jc w:val="lef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7350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Terrorist Organizations (93%); Torture (82%); Human Rights Violations (68%); Computer Viruses (67%); Military Weapons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(90%); Harbors + Ports (64%); Mining + Extraction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803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5" w:history="1">
        <w:r>
          <w:rPr>
            <w:rFonts w:ascii="arial" w:eastAsia="arial" w:hAnsi="arial" w:cs="arial"/>
            <w:b/>
            <w:bCs/>
            <w:i/>
            <w:color w:val="0077CC"/>
            <w:kern w:val="32"/>
            <w:sz w:val="28"/>
            <w:szCs w:val="32"/>
            <w:u w:val="single"/>
            <w:shd w:val="clear" w:color="auto" w:fill="FFFFFF"/>
            <w:lang w:val="en-US" w:eastAsia="en-US" w:bidi="ar-SA"/>
          </w:rPr>
          <w:t>Lukratywne interesy z Łukaszenką. Firmy z Niemiec wciąż współpracują z białoruskimi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2"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Deutsche Welle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Podczas gdy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nakłada na białoruski reżim sankcje, niemieckie firmy nadal robią interesy na Białorusi.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Niemiecka firma rodzinna Eickhoff produkuje narzędzia dla górnictwa i dostarcza je różnym krajom, od Rosji po Australię. Wśród odbiorców jest też Belaruskali, jeden z największych producentów nawozów sztucznych. To państwowe przedsiębiorstwo z Soligorska, zatrudniające 16 000 osób, jest ważnym źródłem dochodów państwa. Eickhol realizuje swoje dostawy do Belaruskali od 1975 roku - "niezależnie od politycznej sytuacji w kraju", jak oświadczyli przedstawiciele firmy.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początku października przed jej siedzibą w Bochum aktywiści z biało-czerwono-białymi flagami Białorusi żądali zamrożenia wszelkich dostaw z Niemiec do firmy w Soligorsku i demonstrując w ten sposób solidarność ze strajkującymi tam robotnikami.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czwartek (19.11.)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zdecydowała o kolejnych sankcjach, które tym razem mają dotyczyć białoruskich firm wspierających tamtejszy rząd. Nie ma jeszcze konkretnej listy firm, jednak jest jasne, że </w:t>
      </w:r>
      <w:r>
        <w:rPr>
          <w:rFonts w:ascii="arial" w:eastAsia="arial" w:hAnsi="arial" w:cs="arial"/>
          <w:b/>
          <w:i/>
          <w:color w:val="000000"/>
          <w:sz w:val="20"/>
          <w:u w:val="single"/>
          <w:lang w:val="en-US" w:eastAsia="en-US" w:bidi="ar-SA"/>
        </w:rPr>
        <w:t>europejskie</w:t>
      </w:r>
      <w:r>
        <w:rPr>
          <w:rFonts w:ascii="arial" w:eastAsia="arial" w:hAnsi="arial" w:cs="arial"/>
          <w:color w:val="000000"/>
          <w:sz w:val="20"/>
          <w:lang w:val="en-US" w:eastAsia="en-US" w:bidi="ar-SA"/>
        </w:rPr>
        <w:t xml:space="preserve"> przedsiębiorstwa będą musiały zawiesić swoje interesy z  </w:t>
      </w:r>
      <w:hyperlink r:id="rId156" w:history="1">
        <w:r>
          <w:rPr>
            <w:rFonts w:ascii="arial" w:eastAsia="arial" w:hAnsi="arial" w:cs="arial"/>
            <w:i/>
            <w:color w:val="0077CC"/>
            <w:sz w:val="20"/>
            <w:u w:val="single"/>
            <w:shd w:val="clear" w:color="auto" w:fill="FFFFFF"/>
            <w:lang w:val="en-US" w:eastAsia="en-US" w:bidi="ar-SA"/>
          </w:rPr>
          <w:t>Białorusią.</w:t>
        </w:r>
      </w:hyperlink>
    </w:p>
    <w:p>
      <w:pPr>
        <w:keepNext w:val="0"/>
        <w:spacing w:before="200" w:after="0" w:line="260" w:lineRule="atLeast"/>
        <w:ind w:left="0" w:right="0" w:firstLine="0"/>
        <w:jc w:val="both"/>
        <w:rPr>
          <w:lang w:val="en-US" w:eastAsia="en-US" w:bidi="ar-SA"/>
        </w:rPr>
      </w:pPr>
      <w:hyperlink r:id="rId157" w:history="1">
        <w:r>
          <w:rPr>
            <w:rFonts w:ascii="arial" w:eastAsia="arial" w:hAnsi="arial" w:cs="arial"/>
            <w:i/>
            <w:color w:val="0077CC"/>
            <w:sz w:val="20"/>
            <w:u w:val="single"/>
            <w:shd w:val="clear" w:color="auto" w:fill="FFFFFF"/>
            <w:lang w:val="en-US" w:eastAsia="en-US" w:bidi="ar-SA"/>
          </w:rPr>
          <w:t>Niemcy</w:t>
        </w:r>
      </w:hyperlink>
      <w:r>
        <w:rPr>
          <w:rFonts w:ascii="arial" w:eastAsia="arial" w:hAnsi="arial" w:cs="arial"/>
          <w:color w:val="000000"/>
          <w:sz w:val="20"/>
          <w:lang w:val="en-US" w:eastAsia="en-US" w:bidi="ar-SA"/>
        </w:rPr>
        <w:t xml:space="preserve">  należą do czterech najważniejszych partnerów handlowych Białorusi. Według urzędu statystycznego Belstat, wartość importu z Niemiec w roku 2019 wyniosła około 1,5 miliarda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Niemcy sprzedają na Białorusi urządzenia techniczne, produkty chemiczne, pojazdy i tworzywa sztuczne.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Belaruskali strajki robotników trwają już od 17 sierpnia. Żądają oni ustąpienia prezydenta Aleksandra Łukaszenki i zaprzestania stosowania przemocy wobec pokojowych demonstrantów. Kierownictwo firmy wywierało presję na strajkujących, zabierając im premię i doprowadzając do aresztowań. Teraz 80 procent załogi nie pracuje.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Rzecznik strajkujących Gleb Sandros, który przebywa za granicą, jako pierwszy próbował kontaktować się z zagranicznymi partnerami Bielaruskali, w tym z niemiecką firmą Eickhoff. Apelował o zawieszenie dostaw na Białoruś na dwa-trzy miesiące, "aż ustaną represje".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Podczas protestów przed siedzibą firmy w Bochum mieszkający w Niemczech Białorusini przekazali jej kierownictwu list protestacyjny. W odpowiedzi dyrektor Ulf Achenbach miał poinformować, że "wspiera ruch demokratyczny na Białorusi, ale biznes to biznes i takie problemy muszą być rozwiązywane na poziomie politycznym" - powiedziała uczestniczka protestów Elisabeth Chigrin, menadżerka firmy IT w Bochum.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Przedstawiciele firmy Eickhoff podkreślili, że zatrzymanie dostaw nie będzie miało dużego znaczenia dla Belaruskali, natomiast negatywnie wpłynie na bezpieczeństwo pracy pod ziemią i na dochody pracowników. Dla Gleba Sandrosa tego typu argumenty to bezsens.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Eickhoff to jednak jedyna firma, która w ogóle odpowiedziała na listy mieszkających w Niemczech Białorusinów - informuje Anton Malkin. Wraz z grupą swoich rodaków zwrócił się on do 30 niemieckich firm z apelem o wstrzymanie współpracy z Białorusią. W Niemczech taką współpracę prowadzą między innymi Bayer, Siemens, Daimler czy Commerzbank.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odpowiedzi na pytanie reporterów DW Commerzbank wyjaśnia, że wszystkie interesy z Białorusią są brane pod lupę i poddawane "restrykcyjnej kontroli". Siemens "uważnie obserwuje sytuację na Białorusi" i ma na celu rozbudowę infrastruktury "dla dobra białoruskiego narodu". Koncern motoryzacyjny Daimler oświadczył zaś, że przestrzega "wszelkich sankcji i embarga wobec Białorusi".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Także przedstawiciele hamburskiej firmy budowy maszyn Hauni z Hamburga, współpracującej z państwową fabryką tytoniu "Neman" w Grodnie, zapewnili, że przestrzegają "wszelkich międzynarodowych sankcji".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Kolonii do solidarności z demonstracjami i ze strajkującymi robotnikami na Białorusi nawoływał Jörg Mährle, dyrektor regionalny niemieckiej centrali związkowej (DGB). Przedstawiciele białoruskiej społeczności w Niemczech chcą zwrócić się z apelem o wsparcie do niemieckich gmin i zwrócić uwagę opinii publicznej na problem współpracy niemieckich firm z "krwawym reżimem Łukaszenki".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 żeby naprawdę się coś zmieniło, niemieckie firmy potrzebują "sygnału z góry", uważa Elisabeth Chigrin. "Jeśli Niemcy na poziomie politycznym zadeklarują, że z powodu łamania praw człowieka na Białorusi trzeba wstrzymać dostawy towarów, to firmom będzie łatwiej to zrobić", uważa aktywistka.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Artykuł pochodzi z serwisu  </w:t>
      </w:r>
      <w:hyperlink r:id="rId158" w:history="1">
        <w:r>
          <w:rPr>
            <w:rFonts w:ascii="arial" w:eastAsia="arial" w:hAnsi="arial" w:cs="arial"/>
            <w:i/>
            <w:color w:val="0077CC"/>
            <w:sz w:val="20"/>
            <w:u w:val="single"/>
            <w:shd w:val="clear" w:color="auto" w:fill="FFFFFF"/>
            <w:lang w:val="en-US" w:eastAsia="en-US" w:bidi="ar-SA"/>
          </w:rPr>
          <w:t>Deutsche Welle. </w:t>
        </w:r>
      </w:hyperlink>
    </w:p>
    <w:p>
      <w:pPr>
        <w:keepNext/>
        <w:spacing w:before="240" w:after="0" w:line="340" w:lineRule="atLeast"/>
        <w:ind w:left="0" w:right="0" w:firstLine="0"/>
        <w:jc w:val="lef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7360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(73%); Human Rights Violations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804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5" w:history="1">
        <w:r>
          <w:rPr>
            <w:rFonts w:ascii="arial" w:eastAsia="arial" w:hAnsi="arial" w:cs="arial"/>
            <w:b/>
            <w:bCs/>
            <w:i/>
            <w:color w:val="0077CC"/>
            <w:kern w:val="32"/>
            <w:sz w:val="28"/>
            <w:szCs w:val="32"/>
            <w:u w:val="single"/>
            <w:shd w:val="clear" w:color="auto" w:fill="FFFFFF"/>
            <w:lang w:val="en-US" w:eastAsia="en-US" w:bidi="ar-SA"/>
          </w:rPr>
          <w:t>Szczyt G20: Angela Merkel żąda globalnej solidarności w koronakryzysie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6"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Deutsche Welle/DPA, AFP, RTR/jak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Pierwszy dzień (21.11.2020) wirtualnego szczytu grupy G20 upłynął pod znakiem pandemii. Jego uczestnicy upomnieli się o więcej współpracy międzynarodowej w dystrybucji szczepionki przeciwko koronawirusowi.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6848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 zwykle, także w tym przypadku chodzi o więcej pieniędzy. "Aby stłumić pandemię, dostęp do szczepionki musi być możliwy dla każdego kraju po przystępnej cenie. Ale obiecane na to do tej pory środki są niewystarczające" - powiedziała kanclerz  </w:t>
      </w:r>
      <w:hyperlink r:id="rId166" w:history="1">
        <w:r>
          <w:rPr>
            <w:rFonts w:ascii="arial" w:eastAsia="arial" w:hAnsi="arial" w:cs="arial"/>
            <w:i/>
            <w:color w:val="0077CC"/>
            <w:sz w:val="20"/>
            <w:u w:val="single"/>
            <w:shd w:val="clear" w:color="auto" w:fill="FFFFFF"/>
            <w:lang w:val="en-US" w:eastAsia="en-US" w:bidi="ar-SA"/>
          </w:rPr>
          <w:t>Angela Merkel</w:t>
        </w:r>
      </w:hyperlink>
      <w:r>
        <w:rPr>
          <w:rFonts w:ascii="arial" w:eastAsia="arial" w:hAnsi="arial" w:cs="arial"/>
          <w:color w:val="000000"/>
          <w:sz w:val="20"/>
          <w:lang w:val="en-US" w:eastAsia="en-US" w:bidi="ar-SA"/>
        </w:rPr>
        <w:t xml:space="preserve">  na szczycie G20 w Rijadzie, który w tym roku przybrał formę telekonferencji. "Dlatego proszę wszystkich o wsparcie tej ważnej inicjatywy" - dodała odnosząc się do programu szczepień COVAX, którego celem jest dostarczenie co najmniej 2 mld zatwierdzonych szczepionek do końca 2021 roku i zapewnienie równego do nich dostępu.</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razie udało się zebrać na ten cel prawie 5 mld dolarów, czyli 4,2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podała kanclerz Merkel.  </w:t>
      </w:r>
      <w:hyperlink r:id="rId157" w:history="1">
        <w:r>
          <w:rPr>
            <w:rFonts w:ascii="arial" w:eastAsia="arial" w:hAnsi="arial" w:cs="arial"/>
            <w:i/>
            <w:color w:val="0077CC"/>
            <w:sz w:val="20"/>
            <w:u w:val="single"/>
            <w:shd w:val="clear" w:color="auto" w:fill="FFFFFF"/>
            <w:lang w:val="en-US" w:eastAsia="en-US" w:bidi="ar-SA"/>
          </w:rPr>
          <w:t>Niemcy</w:t>
        </w:r>
      </w:hyperlink>
      <w:r>
        <w:rPr>
          <w:rFonts w:ascii="arial" w:eastAsia="arial" w:hAnsi="arial" w:cs="arial"/>
          <w:color w:val="000000"/>
          <w:sz w:val="20"/>
          <w:lang w:val="en-US" w:eastAsia="en-US" w:bidi="ar-SA"/>
        </w:rPr>
        <w:t xml:space="preserve">  przeznaczyły na program COVAX ponad pół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Do końca 2021 roku jego realizacja kosztować będzie łącznie 11 mld dolarów. W programie szczepień COVAX uczestniczy 150 państw, w tym także  </w:t>
      </w:r>
      <w:hyperlink r:id="rId167" w:history="1">
        <w:r>
          <w:rPr>
            <w:rFonts w:ascii="arial" w:eastAsia="arial" w:hAnsi="arial" w:cs="arial"/>
            <w:i/>
            <w:color w:val="0077CC"/>
            <w:sz w:val="20"/>
            <w:u w:val="single"/>
            <w:shd w:val="clear" w:color="auto" w:fill="FFFFFF"/>
            <w:lang w:val="en-US" w:eastAsia="en-US" w:bidi="ar-SA"/>
          </w:rPr>
          <w:t>Chiny,</w:t>
        </w:r>
      </w:hyperlink>
      <w:r>
        <w:rPr>
          <w:rFonts w:ascii="arial" w:eastAsia="arial" w:hAnsi="arial" w:cs="arial"/>
          <w:color w:val="000000"/>
          <w:sz w:val="20"/>
          <w:lang w:val="en-US" w:eastAsia="en-US" w:bidi="ar-SA"/>
        </w:rPr>
        <w:t xml:space="preserve">  ale nie USA. Istnieją obawy, że uboższe kraje nie dostaną wystarczającej liczby szczepionek. Prezydent Francji Emmanuel Macron zażądał w związku z tym uniknięcia sytuacji, w której "dostęp do szczepionki będą mieli tylko bogaci". Jak powiedział, "o jej rozdziale nie może decydować tylko siła nabywcza danego kraju".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Prezydent Rosji Władimir Putin zaoferował wspólnocie międzynarodowej szeroki dostęp do opracowanej w Rosji szczepionki przeciwko koronawirusowi Sputnik V. Zapewnił, że popiera decyzję szczytu G20 o zagwarantowaniu całej ludzkości sprawiedliwego dostępu do szczepionki.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Chiński szef państwa i partii Xi Jinping oświadczył, że Chiny chcą zwiększyć współpracę z innymi państwami w walce z pandemią koronawirusa w badaniach naukowych nad szczepionką, w jej produkcji oraz dystrybucji.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Król Arabii Saudyjskiej Salman ibn Abd al-Aziz, jako gospodarz szczytu, także opowiedział się za oddaniem do dyspozycji państw rozwijających się wystarczającej liczby szczepionek po przystępnej cenie.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Prezydent USA  </w:t>
      </w:r>
      <w:hyperlink r:id="rId168" w:history="1">
        <w:r>
          <w:rPr>
            <w:rFonts w:ascii="arial" w:eastAsia="arial" w:hAnsi="arial" w:cs="arial"/>
            <w:i/>
            <w:color w:val="0077CC"/>
            <w:sz w:val="20"/>
            <w:u w:val="single"/>
            <w:shd w:val="clear" w:color="auto" w:fill="FFFFFF"/>
            <w:lang w:val="en-US" w:eastAsia="en-US" w:bidi="ar-SA"/>
          </w:rPr>
          <w:t>Donald Trump</w:t>
        </w:r>
      </w:hyperlink>
      <w:r>
        <w:rPr>
          <w:rFonts w:ascii="arial" w:eastAsia="arial" w:hAnsi="arial" w:cs="arial"/>
          <w:color w:val="000000"/>
          <w:sz w:val="20"/>
          <w:lang w:val="en-US" w:eastAsia="en-US" w:bidi="ar-SA"/>
        </w:rPr>
        <w:t xml:space="preserve">  skupił się głównie na wychwalaniu amerykańskich dokonań w walce z pandemią i zwrócił uwagę na szczepionki przeciwko koronawirusowi opracowane przez amerykańskie firmy farmaceutyczne Moderna oraz Pfizer. Nie wymienił jednak niemieckiej firmy BioNTech, która jest partnerem Pfizera.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Udział w wirtualnym szczycie grupy G20 był prawdopodobnie ostatnim, ważnym występem publicznym Donalda Trumpa jako prezydenta Stanów Zjednoczonych. Po niespełna dwugodzinnym uczestnictwie w telekonferencji, Trump opuścił jej uczestników i wyjechał z Białego Domu do swojego klubu golfowego w stanie Virginia, o czym poinformowali dziennikarze.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Uczestniczący w szczycie w Rijadzie przedstawiciele 19 państw uprzemysłowionych i wschodzących oraz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ostrzegli, że wyczekiwane z utęsknieniem globalne ożywienie gospodarcze jest wciąż "niepewne, nierównomierne i związane ze sporym ryzykiem". Niektóre ubogie państwa będą prawdopodobnie wymagać udzielenia im znacznych ulg w spłacaniu zaciągniętych przez nie długów.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Kanclerz Merkel zaapelowała w związku z tym o umocnienie Światowej Organizacji Handlu (WHO), Międzynarodowego Funduszu Walutowego (IMF) oraz Banku Światowego. Współpraca międzynarodowa jest kluczem do zwalczenia pandemii koronawirusa, podkreśliła. Pierwszy dzień obrad grupy G20 upłynął pod hasłem "Przezwyciężyć pandemię i przywrócić wzrost gospodarczy oraz miejsca pracy".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Artykuł pochodzi z serwisu  </w:t>
      </w:r>
      <w:hyperlink r:id="rId158" w:history="1">
        <w:r>
          <w:rPr>
            <w:rFonts w:ascii="arial" w:eastAsia="arial" w:hAnsi="arial" w:cs="arial"/>
            <w:i/>
            <w:color w:val="0077CC"/>
            <w:sz w:val="20"/>
            <w:u w:val="single"/>
            <w:shd w:val="clear" w:color="auto" w:fill="FFFFFF"/>
            <w:lang w:val="en-US" w:eastAsia="en-US" w:bidi="ar-SA"/>
          </w:rPr>
          <w:t>Deutsche Welle. </w:t>
        </w:r>
      </w:hyperlink>
    </w:p>
    <w:p>
      <w:pPr>
        <w:keepNext/>
        <w:spacing w:before="240" w:after="0" w:line="340" w:lineRule="atLeast"/>
        <w:ind w:left="0" w:right="0" w:firstLine="0"/>
        <w:jc w:val="lef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7370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Terrorist Organizations (90%); Torture (78%); Human Rights Violations (76%); Chemical + Biological Weapons (70%); Chemistry (70%); Law Courts + Tribunals (69%); Weapons + Arms (69%); Medicine + Health (68%); Espionage (64%); Awards + Prizes (61%); Medical Science (61%); Physics (61%); Writers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805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5" w:history="1">
        <w:r>
          <w:rPr>
            <w:rFonts w:ascii="arial" w:eastAsia="arial" w:hAnsi="arial" w:cs="arial"/>
            <w:b/>
            <w:bCs/>
            <w:i/>
            <w:color w:val="0077CC"/>
            <w:kern w:val="32"/>
            <w:sz w:val="28"/>
            <w:szCs w:val="32"/>
            <w:u w:val="single"/>
            <w:shd w:val="clear" w:color="auto" w:fill="FFFFFF"/>
            <w:lang w:val="en-US" w:eastAsia="en-US" w:bidi="ar-SA"/>
          </w:rPr>
          <w:t>Bieg prawicy do prawej ściany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0"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Witold Gadomski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Bardziej ambitni politycy prawicy przygotowują się na czas po Kaczyńskim. Zdumiewające jest jednak to, że szukają swego miejsca wyłącznie blisko prawej ściany.</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6950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176" w:history="1">
        <w:r>
          <w:rPr>
            <w:rFonts w:ascii="arial" w:eastAsia="arial" w:hAnsi="arial" w:cs="arial"/>
            <w:i/>
            <w:color w:val="0077CC"/>
            <w:sz w:val="20"/>
            <w:u w:val="single"/>
            <w:shd w:val="clear" w:color="auto" w:fill="FFFFFF"/>
            <w:lang w:val="en-US" w:eastAsia="en-US" w:bidi="ar-SA"/>
          </w:rPr>
          <w:t xml:space="preserve">Późnym wieczorem w czwartek 19 listopada 231 posłów klubu PiS oraz pięciu PSL-Kukiz 15 poparło uchwałę wspierającą stanowisko rządu wobec Unii </w:t>
        </w:r>
      </w:hyperlink>
      <w:hyperlink r:id="rId176" w:history="1">
        <w:r>
          <w:rPr>
            <w:rFonts w:ascii="arial" w:eastAsia="arial" w:hAnsi="arial" w:cs="arial"/>
            <w:b/>
            <w:i/>
            <w:color w:val="0077CC"/>
            <w:sz w:val="20"/>
            <w:u w:val="single"/>
            <w:shd w:val="clear" w:color="auto" w:fill="FFFFFF"/>
            <w:lang w:val="en-US" w:eastAsia="en-US" w:bidi="ar-SA"/>
          </w:rPr>
          <w:t>Europejskiej</w:t>
        </w:r>
      </w:hyperlink>
      <w:r>
        <w:rPr>
          <w:rFonts w:ascii="arial" w:eastAsia="arial" w:hAnsi="arial" w:cs="arial"/>
          <w:color w:val="000000"/>
          <w:sz w:val="20"/>
          <w:lang w:val="en-US" w:eastAsia="en-US" w:bidi="ar-SA"/>
        </w:rPr>
        <w:t>. Czytamy w niej: „Sejm z uznaniem przyjmuje fakt zablokowania przez przedstawicieli Polski dalszych prac nad pakietem rozwiązań budżetowych".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Chodzi, rzecz jasna, o budżet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i Fundusz Odbudowy, z którego Polska ma otrzymać około 60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 tym 27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bezzwrotnej dotacji. Stanowisko rządu Morawieckiego jest oceniane przez optymistów jako ryzykowny blef, który pogorszy stosunki Polski z większością krajów Unii, lecz w ostatniej chwili zostanie wycofany, a przez pesymistów jako krok, z którego „zjednoczona", ale mocno skłócona prawica nie będzie się już mogła wycofać. Jarosław Kaczyński, żądając od Morawieckiego, by zgłosił weto wobec budżetu, zareagował na ofensywę małego ugrupowania Zbigniewa Ziobry, któremu na rękę jest rozbicie rządzącego obozu.  </w:t>
      </w:r>
      <w:hyperlink r:id="rId177" w:history="1">
        <w:r>
          <w:rPr>
            <w:rFonts w:ascii="arial" w:eastAsia="arial" w:hAnsi="arial" w:cs="arial"/>
            <w:i/>
            <w:color w:val="0077CC"/>
            <w:sz w:val="20"/>
            <w:u w:val="single"/>
            <w:shd w:val="clear" w:color="auto" w:fill="FFFFFF"/>
            <w:lang w:val="en-US" w:eastAsia="en-US" w:bidi="ar-SA"/>
          </w:rPr>
          <w:t>Jazda na zderzenie (tzw. chickie-run) to ulubiona taktyka Kaczyńskiego</w:t>
        </w:r>
      </w:hyperlink>
      <w:r>
        <w:rPr>
          <w:rFonts w:ascii="arial" w:eastAsia="arial" w:hAnsi="arial" w:cs="arial"/>
          <w:color w:val="000000"/>
          <w:sz w:val="20"/>
          <w:lang w:val="en-US" w:eastAsia="en-US" w:bidi="ar-SA"/>
        </w:rPr>
        <w:t>. Tym razem stosuje ją młodszy i mniejszy koalicjant, a prezes ustępuje. Czyni tak, gdyż boi się, że rząd utraci większość, a ostatecznym skutkiem będą przyspieszone wybory i klęska PiS. Ustępstwa zachęcą Ziobrę do kolejnej prowokacji i albo ostatecznie doprowadzi do destrukcji rządu, albo wywalczy dla siebie w obozie prawicy mocniejszą pozycję.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 więcej. w samym PiS jest grupa posłów rozważających możliwość wyjścia z tej partii i tworzenia innej. To, że w następnych wyborach (w 2023 roku lub wcześniej) prawica wystąpi w dotychczasowym składzie, jest mniej prawdopodobne niż to, że powstaną na prawicy nowe byty i koalicje. Taka jest kalkulacja Ziobry, a także niektórych posłów PiS.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Dla 50-letniego Ziobry to ostatni dzwonek, by zagrać w pierwszej lidzie polskiej polityki. Kaczyński odmówił mu powrotu do PiS, a Solidarna Polska cieszy się poparciem zaledwie kilku procent wyborców, więc samodzielnie nie ma szans na sukces. Inna jednak będzie sytuacja, jeśli prawica rozpadnie się na kilka podmiotów, które na nowo będą się łączyć. W takiej sytuacji Ziobro jako jeden z najbardziej rozpoznawalnych polityków, który zawsze w swoim okręgu dostaje w wyborach dobry wynik, będzie jednym z liderów nowego ugrupowania, być może najważniejszym. W interesie Ziobry jest nie tylko wzniecenie zamętu na prawicy, ale także upadek rządu Morawickiego i utrata przez prawicę na jakiś czas władzy. To przyspieszy zmiany, które dla ambitnego ministra sprawiedliwości są pożądane. Jest wystarczająco młody, by liczyć się za kolejne cztery lata. Tego komfortu nie mają ani Kaczyński, ani Macierewicz, ani wielu polityków PiS, którzy trwają przy Kaczyńskim od kilku dekad.</w:t>
      </w:r>
    </w:p>
    <w:p>
      <w:pPr>
        <w:keepNext w:val="0"/>
        <w:spacing w:before="240" w:after="0" w:line="260" w:lineRule="atLeast"/>
        <w:ind w:left="0" w:right="0" w:firstLine="0"/>
        <w:jc w:val="both"/>
        <w:rPr>
          <w:lang w:val="en-US" w:eastAsia="en-US" w:bidi="ar-SA"/>
        </w:rPr>
      </w:pPr>
      <w:hyperlink r:id="rId178" w:history="1">
        <w:r>
          <w:rPr>
            <w:rFonts w:ascii="arial" w:eastAsia="arial" w:hAnsi="arial" w:cs="arial"/>
            <w:i/>
            <w:color w:val="0077CC"/>
            <w:sz w:val="20"/>
            <w:u w:val="single"/>
            <w:shd w:val="clear" w:color="auto" w:fill="FFFFFF"/>
            <w:lang w:val="en-US" w:eastAsia="en-US" w:bidi="ar-SA"/>
          </w:rPr>
          <w:t xml:space="preserve">Przez prawie 20 lat PiS był partią Jarosława Kaczyńskiego, który narzucił statut pozwalający prezesowi wyrzucić każdego niepokornego polityka.  </w:t>
        </w:r>
      </w:hyperlink>
      <w:r>
        <w:rPr>
          <w:rFonts w:ascii="arial" w:eastAsia="arial" w:hAnsi="arial" w:cs="arial"/>
          <w:color w:val="000000"/>
          <w:sz w:val="20"/>
          <w:lang w:val="en-US" w:eastAsia="en-US" w:bidi="ar-SA"/>
        </w:rPr>
        <w:t>Nie ma naturalnego następcy. Za pozorną jednością kryją się frakcje zawzięcie ze sobą walczące. Kaczyński skończył 71 lat, ale jest wątpliwe, by jeszcze raz w kolejnych wyborach poprowadził prawicową drużynę. Nie tylko popełnia błędy, które obniżają poparcie dla jego ugrupowania, ale też niektóre wypowiedzi i decyzje wskazują na to, że traci kontakt z rzeczywistością. Jak sobie wyobraża dalsze funkcjonowanie rządu, jeśli Polska zostanie pozbawiona środków z Funduszu Odbudowy? Dlaczego w środku kryzysu gospodarczego i epidemiologicznego prowokuje bunt kobiet, a jednocześnie niezadowolenie na wsi z powodu kontrowersyjnej ustawy? Nawet najbardziej oddani akolici chyba przestali już wierzyć, że prezes ma jakąś strategię, tyle że trudną do zrozumienia przez „maluczkich".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Bardziej ambitni politycy przygotowują się zatem na czas po Kaczyńskim. Zdumiewające jest jednak to, że szukają swego miejsca wyłącznie blisko prawej ściany. Kilkunastu posłów przez pewien czas zawieszonych z powodu sprzeciwu wobec „piątki dla zwierząt" to prawe skrzydło PiS chętnie zapraszane do Radia Maryja.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Kaczyński uległ szantażowi Ziobry. Nie wyrzucił go z rządu, gdy bez uzgodnienia z innymi politykami obozu prawicy zorganizował konferencje prasową, podczas której przesądził o stanowisku rządu w sprawie budżetu unijnego. Dlaczego jednak podobnej taktyki nie zastosowali politycy racjonalnie oceniający szanse Polski w starciu z Unią i znaczenie dla naszej gospodarki Funduszu Odbudowy Gospodarki? Sądzę, że nie brakuje ich w samym PiS, a tym bardziej w partii Gowina, który kreuje się na pragmatyka skupionego na sprawach gospodarczych. Pragmatyzm jest jednak na prawicy uważany za zdradę prawicowych ideałów, więc pragmatycy wolą pozostać niewidoczni. To taktyka na krótką metę, która w dłuższej perspektywie oznacza oddanie pola radykałom. Poparcie bardziej pragmatycznych polityków prawicy dla antyeuropejskiego kursu narzucanego przez Zbigniewa Ziobrę i radykałów jest niezrozumiałe i nielogiczne.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dużym prawdopodobieństwem możemy założyć, że obecna scena polityczna jest w przededniu znaczącej dekompozycji. Gdyby wybory odbyły się dziś, prawica – wskazują na to sondaże – nie zdobyłaby większości, choć wciąż byłaby najsilniejszym ugrupowaniem. PiS od biedy mógłby dogadać się z Konfederacją, ale obie partie raczej nie zdobędą wystarczającej liczby mandatów, by współrządzić. Po wyborach powstanie zatem rząd wielopartyjny, programowo niezbyt spójny, którego głównym zadaniem będzie przywrócenie praworządności i usunięcie z państwowych instytucji i spółek osób, których główną kwalifikacją są związki rodzinne lub towarzyskie z politykami prawicy.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Prawicowi pragmatycy podzielą los całego obozu, który dziś rządzi Polską – zostaną odsunięci od wpływów, mediów publicznych, ważniejszych komisji sejmowych. Zupełnie inna byłaby ich sytuacja, gdyby dziś odważyli się ujawnić swoje poglądy i ogłosić prawdy oczywiste – Polska musi być krajem praworządnym, a obecność 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jest warunkiem rozwoju i bezpieczeństwa naszego kraju.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kraju, w którym na scenie politycznej są więcej niż dwa ugrupowania, ważną walutą jest zdolność do zawierania koalicji. Dzisiejszy PiS takiej zdolności nie ma, zaś prawicowi pragmatycy mieliby, o ile odważą się dziś przyznać, że są pragmatykami.</w:t>
      </w:r>
    </w:p>
    <w:p>
      <w:pPr>
        <w:keepNext/>
        <w:spacing w:before="240" w:after="0" w:line="340" w:lineRule="atLeast"/>
        <w:ind w:left="0" w:right="0" w:firstLine="0"/>
        <w:jc w:val="lef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7381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Rights Violations (69%); Terrorist Organizations (68%); Medical Devices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06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5" w:history="1">
        <w:r>
          <w:rPr>
            <w:rFonts w:ascii="arial" w:eastAsia="arial" w:hAnsi="arial" w:cs="arial"/>
            <w:b/>
            <w:bCs/>
            <w:i/>
            <w:color w:val="0077CC"/>
            <w:kern w:val="32"/>
            <w:sz w:val="28"/>
            <w:szCs w:val="32"/>
            <w:u w:val="single"/>
            <w:shd w:val="clear" w:color="auto" w:fill="FFFFFF"/>
            <w:lang w:val="en-US" w:eastAsia="en-US" w:bidi="ar-SA"/>
          </w:rPr>
          <w:t>Potencjalny polexit będzie totalną katastrofą dla rolników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4"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Krystyna Naszkowska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Nad polskimi rolnikami zawisł miecz Damoklesa, choć niewielu zdaje sobie z tego sprawę. Zarówno zawetowanie przez nasz rząd budżetu unijnego na lata 2021-2028, jak i wyjście Polski z Unii oznacza katastrofę, choć w różnej skali.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Różnica jest taka, że weto bezpośrednio uderzy w zdecydowaną mniejszość mieszkańców wsi, większości będzie się wydawało bez znaczenia.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dlatego, że ok. 70 proc. biorących dopłaty faktycznie rolnikami nie są, lecz tylko posiadaczami ziemi rolnej i dochody czerpią z innych, pozarolniczych źródeł. Dla nich nie liczą się transfery inwestycyjne, a jedynie te na dopłaty. A weto to im zapewni. Oznacza bowiem  </w:t>
      </w:r>
      <w:hyperlink r:id="rId186" w:history="1">
        <w:r>
          <w:rPr>
            <w:rFonts w:ascii="arial" w:eastAsia="arial" w:hAnsi="arial" w:cs="arial"/>
            <w:i/>
            <w:color w:val="0077CC"/>
            <w:sz w:val="20"/>
            <w:u w:val="single"/>
            <w:shd w:val="clear" w:color="auto" w:fill="FFFFFF"/>
            <w:lang w:val="en-US" w:eastAsia="en-US" w:bidi="ar-SA"/>
          </w:rPr>
          <w:t>przyjęcie w miejsce siedmioletniego nowego budżetu tzw. prowizorium budżetowego na najbliższy rok</w:t>
        </w:r>
      </w:hyperlink>
      <w:r>
        <w:rPr>
          <w:rFonts w:ascii="arial" w:eastAsia="arial" w:hAnsi="arial" w:cs="arial"/>
          <w:color w:val="000000"/>
          <w:sz w:val="20"/>
          <w:lang w:val="en-US" w:eastAsia="en-US" w:bidi="ar-SA"/>
        </w:rPr>
        <w:t xml:space="preserve">, a prowizorium gwarantuje wypłatę dopłat bezpośrednich na obecnym poziomie, czyli na wieś popłynąć może ok. 15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 tym roku było to średnio ok. 250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na hektar, czyli ok. 1125 zł).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pozostałych 30 proc. też nie wszyscy inwestują, wielu więc bardzo spokojnie reaguje na zapowiedź weta. Po pierwsze nie bardzo wiedzą, co to faktycznie oznacza, a do tego słyszą od ekspertów w TVP, że prowizorium jest dla nich bardziej korzystne od zwykłego budżetu.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Wcale jednak nie musi być tak dobrze. Wedle </w:t>
      </w:r>
      <w:r>
        <w:rPr>
          <w:rFonts w:ascii="arial" w:eastAsia="arial" w:hAnsi="arial" w:cs="arial"/>
          <w:b/>
          <w:i/>
          <w:color w:val="000000"/>
          <w:sz w:val="20"/>
          <w:u w:val="single"/>
          <w:lang w:val="en-US" w:eastAsia="en-US" w:bidi="ar-SA"/>
        </w:rPr>
        <w:t>europosła</w:t>
      </w:r>
      <w:r>
        <w:rPr>
          <w:rFonts w:ascii="arial" w:eastAsia="arial" w:hAnsi="arial" w:cs="arial"/>
          <w:color w:val="000000"/>
          <w:sz w:val="20"/>
          <w:lang w:val="en-US" w:eastAsia="en-US" w:bidi="ar-SA"/>
        </w:rPr>
        <w:t xml:space="preserve"> PSL Jarosława Kalinowskiego klauzula praworządności jest już faktem, więc może być zastosowana przy przyznawaniu prowizorium i Polska może w ogóle tych pieniędzy nie dostać.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ciągu ostatnich siedmiu lat nasze rolnictwo dostało z Unii w sumie ok. 30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na najbliższą siedmiolatkę przewidziana jest podobna pula. Połowa tej sumy idzie na inwestycje – w gospodarstwa i na rozwój obszarów wiejskich, czyli infrastrukturę, nowe technologie, maszyny, nowoczesne obory i paszarnie, poprawę życia zwierząt itd. To są olbrzymie koszty, np. jeden robot udojowy dla krów kosztuje ok. pół miliona złotych, bez wsparcia unijnych funduszy mało kogo stać na taki wydatek.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Zatrzymanie nawet tylko na rok inwestycji to cios w rozwój gospodarki. Ale chodzi też o sprawy pozamaterialne. Jak mówi prof. Jerzy Wilkin, ekonomista, znawca Wspólnej Polityki Rolnej, weto oznacza utratę przewidywalności dalszych dochodów przez rolników. – WPR zapewnia rolnikom stabilność dochodów i ich przewidywalność. Budżet uchwalany na siedem lat oznacza, że rolnik wie, ile przez te siedem najbliższych lat będzie dostawał funduszy wedle dobrze mu już znanego schematu. Ten system działa od 2004 r., rolnicy do niego przywykli, teraz dostaną gwarancję na rok. Kto w takiej sytuacji zechce inwestować? – zastanawia się prof. Wilkin.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Można oczywiście zakładać, że do weta nie dojdzie, bo to oznacza trzęsienie ziemi nie tylko dla nas, ale dla całej Unii. Wiktor Orbán, guru dla PiS w sprawach Unii, już wydaje się mięknąć, Unia też nie chce iść na zwarcie, ten konflikt można jeszcze zażegnać. Ale co się stanie, jeśli konflikt między Polską a Unią nie tylko nie zostanie załagodzony, ale jeszcze się zaostrzy i z Unii wyjdziemy?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będzie już totalna katastrofa dla wszystkich rolników, niezależnie od stopnia ich zamożności i przedsiębiorczości.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pierwsze naszego krajowego budżetu nie będzie stać na wypłatę dopłat, jakie rolnicy otrzymują z Unii. Polexit uderzy więc w każdego rolnika, także w tego, który niczego na sprzedaż nie produkuje, a dopłaty przejada. Zaś dla producentów żywności oznaczać będzie spadek ich dochodów do zera – według wielu analityków to właśnie dopłaty są realnym zyskiem rolników, gdyż swoje towary sprzedają po kosztach produkcji.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 prawdziwym ciosem byłaby utrata unijnego rynku zbytu. Przed wejściem do Unii Polska była importerem netto żywności, od 2004 jesteśmy już eksporterem netto i z każdym rokiem ten bilans się poprawia, a obroty rosną i dziś stanowią ok. 13 proc. całego polskiego eksportu. Polska stała się potentatem w produkcji wielu artykułów rolnych – np. drobiu, wołowiny, pieczarek, wielu warzyw i owoców. Zdaniem niektórych ekspertów korzyści, jakie Polska osiąga z tego tytułu, są już wyższe od bezpośrednich transferów pieniężnych z Unii.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Przez ostatnie lata byliśmy też największym z krajów członkowskich beneficjentem funduszy na rozwój obszarów wiejskich – jak to zadziałało widzi każdy kto porównuje obecną wieś z jej stanem sprzed akcesji.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Zamknięcie granic to nie tylko ewentualne cła, które sprawią, że eksport nie będzie już tak opłacalny, to także nowe przepisy i ograniczenia dla przepływu towarów, które jako kraj spoza Unii będziemy musieli spełnić.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Zamknięcie granic unijnych sprawi, że – jak przewiduje </w:t>
      </w:r>
      <w:r>
        <w:rPr>
          <w:rFonts w:ascii="arial" w:eastAsia="arial" w:hAnsi="arial" w:cs="arial"/>
          <w:b/>
          <w:i/>
          <w:color w:val="000000"/>
          <w:sz w:val="20"/>
          <w:u w:val="single"/>
          <w:lang w:val="en-US" w:eastAsia="en-US" w:bidi="ar-SA"/>
        </w:rPr>
        <w:t>europoseł</w:t>
      </w:r>
      <w:r>
        <w:rPr>
          <w:rFonts w:ascii="arial" w:eastAsia="arial" w:hAnsi="arial" w:cs="arial"/>
          <w:color w:val="000000"/>
          <w:sz w:val="20"/>
          <w:lang w:val="en-US" w:eastAsia="en-US" w:bidi="ar-SA"/>
        </w:rPr>
        <w:t xml:space="preserve"> Kalinowski – „udusimy się pod własną produkcją". Nagle na polskim rynku znajdzie się znacznie więcej, niż jesteśmy w stanie przejeść, ceny więc spadną. Dla rolników to będzie horror – nie dostaną dopłat, a ceny polecą w dół. Wielu z nich tego nie przetrzyma, nie doczeka czasów, kiedy ceny ponownie pójdą w gorę, kiedy nadwyżka się wyczerpie, a nowych towarów w takiej liczbie nie będzie. Zostaną na wsi puste kurniki i obory, a rolnicy będą szukali innego zajęcia.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Trudno w to uwierzyć?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Przez ostatnie lata rząd PiS jak ognia unikał pokazywania korzyści, jakie Polska ma dzięki członkostwu w Unii. Premier Morawiecki lekceważąco mówił o unijnych funduszach, które starczają na „chodniczki", a w swojej strategii rozwoju państwa wymienił dwa państwa, które miały być dla nas wzorcami – USA i Wielką Brytanię. Oba poza Unią.</w:t>
      </w:r>
    </w:p>
    <w:p>
      <w:pPr>
        <w:keepNext/>
        <w:spacing w:before="240" w:after="0" w:line="340" w:lineRule="atLeast"/>
        <w:ind w:left="0" w:right="0" w:firstLine="0"/>
        <w:jc w:val="lef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7391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Rights Violations (74%); Terrorist Organizations (71%); Film (69%); Torture (69%); Insider Trading (63%); Awards + Prizes (62%); Chemical + Biological Weapons (62%); Chemistry (62%); Medical Science (62%); Medicine + Health (62%); Military Weapons (62%); Physics (62%); Writers (62%); Medical Devices + Equipment (61%); Securities + Other Investments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 Pharmaceuticals Agents + Products (75%); Chemicals Mfg (73%); Harbors + Ports (69%); Mining + Extraction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807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3" w:history="1">
        <w:r>
          <w:rPr>
            <w:rFonts w:ascii="arial" w:eastAsia="arial" w:hAnsi="arial" w:cs="arial"/>
            <w:b/>
            <w:bCs/>
            <w:i/>
            <w:color w:val="0077CC"/>
            <w:kern w:val="32"/>
            <w:sz w:val="28"/>
            <w:szCs w:val="32"/>
            <w:u w:val="single"/>
            <w:shd w:val="clear" w:color="auto" w:fill="FFFFFF"/>
            <w:lang w:val="en-US" w:eastAsia="en-US" w:bidi="ar-SA"/>
          </w:rPr>
          <w:t>Francja. Na jednej z ferm wykryto norki zakażone koronawirusem. Będzie ubój tysiąca zwierząt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8"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oprac. Michał Litorowicz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Francuskie władze nakazały ubój tysiąca norek po tym, jak potwierdzono, że część zwierząt jest zakażonych koronawirusem. Zwierzęta badane są również w pozostałych fermach zlokalizowanych na terytorium Francji.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Francuskie ministerstwo rolnictwo cytowane przez agencję Associated Press, przekazało, że zainfekowane wirusem zwierzęta odkryto na fermie w regionie Eure-et-Loire w zachodniej Francji. Decyzją resortu ubojowi poddano wszystkie - to tysiąc zwierząt.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Badanie norek pod kątem obecności wirusa SARS-CoV-2 rozpoczęto we Francji w połowie listopada. Na terytorium tego kraju znajdują się cztery fermy. Resort rolnictwa potwierdził, że jak na razie zachorowania pojawiły się jedynie w regionie Eure-et-Loire.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"Kolejna z ferm jest nietknięta. W dwóch pozostałych gospodarstwach wciąż prowadzone są testy. Wyników należy się spodziewać w ciągu tygodnia" - podało ministerstwo.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komunikacie przekazano też, że francuscy farmerzy mający kontakt z norkami otrzymali negatywny wynik testu na obecność koronawirusa.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Przypadki norek zakażonych wirusem SARS-CoV-2 potwierdzono również w innych częściach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 m.in. w: Grecji, Holandii, Szwecji i Danii. Najgłośniejszy był bez wątpienia przykład tego ostatniego kraju.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Mutacje koronawirusa wykryto w Danii w 207 z 1139 ferm futerkowych. Aby ograniczyć rozprzestrzenianie się wirusa, duński rząd zdecydował, że należy wybić całą populację norek w kraju, tj. ok. 17 mln zwierząt. Dotąd dokonano uboju przeszło 2 mln zwierząt. Duńskie władze zwracały uwagę na fakt, że zmutowana odmiana wirusa może wprowadzić ogromne komplikacje w procesie powstawania szczepionki.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Okazało się jednak, że rządzący nie mieli podstaw prawnych do tego, by zmusić hodowców do masowego uboju norek. - Nawet jeśli działaliśmy w pośpiechu, powinno być dla nas jasne, że potrzebne są nowe przepisy. Przepraszam za to - powiedziała premierka Danii Mette Frederiksen. Obecnie norki mogą być zabijane jedynie tam, gdzie wykryto ogniska koronawirusa. Dania nie ma jednak zamiaru rezygnować z ogłoszonego już planu, a stosowne przepisy mają zostać przedstawione w najbliższym czasie.</w:t>
      </w:r>
    </w:p>
    <w:p>
      <w:pPr>
        <w:keepNext/>
        <w:spacing w:before="240" w:after="0" w:line="340" w:lineRule="atLeast"/>
        <w:ind w:left="0" w:right="0" w:firstLine="0"/>
        <w:jc w:val="lef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7401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(77%); Terrorist Organizations (76%); Chemical + Biological Weapons (73%); Chemistry (73%); Medicine + Health (69%); Weapons + Arms (69%); Awards + Prizes (63%); Espionage (63%); Law Courts + Tribunals (63%); Medical Science (63%); Physics (63%); Writers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808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0" w:history="1">
        <w:r>
          <w:rPr>
            <w:rFonts w:ascii="arial" w:eastAsia="arial" w:hAnsi="arial" w:cs="arial"/>
            <w:b/>
            <w:bCs/>
            <w:i/>
            <w:color w:val="0077CC"/>
            <w:kern w:val="32"/>
            <w:sz w:val="28"/>
            <w:szCs w:val="32"/>
            <w:u w:val="single"/>
            <w:shd w:val="clear" w:color="auto" w:fill="FFFFFF"/>
            <w:lang w:val="en-US" w:eastAsia="en-US" w:bidi="ar-SA"/>
          </w:rPr>
          <w:t>Niemcy uciekają na wcześniejszą emeryturę. "FAS": to już 3,5 mln pobierających świadczenia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2"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Deutsche Welle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Choć rząd podwyższył wiek emerytalny, obywatele Niemiec coraz chętniej przechodzą na wcześniejszą emeryturę. Ich liczba znacznie przewyższa wcześniejsze prognozy rządu. Dotacje z budżetu przekroczyły 100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Liczba Niemców, którzy w wieku 63 lat rezygnują z pracy, stale wzrasta. Obecnie 3,5 mln z 18 mln emerytów pobiera wcześniejsze świadczenia - podał w niedzielę dziennik "Frankfurter Allgemeine Sonntagszeitung" (FAS). Redakcja powołuje się na raport niemieckiego Zakładu Ubezpieczeń Emerytalnych, który w przyszłym tygodniu będzie omawiany na posiedzeniu rządu w Berlinie.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"FAS" przypomina, że pracownicy, którzy przepracowali co najmniej 45 lat i opłacali w tym czasie składki, mogą w wieku 63 lat odejść na  </w:t>
      </w:r>
      <w:hyperlink r:id="rId201" w:history="1">
        <w:r>
          <w:rPr>
            <w:rFonts w:ascii="arial" w:eastAsia="arial" w:hAnsi="arial" w:cs="arial"/>
            <w:i/>
            <w:color w:val="0077CC"/>
            <w:sz w:val="20"/>
            <w:u w:val="single"/>
            <w:shd w:val="clear" w:color="auto" w:fill="FFFFFF"/>
            <w:lang w:val="en-US" w:eastAsia="en-US" w:bidi="ar-SA"/>
          </w:rPr>
          <w:t>emeryturę</w:t>
        </w:r>
      </w:hyperlink>
      <w:r>
        <w:rPr>
          <w:rFonts w:ascii="arial" w:eastAsia="arial" w:hAnsi="arial" w:cs="arial"/>
          <w:color w:val="000000"/>
          <w:sz w:val="20"/>
          <w:lang w:val="en-US" w:eastAsia="en-US" w:bidi="ar-SA"/>
        </w:rPr>
        <w:t>, zachowując pełny wymiar świadczenia. W 2016 roku z tej możliwości skorzystało 225 640 osób. W roku ubiegłym liczba wcześniejszych emerytów wzrosła do 247 150 osób.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wcześniejszą emeryturę mogą także przejść 63-latkowie bez 45-letniego okresu składkowego, jednak w ich przypadku świadczenie jest zmniejszane o okres brakujący do pełnego wieku emerytalnego. W 2016 roku na taki wariant zdecydowało się prawie 62 tys. osób, w roku ubiegłym - ponad 84 tys.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Dopłaty do  </w:t>
      </w:r>
      <w:hyperlink r:id="rId202" w:history="1">
        <w:r>
          <w:rPr>
            <w:rFonts w:ascii="arial" w:eastAsia="arial" w:hAnsi="arial" w:cs="arial"/>
            <w:i/>
            <w:color w:val="0077CC"/>
            <w:sz w:val="20"/>
            <w:u w:val="single"/>
            <w:shd w:val="clear" w:color="auto" w:fill="FFFFFF"/>
            <w:lang w:val="en-US" w:eastAsia="en-US" w:bidi="ar-SA"/>
          </w:rPr>
          <w:t>emerytur</w:t>
        </w:r>
      </w:hyperlink>
      <w:r>
        <w:rPr>
          <w:rFonts w:ascii="arial" w:eastAsia="arial" w:hAnsi="arial" w:cs="arial"/>
          <w:color w:val="000000"/>
          <w:sz w:val="20"/>
          <w:lang w:val="en-US" w:eastAsia="en-US" w:bidi="ar-SA"/>
        </w:rPr>
        <w:t xml:space="preserve">  z budżetu państwa wzrastają z każdym rokiem. W roku bieżącym przekroczą po raz pierwszy 100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Większe wydatki to skutek czynników demograficznych. W wiek emerytalny obecnie wkraczają roczniki wyżu demograficznego. Do roku 2039 liczba osób w Niemczech powyżej 65. roku życia zwiększy się o sześć milionów - do 21 mln.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 roku 2012 w Niemczech wdrażany jest system podnoszenia wieku emerytalnego z 65 do 67 lat. Wiek emerytalny podnoszony jest co roku o miesiąc. W ostatniej fazie tej operacji, w latach 2024-2029, wiek emerytalny będzie podwyższany co roku o dwa miesiące. Urodzeni w 1964 r. będą pierwszym rocznikiem, który będzie musiał pracować do 67 lat, chyba że skorzystają z możliwości wcześniejszej emerytury.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Artykuł pochodzi z serwisu  </w:t>
      </w:r>
      <w:hyperlink r:id="rId158" w:history="1">
        <w:r>
          <w:rPr>
            <w:rFonts w:ascii="arial" w:eastAsia="arial" w:hAnsi="arial" w:cs="arial"/>
            <w:i/>
            <w:color w:val="0077CC"/>
            <w:sz w:val="20"/>
            <w:u w:val="single"/>
            <w:shd w:val="clear" w:color="auto" w:fill="FFFFFF"/>
            <w:lang w:val="en-US" w:eastAsia="en-US" w:bidi="ar-SA"/>
          </w:rPr>
          <w:t>Deutsche Welle.</w:t>
        </w:r>
      </w:hyperlink>
    </w:p>
    <w:p>
      <w:pPr>
        <w:keepNext/>
        <w:spacing w:before="240" w:after="0" w:line="340" w:lineRule="atLeast"/>
        <w:ind w:left="0" w:right="0" w:firstLine="0"/>
        <w:jc w:val="lef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7411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(77%); Terrorist Organizations (75%); Chemical + Biological Weapons (71%); Chemistry (71%); Medicine + Health (70%); Weapons + Arms (69%); Management Theory + Practice (65%); Espionage (63%); Awards + Prizes (62%); Medical Science (62%); Physics (62%); Writers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809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Włoscy uczniowie walczą o powrót do szkół</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6"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Bartosz Hlebowicz, Florencja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Uczniowie w Neapolu, Mediolanie czy we Florencji siadają na placach i chodnikach przed swoimi szkołami, wyposażeni w kocyki i laptopy z wi-fi. W ten sposób uczestniczą w zajęciach i demonstrują pragnienie powrotu do normalnych zajęć.</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Już nie mogła wytrzymać siedzenia w domu. Uczennica szkoły w Turynie wzięła laptop i ruszyła pod zamkniętą szkołę. 6 listopada Piemont stał się strefą czerwoną, a to oznaczało m.in. zamknięcie większości placówek.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12-letnia Anita po prostu usiadła na schodach przed wejściem do swojej szkoły. Z laptopem na kolanach śledziła lekcje online. Przychodzi codziennie. Rodzice przynieśli jej rozkładane krzesełko i stolik. Niebawem do Anity dołączyły dwie koleżanki, a akcja, okrzyknięta mianem Schools for Future – Szkoły dla Przyszłości, rozlała się na cały Piemont i Włochy: uczniowie w Neapolu, Mediolanie czy we Florencji siadają na placach i chodnikach przed swoimi szkołami, wyposażeni w kocyki i laptopy z wi-fi. W ten sposób uczestniczą w zajęciach.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Anity zadzwoniła minister edukacji Lucia Azzolina, która do samego końca usiłowała zapobiec zamknięciu szkół, serdecznie jej dziękując.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Anita i tysiące jej naśladowców we Włoszech pokazują, jak bardzo mylił się prezydent Kampanii Vincenzo De Luca, który jako pierwszy zamknął szkoły już w październiku, mimo że wtedy jeszcze jego region pozostawiono w strefie żółtej, czyli względnie bezpiecznej. Gdy w Neapolu zaprotestowali rodzice, De Luca szydził: "No proszę, kto uwierzy, że dzieci naprawdę tęsknią za szkołą".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czerwonych i pomarańczowych strefach wyższe klasy musiały przejść na naukę zdalną, ale rząd robi wszystko, by utrzymać chociaż otwarte podstawówki. Jednak niektóre regiony, mimo że według rządowych parametrów pozostawały jeszcze względnie bezpieczne, same zdecydowały o zamknięciu wszystkich szkół.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bez sensu – mówi Agostino Miozzo, koordynator zespołu rządowych doradców naukowo-technicznych. – Od marca mamy 4 miliony uczniów, którzy nie chodzą do szkoły – informuje Miozzo. – To sytuacja dramatyczna.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Szybciej zamknęły szkoły m.in. Apulia i Kampania. Podobną decyzję podjął Leoluca Orlando, burmistrz Palermo, mimo że prezydent całej Sycylii, Nello Musumeci, zapowiadał, że szkoły będą ostatnim miejscem, które obejmie lockdown.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Sytuacja ze szkolnictwem na południu Włoch już przed wybuchem epidemii była zdecydowanie gorsza niż w reszcie kraju. Teraz przepaść jeszcze bardziej się zwiększa.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 podaje fundacja Save the Children, we Włoszech w ciągu ostatnich pięciu lat z edukacji ponadpodstawowej zrezygnowało 13,5 proc. uczniów, co jest jednym z najgorszych wyników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Ale o ile na północy i w centrum kraju średnia ta wynosi nieco powyżej 10 proc., o tyle na południu, w zależności od regionu, od 16 do ponad 21 proc. Save the Children przewiduje, że z powodu koronawirusa te wskaźniki znacznie wzrosną.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Epidemia przyczyni się także do zwiększenia liczby niepracujących i niekształcących się młodych. Już w 2019 r. do tej kategorii należała co piąta kobieta i co czwarty mężczyzna w wieku 15-29 lat. Na Sycylii te statystyki są wręcz dramatyczne: 40 proc. młodych kobiet i 36 proc. młodych mężczyzn. Epidemia nawet bardziej odbije się na młodych kobietach niż mężczyznach, bo w patriarchalnym społeczeństwie włoskim to na nie spada główny ciężar łączenia życia rodzinnego z zawodowym, i to one w większym stopniu niż ojcowie dbały o edukację dzieci w czasie lockdownu.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Półroczna przerwa w normalnej nauce szkolnej pogorszy i tak niedobre już statystyki nastolatków, którzy nie zdołali opanować minimum programowego – obecnie dotyczy to co piątego włoskiego 15-latka.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chodzi tylko o “ilość" niezdobytej wiedzy. „Ile waży uśmiech w relacji edukacyjnej, zwłaszcza dla najmłodszych, gest uznania, wyzwanie, by poradzić sobie, gdy się występuje przed całą klasą?" – pytają retorycznie autorzy raportu.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Wielu polityków postanowiło poświęcić szkołę w imię przyśpieszenia wychodzenia z pandemii, tymczasem dla ogromnej większości dzieci korzyść z powrotu do szkoły w dłuższej perspektywie jest większa niż ryzyko i skutki zakażenia się koronawirusem. Nauka na dystans jest bardzo przydatna, gdy stosuje się ją w sytuacjach nadzwyczajnych i w ograniczonym okresie. Ileż młodych od tygodni czy miesięcy nie wychodzi z domów, spędzając godziny przed ekranem komputera? Stanowią ofiary słynnego już „syndromu szałasu", który generuje lęki, niepokoje, bezsenność i wiele innych patologii - przestrzega Miozzo. – Za jakiś czas, kiedy skończy się sytuacja awaryjna związana z koronawirusem, będziemy mieli do czynienia ze straconym pokoleniem.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Ponadto w czasie lockdownu rośnie agresja dorosłych wobec dzieci – tak wynika z badania mediolańskiego uniwersytetu Bicocca. 29 proc. spośród badanych rodziców przyznało, że uciekło się do kary fizycznej, a 84 proc., że „podniosło głos" podczas odrabiania lekcji z dziećmi. Co piąty badany ocenia, że w czasie lockdownu był wobec dzieci agresywniejszy niż przed nim.</w:t>
      </w:r>
    </w:p>
    <w:p>
      <w:pPr>
        <w:keepNext/>
        <w:spacing w:before="240" w:after="0" w:line="340" w:lineRule="atLeast"/>
        <w:ind w:left="0" w:right="0" w:firstLine="0"/>
        <w:jc w:val="lef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7422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(88%); Human Rights Violations (70%); Terrorist Organizations (69%); Chemical + Biological Weapons (67%); Chemistry (67%); Weapons + Arms (64%); Espionage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810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 xml:space="preserve">Spór o budżet </w:t>
        </w:r>
      </w:hyperlink>
      <w:hyperlink r:id="rId216" w:history="1">
        <w:r>
          <w:rPr>
            <w:rFonts w:ascii="arial" w:eastAsia="arial" w:hAnsi="arial" w:cs="arial"/>
            <w:b/>
            <w:bCs/>
            <w:i/>
            <w:color w:val="0077CC"/>
            <w:kern w:val="32"/>
            <w:sz w:val="28"/>
            <w:szCs w:val="32"/>
            <w:u w:val="single"/>
            <w:shd w:val="clear" w:color="auto" w:fill="FFFFFF"/>
            <w:lang w:val="en-US" w:eastAsia="en-US" w:bidi="ar-SA"/>
          </w:rPr>
          <w:t>UE</w:t>
        </w:r>
      </w:hyperlink>
      <w:hyperlink r:id="rId216" w:history="1">
        <w:r>
          <w:rPr>
            <w:rFonts w:ascii="arial" w:eastAsia="arial" w:hAnsi="arial" w:cs="arial"/>
            <w:b/>
            <w:bCs/>
            <w:i/>
            <w:color w:val="0077CC"/>
            <w:kern w:val="32"/>
            <w:sz w:val="28"/>
            <w:szCs w:val="32"/>
            <w:u w:val="single"/>
            <w:shd w:val="clear" w:color="auto" w:fill="FFFFFF"/>
            <w:lang w:val="en-US" w:eastAsia="en-US" w:bidi="ar-SA"/>
          </w:rPr>
          <w:t>. Zbigniew Ziobro uderza w Niemców: Nie chcę uderzać w historyczne tony, ale...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0"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oprac. Urszula Ziemska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Zbigniew Ziobro nie zmienia stanowiska w sprawie konfliktu z </w:t>
      </w:r>
      <w:r>
        <w:rPr>
          <w:rFonts w:ascii="arial" w:eastAsia="arial" w:hAnsi="arial" w:cs="arial"/>
          <w:b/>
          <w:i/>
          <w:color w:val="000000"/>
          <w:sz w:val="20"/>
          <w:u w:val="single"/>
          <w:lang w:val="en-US" w:eastAsia="en-US" w:bidi="ar-SA"/>
        </w:rPr>
        <w:t xml:space="preserve">Unią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i wciąż twierdzi, że jeśli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nie wycofa się z zasady "pieniądze za praworządność", budżet wspólnoty należy zawetować. Polityk uderzył także w niemieckich polityków, nawiązując do historii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462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Polska i Węgry są na kursie kolizyjnym z  </w:t>
      </w:r>
      <w:hyperlink r:id="rId217" w:history="1">
        <w:r>
          <w:rPr>
            <w:rFonts w:ascii="arial" w:eastAsia="arial" w:hAnsi="arial" w:cs="arial"/>
            <w:b/>
            <w:i/>
            <w:color w:val="0077CC"/>
            <w:sz w:val="20"/>
            <w:u w:val="single"/>
            <w:shd w:val="clear" w:color="auto" w:fill="FFFFFF"/>
            <w:lang w:val="en-US" w:eastAsia="en-US" w:bidi="ar-SA"/>
          </w:rPr>
          <w:t xml:space="preserve">Unią </w:t>
        </w:r>
      </w:hyperlink>
      <w:hyperlink r:id="rId217" w:history="1">
        <w:r>
          <w:rPr>
            <w:rFonts w:ascii="arial" w:eastAsia="arial" w:hAnsi="arial" w:cs="arial"/>
            <w:b/>
            <w:i/>
            <w:color w:val="0077CC"/>
            <w:sz w:val="20"/>
            <w:u w:val="single"/>
            <w:shd w:val="clear" w:color="auto" w:fill="FFFFFF"/>
            <w:lang w:val="en-US" w:eastAsia="en-US" w:bidi="ar-SA"/>
          </w:rPr>
          <w:t>Europejską</w:t>
        </w:r>
      </w:hyperlink>
      <w:r>
        <w:rPr>
          <w:rFonts w:ascii="arial" w:eastAsia="arial" w:hAnsi="arial" w:cs="arial"/>
          <w:color w:val="000000"/>
          <w:sz w:val="20"/>
          <w:lang w:val="en-US" w:eastAsia="en-US" w:bidi="ar-SA"/>
        </w:rPr>
        <w:t xml:space="preserve">. Wspólnota chce powiązać wypłaty z unijnego budżetu z tzw. zasadą praworządności, ale rządy polski i węgierski nie chcą się na to zgodzić. Oba zagroziły też wetem budżetu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na lata 2021-2027. W dniach 10-11 grudnia ma się odbyć szczyt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na którym unijni przywódcy będą kontynuować negocjacje w tej sprawie. Jakie będzie stanowisko Polski? W radiowej  </w:t>
      </w:r>
      <w:hyperlink r:id="rId218" w:history="1">
        <w:r>
          <w:rPr>
            <w:rFonts w:ascii="arial" w:eastAsia="arial" w:hAnsi="arial" w:cs="arial"/>
            <w:i/>
            <w:color w:val="0077CC"/>
            <w:sz w:val="20"/>
            <w:u w:val="single"/>
            <w:shd w:val="clear" w:color="auto" w:fill="FFFFFF"/>
            <w:lang w:val="en-US" w:eastAsia="en-US" w:bidi="ar-SA"/>
          </w:rPr>
          <w:t>Trójce</w:t>
        </w:r>
      </w:hyperlink>
      <w:r>
        <w:rPr>
          <w:rFonts w:ascii="arial" w:eastAsia="arial" w:hAnsi="arial" w:cs="arial"/>
          <w:color w:val="000000"/>
          <w:sz w:val="20"/>
          <w:lang w:val="en-US" w:eastAsia="en-US" w:bidi="ar-SA"/>
        </w:rPr>
        <w:t xml:space="preserve">  mówił o tym Zbigniew Ziobro - minister sprawiedliwości, prokurator generalny i jeden z liderów Zjednoczonej Prawicy.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Pan premier może liczyć na 100-procentowe poparcie Solidarnej Polski, realizując założenia zgodne z polskim interesem, realizując program stanowczego sprzeciwu wobec próby złamania traktatów i narzucenia Polsce rozwiązań, które uderzają w nasze żywotne interesy - zapewnił  </w:t>
      </w:r>
      <w:hyperlink r:id="rId219" w:history="1">
        <w:r>
          <w:rPr>
            <w:rFonts w:ascii="arial" w:eastAsia="arial" w:hAnsi="arial" w:cs="arial"/>
            <w:i/>
            <w:color w:val="0077CC"/>
            <w:sz w:val="20"/>
            <w:u w:val="single"/>
            <w:shd w:val="clear" w:color="auto" w:fill="FFFFFF"/>
            <w:lang w:val="en-US" w:eastAsia="en-US" w:bidi="ar-SA"/>
          </w:rPr>
          <w:t>Zbigniew Ziobro</w:t>
        </w:r>
      </w:hyperlink>
      <w:r>
        <w:rPr>
          <w:rFonts w:ascii="arial" w:eastAsia="arial" w:hAnsi="arial" w:cs="arial"/>
          <w:color w:val="000000"/>
          <w:sz w:val="20"/>
          <w:lang w:val="en-US" w:eastAsia="en-US" w:bidi="ar-SA"/>
        </w:rPr>
        <w:t xml:space="preserve">. Minister dodał, że jeśli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nie wycofa się z "rozwiązań, które są pogwałceniem zapisów traktatowych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premier będzie "odwoływał się do weta".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Szef resortu sprawiedliwości stwierdził, że negocjowanie interpretacji przepisów dotyczących praworządności nie jest zgodne z polskim interesem, bo "takie deklaracje nic nie znaczą w praktyce działania organów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Szef Solidarnej Polski odniósł się także do prezydencji  </w:t>
      </w:r>
      <w:hyperlink r:id="rId220" w:history="1">
        <w:r>
          <w:rPr>
            <w:rFonts w:ascii="arial" w:eastAsia="arial" w:hAnsi="arial" w:cs="arial"/>
            <w:i/>
            <w:color w:val="0077CC"/>
            <w:sz w:val="20"/>
            <w:u w:val="single"/>
            <w:shd w:val="clear" w:color="auto" w:fill="FFFFFF"/>
            <w:lang w:val="en-US" w:eastAsia="en-US" w:bidi="ar-SA"/>
          </w:rPr>
          <w:t>Niemiec</w:t>
        </w:r>
      </w:hyperlink>
      <w:r>
        <w:rPr>
          <w:rFonts w:ascii="arial" w:eastAsia="arial" w:hAnsi="arial" w:cs="arial"/>
          <w:color w:val="000000"/>
          <w:sz w:val="20"/>
          <w:lang w:val="en-US" w:eastAsia="en-US" w:bidi="ar-SA"/>
        </w:rPr>
        <w:t xml:space="preserve">  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Niestety, wychodzi znana z historii duża pewność siebie polityków niemieckich w realizacji własnych interesów kosztem innych państw, też i Polski. Nie chcę uderzać w historyczne tony, ale myślę, że niemieccy politycy powinni mieć na uwadze to, że historia dowodzi, że działali nawet z mandatu demokratycznego, ale w sposób sprzeczny z prawem, który doprowadził do dramatycznych scenariuszy i ciemnych, długich momentów, ciemnej nocy w historii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 mówił Ziobro.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Zdaniem ministra sprawiedliwości proponowane przez niemiecką prezydencję rozwiązania są łamaniem prawa i elementarnej kultury współpracy między państwami oraz "agresywnym narzucaniem innym swoich interesów wbrew prawu i wbrew regułom, na które wszyscy się umówiliśmy". </w:t>
      </w:r>
    </w:p>
    <w:p>
      <w:pPr>
        <w:keepNext/>
        <w:spacing w:before="240" w:after="0" w:line="340" w:lineRule="atLeast"/>
        <w:ind w:left="0" w:right="0" w:firstLine="0"/>
        <w:jc w:val="lef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432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11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7" w:history="1">
        <w:r>
          <w:rPr>
            <w:rFonts w:ascii="arial" w:eastAsia="arial" w:hAnsi="arial" w:cs="arial"/>
            <w:b/>
            <w:bCs/>
            <w:i/>
            <w:color w:val="0077CC"/>
            <w:kern w:val="32"/>
            <w:sz w:val="28"/>
            <w:szCs w:val="32"/>
            <w:u w:val="single"/>
            <w:shd w:val="clear" w:color="auto" w:fill="FFFFFF"/>
            <w:lang w:val="en-US" w:eastAsia="en-US" w:bidi="ar-SA"/>
          </w:rPr>
          <w:t xml:space="preserve">Węgrzy nie spuszczają z tonu. Rząd Orbána idzie na ostro z </w:t>
        </w:r>
      </w:hyperlink>
      <w:hyperlink r:id="rId227" w:history="1">
        <w:r>
          <w:rPr>
            <w:rFonts w:ascii="arial" w:eastAsia="arial" w:hAnsi="arial" w:cs="arial"/>
            <w:b/>
            <w:bCs/>
            <w:i/>
            <w:color w:val="0077CC"/>
            <w:kern w:val="32"/>
            <w:sz w:val="28"/>
            <w:szCs w:val="32"/>
            <w:u w:val="single"/>
            <w:shd w:val="clear" w:color="auto" w:fill="FFFFFF"/>
            <w:lang w:val="en-US" w:eastAsia="en-US" w:bidi="ar-SA"/>
          </w:rPr>
          <w:t xml:space="preserve">Unią </w:t>
        </w:r>
      </w:hyperlink>
      <w:hyperlink r:id="rId227" w:history="1">
        <w:r>
          <w:rPr>
            <w:rFonts w:ascii="arial" w:eastAsia="arial" w:hAnsi="arial" w:cs="arial"/>
            <w:b/>
            <w:bCs/>
            <w:i/>
            <w:color w:val="0077CC"/>
            <w:kern w:val="32"/>
            <w:sz w:val="28"/>
            <w:szCs w:val="32"/>
            <w:u w:val="single"/>
            <w:shd w:val="clear" w:color="auto" w:fill="FFFFFF"/>
            <w:lang w:val="en-US" w:eastAsia="en-US" w:bidi="ar-SA"/>
          </w:rPr>
          <w:t>Europejską</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4"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Michał Kokot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Wypowiedzi węgierskich polityków z ostatnich dni wskazują na to, że Budapeszt na własne życzenie doszedł do ściany w sprawie możliwego porozumienia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Węgierscy politycy przez ubiegły tydzień nie spuszczali z tonu, krytykując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za próbę podważenia suwerenności kraju.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 sprawiedliwości Judit Varga skrytykowała po raz kolejny powiązanie zasady praworządności z wypłaceniem funduszy unijnych. Uznała, że to "brukselskie instytucje z deficytami demokracji chcą pouczać państwa członkowskie, czym ona jest".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Odnosząc się do ogłoszonego przez Brukselę w ubiegły czwartek planu walki z dezinformacją i wspierania niezależnych mediów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stwierdziła, że to próba ingerencji w wewnętrzne sprawy państw członkowskich. – W zdrowych demokracjach Bruksela ma decydować, czym są wolne wybory, przejrzysta kampania i zrównoważony rynek mediów. Czy komisarz unijny będzie też decydować o wynikach wyborów w kraju członkowskim? – mówiła Varga.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Węgierscy politycy – odnosząc się do zarzutów o zdemolowanie rynku mediów i wykupienie niezależnych redakcji przez związanych z rządem oligarchów – od lat mówią, że to zwykłe transakcje biznesowe. Prowadzenie zaś propagandowych kampanii rządowych w czasie wyborów, w których uderzają w wartości unijne, tłumaczą wolnością słowa.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Dotąd jednak stawiali Węgry w roli ofiary Zachodu głównie na użytek wewnętrzny, tuż przed wyborami w kraju. W negocjacjach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zwykle zmieniali ton na bardziej koncyliacyjny. Z niedawnych wypowiedzi Viktora Orbána wynika jednak, że i to się zmieniło...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liście do Manfreda Webera, swego dawnego przyjaciela z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Partii Ludowej, premier Orbán zarzuca mu, że chce zmienić prawo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tak, aby "stworzyć mechanizm, który natychmiast zostanie wymierzony przeciwko Węgrom i Polsce".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świetle oświadczenia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i rządów narodowych nie możesz już dłużej temu zaprzeczać" – pisze do Webera szef Fideszu. I napomina: "W historii, na przestrzeni lat Niemcy prosili nas o wiele rzeczy".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Podobną wymowę ma oświadczenie Pétera Szijjártó, ministra spraw zagranicznych Węgier, który odniósł się do wypowiedzi komisarza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ds. sprawiedliwości Didiera Reyndersa. W "Le Soir" Reynders stwierdził, że odpowiedzialność za obecny kryzys unijny spoczywa na Polsce i Węgrzech, "dwóch krajach, które wywierają presję na niezależne media, osłabiają niezawisłość wymiaru sprawiedliwości i nie szanują praw mniejszości". Szijjártó odpowiedział mu, by "nie obrażał Polaków i Węgrów".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Zdecydowanie walczyliśmy przeciwko dyktaturom o wolność i zrobiliśmy równie wiele dla jedności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co kraj, który wysłał Cię do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 oznajmił Szijjártó.</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Węgierska opozycja wzywa rząd do opamiętania.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piątek wiele węgierskich mediów cytowało słowa wicepremiera Jarosława Gowina, który mówił o tym, że Polska jest bliska zawarcia porozumienia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Koalicja Demokratyczna, największa obecnie partia opozycyjna na Węgrzech, apelowała do Orbána, by porzucił weto, zanim "zostanie z nim zupełnie sam". </w:t>
      </w:r>
      <w:r>
        <w:rPr>
          <w:rFonts w:ascii="arial" w:eastAsia="arial" w:hAnsi="arial" w:cs="arial"/>
          <w:b/>
          <w:i/>
          <w:color w:val="000000"/>
          <w:sz w:val="20"/>
          <w:u w:val="single"/>
          <w:lang w:val="en-US" w:eastAsia="en-US" w:bidi="ar-SA"/>
        </w:rPr>
        <w:t>Europoseł</w:t>
      </w:r>
      <w:r>
        <w:rPr>
          <w:rFonts w:ascii="arial" w:eastAsia="arial" w:hAnsi="arial" w:cs="arial"/>
          <w:color w:val="000000"/>
          <w:sz w:val="20"/>
          <w:lang w:val="en-US" w:eastAsia="en-US" w:bidi="ar-SA"/>
        </w:rPr>
        <w:t xml:space="preserve"> KD Sándor Rónai stwierdził, że kwestia ta doprowadziła do kryzysu koalicyjnego w Polsce i dlatego weto może zostać zaniechane przez Polaków. – Jeśli tak się stanie, Orbán będzie miał wielkie kłopoty, tak samo jak Węgry – oznajmił.</w:t>
      </w:r>
    </w:p>
    <w:p>
      <w:pPr>
        <w:keepNext/>
        <w:spacing w:before="240" w:after="0" w:line="340" w:lineRule="atLeast"/>
        <w:ind w:left="0" w:right="0" w:firstLine="0"/>
        <w:jc w:val="lef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7442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Human Rights Violations (75%); Terrorist Organizations (74%); Awards + Prizes (68%); Chemical + Biological Weapons (68%); Chemistry (68%); Medical Science (68%); Medicine + Health (68%); Physics (68%); Writers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(88%); Pharmaceuticals Agents + Products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812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4" w:history="1">
        <w:r>
          <w:rPr>
            <w:rFonts w:ascii="arial" w:eastAsia="arial" w:hAnsi="arial" w:cs="arial"/>
            <w:b/>
            <w:bCs/>
            <w:i/>
            <w:color w:val="0077CC"/>
            <w:kern w:val="32"/>
            <w:sz w:val="28"/>
            <w:szCs w:val="32"/>
            <w:u w:val="single"/>
            <w:shd w:val="clear" w:color="auto" w:fill="FFFFFF"/>
            <w:lang w:val="en-US" w:eastAsia="en-US" w:bidi="ar-SA"/>
          </w:rPr>
          <w:t xml:space="preserve">Zmowa bratanków w złej sprawie. </w:t>
        </w:r>
      </w:hyperlink>
      <w:hyperlink r:id="rId234" w:history="1">
        <w:r>
          <w:rPr>
            <w:rFonts w:ascii="arial" w:eastAsia="arial" w:hAnsi="arial" w:cs="arial"/>
            <w:b/>
            <w:bCs/>
            <w:i/>
            <w:color w:val="0077CC"/>
            <w:kern w:val="32"/>
            <w:sz w:val="28"/>
            <w:szCs w:val="32"/>
            <w:u w:val="single"/>
            <w:shd w:val="clear" w:color="auto" w:fill="FFFFFF"/>
            <w:lang w:val="en-US" w:eastAsia="en-US" w:bidi="ar-SA"/>
          </w:rPr>
          <w:t>Europa</w:t>
        </w:r>
      </w:hyperlink>
      <w:hyperlink r:id="rId234" w:history="1">
        <w:r>
          <w:rPr>
            <w:rFonts w:ascii="arial" w:eastAsia="arial" w:hAnsi="arial" w:cs="arial"/>
            <w:b/>
            <w:bCs/>
            <w:i/>
            <w:color w:val="0077CC"/>
            <w:kern w:val="32"/>
            <w:sz w:val="28"/>
            <w:szCs w:val="32"/>
            <w:u w:val="single"/>
            <w:shd w:val="clear" w:color="auto" w:fill="FFFFFF"/>
            <w:lang w:val="en-US" w:eastAsia="en-US" w:bidi="ar-SA"/>
          </w:rPr>
          <w:t xml:space="preserve"> nam tego nie zapomni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8"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Janusz Lewandowski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Konszachty premierów Polski i Węgier robią przykre wrażenie zmowy dwóch wspólników, którzy obiecują sobie wzajemne krycie, gdy zechcą obrabować Unię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z budżetu, a własne kraje z praworządności. Piękna karta braterstwa "za wolność naszą i waszą" zbrukana została przez zmowę w złej sprawie.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Autor jest </w:t>
      </w:r>
      <w:r>
        <w:rPr>
          <w:rFonts w:ascii="arial" w:eastAsia="arial" w:hAnsi="arial" w:cs="arial"/>
          <w:b/>
          <w:i/>
          <w:color w:val="000000"/>
          <w:sz w:val="20"/>
          <w:u w:val="single"/>
          <w:lang w:val="en-US" w:eastAsia="en-US" w:bidi="ar-SA"/>
        </w:rPr>
        <w:t>europosłem</w:t>
      </w:r>
      <w:r>
        <w:rPr>
          <w:rFonts w:ascii="arial" w:eastAsia="arial" w:hAnsi="arial" w:cs="arial"/>
          <w:color w:val="000000"/>
          <w:sz w:val="20"/>
          <w:lang w:val="en-US" w:eastAsia="en-US" w:bidi="ar-SA"/>
        </w:rPr>
        <w:t xml:space="preserve"> PO, byłym ministrem przekształceń własnościowych i komisarzem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ds. budżetu i programowania finansowego.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nie jest konflikt Warszawy i Budapesztu z urzędnikami w Brukseli, jak jest fałszywie przedstawiany.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Groźba weta to deklaracja wojny, wypowiedzianej milionom beneficjentów budżetu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w dramatycznych realiach pandemii. Cokolwiek będzie, Kaczyński i Orban są już sprawcami opóźnienia funduszy, które miały trafić do potrzebujących w styczniu 2021 roku. Jest to wystarczający powód irytacji wzdłuż i wszerz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Zapłacimy za to wysoką cenę.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„Bratanki" inspirują się wzajemnie w polityce wewnętrznej, ale różnią w relacjach międzynarodowych. Polska PiS postawiła na specjalne relacje z Trumpem, a Orban na specjalne relacje z Putinem. Gdy Orban na Kremlu szukał przeciwwagi dla Brukseli i szansy pokazania się jako gracz międzynarodowy, trwała rosyjska agresja na Ukrainie. Na agendzie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były sankcje, a nie zacieśnianie współpracy z Rosją. Węgry obrały odwrotny kierunek. Następstwem współpracy w dziedzinie energii atomowej był w roku 2014 rosyjski kredyt (10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na budowę nowych bloków w elektrowni Pacs. W lutym 2015 r. Orban gościł w Budapeszcie Putina, a ten zaczął od wizyty na cmentarzu żołnierzy radzieckich, czyli świadectwa najazdu na Budapeszt w roku 1956. W czasie wojny w Donbasie Orban wbijał Ukrainie nóż w plecy, dopominając się o prawa mniejszości węgierskiej w tym kraju.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Najnowszym przejawem tej komitywy jest import szczepionek na COVID-19 z Rosji. Niby to całkowicie sprzeczne z antyrosyjską fobią Kaczyńskiego, ale gdy wejrzymy w skutki polityki zagranicznej „bratanków", ujawnia się podobieństwo. Kraj postrzegany jako koń trojański Rosji Putina w Unii (Węgry) i kraj postrzegany jako koń trojański administracji Trumpa w Unii (Polska) znajdują wspólny język w misji osłabiania Unii. Oba kraje roją o uprzywilejowanych relacjach, a są jedynie pionkami w grze supermocarstw. Trump źle życzył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a Putin pragnie jej unicestwienia. Trumpa już nie ma, ale jest Putin, a dla niego nasza część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jest utraconą strefą wpływów. W sensie realnych skutków uprawianej polityki jawna opcja rosyjska Węgier spotyka się ze skrytą opcją rosyjską PiS. Budapeszt i Warszawa są ochotnikami na froncie wojny hybrydowej Kremla z </w:t>
      </w:r>
      <w:r>
        <w:rPr>
          <w:rFonts w:ascii="arial" w:eastAsia="arial" w:hAnsi="arial" w:cs="arial"/>
          <w:b/>
          <w:i/>
          <w:color w:val="000000"/>
          <w:sz w:val="20"/>
          <w:u w:val="single"/>
          <w:lang w:val="en-US" w:eastAsia="en-US" w:bidi="ar-SA"/>
        </w:rPr>
        <w:t xml:space="preserve">Unią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działając na własną zgubę!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Polska Kaczyńskiego i Węgry Orbana zgodnie z zapowiedzią z Forum w Krynicy, że mogą wspólnie konie kraść, rzeczywiście okradają </w:t>
      </w:r>
      <w:r>
        <w:rPr>
          <w:rFonts w:ascii="arial" w:eastAsia="arial" w:hAnsi="arial" w:cs="arial"/>
          <w:b/>
          <w:i/>
          <w:color w:val="000000"/>
          <w:sz w:val="20"/>
          <w:u w:val="single"/>
          <w:lang w:val="en-US" w:eastAsia="en-US" w:bidi="ar-SA"/>
        </w:rPr>
        <w:t>Europę</w:t>
      </w:r>
      <w:r>
        <w:rPr>
          <w:rFonts w:ascii="arial" w:eastAsia="arial" w:hAnsi="arial" w:cs="arial"/>
          <w:color w:val="000000"/>
          <w:sz w:val="20"/>
          <w:lang w:val="en-US" w:eastAsia="en-US" w:bidi="ar-SA"/>
        </w:rPr>
        <w:t xml:space="preserve"> z dramatycznie potrzebnych funduszy. Nie dlatego, że kwestionują liczby uzgodnione z ich udziałem w lipcu 2020 r., ale dlatego, że kwestionują zasadę powiązania liczb z praworządnością. W ten sposób oba kraje przyznają wprost, że mają nieczyste sumienie. Chciałyby mieć wolną rękę w niszczeniu instytucji, które były naszą przepustką do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Krytyczna ocena stanu praworządności w obu krajach inspirowała nową warunkowość w budżecie Unii, która wiąże łamanie praworządności z zagrożeniami dla budżetu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Powinna bardziej zaboleć Węgry niż Polskę. A to dlatego, że Węgry wyróżniają się w grupie tych krajów, w których nieprawidłowości w wykorzystaniu funduszy Unii jest najwięcej. Polska radzi sobie pod tym względem całkiem dobrze. Także dlatego, że dotąd 40 proc. środków Unii było w gestii marszałków 16 województw, a nawet programy centralne były z władzami lokalnymi uzgadniane.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Dotąd Węgry były bardziej niż Polska uzależnione od funduszy unijnych. Odegrały one większą rolę w tworzeniu systemu oligarchicznego. Klientyzm epoki Orbana był w dużej mierze oparty na dzieleniu unijnego tortu. Zostało to jednak dostrzeżone i napiętnowane przez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Urząd ds. Zwalczania Nadużyć Finansowych (OLAF), który domaga się od Węgier zwrotu milionów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Moim zdaniem możliwość nadużywania funduszy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zostały już wyczerpana, bo Bruksela rozpoznała węgierski problem. Ale krewni i znajomi królika zostali już zaspokojeni. Choćby dlatego Orban może być bardziej gotowy do kompromisu, byle tylko dostać z Unii kolejne miliardy na lata 2021-27 - bo dodatkowych pieniędzy nigdy za wiele.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Polska Kaczyńskiego znalazła inne sposoby zaspokojenia „miernych, ale wiernych". Fundusze </w:t>
      </w:r>
      <w:r>
        <w:rPr>
          <w:rFonts w:ascii="arial" w:eastAsia="arial" w:hAnsi="arial" w:cs="arial"/>
          <w:b/>
          <w:i/>
          <w:color w:val="000000"/>
          <w:sz w:val="20"/>
          <w:u w:val="single"/>
          <w:lang w:val="en-US" w:eastAsia="en-US" w:bidi="ar-SA"/>
        </w:rPr>
        <w:t>europejskie</w:t>
      </w:r>
      <w:r>
        <w:rPr>
          <w:rFonts w:ascii="arial" w:eastAsia="arial" w:hAnsi="arial" w:cs="arial"/>
          <w:color w:val="000000"/>
          <w:sz w:val="20"/>
          <w:lang w:val="en-US" w:eastAsia="en-US" w:bidi="ar-SA"/>
        </w:rPr>
        <w:t xml:space="preserve"> odgrywały drugorzędną rolę. W dużej mierze zaprogramowane i uzgodnione z Komisją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przez poprzedników nie zostawiały wiele miejsca na manewry wygodne dla PiS. Szansę, godną nowego TKM-u, stworzyła kolonizacja sfery publicznej. Zarówno administracja, rozdęta do nieznanych wcześniej rozmiarów (rodzina Szumowskich), jak i spółki skarbu państwa, gdzie używano sobie bez umiaru, kosztem ich wartości.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Służyła temu renacjonalizacja, przezwana repolonizacją. Być może zastępy PiS, wciąż nienasycone na majątku publicznym, zwietrzyły dodatkową szansę w funduszach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wzorem Budapesztu. Możliwości po temu stwarza awaryjny Fundusz Odbudowy, który ma łagodzić skutki gospodarcze i społeczne pandemii. Jedna ręką rząd wetuje, drugą już dzieli te pieniądze. Niby pyta samorządy, ale tak naprawdę wie swoje i dzieli po swojemu. Taki sam los może spotkać siedmioletni budżet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2021-27, jeśli będzie scentralizowany. Wtedy miliardowe fundusze będą zdane na łaskę centralnej władzy, jak na Węgrzech. Wtedy też zerwanie więzi pomiędzy funduszami a praworządnością staje się zrozumiałym priorytetem „prawych i sprawiedliwych"! Tyle że ta więź jest już przesądzana. Niezależnie od tego, czy polskie i węgierskie weto zmusi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do szukania wyjścia awaryjnego, czy tylko opóźni fundusze, na które czeka cała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będzie to nam zapamiętane. Na zawsze. Nasz kraj, czyli my wszyscy, zapłaci słoną cenę za samobójczą zmowę z Orbanem w złej sprawie!</w:t>
      </w:r>
    </w:p>
    <w:p>
      <w:pPr>
        <w:keepNext/>
        <w:spacing w:before="240" w:after="0" w:line="340" w:lineRule="atLeast"/>
        <w:ind w:left="0" w:right="0" w:firstLine="0"/>
        <w:jc w:val="lef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452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Terrorist Organizations (82%); Human Rights Violations (75%); Torture (74%); Chemical + Biological Weapons (70%); Chemistry (70%); Weapons + Arms (69%); Law Courts + Tribunals (68%); Medicine + Health (68%); Espionage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(73%); Pharmaceuticals Agents + Products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13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1" w:history="1">
        <w:r>
          <w:rPr>
            <w:rFonts w:ascii="arial" w:eastAsia="arial" w:hAnsi="arial" w:cs="arial"/>
            <w:b/>
            <w:bCs/>
            <w:i/>
            <w:color w:val="0077CC"/>
            <w:kern w:val="32"/>
            <w:sz w:val="28"/>
            <w:szCs w:val="32"/>
            <w:u w:val="single"/>
            <w:shd w:val="clear" w:color="auto" w:fill="FFFFFF"/>
            <w:lang w:val="en-US" w:eastAsia="en-US" w:bidi="ar-SA"/>
          </w:rPr>
          <w:t>Prof. Góralczyk: Orban rozgrywa Polskę. Z nim nie ma przyjaźni - jest do cna cyniczny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2"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Jacek Gądek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 Nie ma żadnej przyjaźni z Viktorem Orbanem. To polityk doświadczony i do cna cyniczny. Wykorzysta wszytko tak, aby odpowiadało to definiowanym przez niego interesom jego kraju, jego partii i jego rodziny - mówi prof. Bogdan Góralczyk, politolog i dyplomata z Centrum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Uniwersytetu Warszawskiego, znawca Chin i Węgier. Jak dodaje, w sprawie weta do unijnego budżetu to Orban rozgrywa Polskę.</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Zobacz nagranie. Sikorski: Nie widziałem takiej samodegradacji pozycji międzynarodowej jakiegoś kraju: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Jacek Gądek: Komu bardziej zależy na utrąceniu "pieniędzy za praworządność"? Rządowi Polski czy Węgier?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 Bogdan Góralczyk: Trudno to zmierzyć, ale oba rządy mają swoje powody.  </w:t>
      </w:r>
      <w:hyperlink r:id="rId242" w:history="1">
        <w:r>
          <w:rPr>
            <w:rFonts w:ascii="arial" w:eastAsia="arial" w:hAnsi="arial" w:cs="arial"/>
            <w:i/>
            <w:color w:val="0077CC"/>
            <w:sz w:val="20"/>
            <w:u w:val="single"/>
            <w:shd w:val="clear" w:color="auto" w:fill="FFFFFF"/>
            <w:lang w:val="en-US" w:eastAsia="en-US" w:bidi="ar-SA"/>
          </w:rPr>
          <w:t>Viktor Orban</w:t>
        </w:r>
      </w:hyperlink>
      <w:r>
        <w:rPr>
          <w:rFonts w:ascii="arial" w:eastAsia="arial" w:hAnsi="arial" w:cs="arial"/>
          <w:color w:val="000000"/>
          <w:sz w:val="20"/>
          <w:lang w:val="en-US" w:eastAsia="en-US" w:bidi="ar-SA"/>
        </w:rPr>
        <w:t xml:space="preserve">  ma na karku procedurę ws. praworządności z art. 7 Traktatu o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 podobnie jak i Warszawa. Ma też bardzo zły wizerunek, do którego teraz doszła jeszcze sprawa  </w:t>
      </w:r>
      <w:hyperlink r:id="rId243" w:history="1">
        <w:r>
          <w:rPr>
            <w:rFonts w:ascii="arial" w:eastAsia="arial" w:hAnsi="arial" w:cs="arial"/>
            <w:i/>
            <w:color w:val="0077CC"/>
            <w:sz w:val="20"/>
            <w:u w:val="single"/>
            <w:shd w:val="clear" w:color="auto" w:fill="FFFFFF"/>
            <w:lang w:val="en-US" w:eastAsia="en-US" w:bidi="ar-SA"/>
          </w:rPr>
          <w:t>Józsefa Szájera</w:t>
        </w:r>
      </w:hyperlink>
      <w:r>
        <w:rPr>
          <w:rFonts w:ascii="arial" w:eastAsia="arial" w:hAnsi="arial" w:cs="arial"/>
          <w:color w:val="000000"/>
          <w:sz w:val="20"/>
          <w:lang w:val="en-US" w:eastAsia="en-US" w:bidi="ar-SA"/>
        </w:rPr>
        <w:t xml:space="preserve">  [ten bliski współpracownik Orbana i </w:t>
      </w:r>
      <w:r>
        <w:rPr>
          <w:rFonts w:ascii="arial" w:eastAsia="arial" w:hAnsi="arial" w:cs="arial"/>
          <w:b/>
          <w:i/>
          <w:color w:val="000000"/>
          <w:sz w:val="20"/>
          <w:u w:val="single"/>
          <w:lang w:val="en-US" w:eastAsia="en-US" w:bidi="ar-SA"/>
        </w:rPr>
        <w:t>europoseł</w:t>
      </w:r>
      <w:r>
        <w:rPr>
          <w:rFonts w:ascii="arial" w:eastAsia="arial" w:hAnsi="arial" w:cs="arial"/>
          <w:color w:val="000000"/>
          <w:sz w:val="20"/>
          <w:lang w:val="en-US" w:eastAsia="en-US" w:bidi="ar-SA"/>
        </w:rPr>
        <w:t xml:space="preserve"> został przyłapany w Brukseli przez policję na nielegalnej orgii - 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rzeczy wspólne, a co dzieli?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Rzeczą decydującą i która zupełnie różni Warszawę i Budapeszt, jest to, że Orban kieruje krajem, który wedle badań jest najbardziej skorumpowanym 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obok Bułgarii. A co więcej, wobec zięcia Orbana, Istvana Tiborcza, unijna agencja OLAF prowadzi dochodzenie antykorupcyjne.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Orban ponadto ma zadawniony konflikt z  </w:t>
      </w:r>
      <w:hyperlink r:id="rId244" w:history="1">
        <w:r>
          <w:rPr>
            <w:rFonts w:ascii="arial" w:eastAsia="arial" w:hAnsi="arial" w:cs="arial"/>
            <w:i/>
            <w:color w:val="0077CC"/>
            <w:sz w:val="20"/>
            <w:u w:val="single"/>
            <w:shd w:val="clear" w:color="auto" w:fill="FFFFFF"/>
            <w:lang w:val="en-US" w:eastAsia="en-US" w:bidi="ar-SA"/>
          </w:rPr>
          <w:t>George'em Sorosem</w:t>
        </w:r>
      </w:hyperlink>
      <w:r>
        <w:rPr>
          <w:rFonts w:ascii="arial" w:eastAsia="arial" w:hAnsi="arial" w:cs="arial"/>
          <w:color w:val="000000"/>
          <w:sz w:val="20"/>
          <w:lang w:val="en-US" w:eastAsia="en-US" w:bidi="ar-SA"/>
        </w:rPr>
        <w:t xml:space="preserve">, pod którego dyktando - tak mówi rządowa propaganda na Węgrzech - działa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I wreszcie też - co też różni Orbana od rządu PiS - Orban wypracował sobie alternatywę wobec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czy też - mówiąc szerzej - wobec Zachodu. Ma bowiem dobre relacje z Władimirem Putinem i z Chińczykami, ale także z prezydentem Turcji Recepem Erdoganem oraz przywódcami Kazachstanu czy też Azerbejdżanu. Orban ma zatem większe pole manewru i sądzę, że będzie je wykorzystywał w obecnej rozgrywce 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 sądzi, że Orban - jak już to obserwowaliśmy w przeszłości - "zdradzi" rząd PiS mimo wcześniejszych zapowiedzi o wspólnym działaniu i wecie do unijnego budżetu?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wiem, ale są argumenty przemawiające za tym, że Orban może postawić weto na unijnym szczycie. Ale są też i takie, które przemawiają za tym, że jednak nie zawetuje unijnego budżetu.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Społeczeństwo węgierskie jest prounijne, choć nie w aż takim stopniu jak polskie...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 u nas aż 89 proc. chce pozostać w Unii.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Węgrzech ok. 70 proc. jest za członkostwem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Orban zawsze brał pod uwagę to, jak lud głosuje. Drugi argument za tym, że Orban ostatecznie nie będzie stawiał weta, jest taki, że oferta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to konkretne pieniądze: siedmioletni budżet i fundusz na odbudowę po pandemii. Tu warto jednak podkreślić, że Orban na własną rękę niedawno wziął poza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dwa i pół miliarda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pożyczki - na warunkach rynkowych, więc nie wszystko wiemy o tej operacji, ale z pewnością oprocentowanie było dużo wyższe niż w ramach unijnego funduszu odbudowy. Ponadto Orban przygotowywał państwowy budżet bez środków unijnych.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Orban jest zatem o wiele lepiej przygotowany na różne scenariusze negocjacji niż Warszawa. Z drugiej jednak strony Węgry są bardzo mocno uzależnione od niemieckich koncernów motoryzacyjnych, które mają swoje montownie właśnie na terenie Węgier. Gdyby zapadły decyzje o wycofywaniu się tych firm, to gospodarczo Węgry by leżały.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Podsumowując - Polska i Węgry deklarują wspólną gotowość, by stawiać weto, ale są istotne różnice pomiędzy interesami i uwarunkowaniami obu państw.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Wszyscy mamy w pamięci 27:1, gdy wybierano Donalda Tuska na drugą kadencję w roli przewodniczącego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Wówczas Orban zapewniał o swoim sprzeciwie, ale nie dotrzymał słowa. Możemy mieć powtórkę?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Teraz jest odwrotnie.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Czyli?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Dziś to Orban rozgrywa Polskę. Orbanowi potrzebny jest polski rząd, bo dzięki wsparciu Polski jego głos jest dużo lepiej słyszany i podnosi rangę argumentów samego Orbana. Polska jest przecież zwyczajnie większa i położona bliżej Niemiec.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Premierzy Mateusz Morawiecki i Viktor Orban odbyli osobiste rozmowy i nie wyglądali panu na zgrany duet?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Najpierw Morawiecki był w Budapeszcie, a tydzień temu Orban niespodziewanie wylądował w Warszawie. Orbanowi bardziej zależy, żeby Polska się nie wypięła. Tym bardziej że w mediach na Węgrzech - nawet tych rządowych, a są one i tak bardziej wstrzemięźliwe - echem odbiły się wypowiedzi wicepremiera Jarosława Gowina, który jednak nie stawia na weto i szuka kompromisu. Orban tymczasem w cotygodniowej audycji w Radiu Kossuth - to rządowa rozgłośnia - w piątek potwierdzał, że twardo stawia weto. Taka jest najnowsza wersja.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 czy Orban zwykł dokonywać radykalnych zwrotów?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Zawsze zwykł. I zawsze się dostosowywał do tego, jak rozeznaje swoje interesy i to do ich realizacji wykorzystuje Polskę. Rozgrywającymi są dziś jednak Niemcy, które są najsilniejszym państwem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 pełnią prezydencję Unii. Trzeba tu pamiętać, że Viktor Orban i kanclerz Angela Merkel utrzymują stałe relacje - ona rządzi od 15, a on od 10 lat, co wystarczy, by znali się bardzo dobrze. Orban zresztą ma jeszcze jeden argument, którego nie ma polski rząd: bliskie związki z politykami z Bawarii.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spotkaniu premierów Polski i Węgier padło zapewnienie, że "jesteśmy otwarci na nowe propozycje i przekonani, że może dojść do porozumienia". Brzmi jak szukanie kompromisu, a nie weto?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oby się skończyło porozumieniem. Na wizerunku, który też jest ważny, jednak i tak stracimy. Orban nie musi się nim już szczególnie martwić, bo co najmniej od 2015 r. prowadzi swoją ideologiczną wojnę z Sorosem. Jej symbolem jest fakt, że stworzony przez Sorosa Uniwersytet Środkowoeuropejski został wypchnięty z Węgier przez Orbana, a do Budapesztu wprowadzi się za to chiński Uniwersytet Szanghajski Fudan. To symboliczna zmiana.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ważna jest ta wojna z Sorosem?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Antyunijna propaganda na Węgrzech mówi przede wszystkim, że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działa pod dyktando właśnie Sorosa - jest on wrogiem numer jeden. Szilard Demeter, polityk związany z Fideszem, dyrektor Muzeum Literatury im. Petöfiego w Budapeszcie, zarzucił Sorosowi, że ten uczynił z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"komorę gazową", a Węgry i Polska są "nowymi Żydami". Potem przeprosił, ale wyrzucony jednak nie został. Antyunijna retoryka - inaczej niż w Polsce - opierana jest na kwestiach ideologicznych, że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to multi-kulti i zagraża rodzinie.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 rysuje obraz, że oto Orban, choć przewodzi mniejszemu państwu, ma silniejszą pozycję negocjacyjną niż polski rząd?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Ująłbym to inaczej: Orban ma pole manewru, a Polska go nie ma. Weto ze strony polskiego rządu oznacza izolację, bo Polska jest skłócona z Rosjanami, Niemcami, Francuzami, Brytyjczycy zajmują się  </w:t>
      </w:r>
      <w:hyperlink r:id="rId245" w:history="1">
        <w:r>
          <w:rPr>
            <w:rFonts w:ascii="arial" w:eastAsia="arial" w:hAnsi="arial" w:cs="arial"/>
            <w:i/>
            <w:color w:val="0077CC"/>
            <w:sz w:val="20"/>
            <w:u w:val="single"/>
            <w:shd w:val="clear" w:color="auto" w:fill="FFFFFF"/>
            <w:lang w:val="en-US" w:eastAsia="en-US" w:bidi="ar-SA"/>
          </w:rPr>
          <w:t>brexitem</w:t>
        </w:r>
      </w:hyperlink>
      <w:r>
        <w:rPr>
          <w:rFonts w:ascii="arial" w:eastAsia="arial" w:hAnsi="arial" w:cs="arial"/>
          <w:color w:val="000000"/>
          <w:sz w:val="20"/>
          <w:lang w:val="en-US" w:eastAsia="en-US" w:bidi="ar-SA"/>
        </w:rPr>
        <w:t>, a w USA dokonuje się zmiana w Białym Domu i to nie po myśli polskiego rządu.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Może jednak mimo to wszystko dojdzie do porozumienia na zbliżającym się szczycie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Zawsze było tak, że osiągano kompromis. Pamiętamy słynny szczyt w Kopenhadze, który bardzo chętnie wspomina były premier Leszek Miller. Tam rozmawiano przez kilkanaście godzin, aby się w końcu porozumieć. Nie jest wykluczone, że i tym razem uda się wynegocjować kompromis. Oby. Bo - tu chcę być jednoznaczny - weto ani Polsce, ani Węgrom, choć Orban ma jakąś alternatywę dla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się nie przysłuży. Załóżmy, że wyjdziemy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co oczywiście będzie procesem, i co wtedy? Niemcy przestana być naszym sąsiadem i przestaniemy handlować? Nie mamy alternatywy dla Unii.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PiS zapewnia jednak, że żadnego polexitu nie będzie.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bardzo dobrze, niech zapewniają. Sam zajmuję się też Chinami i wiem, że po słowach nikogo sądzić nie należy, ale po czynach. Na czyny jeszcze czekamy.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czy sympatia, "chemia" między politykami - Orbanem, Kaczyńskim i Morawieckim - ma jakieś znaczenie?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ma przyjaźni w polityce, a już szczególnie nie ma żadnej przyjaźni z Orbanem. To polityk doświadczony i do cna cyniczny. Wykorzysta wszytko tak, aby odpowiadało to definiowanym przez niego interesom jego kraju, jego partii i jego rodziny.</w:t>
      </w:r>
    </w:p>
    <w:p>
      <w:pPr>
        <w:keepNext/>
        <w:spacing w:before="240" w:after="0" w:line="340" w:lineRule="atLeast"/>
        <w:ind w:left="0" w:right="0" w:firstLine="0"/>
        <w:jc w:val="lef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4" style="position:absolute;z-index:2517463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Medical Devices (93%); Securities + Other Investments (88%); Manufacturing Facilities (80%); Film (63%); Indictments (63%); Investigations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(87%); Harbors + Ports (81%); Mining + Extraction (81%); Retail + Wholesale Trade (69%); Insurance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814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2" w:history="1">
        <w:r>
          <w:rPr>
            <w:rFonts w:ascii="arial" w:eastAsia="arial" w:hAnsi="arial" w:cs="arial"/>
            <w:b/>
            <w:bCs/>
            <w:i/>
            <w:color w:val="0077CC"/>
            <w:kern w:val="32"/>
            <w:sz w:val="28"/>
            <w:szCs w:val="32"/>
            <w:u w:val="single"/>
            <w:shd w:val="clear" w:color="auto" w:fill="FFFFFF"/>
            <w:lang w:val="en-US" w:eastAsia="en-US" w:bidi="ar-SA"/>
          </w:rPr>
          <w:t>Solidarna Polska pokazuje raport o "łamaniu praworządności przez Holandię". Sugeruje użycie art. 7</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6"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Posłowie Solidarnej Polski przedstawili na konferencji prasowej raport o - jak stwierdzili - "łamaniu praworządności przez Holandię" i o "nadużyciach podatkowych 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Wcześniej Parlament Holandii wyraził chęć głosowania nad uchwałą, na mocy której holenderski rząd może podjąć działania prowadzące do zaskarżenia Polski przed Trybunałem Sprawiedliwości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 związku z groźbami ws. weta unijnego budżetu.</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7872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Przedstawiciele Solidarnej Polski - wiceminister aktywów państwowych Janusz Kowalski  i Sebastian Kaleta (wiceszef Ministerstwa Sprawiedliwości) w poniedziałek przedstawili na konferencji prasowej raport dotyczący "łamania praworządności przez Holandię". Jak stwierdzili, w jego przygotowywaniu brał udział m.in. </w:t>
      </w:r>
      <w:r>
        <w:rPr>
          <w:rFonts w:ascii="arial" w:eastAsia="arial" w:hAnsi="arial" w:cs="arial"/>
          <w:b/>
          <w:i/>
          <w:color w:val="000000"/>
          <w:sz w:val="20"/>
          <w:u w:val="single"/>
          <w:lang w:val="en-US" w:eastAsia="en-US" w:bidi="ar-SA"/>
        </w:rPr>
        <w:t>europoseł</w:t>
      </w:r>
      <w:r>
        <w:rPr>
          <w:rFonts w:ascii="arial" w:eastAsia="arial" w:hAnsi="arial" w:cs="arial"/>
          <w:color w:val="000000"/>
          <w:sz w:val="20"/>
          <w:lang w:val="en-US" w:eastAsia="en-US" w:bidi="ar-SA"/>
        </w:rPr>
        <w:t xml:space="preserve"> PiS Patryk Jaki.  </w:t>
      </w:r>
      <w:hyperlink r:id="rId253" w:history="1">
        <w:r>
          <w:rPr>
            <w:rFonts w:ascii="arial" w:eastAsia="arial" w:hAnsi="arial" w:cs="arial"/>
            <w:i/>
            <w:color w:val="0077CC"/>
            <w:sz w:val="20"/>
            <w:u w:val="single"/>
            <w:shd w:val="clear" w:color="auto" w:fill="FFFFFF"/>
            <w:lang w:val="en-US" w:eastAsia="en-US" w:bidi="ar-SA"/>
          </w:rPr>
          <w:t>To odpowiedź na działania holenderskich władz</w:t>
        </w:r>
      </w:hyperlink>
      <w:r>
        <w:rPr>
          <w:rFonts w:ascii="arial" w:eastAsia="arial" w:hAnsi="arial" w:cs="arial"/>
          <w:color w:val="000000"/>
          <w:sz w:val="20"/>
          <w:lang w:val="en-US" w:eastAsia="en-US" w:bidi="ar-SA"/>
        </w:rPr>
        <w:t>. W ubiegłym tygodniu holenderski parlament podjął uchwałę, która zobowiązuje premiera Marka Rutte do postawienia Polski przed TSUE za łamanie zasad praworządności - aż 124 z 150 parlamentarzystów opowiedziało się za takim rozwiązaniem.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Kowalski i Kaleta wskazywali, że zdaniem Solidarnej Polski Holandia narusza unijne traktaty, a prawodawstwo tego kraju umożliwia "czerpanie korzyści z udziału w jednolitym rynku" i sprawia, że część zysków jest transportowana poza Unię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w tym między innymi do rajów podatkowych.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Za pośrednictwem spółek, które można rejestrować w Holandii, transferowane są poza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zyski firm, które działają na terenie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 To jest jedna wielka nieuczciwa konkurencja, to jest łamanie zasady sprawiedliwości i naruszanie reguł rynku wewnętrznego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mówił poseł Janusz Kowalski.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 dodał, raport uprawnia do postawienia pytania, czy to wobec Holandii nie powinno się uruchomić procedury z artykułu 7 Traktatu o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dotyczącej naruszenia praworządności.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Ten raport dotyczący właśnie przedmiotu, jakim jest agresywny system podatkowy niezgodny z regułami rynku wewnętrznego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uprawnia do postawienia bardzo ważnego pytania - o uruchomienie procedury z art. 7, czyli naruszenia praworządności przez Holandię w zakresie łamania reguł rynku wewnętrznego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wskazywał polityk Solidarnej Polski.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Sebastian Kaleta zapowiedział z kolei, że raport o praworządności w Holandii zostanie teraz poddany analizie w resorcie sprawiedliwości. - Widzimy w ostatnich dniach serię nieuczciwych ataków wobec Polski ze strony Holendrów i nie możemy w tej sprawie milczeć - zaznaczył.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Przypomnijmy, że gdy Holandia zapowiedziała postawienie Polski przed TSUE, politycy Zjednoczonej Prawicy podawali też inne przykłady rzekomego łamania praworządności przez ten kraj. Wiceminister sprawiedliwości Michał Wójcik 2 grudnia na antenie TVP Info mówił, że funkcjonująca w Holandii ustawa o eutanazji może stanowić przykład łamania praw człowieka. Wskazywał także, że  w Holandii może dochodzić do łamania praworządności "ze względu na system, który umożliwia wpływanie na funkcjonowanie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nakazu aresztowania".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Polska i Węgry są obecnie na kursie kolizyjnym z </w:t>
      </w:r>
      <w:r>
        <w:rPr>
          <w:rFonts w:ascii="arial" w:eastAsia="arial" w:hAnsi="arial" w:cs="arial"/>
          <w:b/>
          <w:i/>
          <w:color w:val="000000"/>
          <w:sz w:val="20"/>
          <w:u w:val="single"/>
          <w:lang w:val="en-US" w:eastAsia="en-US" w:bidi="ar-SA"/>
        </w:rPr>
        <w:t xml:space="preserve">Unią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Wspólnota chce powiązać wypłaty z unijnego budżetu z tzw. zasadą praworządności, ale rządy  </w:t>
      </w:r>
      <w:hyperlink r:id="rId254" w:history="1">
        <w:r>
          <w:rPr>
            <w:rFonts w:ascii="arial" w:eastAsia="arial" w:hAnsi="arial" w:cs="arial"/>
            <w:i/>
            <w:color w:val="0077CC"/>
            <w:sz w:val="20"/>
            <w:u w:val="single"/>
            <w:shd w:val="clear" w:color="auto" w:fill="FFFFFF"/>
            <w:lang w:val="en-US" w:eastAsia="en-US" w:bidi="ar-SA"/>
          </w:rPr>
          <w:t>polski i węgierski nie chcą się na to zgodzić</w:t>
        </w:r>
      </w:hyperlink>
      <w:r>
        <w:rPr>
          <w:rFonts w:ascii="arial" w:eastAsia="arial" w:hAnsi="arial" w:cs="arial"/>
          <w:color w:val="000000"/>
          <w:sz w:val="20"/>
          <w:lang w:val="en-US" w:eastAsia="en-US" w:bidi="ar-SA"/>
        </w:rPr>
        <w:t xml:space="preserve">. Oba kraje zagroziły też wetem budżetu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na lata 2021-2027. W dniach 10-11 grudnia ma się odbyć szczyt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na którym unijni przywódcy będą kontynuować negocjacje w tej sprawie.</w:t>
      </w:r>
    </w:p>
    <w:p>
      <w:pPr>
        <w:keepNext/>
        <w:spacing w:before="240" w:after="0" w:line="340" w:lineRule="atLeast"/>
        <w:ind w:left="0" w:right="0" w:firstLine="0"/>
        <w:jc w:val="lef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7473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(73%); Chemical + Biological Weapons (71%); Chemistry (71%); Terrorist Organizations (70%); Weapons + Arms (64%); Awards + Prizes (63%); Medical Science (63%); Medicine + Health (63%); Physics (63%); Writers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(86%); Pharmaceuticals Agents + Products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815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5"/>
          <w:headerReference w:type="default" r:id="rId256"/>
          <w:footerReference w:type="even" r:id="rId257"/>
          <w:footerReference w:type="default" r:id="rId258"/>
          <w:headerReference w:type="first" r:id="rId259"/>
          <w:footerReference w:type="first" r:id="rId260"/>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1" w:history="1">
        <w:r>
          <w:rPr>
            <w:rFonts w:ascii="arial" w:eastAsia="arial" w:hAnsi="arial" w:cs="arial"/>
            <w:b/>
            <w:bCs/>
            <w:i/>
            <w:color w:val="0077CC"/>
            <w:kern w:val="32"/>
            <w:sz w:val="28"/>
            <w:szCs w:val="32"/>
            <w:u w:val="single"/>
            <w:shd w:val="clear" w:color="auto" w:fill="FFFFFF"/>
            <w:lang w:val="en-US" w:eastAsia="en-US" w:bidi="ar-SA"/>
          </w:rPr>
          <w:t>Unia, jej budżet i fundusze. Jak korzysta z tego Polska [FAQ]</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0"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Tomasz Bielecki, Bruksela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Jakie sumy ma dostać Polska, jeśli jednak w tym tygodniu nie zawetuje porozumienia budżetowego? I co stanie się, jeśli dojdzie do weta?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Dla Polski przewidziano ok. 96,5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z budżetu unijnego na lata 2021-27 (dla całej Unii budżet opiewa na 1074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 Funduszu Obudowy ma przypaść Polsce około 27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dotacji (23 mld w „instrumencie odbudowy i odporności", a reszta jako dodatek do polityki spójności oraz do funduszu sprawiedliwej transformacji).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Ponadto Polska będzie mieć prawo do 32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tanich pożyczek.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Fundusz Odbudowy dla całej Unii to 750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(390 mld dotacji plus 360 mld tanich pożyczek). Wszystkie kwoty zostały wynegocjowanie w cenach z 2018 r., które w Unii księgowo są podnoszone standardowo o 2 proc. rocznie w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(niezależenie od rzeczywistej stopy inflacji).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Polityka spójności dla Polski to ok. 66,4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polityka rolna to 28,5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(dopłaty plus rozwój obszarów wiejskich).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Fundusz Sprawiedliwej Transformacji to 3,5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(dwa z Funduszu Odbudowy plus półtora z budżetu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Programy finansowane przez Fundusz Odbudowy powinny zostać wynegocjowanie z Brukselą do kwietnia 2021 r. Dla Polski to nie jest zadanie nowe, bo całość przypomina wydawanie zwykłych funduszy unijnych.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Roczne składki budżetowe poszczególnych krajów zależą od ich udziału w unijnym PKB (z uwzględnieniem zmian PKB w trakcie siedmiolatki budżetowej, a także od różnych potrzeb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 różnych latach).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prognoz, które sporządzono tuż przez koronakryzysem, wynikało, że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składka Polski będzie wynosić 4,5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za 2020 r., a w ostatnim roku tego budżetu – w 2027 r. – już 6,18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Dla porównania: w przypadku Niemiec to miało być 26,5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za 2020 r. oraz 34,98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za 2027 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Pieniądze na Fundusz Odbudowy nie będą pochodzić ze zwykłych źródeł budżetowych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(czyli głównie składek krajów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lecz z obligacji wyemitowanych przez Komisję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Ich spłata za pośrednictwem budżetu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będzie rozłożona na lata 2028-58.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Wedle obecnych politycznych planów spłata ma być sfinansowana z nowych ogólnounijnych źródeł budżetowych (np. podatek cyfrowy). Ale nawet gdyby skończyło się spłatą ze składek, pozostanie logika budżetu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 czyli wkłady współmierne do PKB, dotacje zupełnie 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Polski PKB w 2019 r. stanowił 3,8 proc. unijnego PKB, a zarazem subwencje dla Polski to 6,9 proc. dotacyjnej części Funduszu Odbudowy.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Odpowiedzialność finansową za Fundusz Odbudowy będzie niósł budżet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więc Polska jest współodpowiedzialna za ewentualne dodatkowe zabezpieczenie wierzytelności (według klucza PKB). Ale warto pamiętać, że żaden kraj Unii nawet w trakcie kryzysu zadłużeniowego nie przestał uiszczać składek na rzecz budżetu Unii.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 Ale to prawda, że unijne fundusze to forma inwestycji m.in. w spójność gospodarczą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która służy wspólnemu rynkowi. A jako inwestycje – o ile są trafione – są w dłuższej perspektywie korzystne i dla „płatników" (bogatsza część Unii), i dla beneficjentów.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Czy prawdą jest – jak twierdzi Zbigniew Ziobro – że kraje Zachodu wyprowadzają więcej pieniędzy z Polski niż Polska dostaje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Polski DNB (produkt narodowy brutto), czyli wskaźnik, który NIE obejmuje finansów „odpływających" za granicę (w formie zysków firm zagranicznych) wzrósł o 62 proc. od 2004 do 2017 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cenach stałych – wyliczenia ośrodka Bruegel).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Dzieje się tak w dużej mierze dzięki funduszom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 zarówno pieniądzom, jak i ustalonemu przez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sposobowi ich wydawania.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Częściowo tak. Wszystkie „młodsze" kraje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z Polską na czele, używały argumentu „opłaty za otwarcie rynku" już od czasu negocjacji funduszy przedakcesyjnych.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 jest zgodny. Przypominana ostatnio, a krytyczna opinia służby prawnej Rady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 2018 r. odnosiła się do pierwotnego projektu tego rozporządzenia z 2018 r. A obecny projekt już uwzględnił te zastrzeżenia z 2018 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wejdzie w rok 2021 w systemie awaryjnych płatności – najpierw „dwunastek" (comiesięcznych „mikrobudżetów" wzorowanych na okresie sprzed roku), a potem tymczasowego budżetu rocznego, do którego przyjęcia nie trzeba jednomyślności, lecz głosów 15 z 27 krajów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Takie prowizoryczne rozwiązania przez cały przyszły rok oznaczałyby, że w 2021 r. wypłaty z polityki spójności dla Polski spadłyby z planowanych 13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do około 9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Pozostałe 4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musiałyby zostać odsunięte na kolejne lata.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Budżetowe płatności dla całej Unii spadłyby o 25-30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 2021 r. (z planowanych ponad 160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dla całej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Przyszłe płatności dla Polski w polityce spójności – w razie utrzymania weta – dotyczyłyby tylko faktur z projektów rozpoczętych do końca tego roku. Natomiast Unia nie mogłaby podejmować żadnych nowych zobowiązań z polityki spójności od stycznia 2021 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to oznacza, że beneficjenci w Polsce utraciliby w przyszłym roku możliwość zainicjowania nowych projektów wartych nawet 10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rolnictwie zawetowany budżet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nie przeszkodziłby w dalszych dopłatach do hektara, ale uderzyłby w fundusze na rozwój obszarów wiejskich.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Program Erasmus wypłacałby studentom pieniądze wyłącznie do wakacji, ale już nie byłoby nowych programów od początku roku akademickiego 2021/22.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 a Bruksela ostrzega, że jeśli Polska i Węgry nie dadzą jasnego sygnału co do uchylenia weta do tego wtorku 8 grudnia, to zacznie prace nad „wariantem 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Można to zrobić w formie umowy międzynarodowej (tak powstawały fundusze ratunkowe </w:t>
      </w:r>
      <w:r>
        <w:rPr>
          <w:rFonts w:ascii="arial" w:eastAsia="arial" w:hAnsi="arial" w:cs="arial"/>
          <w:b/>
          <w:i/>
          <w:color w:val="000000"/>
          <w:sz w:val="20"/>
          <w:u w:val="single"/>
          <w:lang w:val="en-US" w:eastAsia="en-US" w:bidi="ar-SA"/>
        </w:rPr>
        <w:t>eurostrefy</w:t>
      </w:r>
      <w:r>
        <w:rPr>
          <w:rFonts w:ascii="arial" w:eastAsia="arial" w:hAnsi="arial" w:cs="arial"/>
          <w:color w:val="000000"/>
          <w:sz w:val="20"/>
          <w:lang w:val="en-US" w:eastAsia="en-US" w:bidi="ar-SA"/>
        </w:rPr>
        <w:t>) albo w ramach prawa unijnego.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chce stawiać na zawiązanie ewentualnego „Funduszu-25" – na wzór koronakryzysowego programu SURE, który powołano w tym roku do pomocy w utrzymaniu miejsc pracy (obejmuje tylko tanie pożyczki). W takim wariancie Komisja zapożyczałaby się na potrzeby „Funduszu-25" na rynkach finansowych pod gwarancje tylko od chętnych krajów Unii (w Funduszu Odbudowy w tych gwarancjach ma pośredniczyć budżet całej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i tylko te chętne kraje byłyby beneficjentami dotacji i pożyczek.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Jeśli zechcą, to mogą, ale – o ile Londyn nie zgodziłby się na rolę olbrzymiego płatnika netto w takim funduszu (a na pewno się nie zgodzi) – całe takie przedsięwzięcie radykalnie odbiegałoby swymi małymi korzyściami od skali unijnego Funduszu Odbudowy.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Cła wewnątrz unijnego rynku byłyby gospodarczym polexitem – pogwałceniem podstaw wspólnego rynku, traktatów i integracji unijnej. A ponadto strzeleniem sobie w stopę gospodarczo. Dodajmy, że na wspólnym rynku nie da się odciąć cłami od Francji albo Niemiec, nie odciąwszy się nimi od Węgier czy Włoch.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Niemcy są kluczowym graczem w Unii, który akurat w tej kwestii grają rolę pośrednika dość kompromisowo nastawionego wobec Warszawy i Budapesztu.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Rozporządzenie „pieniądze za praworządność" jest za to czerwona linią dla wielu innych krajów oraz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483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Human Resources + Personnel Management (70%);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(63%); Human Rights Violations (63%); Terrorist Organizations (63%); Unemployed Persons (63%); Recession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Pharmaceuticals Agents + Products (62%); Organic Chemicals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816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2"/>
          <w:headerReference w:type="default" r:id="rId263"/>
          <w:footerReference w:type="even" r:id="rId264"/>
          <w:footerReference w:type="default" r:id="rId265"/>
          <w:headerReference w:type="first" r:id="rId266"/>
          <w:footerReference w:type="first" r:id="rId267"/>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8" w:history="1">
        <w:r>
          <w:rPr>
            <w:rFonts w:ascii="arial" w:eastAsia="arial" w:hAnsi="arial" w:cs="arial"/>
            <w:b/>
            <w:bCs/>
            <w:i/>
            <w:color w:val="0077CC"/>
            <w:kern w:val="32"/>
            <w:sz w:val="28"/>
            <w:szCs w:val="32"/>
            <w:u w:val="single"/>
            <w:shd w:val="clear" w:color="auto" w:fill="FFFFFF"/>
            <w:lang w:val="en-US" w:eastAsia="en-US" w:bidi="ar-SA"/>
          </w:rPr>
          <w:t>Propaganda szyta na miarę. Jak przejęcie Polska Press utoruje drogę do polexitu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4"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Miłosz Wiatrowski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Obóz rządzący postanowił przeprowadzić Cyber Monday z tygodniowym opóźnieniem. Ogłoszone przez Daniela Obajtka przejęcie grupy Polska Press przez PKN Orlen oznacza, że Prawo i Sprawiedliwość właśnie kupiło zestaw o nazwie "Polexit - zrób to sam".</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„Przejmujemy wydawnictwo @Polska_Press. Dzięki transakcji zyskamy dostęp do 17,4 mln użytkowników portali wchodzących w skład Grupy. Pozwoli nam to skutecznie wspierać sprzedaż i rozbudowywać narzędzia big data. To kluczowe zasoby w kontekście planowanego rozwoju sieci detalicznej". W taki sposób Daniel Obajtek, prezes zarządu grupy PKN Orlen, ogłosił dzisiaj przejęcie przez państwową spółkę paliwową wydawnictwa, które kontroluje 20 z 24 regionalnych dzienników oraz ponad 150 lokalnych tygodników.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Zakup spółki Polska Press niewątpliwie wesprze sprzedaż oraz rozbudowę narzędzi big data. Produktem będzie jednak nie paliwo, ale polexit. Gdy myślimy o machinie propagandowej Prawa i Sprawiedliwości, to przed oczami mamy zazwyczaj paski TVP Info, emitowane w wieczornych „Wiadomościach" materiały promocyjne Andrzeja Dudy, których nie powstydziłby się reżim w Pjongjangu. A także absurdalne okładki prorządowych tygodników.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Choć niewątpliwie skuteczne, stanowią one jedynie czubek góry lodowej potencjalnych technik manipulacyjnych. Przejęcie kontroli nad mediami lokalnymi pozwoli Zjednoczonej Prawicy na eksperymenty z bardziej wyrafinowanymi metodami.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Tym, co łączyło dwie zwycięskie kampanie, które sprawiły, że świat w 2016 roku zadrżał w posadach – wygraną brexitowców w Zjednoczonym Królestwie i Donalda Trumpa w Stanach Zjednoczonych – było docieranie z odpowiednim przekazem do bardzo różnorodnych grup wyborców.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Oczywiście Fox News czy bulwarowy "The Sun" pełniły funkcję podobną do TVPiS i gadzinówek braci Karnowskich, czyli mobilizowały twardy elektorat. Jednak w internecie zwolennicy Trumpa i brexitu wychodzili z przekazem dopasowanym do znacznie szerszej publiczności.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Interesujesz się środowiskiem i przeraża cię widmo katastrofy klimatycznej? W przeglądarce internetowej i na ekranie telefonu zobaczysz reklamę twierdzącą, że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blokuje kroki mające na celu obronę niedźwiedzi polarnych. Jesteś aktywistką wspierającą prawa zwierząt? Czeka cię plansza pokazująca matadora zabijającego byka i podpis, że głosując za wyjściem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sprzeciwiasz się torturowaniu niewinnych istnień.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Masz lewicowe poglądy i popierasz Berniego Sandersa? Specjalna reklama przypomni ci, jak bliskie są związki Hillary Clinton z bankierami z Wall Street. Oburza cię brutalność i rasizm amerykańskiej policji? Oto plansza z dowodami na to, że Clinton jest rasistką.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Równie ważne jak zmotywowanie własnej bazy wyborczej jest to, by zniechęcić do głosowania zwolenników drugiej strony. Dane uzyskane przez Cambridge Analytica pozwoliły na to zarówno ludziom Trumpa, jak i architektom brexitu. Przejęcie mediów lokalnych zdecydowanie zwiększa zdolność PiS do walki na obu frontach.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Ziobro, Kurski, Sakiewicz i spółka mogą oczywiście uznać, że zwycięskiego składu się nie zmienia, i wprowadzić do wszystkich tytułów kontrolowanych przez Polska Press standardy znane z istniejących prorządowych mediów. To wbrew pozorom w tej chwili najlepszy, a właściwie najmniej zły, scenariusz dla sił prodemokratycznych w Polsce.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Jeśli "Głos Wielkopolski" czy "Dziennik Zachodni" pójdą w ślady radiowej Trójki i z pomocą topornej propagandy stracą znaczną część swoich odbiorców, pozostanie nam jedynie ubolewać nad śmiercią ważnych instytucji życia publicznego i nad wyrzuceniem pieniędzy podatników w błoto.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Nieporównywalnie większym zagrożeniem dla przyszłości polskiej demokracji byłoby przyjęcie bardziej subtelnych form propagandy szytej na miarę. Zamiast pisać peany na część Jarosława Kaczyńskiego lub straszyć, że prezydent Jacek Jaśkowiak jest satanistą opłacanym przez Angelę Merkel, wystarczy pisać o tym, że Kraków czy Poznań stoją w niekończących się korkach.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Dlaczego tak się dzieje? Lokalni dziennikarze chętnie poinformują, że to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przeforsowała reguły, zgodnie z którym inwestycje drogowe nie dostają unijnych dopłat, a torowe już tak. Czyli nie tylko nie ma co czekać na poszerzenie ulic o kolejne pasy, ale również wiele miejskich arterii zostanie rozkopanych na lata, bo „Bruksela" wymyśliła, że wszyscy mamy jeździć tramwajami. Odlegli biurokraci mówią nam, jak mamy żyć.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Takie przykłady można mnożyć. W najbliższych latach najprawdopodobniej czekają nas przerwy w dostawach prądu – każdego lata elektrownie pracują na granicy mocy przerobowej, system przesyłowy jest przestarzały, a susze sprawiają, że brakuje wody na chłodzenie bloków. Wyobraźmy sobie, że Wrocław czy Szczecin zmagają się z blackoutami. To doskonała okazja, by przypomnieć lokalnym czytelnikom, że to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ogranicza nasze zdolności decydowania o własnej polityce energetycznej. Przecież to nie zaproszenie do polexitu, lecz jedynie do „świadomej dyskusji o rachunku zysków i strat dla naszego regionu z racji członkostwa 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Jednocześnie obóz rządzący będzie mógł nie tylko wpływać na to, co znajduje się w lokalnych mediach, ale i zdobyć szczegółowe informacje na temat tego, co poszczególnych czytelników najbardziej interesuje w ich małej ojczyźnie. A następnie na podstawie tych danych skierować do nich odpowiednio dobrany przekaz.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Cyniczna polityka rządu oparta na finansowym wykrwawianiu samorządów tworzy żyzny grunt pod „krytyczne lokalne dziennikarstwo" i „patrzenie lokalnym włodarzom na ręce" – w teorii obiektywne, obywatelskie i bezpartyjne, w rzeczywistości mające na celu obrzydzanie Polkom i Polakom samorządów. To one stanowią najbardziej udany element reformy instytucjonalnej po 1989 roku i forpocztę </w:t>
      </w:r>
      <w:r>
        <w:rPr>
          <w:rFonts w:ascii="arial" w:eastAsia="arial" w:hAnsi="arial" w:cs="arial"/>
          <w:b/>
          <w:i/>
          <w:color w:val="000000"/>
          <w:sz w:val="20"/>
          <w:u w:val="single"/>
          <w:lang w:val="en-US" w:eastAsia="en-US" w:bidi="ar-SA"/>
        </w:rPr>
        <w:t>europeizacji</w:t>
      </w:r>
      <w:r>
        <w:rPr>
          <w:rFonts w:ascii="arial" w:eastAsia="arial" w:hAnsi="arial" w:cs="arial"/>
          <w:color w:val="000000"/>
          <w:sz w:val="20"/>
          <w:lang w:val="en-US" w:eastAsia="en-US" w:bidi="ar-SA"/>
        </w:rPr>
        <w:t xml:space="preserve"> naszego kraju. Teraz dowiemy się, że ich niekompetencja i urzędniczy dyktat płynący z Brukseli stoją za podwyższonymi wydatkami za śmieci i wodę, źle działające szpitale i przeładowane szkoły.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Podobnie było w Wielkiej Brytanii, gdzie postępujący rozkład lokalnych usług publicznych przysłużył się zwolennikom brexitu. Referendum w sprawie wyjścia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odbyło się po latach największego zaciskania pasa w powojennej historii. Pomiędzy rokiem 2009 a 2015 liczba pracowników w sektorze publicznym spadła z 6,4 do 5,4 mln, co przewyższało nawet redukcję zatrudnienia w administracji za rządów Thatcher.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Cięcia dotyczyły głównie urzędów lokalnych – wydatki samorządowe spadły o jedną trzecią. Pogorszył się dostęp do lokalnych usług publicznych – szkół, szpitali, domów starców, zlikwidowano ośrodki kulturalne. Choć decyzje w tej sprawie podejmował rząd centralny, to polityczne koszty ponosili lokalni politycy – często reprezentujący opozycyjną Partię Pracy – oraz zwolennicy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W końcu najłatwiej było stwierdzić, że gdyby nie imigranci z Polski, to miejsc w szkołach i szpitalach byłoby więcej, a pieniądze wysyłane do Brukseli można lepiej wydać na miejscu.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Tomasza Sakiewicza na czele wydawnictwa Polska Press racz nam dać Panie. Toporna propaganda może i nas obraża, ale wyrafinowana ostatecznie nas zniewoli.  </w:t>
      </w:r>
    </w:p>
    <w:p>
      <w:pPr>
        <w:keepNext/>
        <w:spacing w:before="240" w:after="0" w:line="340" w:lineRule="atLeast"/>
        <w:ind w:left="0" w:right="0" w:firstLine="0"/>
        <w:jc w:val="lef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6" style="position:absolute;z-index:2517493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Terrorist Organizations (71%); Securities + Other Investments (69%); Torture (67%); Film (65%); Human Rights Violations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(73%); Harbors + Ports (65%); Mining + Extraction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817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9"/>
          <w:headerReference w:type="default" r:id="rId270"/>
          <w:footerReference w:type="even" r:id="rId271"/>
          <w:footerReference w:type="default" r:id="rId272"/>
          <w:headerReference w:type="first" r:id="rId273"/>
          <w:footerReference w:type="first" r:id="rId274"/>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5" w:history="1">
        <w:r>
          <w:rPr>
            <w:rFonts w:ascii="arial" w:eastAsia="arial" w:hAnsi="arial" w:cs="arial"/>
            <w:b/>
            <w:bCs/>
            <w:i/>
            <w:color w:val="0077CC"/>
            <w:kern w:val="32"/>
            <w:sz w:val="28"/>
            <w:szCs w:val="32"/>
            <w:u w:val="single"/>
            <w:shd w:val="clear" w:color="auto" w:fill="FFFFFF"/>
            <w:lang w:val="en-US" w:eastAsia="en-US" w:bidi="ar-SA"/>
          </w:rPr>
          <w:t xml:space="preserve">Sikorski o wecie budżetu </w:t>
        </w:r>
      </w:hyperlink>
      <w:hyperlink r:id="rId275" w:history="1">
        <w:r>
          <w:rPr>
            <w:rFonts w:ascii="arial" w:eastAsia="arial" w:hAnsi="arial" w:cs="arial"/>
            <w:b/>
            <w:bCs/>
            <w:i/>
            <w:color w:val="0077CC"/>
            <w:kern w:val="32"/>
            <w:sz w:val="28"/>
            <w:szCs w:val="32"/>
            <w:u w:val="single"/>
            <w:shd w:val="clear" w:color="auto" w:fill="FFFFFF"/>
            <w:lang w:val="en-US" w:eastAsia="en-US" w:bidi="ar-SA"/>
          </w:rPr>
          <w:t>UE</w:t>
        </w:r>
      </w:hyperlink>
      <w:hyperlink r:id="rId275" w:history="1">
        <w:r>
          <w:rPr>
            <w:rFonts w:ascii="arial" w:eastAsia="arial" w:hAnsi="arial" w:cs="arial"/>
            <w:b/>
            <w:bCs/>
            <w:i/>
            <w:color w:val="0077CC"/>
            <w:kern w:val="32"/>
            <w:sz w:val="28"/>
            <w:szCs w:val="32"/>
            <w:u w:val="single"/>
            <w:shd w:val="clear" w:color="auto" w:fill="FFFFFF"/>
            <w:lang w:val="en-US" w:eastAsia="en-US" w:bidi="ar-SA"/>
          </w:rPr>
          <w:t>: Gra się toczy o to, czy Morawiecki zachowa tekę premiera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8"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mb</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 Ta decyzja już zapadła. I czy budżet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będzie wieloletni, czy roczny, czy tylko prowizorium budżetowe, to połączenie z praworządnością w nim będzie - powiedział w Gazeta.pl Radosław Sikorski, </w:t>
      </w:r>
      <w:r>
        <w:rPr>
          <w:rFonts w:ascii="arial" w:eastAsia="arial" w:hAnsi="arial" w:cs="arial"/>
          <w:b/>
          <w:i/>
          <w:color w:val="000000"/>
          <w:sz w:val="20"/>
          <w:u w:val="single"/>
          <w:lang w:val="en-US" w:eastAsia="en-US" w:bidi="ar-SA"/>
        </w:rPr>
        <w:t>europoseł</w:t>
      </w:r>
      <w:r>
        <w:rPr>
          <w:rFonts w:ascii="arial" w:eastAsia="arial" w:hAnsi="arial" w:cs="arial"/>
          <w:color w:val="000000"/>
          <w:sz w:val="20"/>
          <w:lang w:val="en-US" w:eastAsia="en-US" w:bidi="ar-SA"/>
        </w:rPr>
        <w:t xml:space="preserve"> i były minister spraw zagranicznych.</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Polska i Węgry nie godzą się na powiązanie unijnych finansów z zasadą praworządności. Kraje te grożą wetem budżetu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na lata 2021-2027. Do sytuacji odniósł się w rozmowie z Gazeta.pl Radosław Sikorski.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Miejmy jasność do tego, co jest przedmiotem decyzji. Nie jest już nim powiązanie funduszy z praworządnością, bo ta decyzja, stosunkiem głosów 25:2 w Radzie i 500 z czymś w Parlamencie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już zapadła. I czy budżet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będzie wieloletni, czy roczny, czy tylko prowizorium budżetowe, to połączenie z praworządnością w nim będzie. Będzie można odbierać fundusze za rozkradanie unijnych pieniędzy. Tego boi się Orban, bo on rozkrada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powiedział Radosław Sikorski. -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przyjmując nas, stawiała warunek, że jesteśmy praworządnym krajem - wtedy ten warunek spełnialiśmy, a dzisiaj mówi: potrzebujemy się upewnić, że państwa, które już są członkami też go spełniają - podkreślił polityk. Były szef MSZ został także zapytany, o co w takim razie toczy się gra.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 się toczy o to, czy Morawiecki zachowa tekę premiera. I tu trzeba Ziobrze oddać duży spryt polityczny, bo zapędził Morawieckiego w taki narożnik tą retoryką antyunijną, w którym, jak Morawiecki wycofa weto, to odda rzekomo suwerenność, a jak utrzyma weto, to straci dla Polski 120 mld złotych. Czyli tak czy inaczej, można go wykończyć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podkreślił Radosław Sikorski.</w:t>
      </w:r>
    </w:p>
    <w:p>
      <w:pPr>
        <w:keepNext/>
        <w:spacing w:before="240" w:after="0" w:line="340" w:lineRule="atLeast"/>
        <w:ind w:left="0" w:right="0" w:firstLine="0"/>
        <w:jc w:val="lef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0" style="position:absolute;z-index:2517504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Rights Violations (62%); Terrorist Organizations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Harbors + Ports (68%); Mining + Extraction (68%); Chemicals Mfg (65%); Pharmaceuticals Agents + Products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819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2" w:history="1">
        <w:r>
          <w:rPr>
            <w:rFonts w:ascii="arial" w:eastAsia="arial" w:hAnsi="arial" w:cs="arial"/>
            <w:b/>
            <w:bCs/>
            <w:i/>
            <w:color w:val="0077CC"/>
            <w:kern w:val="32"/>
            <w:sz w:val="28"/>
            <w:szCs w:val="32"/>
            <w:u w:val="single"/>
            <w:shd w:val="clear" w:color="auto" w:fill="FFFFFF"/>
            <w:lang w:val="en-US" w:eastAsia="en-US" w:bidi="ar-SA"/>
          </w:rPr>
          <w:t>Weto. Morawiecki o pieniądzach, Ziobro o praworządności. Tak obóz władzy manipuluje faktami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2"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Robert Kędzierski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Wielkimi krokami zbliżają się rozstrzygnięcia dotyczące unijnych finansów. Polska i Węgry grożą wetem, bo nie chcą zgodzić się na mechanizm praworządności. Obóz władzy używa wielu argumentów, które kompletnie rozmijają się z prawdą. Wygodnej retoryki nie popiera faktami i wyliczeniami. My je przedstawiamy.</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281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Eurosceptyczna</w:t>
      </w:r>
      <w:r>
        <w:rPr>
          <w:rFonts w:ascii="arial" w:eastAsia="arial" w:hAnsi="arial" w:cs="arial"/>
          <w:color w:val="000000"/>
          <w:sz w:val="20"/>
          <w:lang w:val="en-US" w:eastAsia="en-US" w:bidi="ar-SA"/>
        </w:rPr>
        <w:t xml:space="preserve"> Solidarna Polska i premier  </w:t>
      </w:r>
      <w:hyperlink r:id="rId283" w:history="1">
        <w:r>
          <w:rPr>
            <w:rFonts w:ascii="arial" w:eastAsia="arial" w:hAnsi="arial" w:cs="arial"/>
            <w:i/>
            <w:color w:val="0077CC"/>
            <w:sz w:val="20"/>
            <w:u w:val="single"/>
            <w:shd w:val="clear" w:color="auto" w:fill="FFFFFF"/>
            <w:lang w:val="en-US" w:eastAsia="en-US" w:bidi="ar-SA"/>
          </w:rPr>
          <w:t>Mateusz Morawiecki</w:t>
        </w:r>
      </w:hyperlink>
      <w:r>
        <w:rPr>
          <w:rFonts w:ascii="arial" w:eastAsia="arial" w:hAnsi="arial" w:cs="arial"/>
          <w:color w:val="000000"/>
          <w:sz w:val="20"/>
          <w:lang w:val="en-US" w:eastAsia="en-US" w:bidi="ar-SA"/>
        </w:rPr>
        <w:t xml:space="preserve">  prześcigają się w pomysłach, by przekonać Polaków do małej szkodliwości zapowiadanego weta. Unijni oficjele na deklaracje polskiego rządu odpowiadają własnymi: jeśli Polska powie "nie" perspektywie finansowej na lata 2021-2027, to Fundusz Odbudowy, zwany nowym Planem Marshalla,  </w:t>
      </w:r>
      <w:hyperlink r:id="rId284" w:history="1">
        <w:r>
          <w:rPr>
            <w:rFonts w:ascii="arial" w:eastAsia="arial" w:hAnsi="arial" w:cs="arial"/>
            <w:i/>
            <w:color w:val="0077CC"/>
            <w:sz w:val="20"/>
            <w:u w:val="single"/>
            <w:shd w:val="clear" w:color="auto" w:fill="FFFFFF"/>
            <w:lang w:val="en-US" w:eastAsia="en-US" w:bidi="ar-SA"/>
          </w:rPr>
          <w:t xml:space="preserve">zostanie podzielony bez udziału naszego kraju.  </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Szef rządu to zagrożenie zdaje się bagatelizować. Twierdzi, że unijnych środków nie potrzebujemy, poradzimy sobie bez nich. - Fundusz odbudowy jest zasadniczo konstruowany z kredytu. Owszem, nisko oprocentowanego, ale my również możemy taki na rynku uplasować. Nazywa się on obligacjami skarbu państwa - stwierdził.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Istotny fakt jednak pominął. Tylko część środków, które miałyby trafić do Polski, byłyby pożyczką - 34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Wylicza to resort rozwoju. 23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czyli 100 mld zł, tyle ile Polski Fundusz Rozwoju wyda na pierwszą i przyszłoroczną tarczę dla przedsiębiorców, ma trafić do naszego kraju jako dotacja. Nie trzeba jej będzie zwracać.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Pieniądze, które chce nam pożyczyć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możemy oczywiście pożyczyć na rynku sami.  Morawiecki nie przedstawia też żadnych wyliczeń. Obligacje dziesięcioletnie emitowane przez polski rząd mogą bowiem okazać się po prostu droższe niż kredyt, który Unia zaciąga w imieniu 27 krajów.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Szef rządu nie wyjaśnia też, w jaki sposób pożyczenie 250 mld zł w ramach emisji obligacji ma być korzystniejsze od pożyczenia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150 mld zł i otrzymaniu 100 mld zł "za darmo".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Obóz władzy przekonuje też, że ewentualne weto wobec unijnego budżetu w rzeczywistości może być dla Polski korzystne. Od stycznia wspólnota musiałaby bowiem posługiwać się prowizorium.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"Prowizorium budżetowe, jakie będzie obowiązywać, jeśli budżet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nie zostanie przyjęty, jest dla nas lepsze niż najnowsze budżetowe ustalenia" - twierdzi  </w:t>
      </w:r>
      <w:hyperlink r:id="rId285" w:history="1">
        <w:r>
          <w:rPr>
            <w:rFonts w:ascii="arial" w:eastAsia="arial" w:hAnsi="arial" w:cs="arial"/>
            <w:i/>
            <w:color w:val="0077CC"/>
            <w:sz w:val="20"/>
            <w:u w:val="single"/>
            <w:shd w:val="clear" w:color="auto" w:fill="FFFFFF"/>
            <w:lang w:val="en-US" w:eastAsia="en-US" w:bidi="ar-SA"/>
          </w:rPr>
          <w:t>Zbigniew Ziobro.</w:t>
        </w:r>
      </w:hyperlink>
      <w:r>
        <w:rPr>
          <w:rFonts w:ascii="arial" w:eastAsia="arial" w:hAnsi="arial" w:cs="arial"/>
          <w:color w:val="000000"/>
          <w:sz w:val="20"/>
          <w:lang w:val="en-US" w:eastAsia="en-US" w:bidi="ar-SA"/>
        </w:rPr>
        <w:t xml:space="preserve">  Spotyka się jednak z zaprzeczeniem swojej tezie we własnym obozie - Wbrew niektórym głosom nie widzę żadnych korzyści z prowizorium budżetowego. Owszem, zaciągnięte zobowiązania będą finansowane, podobnie jak ważne dla Polski dopłaty dla rolników. W innych obszarach wszystkie państwa unijne musiałyby się jednak liczyć z cięciem środków finansowych. Dlatego liczę na wypracowanie kompromisu do końca roku - twierdził Jarosław Gowin, lider Porozumienia.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Przyjęcie prowizorium blokuje bowiem możliwość realizowania długoletnich programów inwestycyjnych. Polska musi więc liczyć się z przesunięciami i opóźnieniami w wypłacie wielu środków, szczególnie tych, których wydanie przewidziano na rok 2021-2022.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Politycy Zjednoczonej Prawicy stosują też wygodną dla siebie narrację, twierdząc, że powiązania wypłaty pieniędzy z kwestią praworządności chcą przede wszystkim Niemcy. "Mechanizm praworządności forsują teraz Niemcy" - twierdzi portal wPolityce.pl w wywiadzie z </w:t>
      </w:r>
      <w:r>
        <w:rPr>
          <w:rFonts w:ascii="arial" w:eastAsia="arial" w:hAnsi="arial" w:cs="arial"/>
          <w:b/>
          <w:i/>
          <w:color w:val="000000"/>
          <w:sz w:val="20"/>
          <w:u w:val="single"/>
          <w:lang w:val="en-US" w:eastAsia="en-US" w:bidi="ar-SA"/>
        </w:rPr>
        <w:t>europosłem</w:t>
      </w:r>
      <w:r>
        <w:rPr>
          <w:rFonts w:ascii="arial" w:eastAsia="arial" w:hAnsi="arial" w:cs="arial"/>
          <w:color w:val="000000"/>
          <w:sz w:val="20"/>
          <w:lang w:val="en-US" w:eastAsia="en-US" w:bidi="ar-SA"/>
        </w:rPr>
        <w:t xml:space="preserve"> PiS Witoldem Waszczykowskim. "Już nie ma mowy o tym, żeby wierzyć Niemcom, że oni dbają o jakieś interesy wspólnotowe. Dbają o swoje hegemonistyczne interesy 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 odpowiada były minister spraw zagranicznych.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 narracja nie wytrzymuje jednak zderzenia z faktami. Przed unijnym Trybunałem Polskę chce postawić bowiem Holandia. Unia to stanowisko popiera, bo jak wyjaśnia  </w:t>
      </w:r>
      <w:hyperlink r:id="rId286" w:history="1">
        <w:r>
          <w:rPr>
            <w:rFonts w:ascii="arial" w:eastAsia="arial" w:hAnsi="arial" w:cs="arial"/>
            <w:i/>
            <w:color w:val="0077CC"/>
            <w:sz w:val="20"/>
            <w:u w:val="single"/>
            <w:shd w:val="clear" w:color="auto" w:fill="FFFFFF"/>
            <w:lang w:val="en-US" w:eastAsia="en-US" w:bidi="ar-SA"/>
          </w:rPr>
          <w:t>w rozmowie z Gazeta.pl</w:t>
        </w:r>
      </w:hyperlink>
      <w:r>
        <w:rPr>
          <w:rFonts w:ascii="arial" w:eastAsia="arial" w:hAnsi="arial" w:cs="arial"/>
          <w:color w:val="000000"/>
          <w:sz w:val="20"/>
          <w:lang w:val="en-US" w:eastAsia="en-US" w:bidi="ar-SA"/>
        </w:rPr>
        <w:t xml:space="preserve">  prof. Artur Nowak-Far ze Szkoły Głównej Handlowej, były wiceminister spraw zagranicznych, kwestia praworządności ma dla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wymierne znaczenie. - Obywatele wspólnoty nie godzą się, by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były jakieś obszary, na których praworządności nie ma - wyjaśnił.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Politycy obozu władzy próbują też wmówić mniej zorientowanym, że mechanizm praworządności oznacza tak naprawdę utratę suwerenności. "Nienawiść lewackich elit do chrześcijaństwa sprawia, że z taką agresją reagują na nasze rządy" - ocenił w TV Trwam Zbigniew Ziobro, lider Solidarnej Polski i minister sprawiedliwości.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"Pod pretekstem praworządności przygotowano mechanizm politycznego zniewalania państw, które nie chcą się podporządkować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Chodzi o mechanizm, który transferuje realną władzę z Warszawy do Brukseli i daje możliwość urzędnikom oraz największym państwom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wywierania nacisku na Polskę w przyszłości. [...] To jest radykalna redukcja polskiej suwerenności. To też milowy krok w zakresie tworzenia państwa, jakim miałaby być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ze stolicą w Brukseli" - twierdził szef resortu sprawiedliwości.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 tym, w jaki sposób mechanizm praworządności ma uderzać w suwerenność, mówił też Zbigniew Ziobro. "W definicji praworządności nie chodzi wyłącznie o kwestie sądownictwa, wyboru sędziów, prokuratury, ale chodzi także o kwestie mediów, dostępu do aborcji, prawa podstawowe, interpretowane jako prawa do zawierania małżeństw gejowskich i adopcji przez takie pary dzieci -  </w:t>
      </w:r>
      <w:hyperlink r:id="rId287" w:history="1">
        <w:r>
          <w:rPr>
            <w:rFonts w:ascii="arial" w:eastAsia="arial" w:hAnsi="arial" w:cs="arial"/>
            <w:i/>
            <w:color w:val="0077CC"/>
            <w:sz w:val="20"/>
            <w:u w:val="single"/>
            <w:shd w:val="clear" w:color="auto" w:fill="FFFFFF"/>
            <w:lang w:val="en-US" w:eastAsia="en-US" w:bidi="ar-SA"/>
          </w:rPr>
          <w:t>mówił</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Ursula von der Leyen napisała list do Mateusza Morawieckiego, w którym wyjaśniła, że mechanizm powiązania unijnego budżetu z zasadą praworządności jest związany z prawidłowym zarządzaniem finansami. "Chodzi jedynie o takie naruszenia, które mogą wpływać na zarządzanie unijnymi finansami, a także finansowe interesy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 czytamy w liście przewodniczącej 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"Komisja będzie mogła wnioskować o zawieszenie funduszy w przypadku naruszeń lub ryzyka naruszeń. Ale tylko wtedy, gdy wykaże, że naruszenie praworządności bezpośrednio i negatywnie wpływa na zarządzanie budżetem, zagrażając interesom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(Art. 3)" - wyjaśnia Oko.press, cytując unijny zapis. Jak widać, nie ma w nim mowy o odbieraniu suwerenności czy zmuszania do przepisów dotyczących małżeństw homoseksualnych.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Sprawę skomentował też Leszek Miller, były premier. - 25 państw nie ma żadnych lęków, że stracą suwerenność i uważa, że dokument jest potrzebny. [...] 25 państw mówi: "Ok, to jest świetny dokument, przyjmujemy go, my się go nie boimy, bo nie łamiemy praworządności", a dwa państwa mówią: "Nie, nie, bo my stracimy suwerenność". Przecież to głupie - stwierdził Miller.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Jerzy Huasner, były minister w rządach Leszka Millera i Marka Belki w rozmowie z Łukaszem Kijkiem stwierdził też, że należność do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oznacza, że "nie ma absolutnej suwerenności" - Istnieje coś, co można nazwać suwerennością w warunkach współzależności. Czyli traktowanie: "jeśli ja jestem od ciebie zależny, to znaczy, że nie jestem suwerenny" jest absurdalne w takim świecie. Jeśli chce być suwerenny, to powinien być współzależny - stwierdził ekspert.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Czytaj też:  </w:t>
      </w:r>
      <w:hyperlink r:id="rId288" w:history="1">
        <w:r>
          <w:rPr>
            <w:rFonts w:ascii="arial" w:eastAsia="arial" w:hAnsi="arial" w:cs="arial"/>
            <w:b/>
            <w:i/>
            <w:color w:val="0077CC"/>
            <w:sz w:val="20"/>
            <w:u w:val="single"/>
            <w:shd w:val="clear" w:color="auto" w:fill="FFFFFF"/>
            <w:lang w:val="en-US" w:eastAsia="en-US" w:bidi="ar-SA"/>
          </w:rPr>
          <w:t>Europa</w:t>
        </w:r>
      </w:hyperlink>
      <w:hyperlink r:id="rId288" w:history="1">
        <w:r>
          <w:rPr>
            <w:rFonts w:ascii="arial" w:eastAsia="arial" w:hAnsi="arial" w:cs="arial"/>
            <w:i/>
            <w:color w:val="0077CC"/>
            <w:sz w:val="20"/>
            <w:u w:val="single"/>
            <w:shd w:val="clear" w:color="auto" w:fill="FFFFFF"/>
            <w:lang w:val="en-US" w:eastAsia="en-US" w:bidi="ar-SA"/>
          </w:rPr>
          <w:t xml:space="preserve"> nam to zapamięta. Wściekli nie będą </w:t>
        </w:r>
      </w:hyperlink>
      <w:hyperlink r:id="rId288" w:history="1">
        <w:r>
          <w:rPr>
            <w:rFonts w:ascii="arial" w:eastAsia="arial" w:hAnsi="arial" w:cs="arial"/>
            <w:b/>
            <w:i/>
            <w:color w:val="0077CC"/>
            <w:sz w:val="20"/>
            <w:u w:val="single"/>
            <w:shd w:val="clear" w:color="auto" w:fill="FFFFFF"/>
            <w:lang w:val="en-US" w:eastAsia="en-US" w:bidi="ar-SA"/>
          </w:rPr>
          <w:t>eurokraci</w:t>
        </w:r>
      </w:hyperlink>
      <w:hyperlink r:id="rId288" w:history="1">
        <w:r>
          <w:rPr>
            <w:rFonts w:ascii="arial" w:eastAsia="arial" w:hAnsi="arial" w:cs="arial"/>
            <w:i/>
            <w:color w:val="0077CC"/>
            <w:sz w:val="20"/>
            <w:u w:val="single"/>
            <w:shd w:val="clear" w:color="auto" w:fill="FFFFFF"/>
            <w:lang w:val="en-US" w:eastAsia="en-US" w:bidi="ar-SA"/>
          </w:rPr>
          <w:t>, tylko zwykli Hiszpanie i Włosi [WYWIADY SROCZYŃSKIEGO]</w:t>
        </w:r>
      </w:hyperlink>
    </w:p>
    <w:p>
      <w:pPr>
        <w:keepNext/>
        <w:spacing w:before="240" w:after="0" w:line="340" w:lineRule="atLeast"/>
        <w:ind w:left="0" w:right="0" w:firstLine="0"/>
        <w:jc w:val="lef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514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Terrorist Organizations (80%); Human Rights Violations (76%); Awards + Prizes (65%); Chemical + Biological Weapons (65%); Chemistry (65%); Medical Science (65%); Medicine + Health (65%); Physics (65%); Writers (65%); Espionage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Pharmaceuticals Agents + Products (81%); Organic Chemicals (80%)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820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5" w:history="1">
        <w:r>
          <w:rPr>
            <w:rFonts w:ascii="arial" w:eastAsia="arial" w:hAnsi="arial" w:cs="arial"/>
            <w:b/>
            <w:bCs/>
            <w:i/>
            <w:color w:val="0077CC"/>
            <w:kern w:val="32"/>
            <w:sz w:val="28"/>
            <w:szCs w:val="32"/>
            <w:u w:val="single"/>
            <w:shd w:val="clear" w:color="auto" w:fill="FFFFFF"/>
            <w:lang w:val="en-US" w:eastAsia="en-US" w:bidi="ar-SA"/>
          </w:rPr>
          <w:t>Wałęsa, Kwaśniewski i Komorowski o wecie: To sprzeniewierzenie się decyzji 13,5 mln Polaków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6"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List otwarty</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Nie ma politycznej i społecznej zgody na antyeuropejski kurs, a żadna partia polityczna nie ma mandatu na jego realizację - pisze we wspólnym oświadczeniu trzech byłych prezydentów.</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byli Prezydenci Rzeczypospolitej, którzy nie szczędziliśmy sił w pracy na rzecz Polski wolnej, demokratycznej, bezpiecznej, rozwijającej się, szanowanej i wpływowej w rodzinie państw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wyrażamy dziś nasz niepokój i ostrzegamy!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Zwracamy się do wszystkich obywateli Rzeczypospolitej, do każdego, kto troskę o przyszłość naszego wspólnego dobra przedkłada ponad wąski, partyjny interes i ideologiczne racje. Złożenie przez państwo członkowskie weta do unijnego budżetu nie jest gestem nieznanym w historii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Polskie weto byłoby decyzją zrozumiałą i znalazłoby nasze poparcie, gdyby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budżet był dla Polski niekorzystny lub niesprawiedliwy. Ale tak nie jest!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Budżet na lata 2021-2027 został przez rząd Mateusza Morawieckiego wynegocjowany i przyjęty, z jego poparciem, w lipcu tego roku w Brukseli. To dobry budżet dla Polski i Polaków. Byliśmy i pozostaniemy największym beneficjentem unijnych funduszy. W latach 2007-2013 Polska otrzymała kwotę 67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 latach 2014-2020 kwotę 82,5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zaś na lata 2021-2027 przewidziano sumę ponad 139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 formie dotacji oraz 34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 pożyczkach.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Środki z tego budżetu są natychmiast potrzebne Polakom do skutecznej walki z gospodarczymi konsekwencjami pandemii koronawirusa, w tym na obronę miejsc pracy i na wsparcie polskich przedsiębiorstw. Dlatego z całą mocą podkreślamy: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budżet, na który czeka cała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nie może stać się zakładnikiem partyjnych czy wręcz wewnątrzpartyjnych rozgrywek o władzę na polskiej prawicy.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Bilet na pojedynek, kto kogo załatwi – Ziobro Morawieckiego czy Kaczyński Ziobrę - nie jest wart miliardów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Nie może być dla tej groźby weta uzasadnieniem sprzeciw wobec zasady praworządności, obowiązującej w równym stopniu wszystkie państwa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 istnieje jakaś unikalnie polska wersja praworządności, inna niż wersja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której poszanowania domaga się jakoby polski rząd. Tak jak nie ma dwóch rodzajów godności - polskiej 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 czy też dwóch rodzajów wolności, bliskiej nam i obcej, tak nie ma też dwóch rodzajów rządów prawa i kryteriów ich przestrzegania.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Praworządność oznacza szacunek dla naszej Konstytucji i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prawa, jako naszego wspólnego, zapisanego zbioru podstawowych wartości. Tych fundamentalnych zasad, które strzegą naszych praw i wolności przed samowolą tej czy innej formacji politycznej. Dlatego nie da się tej groźby weta i stojącej za nią filozofii bezkarności partyjnej władzy, ważniejszej niż polska racja stanu, pogodzić z polskim członkostwem 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Zapowiedź tak motywowanego weta to sprzeniewierzenie się decyzji 13,5 milionów Polaków, podjętej w czerwcu 2003 roku w ogólnokrajowym referendum. Wola wyrażona wówczas niezmiennie obowiązuje!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 ma politycznej i społecznej zgody na antyeuropejski kurs, a żadna partia polityczna nie ma mandatu na jego realizację. Dlatego wzywamy Prezydenta RP, Premiera i Rząd RP do zaprzestania szantażowania pozostałych państw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groźbą weta wobec unijnego budżetu, wcześniej przyjętego i ogłoszonego jako olbrzymi sukces polskiego rządu.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Jest to działanie szkodliwe dla Polski i jej miejsca w zjednoczonej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7524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(94%); Investigations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(63%); Traveler Safety + Security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821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2" w:history="1">
        <w:r>
          <w:rPr>
            <w:rFonts w:ascii="arial" w:eastAsia="arial" w:hAnsi="arial" w:cs="arial"/>
            <w:b/>
            <w:bCs/>
            <w:i/>
            <w:color w:val="0077CC"/>
            <w:kern w:val="32"/>
            <w:sz w:val="28"/>
            <w:szCs w:val="32"/>
            <w:u w:val="single"/>
            <w:shd w:val="clear" w:color="auto" w:fill="FFFFFF"/>
            <w:lang w:val="en-US" w:eastAsia="en-US" w:bidi="ar-SA"/>
          </w:rPr>
          <w:t xml:space="preserve">Spór o budżet </w:t>
        </w:r>
      </w:hyperlink>
      <w:hyperlink r:id="rId302" w:history="1">
        <w:r>
          <w:rPr>
            <w:rFonts w:ascii="arial" w:eastAsia="arial" w:hAnsi="arial" w:cs="arial"/>
            <w:b/>
            <w:bCs/>
            <w:i/>
            <w:color w:val="0077CC"/>
            <w:kern w:val="32"/>
            <w:sz w:val="28"/>
            <w:szCs w:val="32"/>
            <w:u w:val="single"/>
            <w:shd w:val="clear" w:color="auto" w:fill="FFFFFF"/>
            <w:lang w:val="en-US" w:eastAsia="en-US" w:bidi="ar-SA"/>
          </w:rPr>
          <w:t>UE</w:t>
        </w:r>
      </w:hyperlink>
      <w:hyperlink r:id="rId302" w:history="1">
        <w:r>
          <w:rPr>
            <w:rFonts w:ascii="arial" w:eastAsia="arial" w:hAnsi="arial" w:cs="arial"/>
            <w:b/>
            <w:bCs/>
            <w:i/>
            <w:color w:val="0077CC"/>
            <w:kern w:val="32"/>
            <w:sz w:val="28"/>
            <w:szCs w:val="32"/>
            <w:u w:val="single"/>
            <w:shd w:val="clear" w:color="auto" w:fill="FFFFFF"/>
            <w:lang w:val="en-US" w:eastAsia="en-US" w:bidi="ar-SA"/>
          </w:rPr>
          <w:t>. Kwaśniewski: Powstanie jakieś bla bla, które w Polsce zostanie ogłoszone sukcesem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0"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oprac. Urszula Ziemska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Jak zakończy się zbliżający się szczyt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Zdaniem Aleksandra Kwaśniewskiego istotną rolę w negocjacjach odegra kanclerz Niemiec Angela Merkel, dzięki której powstanie polityczny protokół, a Mateusz Morawiecki będzie mógł udowodnić, że nie jest "miękiszonem".</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dniach 10-11 grudnia odbędzie się szczyt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Liderzy 27 krajów będą rozmawiać o tym, jak rozwiązać spór związany powiązaniem wypłat z unijnego budżetu z przestrzeganiem zasad praworządności, na co nie chcą się zgodzić władze Polski oraz Węgier. Były prezydent Polski  </w:t>
      </w:r>
      <w:hyperlink r:id="rId303" w:history="1">
        <w:r>
          <w:rPr>
            <w:rFonts w:ascii="arial" w:eastAsia="arial" w:hAnsi="arial" w:cs="arial"/>
            <w:i/>
            <w:color w:val="0077CC"/>
            <w:sz w:val="20"/>
            <w:u w:val="single"/>
            <w:shd w:val="clear" w:color="auto" w:fill="FFFFFF"/>
            <w:lang w:val="en-US" w:eastAsia="en-US" w:bidi="ar-SA"/>
          </w:rPr>
          <w:t>Aleksander Kwaśniewski</w:t>
        </w:r>
      </w:hyperlink>
      <w:r>
        <w:rPr>
          <w:rFonts w:ascii="arial" w:eastAsia="arial" w:hAnsi="arial" w:cs="arial"/>
          <w:color w:val="000000"/>
          <w:sz w:val="20"/>
          <w:lang w:val="en-US" w:eastAsia="en-US" w:bidi="ar-SA"/>
        </w:rPr>
        <w:t xml:space="preserve">  prognozował w rozmowie z  </w:t>
      </w:r>
      <w:hyperlink r:id="rId304" w:history="1">
        <w:r>
          <w:rPr>
            <w:rFonts w:ascii="arial" w:eastAsia="arial" w:hAnsi="arial" w:cs="arial"/>
            <w:i/>
            <w:color w:val="0077CC"/>
            <w:sz w:val="20"/>
            <w:u w:val="single"/>
            <w:shd w:val="clear" w:color="auto" w:fill="FFFFFF"/>
            <w:lang w:val="en-US" w:eastAsia="en-US" w:bidi="ar-SA"/>
          </w:rPr>
          <w:t>TVN24</w:t>
        </w:r>
      </w:hyperlink>
      <w:r>
        <w:rPr>
          <w:rFonts w:ascii="arial" w:eastAsia="arial" w:hAnsi="arial" w:cs="arial"/>
          <w:color w:val="000000"/>
          <w:sz w:val="20"/>
          <w:lang w:val="en-US" w:eastAsia="en-US" w:bidi="ar-SA"/>
        </w:rPr>
        <w:t xml:space="preserve">, że istotna dla tych negocjacji będzie rola kanclerz Niemiec Angeli Merkel, która kończy działalność polityczną i dla której obecna prezydencja Niemiec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jest ostatnią.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Sądzę, że to może się skończyć na jakimś właśnie dodatkowym dokumencie politycznym, protokole, który jeszcze dokładniej by wyjaśniał te kryteria praworządności, który by podkreślał obiektywizm tych kryteriów, a nie stosowanie instrumentalne w stosunku do poszczególnych krajów. Jakieś bla bla, że tak powiem. Dyplomatyczny dokument, który zostanie oczywiście w Polsce ogłoszony jako wielki sukces, na Węgrzech podobnie, a niczego w istocie nie zmieni poza jednym - po prostu te pieniądze [chodzi o budżet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i Fundsz Odbudowy - red.] zostaną uruchomione - powiedział Kwaśniewski.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Zdaniem byłego prezydenta taki dokument wystarczy premierowi  </w:t>
      </w:r>
      <w:hyperlink r:id="rId305" w:history="1">
        <w:r>
          <w:rPr>
            <w:rFonts w:ascii="arial" w:eastAsia="arial" w:hAnsi="arial" w:cs="arial"/>
            <w:i/>
            <w:color w:val="0077CC"/>
            <w:sz w:val="20"/>
            <w:u w:val="single"/>
            <w:shd w:val="clear" w:color="auto" w:fill="FFFFFF"/>
            <w:lang w:val="en-US" w:eastAsia="en-US" w:bidi="ar-SA"/>
          </w:rPr>
          <w:t>Mateuszowi Morawieckiemu</w:t>
        </w:r>
      </w:hyperlink>
      <w:r>
        <w:rPr>
          <w:rFonts w:ascii="arial" w:eastAsia="arial" w:hAnsi="arial" w:cs="arial"/>
          <w:color w:val="000000"/>
          <w:sz w:val="20"/>
          <w:lang w:val="en-US" w:eastAsia="en-US" w:bidi="ar-SA"/>
        </w:rPr>
        <w:t xml:space="preserve">  udowodnić, że nie jest "miękiszonem".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już jest wystarczające, myślę, na potrzeby samego premiera, choć oczywiście pomruki niezadowolenia będą miały miejsce - mówił Kwaśniewski.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Były prezydent Polski powiedział, że to, co robi polski rząd w stosunku do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jest niebezpieczne dla Polski.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 wszyscy, którzy tak właśnie mówią: "stawiać się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nas wykorzystuje, damy sobie radę bez pieniędzy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oni nas kierują w stronę jeżeli nie polexitu, to takiego istotnego zmarginalizowania w  </w:t>
      </w:r>
      <w:hyperlink r:id="rId217" w:history="1">
        <w:r>
          <w:rPr>
            <w:rFonts w:ascii="arial" w:eastAsia="arial" w:hAnsi="arial" w:cs="arial"/>
            <w:i/>
            <w:color w:val="0077CC"/>
            <w:sz w:val="20"/>
            <w:u w:val="single"/>
            <w:shd w:val="clear" w:color="auto" w:fill="FFFFFF"/>
            <w:lang w:val="en-US" w:eastAsia="en-US" w:bidi="ar-SA"/>
          </w:rPr>
          <w:t xml:space="preserve">Unii </w:t>
        </w:r>
      </w:hyperlink>
      <w:hyperlink r:id="rId217" w:history="1">
        <w:r>
          <w:rPr>
            <w:rFonts w:ascii="arial" w:eastAsia="arial" w:hAnsi="arial" w:cs="arial"/>
            <w:b/>
            <w:i/>
            <w:color w:val="0077CC"/>
            <w:sz w:val="20"/>
            <w:u w:val="single"/>
            <w:shd w:val="clear" w:color="auto" w:fill="FFFFFF"/>
            <w:lang w:val="en-US" w:eastAsia="en-US" w:bidi="ar-SA"/>
          </w:rPr>
          <w:t>Europejskiej</w:t>
        </w:r>
      </w:hyperlink>
      <w:r>
        <w:rPr>
          <w:rFonts w:ascii="arial" w:eastAsia="arial" w:hAnsi="arial" w:cs="arial"/>
          <w:color w:val="000000"/>
          <w:sz w:val="20"/>
          <w:lang w:val="en-US" w:eastAsia="en-US" w:bidi="ar-SA"/>
        </w:rPr>
        <w:t xml:space="preserve">. To znaczy, my będziemy, ale będziemy tak już naprawdę trzeciorzędnym krajem. Na co nie zasługujemy, bo mamy i potencjał polityczny, i gospodarczy wystarczający, żeby być w tym głównym nurcie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 mówił Kwaśniewski.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Polityk stwierdził także, że w obozie rządzącym "najsilniejsze karty" wciąż ma prezes PiS Jarosław Kaczyński, który jednak jest </w:t>
      </w:r>
      <w:r>
        <w:rPr>
          <w:rFonts w:ascii="arial" w:eastAsia="arial" w:hAnsi="arial" w:cs="arial"/>
          <w:b/>
          <w:i/>
          <w:color w:val="000000"/>
          <w:sz w:val="20"/>
          <w:u w:val="single"/>
          <w:lang w:val="en-US" w:eastAsia="en-US" w:bidi="ar-SA"/>
        </w:rPr>
        <w:t>eurosceptykiem</w:t>
      </w:r>
      <w:r>
        <w:rPr>
          <w:rFonts w:ascii="arial" w:eastAsia="arial" w:hAnsi="arial" w:cs="arial"/>
          <w:color w:val="000000"/>
          <w:sz w:val="20"/>
          <w:lang w:val="en-US" w:eastAsia="en-US" w:bidi="ar-SA"/>
        </w:rPr>
        <w:t xml:space="preserve"> i nie najlepiej zna mechanizmy działania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Ocenił także, że "w sensie negocjacyjnym" duże większe doświadczenie ma premier Mateusz Morawiecki, który z kolei "nie ma siły", która jest mu potrzebna, bo ataki ministra sprawiedliwości  </w:t>
      </w:r>
      <w:hyperlink r:id="rId219" w:history="1">
        <w:r>
          <w:rPr>
            <w:rFonts w:ascii="arial" w:eastAsia="arial" w:hAnsi="arial" w:cs="arial"/>
            <w:i/>
            <w:color w:val="0077CC"/>
            <w:sz w:val="20"/>
            <w:u w:val="single"/>
            <w:shd w:val="clear" w:color="auto" w:fill="FFFFFF"/>
            <w:lang w:val="en-US" w:eastAsia="en-US" w:bidi="ar-SA"/>
          </w:rPr>
          <w:t>Zbigniewa Ziobry</w:t>
        </w:r>
      </w:hyperlink>
      <w:r>
        <w:rPr>
          <w:rFonts w:ascii="arial" w:eastAsia="arial" w:hAnsi="arial" w:cs="arial"/>
          <w:color w:val="000000"/>
          <w:sz w:val="20"/>
          <w:lang w:val="en-US" w:eastAsia="en-US" w:bidi="ar-SA"/>
        </w:rPr>
        <w:t xml:space="preserve">  go osłabiają.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Tu się nie da przyjechać, powiedzieć, trzasnąć drzwiami i wyjechać. Tu trzeba mieć skłonność do wysłuchania, do kompromisu, do poszukiwania rozwiązań, które nie będą aż tak bardzo zadowalające, ale będą akceptowalne - mówił Kwaśniewski. </w:t>
      </w:r>
    </w:p>
    <w:p>
      <w:pPr>
        <w:keepNext/>
        <w:spacing w:before="240" w:after="0" w:line="340" w:lineRule="atLeast"/>
        <w:ind w:left="0" w:right="0" w:firstLine="0"/>
        <w:jc w:val="lef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7534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(78%); Chemical + Biological Weapons (74%); Chemistry (74%); Terrorist Organizations (68%); Awards + Prizes (64%); Medical Science (64%); Medicine + Health (64%); Physics (64%); Writers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822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2" w:history="1">
        <w:r>
          <w:rPr>
            <w:rFonts w:ascii="arial" w:eastAsia="arial" w:hAnsi="arial" w:cs="arial"/>
            <w:b/>
            <w:bCs/>
            <w:i/>
            <w:color w:val="0077CC"/>
            <w:kern w:val="32"/>
            <w:sz w:val="28"/>
            <w:szCs w:val="32"/>
            <w:u w:val="single"/>
            <w:shd w:val="clear" w:color="auto" w:fill="FFFFFF"/>
            <w:lang w:val="en-US" w:eastAsia="en-US" w:bidi="ar-SA"/>
          </w:rPr>
          <w:t>Majority of Poles against Polexit, but one in three respondents believes anti-</w:t>
        </w:r>
      </w:hyperlink>
      <w:hyperlink r:id="rId312" w:history="1">
        <w:r>
          <w:rPr>
            <w:rFonts w:ascii="arial" w:eastAsia="arial" w:hAnsi="arial" w:cs="arial"/>
            <w:b/>
            <w:bCs/>
            <w:i/>
            <w:color w:val="0077CC"/>
            <w:kern w:val="32"/>
            <w:sz w:val="28"/>
            <w:szCs w:val="32"/>
            <w:u w:val="single"/>
            <w:shd w:val="clear" w:color="auto" w:fill="FFFFFF"/>
            <w:lang w:val="en-US" w:eastAsia="en-US" w:bidi="ar-SA"/>
          </w:rPr>
          <w:t>EU</w:t>
        </w:r>
      </w:hyperlink>
      <w:hyperlink r:id="rId312" w:history="1">
        <w:r>
          <w:rPr>
            <w:rFonts w:ascii="arial" w:eastAsia="arial" w:hAnsi="arial" w:cs="arial"/>
            <w:b/>
            <w:bCs/>
            <w:i/>
            <w:color w:val="0077CC"/>
            <w:kern w:val="32"/>
            <w:sz w:val="28"/>
            <w:szCs w:val="32"/>
            <w:u w:val="single"/>
            <w:shd w:val="clear" w:color="auto" w:fill="FFFFFF"/>
            <w:lang w:val="en-US" w:eastAsia="en-US" w:bidi="ar-SA"/>
          </w:rPr>
          <w:t xml:space="preserve"> propaganda [OPINION POLL]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4"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Paweł Kośmiński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More than half of Polish citizens think that Poland should strengthen its ties with the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and would like to see the role of the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Commission expanded even further - a recent OKO.press poll finds.</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survey commissioned by the portal OKO.press and conducted by the polling agency Ipsos at the end of November coincided with a heated debate concerning the upcoming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budget. Vehemently opposed to a mechanism liking access to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money to a rule of law principle, Poland’s ruling Law and Justice party threatens to veto the budget, even if the decision would mean Poland losing multiple billions of </w:t>
      </w:r>
      <w:r>
        <w:rPr>
          <w:rFonts w:ascii="arial" w:eastAsia="arial" w:hAnsi="arial" w:cs="arial"/>
          <w:b/>
          <w:i/>
          <w:color w:val="000000"/>
          <w:sz w:val="20"/>
          <w:u w:val="single"/>
          <w:lang w:val="en-US" w:eastAsia="en-US" w:bidi="ar-SA"/>
        </w:rPr>
        <w:t>euros</w:t>
      </w:r>
      <w:r>
        <w:rPr>
          <w:rFonts w:ascii="arial" w:eastAsia="arial" w:hAnsi="arial" w:cs="arial"/>
          <w:color w:val="000000"/>
          <w:sz w:val="20"/>
          <w:lang w:val="en-US" w:eastAsia="en-US" w:bidi="ar-SA"/>
        </w:rPr>
        <w:t xml:space="preserve"> in funds.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controlled by a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oligarchy that punishes its weaker members and pushes them into a corner, is not the same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we once joined and is not an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that has any future in front of it- said Prime Minister Mateusz Morawiecki, addressing the Sejm. The opposition warns of an impending polexit.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Law and Justice party claims that the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 violating its own treaties, blames Brussels bureaucrats for their alleged power grab, and calls for more sovereignty of single member states. - We do not attack the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We are the ones defending it in its current treaty-based form - the Minister of Justice, Zbigniew Ziobro, who’s recently been very vocal about the issue, argued last week. - What the German presidency is proposing, together with the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Commission, is a violation of the treaties, and we are defending them. That is, we are defending the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in its current form. You could say that we are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patriots, in a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Ipsos asked the respondents about the "policy Poland should support". 54% of surveyed respondents want to see a "closer cooperation in the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and an expanded role of the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Commission", while 34% are in favor of "limiting the cooperation to economic matters and giving single member states greater independence". 7% support Poland's exit from the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5% have no opinion.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What’s interesting, closer cooperation is supported by nearly every third voter of the ruling party (31%). Civic Coalition (Koalicja Obywatelska) voters are the largest number of respondents supporting this option, while and the smallest percentage can be found among those voting for the Confederation (Konfederacja).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Ipsos also asked the respondents about the anti-</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propaganda which some of the ruling camp politicians have recently been spreading.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we’re seeing here is an effort to take away our sovereignty, even in the sphere of culture- Jarosław Kaczyński said in an interview with the right-wing daily "Gazeta Polska". He added that "even in the unfavorable reality of communist Poland, certain spheres of human freedom, the possibility to choose, could be saved." - But today, the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institutions, all their different officials, some politicians that the Polish people have never even elected, demand that we verify our entire culture, reject everything that is especially important to us, just because - he said. Conclusion?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institutions are worse than the USSR.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during his speech in the Sejm mentioned at the beginning of the article, Prime Minister Morawiecki did not mince his words either: - The rule of law and violations of the rule of law have become a propaganda beating stick in the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We reject this position, we reject this approach. We remember these propaganda beating sticks only too well from the communist 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Ipsos asked the respondents directly whether they thought that “the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treated its member states (e.g. Poland) the same way the USSR treated its satellites under communism". 63% disagreed with the statement (40% "disagreed strongly", 23% "disagreed somewhat"). However, 32% of those surveyed agreed with the statement (16% "agreeing strongly" and the same percentage "agreeing somewhat").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largest group of people who believes in the parallels between the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and the Soviet Union can be found among the Law and Justice party electorate. As much as 64% of its voters agree with the statement. However, 8% of the Civic Coalition supporters, 22% of Szymon Hołownia’s Poland 2050 sympathizers, 7% of the Left party voters, 49% of the Confederation voters, and 23% of the PSL/Kukiz'15 electorate also shares this opinion.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results should be an alarm bell for pro-</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political forces in Poland. Of course, it doesn’t mean that the 32% of people who compare the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to the USSR would also support polexit, but it shows that even the most bizarre anti-</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rhetoric can resonate in the Polish society" - OKO.press points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portal has already published the results of a previous survey, which showed that 62% of Poles see the Polish and Hungarian policies as weakening their position in the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Even more - 66%- agree with the opinion that the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"should only grant funds to member states if their governments follow the principles of the rule of law and democracy".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Ipsos poll commissioned by OKO.press has been conducted between November 23-25, 2020, on a representative sample of 1000 full-age Polish citizens (N= 1000) using the CATI [Computer Assisted Telephone Interviewing] method.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day, 400 journalists at Gazeta Wyborcza write verified, fact-checked stories about the coronavirus pandemic for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on the front lines in 25 Polish cities. They work on the ground, reporting from hospitals and airports.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decided to open online access to our news stories and special guides focused on the issue of public health, for free.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access to information should be equal for all.</w:t>
      </w:r>
    </w:p>
    <w:p>
      <w:pPr>
        <w:keepNext/>
        <w:spacing w:before="240" w:after="0" w:line="340" w:lineRule="atLeast"/>
        <w:ind w:left="0" w:right="0" w:firstLine="0"/>
        <w:jc w:val="lef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6" style="position:absolute;z-index:2517544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Insider Trading (75%); Journalism (70%); Cardiology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Newspaper Publishing (93%); Destinations + Attractions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823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9" w:history="1">
        <w:r>
          <w:rPr>
            <w:rFonts w:ascii="arial" w:eastAsia="arial" w:hAnsi="arial" w:cs="arial"/>
            <w:b/>
            <w:bCs/>
            <w:i/>
            <w:color w:val="0077CC"/>
            <w:kern w:val="32"/>
            <w:sz w:val="28"/>
            <w:szCs w:val="32"/>
            <w:u w:val="single"/>
            <w:shd w:val="clear" w:color="auto" w:fill="FFFFFF"/>
            <w:lang w:val="en-US" w:eastAsia="en-US" w:bidi="ar-SA"/>
          </w:rPr>
          <w:t>Straszenie Niemcem, czyli jak PiS robi z przyjaciół wrogów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8"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Bartosz T. Wieliński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Pół wieku po uklęknięciu Willy'ego Brandta przed pomnikiem Bohaterów Getta w Warszawie Niemcy są bliskim sojusznikiem Polski. Obóz rządzący mimo to uznaje ich za wrogów.</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Antyniemiecka retoryka obecnej władzy przypomina propagandowe kampanie sprzed pół wieku. 7 grudnia 1970 r. wieczorem, gdy świat obiegały wykonane na Muranowie zdjęcia klęczącego zachodnioniemieckiego kanclerza, wierchuszka PZPR reagowała wzruszeniem ramion. Cenzorzy do druku w polskich gazetach dopuścili jedynie zdjęcia, na których za Brandtem stoi polski żołnierz. Brandt klęczy, żołnierz nad nim góruje – taki triumfalny przekaz miał trafić do obywateli.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PRL normalizowała relacje z zachodnimi Niemcami, Bonn uznawało powojenną granicę na Odrze i Nysie, kanclerz – choć jako jeden z niewielu zachodnioniemieckich polityków działał w ruchu oporu – symbolicznym gestem prosił o wybaczenie za popełnione przez rodaków zbrodnie. RFN pozostawało jednak dalej głównym wrogiem komunistycznej Polski. Gniazdem rewanżyzmu, nazistowską hydrą.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Uklęknięcie Brandta to był pusty gest – tak dziś ocenia to poseł PiS Arkadiusz Mularczyk, główny orędownik walki z Niemcami o rzekomo należne Polsce reparacje wojenne. – Niemcy z zapałem wypełniają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rolę hegemona – to z kolei słowa </w:t>
      </w:r>
      <w:r>
        <w:rPr>
          <w:rFonts w:ascii="arial" w:eastAsia="arial" w:hAnsi="arial" w:cs="arial"/>
          <w:b/>
          <w:i/>
          <w:color w:val="000000"/>
          <w:sz w:val="20"/>
          <w:u w:val="single"/>
          <w:lang w:val="en-US" w:eastAsia="en-US" w:bidi="ar-SA"/>
        </w:rPr>
        <w:t>europosła</w:t>
      </w:r>
      <w:r>
        <w:rPr>
          <w:rFonts w:ascii="arial" w:eastAsia="arial" w:hAnsi="arial" w:cs="arial"/>
          <w:color w:val="000000"/>
          <w:sz w:val="20"/>
          <w:lang w:val="en-US" w:eastAsia="en-US" w:bidi="ar-SA"/>
        </w:rPr>
        <w:t xml:space="preserve"> Zdzisława Krasnodębskiego, ideologa PiS i z racji tego, że przez wiele lat wykładał na Uniwersytecie w Bremie, głównego eksperta partii od kwestii niemieckich. Poseł Janusz Kowalski w mediach społecznościowych twierdzi, że Berlin nie tylko chce podporządkować sobie </w:t>
      </w:r>
      <w:r>
        <w:rPr>
          <w:rFonts w:ascii="arial" w:eastAsia="arial" w:hAnsi="arial" w:cs="arial"/>
          <w:b/>
          <w:i/>
          <w:color w:val="000000"/>
          <w:sz w:val="20"/>
          <w:u w:val="single"/>
          <w:lang w:val="en-US" w:eastAsia="en-US" w:bidi="ar-SA"/>
        </w:rPr>
        <w:t>Europę</w:t>
      </w:r>
      <w:r>
        <w:rPr>
          <w:rFonts w:ascii="arial" w:eastAsia="arial" w:hAnsi="arial" w:cs="arial"/>
          <w:color w:val="000000"/>
          <w:sz w:val="20"/>
          <w:lang w:val="en-US" w:eastAsia="en-US" w:bidi="ar-SA"/>
        </w:rPr>
        <w:t>, ale korzysta przy tym z pomocy polityków polskiej opozycji. To szczególny przypadek, bo Kowalski z ramienia Solidarnej Polski pełni funkcję wiceministra aktywów państwowych. O niemieckim zagrożeniu do tej pory nie mówił jeszcze żaden członek polskiego rządu.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Niechęć i lęk do Niemiec władz PRL można zrozumieć. Krajem rządziło pokolenie, które pamiętało piekło wojny, a kluczowe dla bezpieczeństwa Polski uznanie granicy na Odrze i Nysie, mimo podpisanego przez Brandta traktatu, przez trzy dekady było kontestowane przez niemiecką prawicę. Jednak dziś, gdy rządzący Polską nieustannie mówią o rzekomym niemieckim zagrożeniu, Warszawa dalej korzysta ze sporego niemieckiego wsparcia i cieszy się szczególnymi względami.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Nawet w czasie gdy PiS demontował instytucje demokratyczne, najważniejszych polityków polskich przyjmowano w Niemczech z najwyższymi honorami. Berlin oprócz Budapesztu to główny kierunek zagranicznych wizyt ekipy PiS. W 2016 r. Angela Merkel zaprosiła nawet Jarosława Kaczyńskiego na poufne rozmowy do rządowego pałacu w Mesebergu. Wielu przywódców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nie dostąpiło takiego zaszczytu, a Kaczyński był wówczas przecież tylko szeregowym posłem. Premier Morawiecki żalił się Merkel, że jeśli poniesie jako szef polskiego rządu porażkę, to do władzy dojdzie Zbigniew Ziobro. Poprzedni szef polskiej dyplomacji Jacek Czaputowicz, który niezwykle często spotykał się z szefem niemieckiego MSZ Heiko Maasem, zachwalał jakość współpracy z Niemcami.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 punktu widzenia PiS jest co zachwalać, bo to zakulisowe naciski z Urzędu Kanclerskiego hamowały zapał unijnych komisarzy, by na poważnie zabrać się do łamiącej podstawowe unijne zasady Polski. Oficjalnie Berlin milczał, gdy w Polsce kawałek po kawałku przejmowano niezależne sądownictwo, nie reagował na nagonkę przeciwko osobom LGBT ani na powtarzające się ataki na wolne media. To w dużej mierze stanowisko Niemiec sprawiło, że wszczęte w styczniu 2016 r. przez Komisję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przeciwko Polsce dyscyplinujące postępowanie z artykułu 7 stoi w miejscu. Także obecnie niemiecka prezydencja próbuje – wbrew stanowisku wielu krajów Zachodu – rozwodnić mechanizm, który miałby warunkować wypłaty z unijnego budżetu od przestrzegania praworządności. Chodzi o to, by Polsce nowe regulacje nie mogły zaszkodzić.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Dlaczego Niemcy milczą wobec tego, co się dzieje w Polsce? To w dużej mierze kompleks winy za II wojnę światową i jej ofiary. Kraj, który wymordował miliony Polaków, uważa, że nie wolno Polski pouczać. Na niemiecką powściągliwość i niechęć do przyjęcia na siebie większej odpowiedzialności za Unię w 2011 r. zwracał uwagę ówczesny szef polskiej dyplomacji Radosław Sikorski, mówiąc, że boi się niemieckiej bezczynności. Kilka lat później bezczynność Niemiec dała PiS cenny czas. A także zrodziła w obecnych polskich elitach władzy przekonanie, że zjednoczona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jest słaba.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Jednocześnie partner taki jak PiS jest Niemcom na rękę w wewnątrzunijnych rozgrywkach, chociażby po to, by hamować imperialne zapędy Emmanuela Macrona dotyczące wyodrębnienia się jądra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czy strategicznego uniezależnienia się od USA. Jednak Polska pod rządami PiS konsekwentnie pozbawia się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zdolności koalicyjnych. Spór o weto unijnego budżetu pokazał pęknięcie nawet wewnątrz Grupy Wyszehradzkiej.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Trzecia kwestia to sentyment Angeli Merkel, która w latach 80. podczas wizyty w Polsce zachłysnęła się wolnością. Merkel uważa, że stosunki polsko-niemieckie to projekt długofalowy, w który trzeba cierpliwie inwestować. I milczeć.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Antyniemiecka nagonka to od lat standardowe narzędzie polityczne PiS, po które obóz władzy sięga w momencie wewnętrznych kryzysów, by je w jakiś sposób przykryć. Gdy zwycięstwo Andrzeja Dudy w wyborach prezydenckich wisiało na włosku, aparat pisowskiej propagandy szarżował na Berlin, prezydent Duda potępiał na wiecach z imienia i nazwiska niemieckich dziennikarzy, do MSZ wzywano niemieckich dyplomatów, domagając się, by Niemcy przestały się mieszać do polskich wyborów, nowy niemiecki ambasador Arndt Freytag von Loringhoven – co jest sprawą niesłychaną – nie dostał zgody na przyjazd do Polski. Gdy w końcu mu jej udzielono, zaczął pielgrzymkę po polskich miejscach pamięci, propaganda władzy zareagowała na te gesty w pogardliwy sposób. A gdy prezydent Niemiec Frank-Walter Steinmeier, dowiedziawszy się, że Andrzej Duda zakaził się koronawirusem, przysłał mu osobisty list i zaoferował pomoc, władza niemiecką ofertę z oburzeniem odrzuciła. Teraz nagonka na Berlin ma przykryć coraz większe pęknięcia w rządzącej koalicji.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tym tygodniu na poświęconym budżetowi unijnym szczycie relacje Berlina i Warszawy zostaną wystawione na kolejną próbę. Wbrew temu, co twierdzi propaganda PiS, to nie Berlin upiera się, by zamrażać wypłaty z budżetu krajom, które łamią praworządność. To postulat Holendrów i Skandynawów. Niemcy próbują jedynie między nimi a Warszawą mediować. Ciekawe, czy będą milczeć, gdy rząd PiS jednak sięgnie po weto.</w:t>
      </w:r>
    </w:p>
    <w:p>
      <w:pPr>
        <w:keepNext/>
        <w:spacing w:before="240" w:after="0" w:line="340" w:lineRule="atLeast"/>
        <w:ind w:left="0" w:right="0" w:firstLine="0"/>
        <w:jc w:val="lef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0" style="position:absolute;z-index:2517555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(88%); Human Rights Violations (76%); Torture (75%); Terrorist Organizations (73%); Human Resources + Personnel Management (65%); Awards + Prizes (63%); Chemical + Biological Weapons (63%); Chemistry (63%); Medical Science (63%); Medicine + Health (63%); Physics (63%); Writers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Pharmaceuticals Agents + Products (93%); Organic Chemicals (89%)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824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6" w:history="1">
        <w:r>
          <w:rPr>
            <w:rFonts w:ascii="arial" w:eastAsia="arial" w:hAnsi="arial" w:cs="arial"/>
            <w:b/>
            <w:bCs/>
            <w:i/>
            <w:color w:val="0077CC"/>
            <w:kern w:val="32"/>
            <w:sz w:val="28"/>
            <w:szCs w:val="32"/>
            <w:u w:val="single"/>
            <w:shd w:val="clear" w:color="auto" w:fill="FFFFFF"/>
            <w:lang w:val="en-US" w:eastAsia="en-US" w:bidi="ar-SA"/>
          </w:rPr>
          <w:t>Polska i Śląsk potrzebują wsparcia z Unii, niech pan się opamięta [list do Morawieckiego]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2"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Łukasz Kohut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Polsko-węgierskie weto oznacza, że od roku akademickiego 2021 nie będzie funkcjonował studencki program Erasmus+, ale i także wiele innych funduszy - w tym Fundusz Sprawiedliwej Transformacji - tak ważny dla Śląska i dla całej Polski fundusz na sprawiedliwą transformację energetyczną i na niezbędną walkę z największym zanieczyszczeniem powietrza w całej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Jako poseł z Katowic powinien Pan o tym wiedzieć i zdecydowanie walczyć o te fundusze - list do premiera Morawieckiego.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Szanowny Panie Premierze,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Piszę do Pana ten list – 6 grudnia – w Dzień Niepodległości Finlandii. Dlaczego o tym wspominam? Spędziłem w fińskim Varkaus, na University of Applied Sciences, parę fantastycznych miesięcy w ramach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programu Erasmus. Tam doświadczyłem prawdziwie obywatelskiego społeczeństwa, ale przede wszystkim namacalnie dotknąłem jednego z najlepszych systemów edukacyjnych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To wszystko działo się dosyć dawno temu – w 2006 roku, ale wiele przyjaźni z tamtego czasu trwa do dziś, a doświadczenia zdobyte w Finlandii pozwoliły mi spełnić swoje zawodowe marzenia i zostać posłem do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Jestem bardzo zaniepokojony faktem, że politycy pańskiej partii i partii sprzymierzonych przekonują, że konsekwencje weta unijnego budżetu nie będą odczuwalne dla obywateli i obywatelek, gdyż obowiązywać będzie „korzystne prowizorium". Dobrze Pan wie, że polsko-węgierskie weto oznacza, że od roku akademickiego 2021 nie będzie funkcjonował studencki program Erasmus+, ale i także wiele innych funduszy – w tym Fundusz Sprawiedliwej Transformacji – tak ważny dla Śląska i dla całej Polski fundusz na sprawiedliwą transformację energetyczną i na niezbędną walkę z największym zanieczyszczeniem powietrza w całej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Jako poseł z Katowic powinien Pan o tym doskonale wiedzieć i zdecydowanie walczyć o te fundusze.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ramach prowizorium budżetowego można finansować tylko stałe wydatki i programy, a wymiana studencka do nich nie należy. Erasmus+ to program uruchomiony przez Komisję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15 czerwca 1987 roku. Obejmuje on szkolnictwo wyższe i ma na celu finansowanie wyjazdów studentów na studia w innym kraju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Ja, jako członek Komisji Kultury i Edukacji, walczyłem o jak najwyższe fundusze na Erasmusa - także ze względu na moje osobiste doświadczenia. Podobnie jest z Funduszem Sprawiedliwej Transformacji. To całkowicie nowy fundusz i także jego prowizorium nie uwzględni.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Zwracam się do szanownego Pana Premiera o opamiętanie się i odrzucenie weta, gdyż przyniesie ono ogromną szkodę dla całej Polski - wszystkich obywatelek i obywateli.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Trzymam za Pana mocno kciuki w tej sprawie i wierzę, że pozytywna rola w historii Polski i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będzie dla Pana ważniejsza niż wewnętrzna, polityczna rozgrywka.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poważaniem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Łukasz Kohut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Poseł do Parlamentu </w:t>
      </w:r>
      <w:r>
        <w:rPr>
          <w:rFonts w:ascii="arial" w:eastAsia="arial" w:hAnsi="arial" w:cs="arial"/>
          <w:b/>
          <w:i/>
          <w:color w:val="000000"/>
          <w:sz w:val="20"/>
          <w:u w:val="single"/>
          <w:lang w:val="en-US" w:eastAsia="en-US" w:bidi="ar-SA"/>
        </w:rPr>
        <w:t>Europejskiego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Piszcie:</w:t>
      </w:r>
      <w:hyperlink r:id="rId327" w:history="1">
        <w:r>
          <w:rPr>
            <w:rFonts w:ascii="arial" w:eastAsia="arial" w:hAnsi="arial" w:cs="arial"/>
            <w:i/>
            <w:color w:val="0077CC"/>
            <w:sz w:val="20"/>
            <w:u w:val="single"/>
            <w:shd w:val="clear" w:color="auto" w:fill="FFFFFF"/>
            <w:lang w:val="en-US" w:eastAsia="en-US" w:bidi="ar-SA"/>
          </w:rPr>
          <w:t>listy@wyborcza.pl</w:t>
        </w:r>
      </w:hyperlink>
    </w:p>
    <w:p>
      <w:pPr>
        <w:keepNext/>
        <w:spacing w:before="240" w:after="0" w:line="340" w:lineRule="atLeast"/>
        <w:ind w:left="0" w:right="0" w:firstLine="0"/>
        <w:jc w:val="lef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7565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(94%); Investigations (76%); Indictments (74%); Celebrities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(78%); Harbors + Ports (75%); Mining + Extraction (75%); Traveler Safety + Security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825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 xml:space="preserve">Bruksela stawia warunek ws. budżetu </w:t>
        </w:r>
      </w:hyperlink>
      <w:hyperlink r:id="rId334" w:history="1">
        <w:r>
          <w:rPr>
            <w:rFonts w:ascii="arial" w:eastAsia="arial" w:hAnsi="arial" w:cs="arial"/>
            <w:b/>
            <w:bCs/>
            <w:i/>
            <w:color w:val="0077CC"/>
            <w:kern w:val="32"/>
            <w:sz w:val="28"/>
            <w:szCs w:val="32"/>
            <w:u w:val="single"/>
            <w:shd w:val="clear" w:color="auto" w:fill="FFFFFF"/>
            <w:lang w:val="en-US" w:eastAsia="en-US" w:bidi="ar-SA"/>
          </w:rPr>
          <w:t>UE</w:t>
        </w:r>
      </w:hyperlink>
      <w:hyperlink r:id="rId334" w:history="1">
        <w:r>
          <w:rPr>
            <w:rFonts w:ascii="arial" w:eastAsia="arial" w:hAnsi="arial" w:cs="arial"/>
            <w:b/>
            <w:bCs/>
            <w:i/>
            <w:color w:val="0077CC"/>
            <w:kern w:val="32"/>
            <w:sz w:val="28"/>
            <w:szCs w:val="32"/>
            <w:u w:val="single"/>
            <w:shd w:val="clear" w:color="auto" w:fill="FFFFFF"/>
            <w:lang w:val="en-US" w:eastAsia="en-US" w:bidi="ar-SA"/>
          </w:rPr>
          <w:t xml:space="preserve">. RMF FM: Porozumienie do jutra albo Polska straci 64 mld </w:t>
        </w:r>
      </w:hyperlink>
      <w:hyperlink r:id="rId334" w:history="1">
        <w:r>
          <w:rPr>
            <w:rFonts w:ascii="arial" w:eastAsia="arial" w:hAnsi="arial" w:cs="arial"/>
            <w:b/>
            <w:bCs/>
            <w:i/>
            <w:color w:val="0077CC"/>
            <w:kern w:val="32"/>
            <w:sz w:val="28"/>
            <w:szCs w:val="32"/>
            <w:u w:val="single"/>
            <w:shd w:val="clear" w:color="auto" w:fill="FFFFFF"/>
            <w:lang w:val="en-US" w:eastAsia="en-US" w:bidi="ar-SA"/>
          </w:rPr>
          <w:t>euro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6"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oprac. Robert Kędzierski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Komentatorzy spodziewali się, że rozstrzygnięcia dotyczące budżetu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 Funduszu Odbudowy zapadną dopiero pod koniec tygodnia, podczas szczytu. Nieoficjalne głosy płynące z Brukseli domagają się jednak znaczącego przyspieszenia. Możliwe, że Polska będzie musiała przedstawić jasne stanowisko w poniedziałek lub we wtorek. Grozi nam utrata 250 mld zł (64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 z czego 100 mld zł to bezzwrotna dotacja - oraz przyjęcie mniej korzystnego dla Polski prowizorium budżetowego.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Możliwe jest nagłe przyspieszenie rozmów dotyczących ewentualnego weta ws. perspektywy budżetowej i Funduszu Odbudowy. Wiele wskazuje na to, że Unia nie chce czekać na ostateczne rozstrzygnięcie do szczytu. Oczekuje decyzji "do jutra" - czyli do wtorku.</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"Potrzebujemy do dziś, najpóźniej jutro porozumienia lub jasnego sygnału od Polski i Węgier. Jeżeli nie, to kierujemy się w stronę scenariusza "B". Oznacza on: niekorzystne dla Polski prowizorium budżetowe i kornafundusz dla 25 krajów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Polska traci 64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 donosi na Twitterze brukselska korespondentka  </w:t>
      </w:r>
      <w:hyperlink r:id="rId335" w:history="1">
        <w:r>
          <w:rPr>
            <w:rFonts w:ascii="arial" w:eastAsia="arial" w:hAnsi="arial" w:cs="arial"/>
            <w:i/>
            <w:color w:val="0077CC"/>
            <w:sz w:val="20"/>
            <w:u w:val="single"/>
            <w:shd w:val="clear" w:color="auto" w:fill="FFFFFF"/>
            <w:lang w:val="en-US" w:eastAsia="en-US" w:bidi="ar-SA"/>
          </w:rPr>
          <w:t>RMF FM</w:t>
        </w:r>
      </w:hyperlink>
      <w:r>
        <w:rPr>
          <w:rFonts w:ascii="arial" w:eastAsia="arial" w:hAnsi="arial" w:cs="arial"/>
          <w:color w:val="000000"/>
          <w:sz w:val="20"/>
          <w:lang w:val="en-US" w:eastAsia="en-US" w:bidi="ar-SA"/>
        </w:rPr>
        <w:t xml:space="preserve">  Katarzyna Szymańska-Borginon.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Przyjęcie "planu B" oznaczałoby, że w życie wejdzie tzw. prowizorium budżetowe, w ramach którego nie można na przykład realizować inwestycji. Polska zostałaby też odcięta od 64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(ok. 250 mld zł) z Funduszu Odbudowy. Część tej kwoty stanowi nisko oprocentowana pożyczka, a część bezzwrotna dotacja.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Premier Mateusz Morawiecki przekonywał ostatnio podczas wystąpienia na Facebooku, że unijne środki nie są Polsce potrzebne, bo może wyemitować obligacje.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Czytaj też:  </w:t>
      </w:r>
      <w:hyperlink r:id="rId336" w:history="1">
        <w:r>
          <w:rPr>
            <w:rFonts w:ascii="arial" w:eastAsia="arial" w:hAnsi="arial" w:cs="arial"/>
            <w:i/>
            <w:color w:val="0077CC"/>
            <w:sz w:val="20"/>
            <w:u w:val="single"/>
            <w:shd w:val="clear" w:color="auto" w:fill="FFFFFF"/>
            <w:lang w:val="en-US" w:eastAsia="en-US" w:bidi="ar-SA"/>
          </w:rPr>
          <w:t>Weto ws. praworządności. Wiemy, jakich przepisów przestraszył się polski rząd</w:t>
        </w:r>
      </w:hyperlink>
    </w:p>
    <w:p>
      <w:pPr>
        <w:keepNext/>
        <w:spacing w:before="240" w:after="0" w:line="340" w:lineRule="atLeast"/>
        <w:ind w:left="0" w:right="0" w:firstLine="0"/>
        <w:jc w:val="lef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7575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Resources + Personnel Management (69%); Employment Services (68%); Securities + Other Investments (65%); Public Health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826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3" w:history="1">
        <w:r>
          <w:rPr>
            <w:rFonts w:ascii="arial" w:eastAsia="arial" w:hAnsi="arial" w:cs="arial"/>
            <w:b/>
            <w:bCs/>
            <w:i/>
            <w:color w:val="0077CC"/>
            <w:kern w:val="32"/>
            <w:sz w:val="28"/>
            <w:szCs w:val="32"/>
            <w:u w:val="single"/>
            <w:shd w:val="clear" w:color="auto" w:fill="FFFFFF"/>
            <w:lang w:val="en-US" w:eastAsia="en-US" w:bidi="ar-SA"/>
          </w:rPr>
          <w:t>Rezygnacja z weta w zamian za miliardy na klimat? Polska i Węgry mogą pójść na takie ustępstwo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0"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oprac. Kamil Rakosza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Oprócz kwestii polsko-węgierskiego weta unijnego budżetu, na najbliższym szczycie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członkowie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zmierzą się z tematem neutralności klimatycznej. Jak donoszą pogłoski, ustępstwa w sprawie "klimatu" mogą przyczynić się do rezygnacji z blokady budżetu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899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 ewentualnej zmianie polsko-węgierskiego stanowiska  </w:t>
      </w:r>
      <w:hyperlink r:id="rId344" w:history="1">
        <w:r>
          <w:rPr>
            <w:rFonts w:ascii="arial" w:eastAsia="arial" w:hAnsi="arial" w:cs="arial"/>
            <w:i/>
            <w:color w:val="0077CC"/>
            <w:sz w:val="20"/>
            <w:u w:val="single"/>
            <w:shd w:val="clear" w:color="auto" w:fill="FFFFFF"/>
            <w:lang w:val="en-US" w:eastAsia="en-US" w:bidi="ar-SA"/>
          </w:rPr>
          <w:t>donosi korespondentka radia RMF FM Katarzyna Szymańska-Borginon</w:t>
        </w:r>
      </w:hyperlink>
      <w:r>
        <w:rPr>
          <w:rFonts w:ascii="arial" w:eastAsia="arial" w:hAnsi="arial" w:cs="arial"/>
          <w:color w:val="000000"/>
          <w:sz w:val="20"/>
          <w:lang w:val="en-US" w:eastAsia="en-US" w:bidi="ar-SA"/>
        </w:rPr>
        <w:t>. - Chodzi o to, żeby na końcu każdy coś w tej rozgrywce dostał i wrócił do domu mówiąc, że wygrał - donosi dziennikarka.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Brukseli spekuluje się, że Polska mogłaby ugrać konkretne miliardy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na pomoc w transformacji energetycznej w zamian za odstępstwo od weta i zgodę np. na deklarację wyjaśniającą i odłożenie w czasie obowiązywania mechanizmu praworządnościowego (do czasu aż wypowie się TSUE). Oznaczałoby to, że Polska mogłaby wymóc swoim wetem ustępstwa reszty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 kwestiach 'klimatu'" - podaje RMF FM.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Polska mogłaby zatem ugrać konkretne rozwiązania dla gospodarki mówiąc "gotowi jesteśmy zaakceptować propozycję wyjaśnień w sprawie mechanizmu praworządnościowego w zamian za ustępstwa w kwestiach klimatycznych". Chodzi np. o zwiększenie środków z Funduszu Sprawiedliwej Transformacji, o więcej pieniędzy z Funduszu Modernizacji i uznanie gazu jako zgodnego z tzw. Nowym Zielonym Ładem.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"Potrzebujemy do dziś, najpóźniej jutro porozumienia lub jasnego sygnału od Polski i Węgier. Jeżeli nie, to kierujemy się w stronę scenariusza "B". Oznacza on: niekorzystne dla Polski prowizorium budżetowe i kornafundusz dla 25 krajów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Polska traci 64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  </w:t>
      </w:r>
      <w:hyperlink r:id="rId284" w:history="1">
        <w:r>
          <w:rPr>
            <w:rFonts w:ascii="arial" w:eastAsia="arial" w:hAnsi="arial" w:cs="arial"/>
            <w:i/>
            <w:color w:val="0077CC"/>
            <w:sz w:val="20"/>
            <w:u w:val="single"/>
            <w:shd w:val="clear" w:color="auto" w:fill="FFFFFF"/>
            <w:lang w:val="en-US" w:eastAsia="en-US" w:bidi="ar-SA"/>
          </w:rPr>
          <w:t>donosiła na Twitterze brukselska korespondentka RMF FM Katarzyna Szymańska-Borginon</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Przyjęcie "planu B" oznaczałoby, że w życie wejdzie tzw. prowizorium budżetowe, w ramach którego nie można na przykład realizować inwestycji. Polska zostałaby też odcięta od 64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(ok. 250 mld zł) z Funduszu Odbudowy. Część tej kwoty stanowi nisko oprocentowana pożyczka, a część bezzwrotna dotacja.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Premier Mateusz Morawiecki przekonywał ostatnio podczas wystąpienia na Facebooku, że unijne środki nie są Polsce potrzebne, bo może wyemitować obligacje.</w:t>
      </w:r>
    </w:p>
    <w:p>
      <w:pPr>
        <w:keepNext/>
        <w:spacing w:before="240" w:after="0" w:line="340" w:lineRule="atLeast"/>
        <w:ind w:left="0" w:right="0" w:firstLine="0"/>
        <w:jc w:val="lef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2" style="position:absolute;z-index:2517585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Chemical + Biological Weapons (73%); Chemistry (73%); Human Rights Violations (73%); Terrorist Organizations (69%); Awards + Prizes (63%); Medical Science (63%); Medicine + Health (63%); Physics (63%); Weapons + Arms (63%); Writers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827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5"/>
          <w:headerReference w:type="default" r:id="rId346"/>
          <w:footerReference w:type="even" r:id="rId347"/>
          <w:footerReference w:type="default" r:id="rId348"/>
          <w:headerReference w:type="first" r:id="rId349"/>
          <w:footerReference w:type="first" r:id="rId350"/>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1" w:history="1">
        <w:r>
          <w:rPr>
            <w:rFonts w:ascii="arial" w:eastAsia="arial" w:hAnsi="arial" w:cs="arial"/>
            <w:b/>
            <w:bCs/>
            <w:i/>
            <w:color w:val="0077CC"/>
            <w:kern w:val="32"/>
            <w:sz w:val="28"/>
            <w:szCs w:val="32"/>
            <w:u w:val="single"/>
            <w:shd w:val="clear" w:color="auto" w:fill="FFFFFF"/>
            <w:lang w:val="en-US" w:eastAsia="en-US" w:bidi="ar-SA"/>
          </w:rPr>
          <w:t>UE</w:t>
        </w:r>
      </w:hyperlink>
      <w:hyperlink r:id="rId351" w:history="1">
        <w:r>
          <w:rPr>
            <w:rFonts w:ascii="arial" w:eastAsia="arial" w:hAnsi="arial" w:cs="arial"/>
            <w:b/>
            <w:bCs/>
            <w:i/>
            <w:color w:val="0077CC"/>
            <w:kern w:val="32"/>
            <w:sz w:val="28"/>
            <w:szCs w:val="32"/>
            <w:u w:val="single"/>
            <w:shd w:val="clear" w:color="auto" w:fill="FFFFFF"/>
            <w:lang w:val="en-US" w:eastAsia="en-US" w:bidi="ar-SA"/>
          </w:rPr>
          <w:t xml:space="preserve"> wreszcie ma swoją "listę Magnitskiego" - sankcje za łamanie praw człowieka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4"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Tomasz Bielecki, Bruksela, Deutsche Welle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Unijni szefowie MSZ zatwierdzili dziś nowy system sankcji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które będą nakładane za łamanie praw człowieka. Starania o tę reformę, którą spowalniały m.in. Węgry, trwały blisko dekadę.</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Nareszcie mamy w Unii system sankcyjny, który pomoże nam ścigać sprawców na całym świecie – powiedział szef unijnej dyplomacji Josep Borrell.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Ministrowie spraw zagranicznych w Radzie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jednomyślnie zatwierdzili dziś unijny odpowiednik „listy Magnitskiego", czyli amerykańskich przepisów z 2012 r. umożliwiających szybkie nakładanie restrykcji na winnych łamania praw człowieka.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Mają polegać na zakazie wjazdu do Unii oraz – to zwykle jest znacznie bardziej dotkliwe – na zamrożeniu majątku, w tym aktywów finansowych na terenie Unii.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Siergiej Magnitski był rosyjskim prawnikiem i sygnalistą, który ujawnił ogromne nadużycia rosyjskiego fiskusa.  </w:t>
      </w:r>
      <w:hyperlink r:id="rId352" w:history="1">
        <w:r>
          <w:rPr>
            <w:rFonts w:ascii="arial" w:eastAsia="arial" w:hAnsi="arial" w:cs="arial"/>
            <w:i/>
            <w:color w:val="0077CC"/>
            <w:sz w:val="20"/>
            <w:u w:val="single"/>
            <w:shd w:val="clear" w:color="auto" w:fill="FFFFFF"/>
            <w:lang w:val="en-US" w:eastAsia="en-US" w:bidi="ar-SA"/>
          </w:rPr>
          <w:t>W efekcie trafił do aresztu pod fałszywymi zarzutami, gdzie zmarł w 2009 r., bez odpowiedniej opieki lekarskiej.</w:t>
        </w:r>
      </w:hyperlink>
      <w:r>
        <w:rPr>
          <w:rFonts w:ascii="arial" w:eastAsia="arial" w:hAnsi="arial" w:cs="arial"/>
          <w:color w:val="000000"/>
          <w:sz w:val="20"/>
          <w:lang w:val="en-US" w:eastAsia="en-US" w:bidi="ar-SA"/>
        </w:rPr>
        <w:t xml:space="preserve">  Uchwalenie sankcyjnej „listy Magnitskiego" w USA wywołało oburzenie Kremla, a w odwecie nawet zawieszono wówczas procedury adopcyjne w Rosji z udziałem Amerykanów.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Część krajów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początkowo zabiegała, by również nowe unijne regulacje sankcyjne nawiązywały swą nazwą to Magnitskiego, ale ostatecznie zgodzono się, że sugerowałoby to zawężanie zainteresowania sankcyjnego do Rosji, a teraz chodzi przecież także m.in. o Białoruś, Chiny, Wenezuelę.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Nakładanie sankcji w Unii – przykładowo za „uderzenie w spójność terytorialną Ukrainy" (czyli aneksję Krymu i wojnę w Donbasie) albo za „łamanie zakazu broni chemicznej" (czyli trucie Aleksieja Nawalnego) - jest dość skomplikowanym procesem prawnym także dlatego, że restrykcje te można zaskarżać w Trybunale Sprawiedliwości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 gorsza, Unii do dziś brakowało regulacji, które pozwalałaby na szybkie wydłużenie czarnej listy bez względu na kontekst wydarzeń politycznych (wojna, fałszowane wybory), lecz „po prostu" za łamanie praw człowieka – od zbrodni przeciw ludzkości, przez handel ludźmi i „znikanie" dysydentów, po systematyczne uderzanie w wolność słowa i zgromadzeń.</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Pierwsze sankcje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 tym nowym systemie zostaną nałożone zapewne już w pierwszych tygodniach 2021 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Obrońcy podstawowych wartości Unii nie mogli już dłużej czekać.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musi pozostać oparciem dla walki o prawa człowieka, wolność i demokrację. Słyszeliśmy wiele razy od przyjaciół w Rosji i na Białorusi, że takie sankcje to odpowiednia droga – komentowała dziś Łotyszka Sandra Kalniete, która pilotuje ten temat w Parlamencie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Jednak unijna reforma sankcyjna nie obejmuje – w przeciwieństwie do USA – przypadków korupcji, a zasadniczo decyzje nadal będą podejmowane przez kraje w Radzie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Usprawnienie decyzji co do restrykcji za łamanie praw człowieka wcale nie było proste.</w:t>
      </w:r>
      <w:hyperlink r:id="rId353" w:history="1">
        <w:r>
          <w:rPr>
            <w:rFonts w:ascii="arial" w:eastAsia="arial" w:hAnsi="arial" w:cs="arial"/>
            <w:i/>
            <w:color w:val="0077CC"/>
            <w:sz w:val="20"/>
            <w:u w:val="single"/>
            <w:shd w:val="clear" w:color="auto" w:fill="FFFFFF"/>
            <w:lang w:val="en-US" w:eastAsia="en-US" w:bidi="ar-SA"/>
          </w:rPr>
          <w:t xml:space="preserve">  Debaty ciągnęły się przez dekadę, a dość ostre opory stawiał m.in. rząd Viktora Orbána, co w Brukseli tłumaczono – choć to dyplomatyczne spekulacje bez twardych dowodów – lobbowaniem ze strony Rosji na Węgrzech.</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Prace nad reformą przyspieszyły w dużej mierze pod naciskiem Holandii, gdy tamtejsi posłowie w 2018 r. dali swemu szefowi MSZ Stefowi Blokowi tylko pięć miesięcy na przekonanie innych krajów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 osiągnięcie postępów na forum unijnym. W przeciwnym razie Holandia miała przystąpić do opracowania własnego systemu sankcyjnego, do czego nie doszło, bo - wówczas nowo nominowany - szef unijnej dyplomacji Josep Borrell obiecał w 2019 r. przyspieszenie działań Brukseli co do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„listy Magnitskiego".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Dzisiejsza reforma nie anuluje, lecz uzupełnia dotychczasowe reguły  sankcyjne, na których podstawie pod koniec przyszłego tygodnia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powinna rozszerzyć o blisko 40 nazwisk czarną listę Białorusinów.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Obecnie obejmuje ona około 60 osób, w tym od 6 listopada także Aleksandra Łukaszenkę, bo „jako prezydent Białorusi, któremu podlegają organy państwa, jest odpowiedzialny za brutalne represje dokonywane przez aparat państwowy przed wyborami prezydenckimi  w 2020 r. i po nich, w szczególności za odrzucenie kluczowych kandydatów opozycji, arbitralne aresztowania oraz brutalne traktowanie pokojowych demonstrantów, jak też za zastraszanie dziennikarzy i stosowanie wobec nich przemocy".</w:t>
      </w:r>
    </w:p>
    <w:p>
      <w:pPr>
        <w:keepNext/>
        <w:spacing w:before="240" w:after="0" w:line="340" w:lineRule="atLeast"/>
        <w:ind w:left="0" w:right="0" w:firstLine="0"/>
        <w:jc w:val="lef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6" style="position:absolute;z-index:2517596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(75%); Terrorist Organizations (74%); Chemical + Biological Weapons (70%); Chemistry (70%); Weapons + Arms (69%); Medicine + Health (68%); Espionage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(65%); Pharmaceuticals Agents + Products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828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0" w:history="1">
        <w:r>
          <w:rPr>
            <w:rFonts w:ascii="arial" w:eastAsia="arial" w:hAnsi="arial" w:cs="arial"/>
            <w:b/>
            <w:bCs/>
            <w:i/>
            <w:color w:val="0077CC"/>
            <w:kern w:val="32"/>
            <w:sz w:val="28"/>
            <w:szCs w:val="32"/>
            <w:u w:val="single"/>
            <w:shd w:val="clear" w:color="auto" w:fill="FFFFFF"/>
            <w:lang w:val="en-US" w:eastAsia="en-US" w:bidi="ar-SA"/>
          </w:rPr>
          <w:t>Andrzejowi Dudzie nie udało się w Wilnie. Może uda się w Pradze?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8"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Paweł Wroński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Po listopadowej porażce na Litwie, gdzie polski prezydent nie usłyszał słów wsparcia dla polityki PiS, Andrzej Duda leci teraz do Czech. A nuż Milosz Zeman powie coś miłego dla pisowskiego ucha?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Prezydent Andrzej Duda w środę, w przededniu szczytu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w sprawie budżetu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spotka się w Pradze w prezydentem Czech Miloszem Zemanem. Oficjalnie spotkanie ma być poświęcone współpracy w ramach Grupy Wyszehradzkiej, ale strona polska liczy na werbalne wsparcie postawy rządu PiS przez czeskiego prezydenta.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Czechy należą do krajów, które przyjęły budżet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wraz z mechanizmem uzależniającym przekazanie pieniędzy od przestrzegania zasad praworządności. Z tym że prezydent Zeman do tej pory zwykł wykazywać większą wstrzemięźliwość wobec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niż rząd Andreja Babisza. W 2018 roku, w trakcie wizyty w Warszawie i sporu o Sąd Najwyższy, Zeman mówił, że Polska “ma prawo do suwerenności", i krytykował integracyjne zapędy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Jego zdaniem Komisja stara się “narzucić niektóre poglądy", co “narusza odpowiedzialność za własne decyzje państw wewnątrz własnych granic". W 2016 roku Zeman, podczas sporu o Trybunał Konstytucyjny, mówił, że Polski rząd ma pełne prawo do realizowania swojego mandatu uzyskanego w wyborach i nie powinien być wystawiony na “moralizowanie ze strony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Środowa wizyta ma charakter roboczy i po spotkaniu prezydentów przewidziane będą jedynie oświadczenia dla prasy. W ubiegłym tygodniu szef gabinetu prezydenta Krzysztof Szczerski mówił, że główną tematyką będzie współpraca w ramach Grupy Wyszehradzkiej. Polska bowiem od listopada przyszłego roku przejmuje na pół roku przewodnictwo w V4.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Dwa tygodnie temu z okazji 500-lecia urodzin twórcy unii lubelskiej, króla Polski i Wielkiego Księcia Litewskiego Zygmunta Augusta, prezydent Duda przebywał w Wilnie, gdzie po wyborach powstaje centroprawicowy rząd. Na spotkaniu z prezydentem Gitanasem Nausedą tłumaczył, że “my Polacy nie zgadzamy się na dyktaty i wprowadzanie rozwiązań pozatraktatowych" ani na hegemonię większych państw.  W odpowiedzi usłyszał jedynie wezwanie do dialogu i kompromisu. Proponowany na stanowisko szefa litewskiego MSZ Gabrielius Landsbergis wezwał natomiast do poszanowania praw człowieka oraz stwierdził, że państwa, które zwykły pouczać inne kraje w tej kwestii, powinny przestrzegać ich u siebie.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tej pory prezydent Duda nie wykazał się aktywnością w sporach o zawetowanie budżetu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Jedynie podczas obchodów 190. rocznicy powstania listopadowego mówił o znaczeniu suwerenności oraz o tym, że powstańcy zabili siedmiu generałów, którzy “niby mieniąc się Polakami i polskimi oficerami, służyli obcej władzy", i dodał, że dziś nikt nie pamięta ich nazwisk i “niech to będzie ważne memento na dzisiaj" - co zostało zrozumiane jako przytyk do postawy opozycji krytykującej weto.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wiele więcej uwagi poświęcił innym sprawom - w ciągu ostatniego miesiąca spotkał się z przewoźnikami branży autokarowej, z pracownikami MSZ w Dniu Służby Zagranicznej, z Krajową Radą Radiofonii i Telewizji, wziął udział w wirtualnym zjeździe “Gazety Polskiej" oraz w dyskusji z ekspertami na temat roli witaminy D w zwalczaniu COVID-19 i z autorami apelu o ratowanie polskiej kultury, wspierał akcję oddawania osocza. 26 listopada pogratulował wygranej w wyborach prezydent Mołdawii Mai Sandu. Do tej pory takich gratulacji nie doczekał się natomiast prezydent USA Joe Biden, któremu Andrzej Duda pogratulował jedynie udanej kampanii wyborczej.</w:t>
      </w:r>
    </w:p>
    <w:p>
      <w:pPr>
        <w:keepNext/>
        <w:spacing w:before="240" w:after="0" w:line="340" w:lineRule="atLeast"/>
        <w:ind w:left="0" w:right="0" w:firstLine="0"/>
        <w:jc w:val="lef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0" style="position:absolute;z-index:2517606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(76%); Terrorist Organizations (73%); Chemical + Biological Weapons (70%); Chemistry (70%); Weapons + Arms (68%); Espionage (62%); Awards + Prizes (61%); Medical Science (61%); Medicine + Health (61%); Physics (61%); Writers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829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7" w:history="1">
        <w:r>
          <w:rPr>
            <w:rFonts w:ascii="arial" w:eastAsia="arial" w:hAnsi="arial" w:cs="arial"/>
            <w:b/>
            <w:bCs/>
            <w:i/>
            <w:color w:val="0077CC"/>
            <w:kern w:val="32"/>
            <w:sz w:val="28"/>
            <w:szCs w:val="32"/>
            <w:u w:val="single"/>
            <w:shd w:val="clear" w:color="auto" w:fill="FFFFFF"/>
            <w:lang w:val="en-US" w:eastAsia="en-US" w:bidi="ar-SA"/>
          </w:rPr>
          <w:t xml:space="preserve">Miller o groźbie weta budżetu </w:t>
        </w:r>
      </w:hyperlink>
      <w:hyperlink r:id="rId367" w:history="1">
        <w:r>
          <w:rPr>
            <w:rFonts w:ascii="arial" w:eastAsia="arial" w:hAnsi="arial" w:cs="arial"/>
            <w:b/>
            <w:bCs/>
            <w:i/>
            <w:color w:val="0077CC"/>
            <w:kern w:val="32"/>
            <w:sz w:val="28"/>
            <w:szCs w:val="32"/>
            <w:u w:val="single"/>
            <w:shd w:val="clear" w:color="auto" w:fill="FFFFFF"/>
            <w:lang w:val="en-US" w:eastAsia="en-US" w:bidi="ar-SA"/>
          </w:rPr>
          <w:t>UE</w:t>
        </w:r>
      </w:hyperlink>
      <w:hyperlink r:id="rId367" w:history="1">
        <w:r>
          <w:rPr>
            <w:rFonts w:ascii="arial" w:eastAsia="arial" w:hAnsi="arial" w:cs="arial"/>
            <w:b/>
            <w:bCs/>
            <w:i/>
            <w:color w:val="0077CC"/>
            <w:kern w:val="32"/>
            <w:sz w:val="28"/>
            <w:szCs w:val="32"/>
            <w:u w:val="single"/>
            <w:shd w:val="clear" w:color="auto" w:fill="FFFFFF"/>
            <w:lang w:val="en-US" w:eastAsia="en-US" w:bidi="ar-SA"/>
          </w:rPr>
          <w:t>. "Zrozumieć logikę, ogarnąć ten bezmiar głupoty to olbrzymia trudność"</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2"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oprac. Magdalena Bojanowska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 Zrozumieć tę logikę, ogarnąć ten bezmiar głupoty, który przy tej okazji jest prezentowany, to jest naprawdę olbrzymia trudność - powiedział Leszek Miller, komentując groźby Polski dotyczące weta unijnego budżetu. Podkreślił, że jedynym praktycznym rezultatem weta będzie brak pieniędzy dla naszego kraju.</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Rządy Polski i Węgier nie godzą się na powiązanie unijnych finansów z zasadą praworządności. Kraje te grożą wetem budżetu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na lata 2021-2027. Do sprawy odniósł się były premier Leszek Miller.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Pamiętam triumfalny powrót premiera z Brukseli, gdy zachwycał się wynegocjowanymi kwotami (...) Wtedy to był sukces, teraz już nie. Sukces będzie wtedy, jak Polska zawetuje budżet i nie dostanie pieniędzy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powiedział polityk na antenie  </w:t>
      </w:r>
      <w:hyperlink r:id="rId368" w:history="1">
        <w:r>
          <w:rPr>
            <w:rFonts w:ascii="arial" w:eastAsia="arial" w:hAnsi="arial" w:cs="arial"/>
            <w:i/>
            <w:color w:val="0077CC"/>
            <w:sz w:val="20"/>
            <w:u w:val="single"/>
            <w:shd w:val="clear" w:color="auto" w:fill="FFFFFF"/>
            <w:lang w:val="en-US" w:eastAsia="en-US" w:bidi="ar-SA"/>
          </w:rPr>
          <w:t>Polsat News</w:t>
        </w:r>
      </w:hyperlink>
      <w:r>
        <w:rPr>
          <w:rFonts w:ascii="arial" w:eastAsia="arial" w:hAnsi="arial" w:cs="arial"/>
          <w:color w:val="000000"/>
          <w:sz w:val="20"/>
          <w:lang w:val="en-US" w:eastAsia="en-US" w:bidi="ar-SA"/>
        </w:rPr>
        <w:t xml:space="preserve">. Jak podkreślił, "zrozumieć tę logikę, ogarnąć ten bezmiar głupoty, który przy tej okazji jest prezentowany, to jest naprawdę olbrzymia trudność". Dodał, że premier nie negocjuje ustalonych kwot: ani biliona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wynikającego z perspektywy finansowej, ani 750 mld z Funduszu Odbudowy.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jest przedziwna sytuacja, że premier nie chce wetować tych pozycji dlatego, że mu się nie podobają. On dalej jest nimi zachwycony. On chce wetować dokument towarzyszący, który niezależnie od tego, czy weto będzie, to i tak zostanie przyjęty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stwierdził Leszek Miller. Zaznaczył, że jedynym praktycznym rezultatem weta będzie brak pieniędzy dla Polski.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Miller skomentował także zarzuty rządu, że mechanizm powiązania budżetu z praworządnością jest niezgodny z traktatami, a także ogranicza suwerenność państw. Były premier podkreślił, że tak może mówić ktoś, kto nie czytał dokumentu albo kłamie.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 państw nie ma żadnych lęków, że stracą suwerenność i uważa, że [mechanizm - przyp. red.] jest potrzebny, żeby te pieniądze transferowane po drodze nie były kradzione. (...) Głupota jest groźna, jak się rodzi, a jeszcze groźniejsza, jak wyda swoje pierwsze owoce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powiedział Leszek Miller.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Szczyt unijny odbędzie się w dniach 10-11 grudnia.</w:t>
      </w:r>
    </w:p>
    <w:p>
      <w:pPr>
        <w:keepNext/>
        <w:spacing w:before="240" w:after="0" w:line="340" w:lineRule="atLeast"/>
        <w:ind w:left="0" w:right="0" w:firstLine="0"/>
        <w:jc w:val="lef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7616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Awards + Prizes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830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5" w:history="1">
        <w:r>
          <w:rPr>
            <w:rFonts w:ascii="arial" w:eastAsia="arial" w:hAnsi="arial" w:cs="arial"/>
            <w:b/>
            <w:bCs/>
            <w:i/>
            <w:color w:val="0077CC"/>
            <w:kern w:val="32"/>
            <w:sz w:val="28"/>
            <w:szCs w:val="32"/>
            <w:u w:val="single"/>
            <w:shd w:val="clear" w:color="auto" w:fill="FFFFFF"/>
            <w:lang w:val="en-US" w:eastAsia="en-US" w:bidi="ar-SA"/>
          </w:rPr>
          <w:t xml:space="preserve">Polski sąd wydał </w:t>
        </w:r>
      </w:hyperlink>
      <w:hyperlink r:id="rId375" w:history="1">
        <w:r>
          <w:rPr>
            <w:rFonts w:ascii="arial" w:eastAsia="arial" w:hAnsi="arial" w:cs="arial"/>
            <w:b/>
            <w:bCs/>
            <w:i/>
            <w:color w:val="0077CC"/>
            <w:kern w:val="32"/>
            <w:sz w:val="28"/>
            <w:szCs w:val="32"/>
            <w:u w:val="single"/>
            <w:shd w:val="clear" w:color="auto" w:fill="FFFFFF"/>
            <w:lang w:val="en-US" w:eastAsia="en-US" w:bidi="ar-SA"/>
          </w:rPr>
          <w:t>Europejski</w:t>
        </w:r>
      </w:hyperlink>
      <w:hyperlink r:id="rId375" w:history="1">
        <w:r>
          <w:rPr>
            <w:rFonts w:ascii="arial" w:eastAsia="arial" w:hAnsi="arial" w:cs="arial"/>
            <w:b/>
            <w:bCs/>
            <w:i/>
            <w:color w:val="0077CC"/>
            <w:kern w:val="32"/>
            <w:sz w:val="28"/>
            <w:szCs w:val="32"/>
            <w:u w:val="single"/>
            <w:shd w:val="clear" w:color="auto" w:fill="FFFFFF"/>
            <w:lang w:val="en-US" w:eastAsia="en-US" w:bidi="ar-SA"/>
          </w:rPr>
          <w:t xml:space="preserve"> Nakaz Aresztowania za Manzheleyem. Belgowie odmówili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6"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oprac. Daniel Drob</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Onet podaje, że wobec Dawida Manzheleya w 2013 roku krakowski sąd wydał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Nakaz Aresztowania. Powodem była orzeczona kilka lat wcześniej kara za oszustwa. Wykonania ENA odmówił sąd w Brukseli.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69408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 dniu 22 lipca 2014 r. wyrokiem Izby Oskarżeń Sądu Apelacyjnego w Brukseli odmówiono wykonania ENA" - poinformował  </w:t>
      </w:r>
      <w:hyperlink r:id="rId376" w:history="1">
        <w:r>
          <w:rPr>
            <w:rFonts w:ascii="arial" w:eastAsia="arial" w:hAnsi="arial" w:cs="arial"/>
            <w:i/>
            <w:color w:val="0077CC"/>
            <w:sz w:val="20"/>
            <w:u w:val="single"/>
            <w:shd w:val="clear" w:color="auto" w:fill="FFFFFF"/>
            <w:lang w:val="en-US" w:eastAsia="en-US" w:bidi="ar-SA"/>
          </w:rPr>
          <w:t xml:space="preserve">Onet  </w:t>
        </w:r>
      </w:hyperlink>
      <w:r>
        <w:rPr>
          <w:rFonts w:ascii="arial" w:eastAsia="arial" w:hAnsi="arial" w:cs="arial"/>
          <w:color w:val="000000"/>
          <w:sz w:val="20"/>
          <w:lang w:val="en-US" w:eastAsia="en-US" w:bidi="ar-SA"/>
        </w:rPr>
        <w:t>Sąd Okręgowy w Krakowie.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podaje portal, w 2013 r. krakowski SO wydał ENA w związku z karą, którą orzeczono w 2008 roku. Chodziło m.in. o oszustwa. Wobec Dawida Manzheleya zasądzono 2,5 roku pozbawienia wolności. Wyrok był w zawieszeniu do 2010 roku, kiedy to sąd zdecydował o jego odwieszeniu. Z informacji Onetu wynika, że belgijski sąd powołał stwierdził, iż "istnieją poważne powody, by sądzić, że wykonanie ENA może zagrozić fundamentalnym prawom osoby, której dotyczy nakaz".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Portal informuje, że policja i prokuratura w Brukseli nie odpowiedziały na pytanie, czy Maznheley jest poszukiwany w Belgii. Według gazety "La Derniere Heure" za mężczyzną nie jest wystawiony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Nakaz Aresztowania. Co innego mówi polska policja, według której ENA obowiązuje.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piątek, 27 listopada, brukselska policja interweniowała ws. nielegalnej imprezy, która okazała się orgią. Według medialnych doniesień w orgii brało udział ponad 20 mężczyzn, a podczas zatrzymania uczestników łamiących restrykcje sanitarne dwóch z nich powołało się na immunitet dyplomatyczny. W imprezie brali udział węgierski </w:t>
      </w:r>
      <w:r>
        <w:rPr>
          <w:rFonts w:ascii="arial" w:eastAsia="arial" w:hAnsi="arial" w:cs="arial"/>
          <w:b/>
          <w:i/>
          <w:color w:val="000000"/>
          <w:sz w:val="20"/>
          <w:u w:val="single"/>
          <w:lang w:val="en-US" w:eastAsia="en-US" w:bidi="ar-SA"/>
        </w:rPr>
        <w:t>europoseł</w:t>
      </w:r>
      <w:r>
        <w:rPr>
          <w:rFonts w:ascii="arial" w:eastAsia="arial" w:hAnsi="arial" w:cs="arial"/>
          <w:color w:val="000000"/>
          <w:sz w:val="20"/>
          <w:lang w:val="en-US" w:eastAsia="en-US" w:bidi="ar-SA"/>
        </w:rPr>
        <w:t xml:space="preserve"> i estoński dyplomata.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Zgromadzenie zostało zgłoszone policji, ponieważ hałas wskazywał na to, że łamane są obostrzenia dotyczące liczby osób, które mogą uczestniczyć w spotkaniu towarzyskim. Jedna z osób - jak się później okazało, był to </w:t>
      </w:r>
      <w:r>
        <w:rPr>
          <w:rFonts w:ascii="arial" w:eastAsia="arial" w:hAnsi="arial" w:cs="arial"/>
          <w:b/>
          <w:i/>
          <w:color w:val="000000"/>
          <w:sz w:val="20"/>
          <w:u w:val="single"/>
          <w:lang w:val="en-US" w:eastAsia="en-US" w:bidi="ar-SA"/>
        </w:rPr>
        <w:t>europoseł</w:t>
      </w:r>
      <w:r>
        <w:rPr>
          <w:rFonts w:ascii="arial" w:eastAsia="arial" w:hAnsi="arial" w:cs="arial"/>
          <w:color w:val="000000"/>
          <w:sz w:val="20"/>
          <w:lang w:val="en-US" w:eastAsia="en-US" w:bidi="ar-SA"/>
        </w:rPr>
        <w:t xml:space="preserve"> - próbowała uciec przed policją przez okno.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Szybko wyszło na jaw, ze organizatorem imprezy był poszukiwany przez polską policję Dawid Manzheley, mieszkaniec Wadowic. "Gazeta Krakowska" podawała, że to syn emerytowanego policjanta i wnuk popularnego piekarza i cukiernika z Wadowic - Stanisława Zgudy, u którego można kupić słynne kremówki. - Tak, to on! Poznaliśmy go od razu, jak zobaczyliśmy twarz w wiadomościach - mówi mężczyzna w rozmowie z "Gazetą Krakowską". - Mógł przejąć po mnie piekarnię, ale w wieku 16 lat podrobił pieczątkę i bez mojej zgody zwalniał pracowników. Potem było coraz gorzej. Szkoły nie skończył. Wpadł w złe towarzystwo - mówił, cytowany przez gazetę.</w:t>
      </w:r>
    </w:p>
    <w:p>
      <w:pPr>
        <w:keepNext/>
        <w:spacing w:before="240" w:after="0" w:line="340" w:lineRule="atLeast"/>
        <w:ind w:left="0" w:right="0" w:firstLine="0"/>
        <w:jc w:val="lef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7626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(75%); Terrorist Organizations (74%); Chemical + Biological Weapons (71%); Chemistry (71%); Weapons + Arms (70%); Medicine + Health (67%); Espionage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831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Kaczyński w rozkroku. Wiceprezes PSL: Władzy zmiękła rura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0"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Justyna Dobrosz-Oracz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 obozie władzy próba sił. Według naszych informacji Gowin miał zielone światło od Kaczyńskiego na wyjazd do Brukseli. Jego słowa o możliwym kompromisie w sprawie unijnego weta wywołały wściekłość ziobrystów. I nie tylko.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Wideo dostępne dla prenumeratorów.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nie była samotna szarża wicepremiera.  </w:t>
      </w:r>
      <w:hyperlink r:id="rId384" w:history="1">
        <w:r>
          <w:rPr>
            <w:rFonts w:ascii="arial" w:eastAsia="arial" w:hAnsi="arial" w:cs="arial"/>
            <w:i/>
            <w:color w:val="0077CC"/>
            <w:sz w:val="20"/>
            <w:u w:val="single"/>
            <w:shd w:val="clear" w:color="auto" w:fill="FFFFFF"/>
            <w:lang w:val="en-US" w:eastAsia="en-US" w:bidi="ar-SA"/>
          </w:rPr>
          <w:t xml:space="preserve">Gowin, przeciwnik weta, miał sprawdzić w Brukseli, czy jest jakieś pole manewru przed unijnym szczytem w tym tygodniu.  </w:t>
        </w:r>
      </w:hyperlink>
      <w:r>
        <w:rPr>
          <w:rFonts w:ascii="arial" w:eastAsia="arial" w:hAnsi="arial" w:cs="arial"/>
          <w:color w:val="000000"/>
          <w:sz w:val="20"/>
          <w:lang w:val="en-US" w:eastAsia="en-US" w:bidi="ar-SA"/>
        </w:rPr>
        <w:t>Gowinowcy w kuluarach przekonują nas, że prezes PiS misję lidera Porozumienia "ocenił pozytywnie", choć publicznie Gowina krytykuje wielu polityków Prawa i Sprawiedliwości. Współpracownicy wicepremiera liczą, że prezydencja niemiecka zaproponuje deklarację interpretacyjną dotyczącą rozporządzenia "pieniądze za praworządność". - Gowin został wysłany do Brukseli, żeby błagać o litość. Chodzi o to, by obóz Zjednoczonej Prawicy mógł wyjść z twarzą z tej sytuacji. Zmiękła im rura - twierdzi </w:t>
      </w:r>
      <w:r>
        <w:rPr>
          <w:rFonts w:ascii="arial" w:eastAsia="arial" w:hAnsi="arial" w:cs="arial"/>
          <w:b/>
          <w:i/>
          <w:color w:val="000000"/>
          <w:sz w:val="20"/>
          <w:u w:val="single"/>
          <w:lang w:val="en-US" w:eastAsia="en-US" w:bidi="ar-SA"/>
        </w:rPr>
        <w:t>europoseł</w:t>
      </w:r>
      <w:r>
        <w:rPr>
          <w:rFonts w:ascii="arial" w:eastAsia="arial" w:hAnsi="arial" w:cs="arial"/>
          <w:color w:val="000000"/>
          <w:sz w:val="20"/>
          <w:lang w:val="en-US" w:eastAsia="en-US" w:bidi="ar-SA"/>
        </w:rPr>
        <w:t xml:space="preserve"> PSL Krzysztof Hetman, który śledzi kulisy negocjacji.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Według niego może się zdarzyć, że będzie jakiś "papierek uszczegóławiający zapisy", a ten "świstek władza będzie nazywała sukcesem". Takiego scenariusza nie wyklucza też  </w:t>
      </w:r>
      <w:hyperlink r:id="rId385" w:history="1">
        <w:r>
          <w:rPr>
            <w:rFonts w:ascii="arial" w:eastAsia="arial" w:hAnsi="arial" w:cs="arial"/>
            <w:i/>
            <w:color w:val="0077CC"/>
            <w:sz w:val="20"/>
            <w:u w:val="single"/>
            <w:shd w:val="clear" w:color="auto" w:fill="FFFFFF"/>
            <w:lang w:val="en-US" w:eastAsia="en-US" w:bidi="ar-SA"/>
          </w:rPr>
          <w:t xml:space="preserve">były szef MSZ Radosław Sikorski.  </w:t>
        </w:r>
      </w:hyperlink>
      <w:r>
        <w:rPr>
          <w:rFonts w:ascii="arial" w:eastAsia="arial" w:hAnsi="arial" w:cs="arial"/>
          <w:color w:val="000000"/>
          <w:sz w:val="20"/>
          <w:lang w:val="en-US" w:eastAsia="en-US" w:bidi="ar-SA"/>
        </w:rPr>
        <w:t xml:space="preserve">- Jeśli komuś jeszcze raz trzeba łopatą do głowy w konkluzjach wyjaśnić to, co jest już dawno zapisane, to jest wykonalne - mówi </w:t>
      </w:r>
      <w:r>
        <w:rPr>
          <w:rFonts w:ascii="arial" w:eastAsia="arial" w:hAnsi="arial" w:cs="arial"/>
          <w:b/>
          <w:i/>
          <w:color w:val="000000"/>
          <w:sz w:val="20"/>
          <w:u w:val="single"/>
          <w:lang w:val="en-US" w:eastAsia="en-US" w:bidi="ar-SA"/>
        </w:rPr>
        <w:t>europoseł</w:t>
      </w:r>
      <w:r>
        <w:rPr>
          <w:rFonts w:ascii="arial" w:eastAsia="arial" w:hAnsi="arial" w:cs="arial"/>
          <w:color w:val="000000"/>
          <w:sz w:val="20"/>
          <w:lang w:val="en-US" w:eastAsia="en-US" w:bidi="ar-SA"/>
        </w:rPr>
        <w:t xml:space="preserve"> KO. Apelował w Sejmie do TVP, by stacja "przestała kłamać 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w:t>
      </w:r>
    </w:p>
    <w:p>
      <w:pPr>
        <w:keepNext w:val="0"/>
        <w:spacing w:before="240" w:after="0" w:line="260" w:lineRule="atLeast"/>
        <w:ind w:left="0" w:right="0" w:firstLine="0"/>
        <w:jc w:val="both"/>
        <w:rPr>
          <w:lang w:val="en-US" w:eastAsia="en-US" w:bidi="ar-SA"/>
        </w:rPr>
      </w:pPr>
      <w:hyperlink r:id="rId386" w:history="1">
        <w:r>
          <w:rPr>
            <w:rFonts w:ascii="arial" w:eastAsia="arial" w:hAnsi="arial" w:cs="arial"/>
            <w:i/>
            <w:color w:val="0077CC"/>
            <w:sz w:val="20"/>
            <w:u w:val="single"/>
            <w:shd w:val="clear" w:color="auto" w:fill="FFFFFF"/>
            <w:lang w:val="en-US" w:eastAsia="en-US" w:bidi="ar-SA"/>
          </w:rPr>
          <w:t>Opozycja liczy, że ostatecznie zwycięży zdrowy rozsądek.</w:t>
        </w:r>
      </w:hyperlink>
      <w:r>
        <w:rPr>
          <w:rFonts w:ascii="arial" w:eastAsia="arial" w:hAnsi="arial" w:cs="arial"/>
          <w:color w:val="000000"/>
          <w:sz w:val="20"/>
          <w:lang w:val="en-US" w:eastAsia="en-US" w:bidi="ar-SA"/>
        </w:rPr>
        <w:t> - Kto zawetuje budżet, należy do obozu zdrady narodowej. Obóz ten powinien zostać rozbity. Wzywamy Gowina, żeby opuścił obóz zdrady narodowej - grzmiał w Sejmie prezes PSL Władysław Kosiniak- Kamysz.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Jarosław Gowin spotkał się w czwartek w Brukseli z unijnymi komisarzami.  </w:t>
      </w:r>
      <w:hyperlink r:id="rId387" w:history="1">
        <w:r>
          <w:rPr>
            <w:rFonts w:ascii="arial" w:eastAsia="arial" w:hAnsi="arial" w:cs="arial"/>
            <w:i/>
            <w:color w:val="0077CC"/>
            <w:sz w:val="20"/>
            <w:u w:val="single"/>
            <w:shd w:val="clear" w:color="auto" w:fill="FFFFFF"/>
            <w:lang w:val="en-US" w:eastAsia="en-US" w:bidi="ar-SA"/>
          </w:rPr>
          <w:t xml:space="preserve">Wicepremier na konferencji przekonywał, że możliwy jest kompromis ws. budżetu </w:t>
        </w:r>
      </w:hyperlink>
      <w:hyperlink r:id="rId387" w:history="1">
        <w:r>
          <w:rPr>
            <w:rFonts w:ascii="arial" w:eastAsia="arial" w:hAnsi="arial" w:cs="arial"/>
            <w:b/>
            <w:i/>
            <w:color w:val="0077CC"/>
            <w:sz w:val="20"/>
            <w:u w:val="single"/>
            <w:shd w:val="clear" w:color="auto" w:fill="FFFFFF"/>
            <w:lang w:val="en-US" w:eastAsia="en-US" w:bidi="ar-SA"/>
          </w:rPr>
          <w:t>UE</w:t>
        </w:r>
      </w:hyperlink>
      <w:hyperlink r:id="rId387" w:history="1">
        <w:r>
          <w:rPr>
            <w:rFonts w:ascii="arial" w:eastAsia="arial" w:hAnsi="arial" w:cs="arial"/>
            <w:i/>
            <w:color w:val="0077CC"/>
            <w:sz w:val="20"/>
            <w:u w:val="single"/>
            <w:shd w:val="clear" w:color="auto" w:fill="FFFFFF"/>
            <w:lang w:val="en-US" w:eastAsia="en-US" w:bidi="ar-SA"/>
          </w:rPr>
          <w:t xml:space="preserve">  </w:t>
        </w:r>
      </w:hyperlink>
      <w:r>
        <w:rPr>
          <w:rFonts w:ascii="arial" w:eastAsia="arial" w:hAnsi="arial" w:cs="arial"/>
          <w:color w:val="000000"/>
          <w:sz w:val="20"/>
          <w:lang w:val="en-US" w:eastAsia="en-US" w:bidi="ar-SA"/>
        </w:rPr>
        <w:t>i mechanizmu warunkowości. - Nawet jeżeli nie w formie otwarcia na nowo dyskusji nad kształtem tego rozporządzenia, to w postaci wiążących deklaracji interpretacyjnych - powiedział, za co publicznie krytykuje go radykalne skrzydło PiS i Zbigniew Ziobro.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Według ministra sprawiedliwości stanowisko wicepremiera nie jest zgodne z polskim interesem. </w:t>
      </w:r>
    </w:p>
    <w:p>
      <w:pPr>
        <w:keepNext/>
        <w:spacing w:before="240" w:after="0" w:line="340" w:lineRule="atLeast"/>
        <w:ind w:left="0" w:right="0" w:firstLine="0"/>
        <w:jc w:val="lef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7637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(83%); Torture (81%); Terrorist Organizations (78%); Human Rights Violations (74%); Law Courts + Tribunals (63%); Espionage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Pharmaceuticals Agents + Products (93%); Organic Chemicals (76%)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832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8"/>
          <w:headerReference w:type="default" r:id="rId389"/>
          <w:footerReference w:type="even" r:id="rId390"/>
          <w:footerReference w:type="default" r:id="rId391"/>
          <w:headerReference w:type="first" r:id="rId392"/>
          <w:footerReference w:type="first" r:id="rId393"/>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4" w:history="1">
        <w:r>
          <w:rPr>
            <w:rFonts w:ascii="arial" w:eastAsia="arial" w:hAnsi="arial" w:cs="arial"/>
            <w:b/>
            <w:bCs/>
            <w:i/>
            <w:color w:val="0077CC"/>
            <w:kern w:val="32"/>
            <w:sz w:val="28"/>
            <w:szCs w:val="32"/>
            <w:u w:val="single"/>
            <w:shd w:val="clear" w:color="auto" w:fill="FFFFFF"/>
            <w:lang w:val="en-US" w:eastAsia="en-US" w:bidi="ar-SA"/>
          </w:rPr>
          <w:t>Dlaczego Orlen kupuje Polska Press? To próba odzyskania elektoratu przez PiS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4"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Agnieszka Kublik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Gdy w lipcu Jarosław Kaczyński ogłosił, że "media w Polsce powinny być polskie", mijał się z prawdą. Chciał powiedzieć: "Muszą być nasze". Dlatego koncern energetyczny Orlen przejmie lokalne media od Polska Press.</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Stało się. Państwo przejmuje media prywatne. I repolonizuje niemieckie. A PiS wziął już sobie tzw. media narodowe, utrzymuje je i czerpie z tego wymierne korzyści – te media mówią tylko przekazami z Nowogrodzkiej.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TVP i Polskie Radio od trzech lat dostają od rządu nie tylko miliardy (oficjalnie jako rekompensatę z tytułu ulg abonamentowych), ale też reklamy spółek skarbu państwa. Tak samo państwo PiS wspiera swoje media prywatne – potok reklam ze spółek skarbu państwa płynie od 2015 r. do "Gazety Polskiej" czy wPolityce.pl.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 sam wzorzec Viktor Orbán zastosował na Węgrzech – zlikwidował niezależne media, kupując wydawnictwa przez rząd lub zaprzyjaźnionych z władzą biznesmenów.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szczególnie lokalna prasa to źródło informacji głównie dla elektoratu PiS – z mniejszych miast, bez wyższego wykształcenia, gorzej sytuowanych, starszych. Przy czym żelazny elektorat PiS może się kurczyć. Wedle badania Ipsos dla portalu OKO.press tylko 16 proc. badanych jest pewnych, że poprze rządzący obóz. Aż 59 proc. deklaruje, że na pewno nie zagłosuje na partię Kaczyńskiego.</w:t>
      </w:r>
    </w:p>
    <w:p>
      <w:pPr>
        <w:keepNext w:val="0"/>
        <w:spacing w:before="240" w:after="0" w:line="260" w:lineRule="atLeast"/>
        <w:ind w:left="0" w:right="0" w:firstLine="0"/>
        <w:jc w:val="both"/>
        <w:rPr>
          <w:lang w:val="en-US" w:eastAsia="en-US" w:bidi="ar-SA"/>
        </w:rPr>
      </w:pPr>
      <w:hyperlink r:id="rId395" w:history="1">
        <w:r>
          <w:rPr>
            <w:rFonts w:ascii="arial" w:eastAsia="arial" w:hAnsi="arial" w:cs="arial"/>
            <w:i/>
            <w:color w:val="0077CC"/>
            <w:sz w:val="20"/>
            <w:u w:val="single"/>
            <w:shd w:val="clear" w:color="auto" w:fill="FFFFFF"/>
            <w:lang w:val="en-US" w:eastAsia="en-US" w:bidi="ar-SA"/>
          </w:rPr>
          <w:t>We wtorek Orlen, koncern handlujący paliwami, ogłosił, że zajmie się mediami – przejmuje wydawnictwo Polska Press.</w:t>
        </w:r>
      </w:hyperlink>
      <w:r>
        <w:rPr>
          <w:rFonts w:ascii="arial" w:eastAsia="arial" w:hAnsi="arial" w:cs="arial"/>
          <w:color w:val="000000"/>
          <w:sz w:val="20"/>
          <w:lang w:val="en-US" w:eastAsia="en-US" w:bidi="ar-SA"/>
        </w:rPr>
        <w:t xml:space="preserve">  Właścicielem tego wydawnictwa jest niemiecka spółka Verlagsgruppe Passau. Ma 20 gazet regionalnych w całej Polsce (na 24 regionalne dzienniki): "Dziennik Bałtycki", "Dziennik Łódzki", "Dziennik Zachodni", "Gazeta Krakowska", "Głos Wielkopolski", "Gazeta Wrocławska", "Polska Metropolia Warszawska", "Express Bydgoski", "Nowości Dziennik Toruński", "Express Ilustrowany", "Kurier Lubelski", "Gazeta Pomorska", "Gazeta Lubuska", "Dziennik Polski", "Kurier Poranny", "Gazeta Współczesna", "Nowa Trybuna Opolska", "Echo Dnia", "Gazeta Codzienna Nowiny", "Głos Dziennik Pomorza (Głos Szczeciński, Głos Koszaliński, Głos Pomorza)".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wydawnictwa należą również regionalne dodatki telewizyjne: "Tele Magazyn", "Super Tele", "TV Pilot", "Tele Program". Wreszcie tygodniki ogłoszeniowe: "Moto Express", "Autogiełda Wielkopolska", „Jarmark", "Motojarmark". No i w skład grupy Polska Press wchodzą bardzo popularne serwisy internetowe.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Polska Press ma też sześć drukarni (w Łodzi, Poznaniu, Sosnowcu, Bydgoszczy, Białymstoku i Koszalinie). Ma też własną Agencję Informacyjną Polska Press, która przygotowuje codzienny serwis informacyjny dla gazet regionalnych.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Kaczyński przez państwowego giganta przejmuje lokalną prasę w momencie, gdy Polska i Węgry zapowiadają weto wobec budżetu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ponieważ nie chcą być sądzone za brak praworządności, którą mierzy się m.in. niezależnością mediów od władzy. A szczyt Unii już 10 i 11 grudnia.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musi przyciągnąć uwagę w Berlinie czy Brukseli. Teraz Unia już wie, że Kaczyński jest gotowy dalej rujnować demokrację w Polsce. Przejęcie Trybunału Konstytucyjnego, Krajowej Rady Sądownictwa, Sądu Najwyższego, sądów powszechnych, prokuratury i mediów publicznych już potwornie osłabiło nasz trójpodział władzy.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Kupno niemieckiego wydawnictwa to kolejny znak dla Brukseli, że rządzący Polską na serio zawzięli się na swoją praworządność. Może miał rację Donald Tusk, były przewodniczący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kiedy spekulował, że Kaczyński "jest gotowy zablokować unijną pomoc dla Polski, byleby móc dalej bezkarnie gwałcić praworządność".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Dlaczego Orlen ogłosił kupno wydawnictwa akurat teraz, tuż przed unijnym szczytem, na którym Budapeszt i Warszawa grożą wetem? Wydawać by się mogło, że to najgorszy moment.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może nie? Z powodu pandemii lokalna prasa osłabła, więc jest okazyjnie tania. A może w PiS założyli, że jesteśmy wszyscy tak zestresowani codzienną walką z koronawirusem, iż zmiana właściciela 20 lokalnych tytułów nie wywoła awantury? A może to przekaz do swoich wyborców: dotrzymujemy obietnic, nawet jeśli Unia i USA nas za to zrugają? A może właśnie czekają na </w:t>
      </w:r>
      <w:r>
        <w:rPr>
          <w:rFonts w:ascii="arial" w:eastAsia="arial" w:hAnsi="arial" w:cs="arial"/>
          <w:b/>
          <w:i/>
          <w:color w:val="000000"/>
          <w:sz w:val="20"/>
          <w:u w:val="single"/>
          <w:lang w:val="en-US" w:eastAsia="en-US" w:bidi="ar-SA"/>
        </w:rPr>
        <w:t>europejskie</w:t>
      </w:r>
      <w:r>
        <w:rPr>
          <w:rFonts w:ascii="arial" w:eastAsia="arial" w:hAnsi="arial" w:cs="arial"/>
          <w:color w:val="000000"/>
          <w:sz w:val="20"/>
          <w:lang w:val="en-US" w:eastAsia="en-US" w:bidi="ar-SA"/>
        </w:rPr>
        <w:t xml:space="preserve"> połajanki, by powiedzieć: „A nie mówiliśmy? Unia się wtrąca, co mamy czytać, to zamach na naszą niepodległość"?.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 gwałtowne porządki na rynku mediów, czyli dekoncentrację i repolonizację, PiS zapowiadał od wiosny 2016 r. – Powinniśmy krok po kroku, oczywiście w zgodzie z regułami państw cywilizowanych, czyli wykupując te media, doprowadzić do tego, aby były one polskie  – mówił w maju 2016 r. prezes Kaczyński. Jego zdaniem nie do przyjęcia jest w suwerennym kraju to, że „media są w wielkiej części w ręku właścicieli zewnętrznych i że oni wykorzystują to politycznie". W podtekście zawsze jest insynuacja, że te media nie kierują się polską racją stanu, ale racją swoich właścicieli.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lipcu 2017 r. prezes Kaczyński komentował, że "mamy do czynienia z chorobliwą koncentracją mediów", więc jego partia będzie je dekoncentrować dla dobra Polski i obywateli.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Potem powtórzył to w TV Trwam: „Trzeba zmienić sytuację w mediach. Nie chcemy tego, żeby gdzieś poza granicami Polski zapadała decyzja: popieramy danego kandydata na prezydenta, a tego, który z danego punktu widzenia jest gorszy czy zły, po prostu niszczymy, nawet przy pomocy najbardziej haniebnych metod. Władza w Polsce nie może się zgodzić, by część narodowego systemu nerwowego była w obcych rękach".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lipcu tego roku, już po wygranej Andrzeja Dudy w wyborach prezydenckich, Kaczyński wrócił do problemu właścicieli mediów. Rzucił hasło: "Media w Polsce powinny być polskie". I nie był to przypadek, Duda wygrał niewielką liczbą głosów (różnica między Dudą a Trzaskowskim wyniosła zaledwie 422 385 głosów, najmniej w historii wyborów prezydenckich od 1990 r.) – i to uświadomiło Kaczyńskiemu, jak ważne są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Kaczyński ujrzał bowiem zwycięstwo Dudy jako efekt „walki na zasadzie jeden przeciwko wszystkim". – Wygraliśmy mimo niezwykle ostrej kampanii, często łamiącej wszelkie zasady. Działał potężny, wydaje nam się, że także inspirowany z zewnątrz front medialny – tłumaczył prezes PiS. – Są w Polsce grupy ludzi, które wierzą, że w Polsce ktoś nastaje na demokrację czy na wolności obywatelskie, bo tak wmawia im wielka część mediów.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 dalej? Największymi wydawcami z przeważającym udziałem kapitału zagranicznego są: szwajcarsko-niemiecko-amerykańska grupa RASP (właściciel portalu Onet, „Faktu", „Newsweeka", „Przeglądu Sportowego"), niemieckie Bauer Media (RMF, portal Interia, prasa kolorowa), a na rynku telewizyjnym należąca do Amerykanów Grupa TVN.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Wszyscy narazili się Kaczyńskiemu. Najgoręcej był w tym roku atakowany "Fakt". Chodziło np. o publikację szczegółów wyroku na pedofila ułaskawionego przez prezydenta Dudę i bardzo zdecydowany sprzeciw wobec tej decyzji.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"Fakt" posypały się zarzuty, że jest niemiecki. Duda na wiecach krzyczał, że „nie będą nam Niemcy wybierać prezydenta", do MSZ wezwano chargé d’affaires Niemiec.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Kaczyński mówił wtedy o „obcej ingerencji w polskie wybory", a TVP lustrowała przeszłość Katarzyny Kozłowskiej i Aldony Toczek, naczelnej i wicenaczelnej "Faktu".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Kaczyński w lipcu zapowiadał: – Nie mamy zamiaru niczego ustawiać. Natomiast sytuacja w polskich mediach jest dość dziwna na tle innych państw, teraz już także tych bliskich nam, np. Czech. Tam to się zmieniło i my też uważamy, że to się powinno zmienić. Media w Polsce powinny być polskie, to raz. Nie możemy zakazać, żeby brały udział w, wydaje mi się, zewnętrznie inspirowanych kampaniach, żeby jednych niszczyły, a drugich nie zauważały, żeby przedstawiały zupełnie fałszywy obraz Polski i świata. Możemy doprowadzić do tego, że mediów, które patrzą na rzeczywistość bardziej realistycznie, będzie więcej niż w tej chwili. W tym kierunku będziemy próbować działać.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Kaczyński mówił latem, że nie trwają żadne prace nad projektem dekoncentracji mediów. – Ale nie wykluczam, że będą rzeczywiście podjęte. Będziemy się starali robić wszystko, żeby sytuacja pod tym względem się unormowała, ale nie zrobimy niczego, co by godziło w wolność mediów – zaklinał się prezes PiS.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pewnie Kaczyński sądzi, że właśnie słowa dotrzymał. Sęk w tym, że większość wie, iż jest wprost przeciwnie – to początek końca wolnych mediów w naszym kraju.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nie będzie w Polsce demokracji i praworządności bez wolnych mediów.  </w:t>
      </w:r>
    </w:p>
    <w:p>
      <w:pPr>
        <w:keepNext/>
        <w:spacing w:before="240" w:after="0" w:line="340" w:lineRule="atLeast"/>
        <w:ind w:left="0" w:right="0" w:firstLine="0"/>
        <w:jc w:val="lef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6" style="position:absolute;z-index:2517647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Arms Control + Disarmament (75%); Terrorist Organizations (75%); Weapons + Arms (75%); Human Rights Violations (73%); Espionage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(89%); Pharmaceuticals Agents + Products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833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2" w:history="1">
        <w:r>
          <w:rPr>
            <w:rFonts w:ascii="arial" w:eastAsia="arial" w:hAnsi="arial" w:cs="arial"/>
            <w:b/>
            <w:bCs/>
            <w:i/>
            <w:color w:val="0077CC"/>
            <w:kern w:val="32"/>
            <w:sz w:val="28"/>
            <w:szCs w:val="32"/>
            <w:u w:val="single"/>
            <w:shd w:val="clear" w:color="auto" w:fill="FFFFFF"/>
            <w:lang w:val="en-US" w:eastAsia="en-US" w:bidi="ar-SA"/>
          </w:rPr>
          <w:t>Ukraińcy chcą pracować na Zachodzie. "Rzeczpospolita": Zarabiają na tym polscy przestępcy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8"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mb</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Coraz większa liczba osób ze Wschodu, głównie z Ukrainy, jedzie do pracy w Niemczech, w Czechach i krajach skandynawskich. Robią to na podstawie sfałszowanych dokumentów, w tym także polskich wiz pracowniczych. Sytuację wykorzystują grupy przestępcze, chcące zarobić - podaje "Rzeczpospolita".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69715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Od marca Niemcy są otwarci na pracowników spoza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jednak trudno dostać wizę. Dlatego właśnie Ukraińcy przyjeżdżają z fałszywymi dokumentami lub polskimi wizami. Tę łatwo otrzymać, ponieważ od 2008 roku w Polsce obowiązuje uproszczona procedura zatrudnienia pracowników ze Wschodu. Nielegalnych imigrantów werbują przestępcy, zapewniając, że pracują w Niemczech dla polskiej firmy - podkreśla  </w:t>
      </w:r>
      <w:hyperlink r:id="rId403" w:history="1">
        <w:r>
          <w:rPr>
            <w:rFonts w:ascii="arial" w:eastAsia="arial" w:hAnsi="arial" w:cs="arial"/>
            <w:i/>
            <w:color w:val="0077CC"/>
            <w:sz w:val="20"/>
            <w:u w:val="single"/>
            <w:shd w:val="clear" w:color="auto" w:fill="FFFFFF"/>
            <w:lang w:val="en-US" w:eastAsia="en-US" w:bidi="ar-SA"/>
          </w:rPr>
          <w:t>"Rzeczpospolita"</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Część Ukraińców traktuje Polskę jak kraj tranzytowy, z którego może ruszyć dalej. - Głównie do Niemiec, a ryzykują, nawet wiedząc, że jeśli zostaną złapani na nielegalnej pracy, to nie będą mogli później ponownie przyjechać - powiedziała w rozmowie z dziennikiem Joanna Konieczniak, rzeczniczka Nadodrzańskiego Oddziału Straży Granicznej. Nielegalni imigranci łapani są także w Niemczech.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Gang, którym kierowali Niemcy i Polacy, miał przez agencje pracy tymczasowej w ciągu pół roku przeszmuglować do Niemiec 82 osoby - podczas nalotu ujawniono kolejne 44 zatrudnione na podstawie podrobionych dokumentów obywateli </w:t>
      </w:r>
      <w:r>
        <w:rPr>
          <w:rFonts w:ascii="arial" w:eastAsia="arial" w:hAnsi="arial" w:cs="arial"/>
          <w:b/>
          <w:i/>
          <w:color w:val="000000"/>
          <w:sz w:val="20"/>
          <w:u w:val="single"/>
          <w:lang w:val="en-US" w:eastAsia="en-US" w:bidi="ar-SA"/>
        </w:rPr>
        <w:t>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pisze "Rzeczpospolita" i dodaje, że na tym procederze mafia miała zarobić ok. 1,5 miliona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danych Komendy Głównej Straży Granicznej wynika, że do września zatrzymano 1023 osób posługujących się fałszywymi dokumentami. To prawie dwa razy więcej niż w zeszłym roku o tej porze.</w:t>
      </w:r>
    </w:p>
    <w:p>
      <w:pPr>
        <w:keepNext/>
        <w:spacing w:before="240" w:after="0" w:line="340" w:lineRule="atLeast"/>
        <w:ind w:left="0" w:right="0" w:firstLine="0"/>
        <w:jc w:val="lef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7657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Human Rights Violations (73%); Terrorist Organizations (71%); Chemical + Biological Weapons (69%); Chemistry (69%); Weapons + Arms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(83%); Pharmaceuticals Agents + Products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834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0" w:history="1">
        <w:r>
          <w:rPr>
            <w:rFonts w:ascii="arial" w:eastAsia="arial" w:hAnsi="arial" w:cs="arial"/>
            <w:b/>
            <w:bCs/>
            <w:i/>
            <w:color w:val="0077CC"/>
            <w:kern w:val="32"/>
            <w:sz w:val="28"/>
            <w:szCs w:val="32"/>
            <w:u w:val="single"/>
            <w:shd w:val="clear" w:color="auto" w:fill="FFFFFF"/>
            <w:lang w:val="en-US" w:eastAsia="en-US" w:bidi="ar-SA"/>
          </w:rPr>
          <w:t>Szwecja zmienia podejście. Smutny koniec eksperymentowania z pandemią koronawirusa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2"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Marta Urzędowska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Gwałtowny wzrost liczby chorych, tysiące zmarłych więcej niż u sąsiadów, spadek PKB i wzrost bezrobocia, upadające hotele i restauracje - Szwedzi przyznają, że kontrowersyjną strategią nie udało się wypracować odporności zbiorowej ani uchronić gospodarki. Dlatego nowe obostrzenia nie będą już dobrowolne.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gwałtownym wzroście liczby nowych zakażeń SARS-CoV-2 i rekordowo wysokim odsetku zgonów w przeliczeniu na liczbę mieszkańców szwedzki rząd porzucił próbę zwalczenia pandemii wyłącznie dobrowolnymi środkami i doprowadzenia do spadku liczby zachorowań dzięki wypracowaniu odporności zbiorowej.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Lista jest długa. Od zakazu organizowania zgromadzeń po zamknięcie szkół i ograniczenie sprzedaży alkoholu – podobnie jak </w:t>
      </w:r>
      <w:r>
        <w:rPr>
          <w:rFonts w:ascii="arial" w:eastAsia="arial" w:hAnsi="arial" w:cs="arial"/>
          <w:b/>
          <w:i/>
          <w:color w:val="000000"/>
          <w:sz w:val="20"/>
          <w:u w:val="single"/>
          <w:lang w:val="en-US" w:eastAsia="en-US" w:bidi="ar-SA"/>
        </w:rPr>
        <w:t>Europejczycy</w:t>
      </w:r>
      <w:r>
        <w:rPr>
          <w:rFonts w:ascii="arial" w:eastAsia="arial" w:hAnsi="arial" w:cs="arial"/>
          <w:color w:val="000000"/>
          <w:sz w:val="20"/>
          <w:lang w:val="en-US" w:eastAsia="en-US" w:bidi="ar-SA"/>
        </w:rPr>
        <w:t xml:space="preserve"> w innych krajach kontynentu Szwedzi szykują się dziś na zimę pełną restrykcji związanych z pandemią koronawirusa. Z jednej strony próbują uchronić system opieki zdrowotnej przed przeciążeniem, z drugiej – ograniczyć liczbę zgonów z powodu COVID-19, która w stosunku do liczby ludności jest w tej chwili w Szwecji jedna z najwyższych na świecie.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Tym samym kończy się szwedzki eksperyment walki z pandemią bez odgórnie narzuconych restrykcji, z założeniem, że Szwedzi poradzą sobie wyłącznie dzięki dobrowolnie zachowywanym środkom bezpieczeństwa. Jak zauważa „Wall Street Journal", do tej pory kraj był stawiany jako przykład we wszystkich dyskusjach o zasadności wprowadzanych na całym świecie lokalnych i narodowych lockdownów – trudnych gospodarczo i społecznie, ale obniżających liczbę zakażeń i zgonów.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Zwolennicy szwedzkiego modelu przekonywali, że jest korzystny dla gospodarki i nie ogranicza podstawowych wolności obywateli. Krytycy odpowiadali, że to narażanie życia ludzi, szczególnie tych starszych i schorowanych. Dziś, po całkowitej zmianie strategii, szwedzki rząd sam opowiada się po stronie zwolenników restrykcji.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Wiosną, kiedy pierwsza fala pandemii przelewała się przez </w:t>
      </w:r>
      <w:r>
        <w:rPr>
          <w:rFonts w:ascii="arial" w:eastAsia="arial" w:hAnsi="arial" w:cs="arial"/>
          <w:b/>
          <w:i/>
          <w:color w:val="000000"/>
          <w:sz w:val="20"/>
          <w:u w:val="single"/>
          <w:lang w:val="en-US" w:eastAsia="en-US" w:bidi="ar-SA"/>
        </w:rPr>
        <w:t>Europę</w:t>
      </w:r>
      <w:r>
        <w:rPr>
          <w:rFonts w:ascii="arial" w:eastAsia="arial" w:hAnsi="arial" w:cs="arial"/>
          <w:color w:val="000000"/>
          <w:sz w:val="20"/>
          <w:lang w:val="en-US" w:eastAsia="en-US" w:bidi="ar-SA"/>
        </w:rPr>
        <w:t>, a kolejne kraje wprowadzały lockdowny i nakaz noszenia maseczek, Szwedzi się wyłamali. Nie tylko nie zamknęli szkół, firm, siłowni czy placów zabaw, ale pozwolili mieszkańcom swobodnie korzystać z barów i klubów nocnych, gdzie – jak ostrzegają eksperci – wirus roznosi się wyjątkowo łatwo. Nie tylko wiosną – jeszcze na początku listopada Szwedzi w najlepsze organizowali masowe wydarzenia kulturalne i sportowe. Rząd założył, że społeczeństwo, kierując się zdrowym rozsądkiem, samo skutecznie się ochroni, a restrykcje są niepotrzebne.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Jednak już pod koniec listopada, kiedy liczba zgonów w kraju sięgnęła 700 na milion mieszkańców, a szpitale zaczęły się przepełniać, rząd zdecydował się na zwrot. Premier Stefan Lofven wystąpił w telewizji i poprosił Szwedów, by odwołali wszystkie spotkania, które nie są niezbędne. Tym razem nie poprzestał jednak na prośbach – ogłosił zakaz spotykania się w grupie liczniejszej niż osiem osób, zamknięte zostały kina, a od poniedziałku – także szkoły średnie.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Władze wybrały zupełnie inną strategię niż reszta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i z tego powodu nasz kraj wiele wycierpiał w czasie pierwszej fali – przyznaje w rozmowie z dziennikiem Piotr Nowak, lekarz opiekujący się pacjentami chorymi na COVID-19 w Karolinska University Hospital w Sztokholmie. – Nie mamy pojęcia, jak to możliwe, że nie przewidzieli drugiej fali – dodaje.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 początku pandemii w Szwecji z powodu zakażenia koronawirusem zmarło ponad 7 tys. osób, podczas gdy w krajach sąsiednich – znacznie mniej. W porównywalnych wielkościowo Danii, Finlandii i Norwegii zanotowano w tym czasie odpowiednio 878, 415 i 354 zgony. Efekt? Po raz pierwszy od czasu drugiej wojny światowej sąsiedzi pozamykali swoje granice ze Szwecją.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 chcemy mówić, że Szwecja to czarna owca, ale na pewno to inna owca – tłumaczy cytowana w „Wall Street Journal" Vivikka Richt, rzeczniczka fińskiego ministerstwa zdrowia.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Nowak przyznaje, że optymizmu władz nigdy nie podzielali miejscowi lekarze i pielęgniarki. Wielokrotnie ostrzegali, że wirusa nie da się kontrolować wyłącznie za pomocą dobrowolnych środków, a czekanie, aż Szwedzi wypracują odporność zbiorową, to zły pomysł.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opisuje dziennik, jednym z głównych powodów, dla których Szwecja tak długo upierała się przy swojej strategii, jest zagwarantowany prawem wysoki stopień niezależności Agencji Zdrowia Publicznego. Najważniejszą twarzą szwedzkiego podejścia był jej szef Anders Tegnell, czołowy epidemiolog kraju. Choć dziś odmawia wywiadu, we wcześniejszych rozmowach z „Wall Street Journal" powtarzał, że lockdowny są niepotrzebne, a ich wprowadzanie – nieuzasadnione. A jego agencja odradzała wręcz Szwedom noszenie maseczek. Sam Tegnell przestrzegał też, że oczekiwanie na pierwsze szczepionki potrwa dłużej, niż zakładano.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Wyszło na to, że Szwed się pomylił. Już kilka firm ogłosiło, że ich szczepionki działają i są bezpieczne, w Wielkiej Brytanii szczepienia mają ruszyć jeszcze w grudniu, a w wielu krajach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 na początku przyszłego roku. Jednocześnie sam Tegnell pod koniec listopada przyznał, że „nic nie wskazuje na to", by w kraju udało się wypracować odporność zbiorową.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opisuje „Wall Street Journal", szwedzka strategia okazała się nietrafiona nie tylko w kwestiach zdrowia. Okazuje się, że – wbrew przewidywaniom jej zwolenników – nie opłaciła się też gospodarczo. Według danych banku centralnego w pierwszej połowie roku szwedzkie PKB spadło o 8,5 proc., a bezrobocie do początku przyszłego roku ma wzrosnąć o blisko 10 proc.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Pandemia, mimo braku obostrzeń, mocno uderzyła w prywatne biznesy – sklepy, restauracje i hotele czeka fala bankructw, bo, choć w pandemii liczba ich klientów mocno spadła, z powodu braku lockdownów nie dostały pomocy państwa. Jak ocenia amerykański dziennik, szwedzkie władze zaoferowały miejscowym firmom mniejsze wsparcie, niż miało to miejsce w innych krajach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gorsze niż lockdown. Dla całego biznesu to był katastrofalny rok. A ponieważ nas nie zamknęli, nie dają nam żadnego porządnego wsparcia, nawet jeśli mówią ludziom: „Unikajcie chodzenia do restauracji" – zżyma się cytowany w „Wall Street Journal" Jonas Hamlund, który musiał zamknąć jedną z dwóch restauracji w mieście Sundsvall i zwolnić 30 osób.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Podobnie jak Anna Lallerstedt, właścicielka trzech popularnych restauracji w Sztokholmie, otwartych przez jej rodziców jeszcze w latach 80. W listopadzie musiała zamknąć dwie z nich, zwalniając sto osób. Przyznaje, że także jej ostatni lokal, który zatrudnia zaledwie kilkunastu pracowników, też może paść, kiedy zimą wzrośnie liczba zachorowań i w kluczowym okresie świątecznym zabraknie gości. – Może jednak trzeba było wcześniej zacząć nosić maseczki? – zastanawia się dziś.</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 udało im się osiągnąć dosłownie nic – kwituje w rozmowie z „New York Timesem" Jacob F. Kirkegaard, ekonomista z waszyngtońskiego Peterson Institute for International Economics. - Sami zadali sobie ranę i gospodarczo nic nie ugrali – dodaje.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Eksperci przyznają, że – choć w Szwecji nie było lockdownu – strach przed wirusem i rady rządzących, by unikać społecznych kontaktów, mocno wpłynęły na popyt. – Kraje, w których restrykcje były obowiązkowe, są dziś w lepszej sytuacji – tłumaczy Lars Calmfors, ekonomista i członek Szwedzkiej Królewskiej Akademii Nauk. – Lubimy myśleć, że jesteśmy bardzo racjonalni i pragmatyczni, jednak od miesięcy władze upierały się przy swoim podejściu, choć coraz więcej dowodów wskazywało, że to porażka – tłumaczy. – Dziś sam nie poznaję mojego kraju – dodaje.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ocenia dziennik, wystąpienie premiera oznacza zdecydowaną degradację Tegnella, który faktycznie zrezygnował z kontrolowania rządowej walki z pandemią. Niektórzy naukowcy przekonują też, że nieudany eksperyment zmniejszył zaufanie Szwedów do władz i ekspertów. Jak wynika z listopadowego sondażu Ipsos, 82 proc. respondentów martwi się, że szpitale są za bardzo obciążone, a 44 proc. uważa, że władze nie działają wystarczająco skutecznie, by zwalczyć pandemię. Jeszcze miesiąc wcześniej tego zdania było tylko 31 proc. badanych. Jednak na razie nie spada poparcie dla samego Tegnella – nadal wspiera go większość Szwedów.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Choroba coraz mocniej rozprzestrzenia się w Sztokholmie, mamy tu bardzo, bardzo poważną sytuację – przyznaje cytowany w dzienniku Björn Eriksson, szef stołecznej służby zdrowia. Alarmuje, że miejscowe szpitale i lekarze borykają się ze wzrostem liczby chorych na COVID-19 i że nadwerężony system może uratować tylko wprowadzenie bardziej restrykcyjnych środków.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ocenia „New York Times", szwedzka porażka dowodzi, że nieprawdą jest, iż w pandemii rządy muszą wybierać między ratowaniem życia a ratowaniem miejsc pracy. Tymczasem w Szwecji nie udało się ani jedno, ani drugie – zmarło więcej osób, a straty gospodarcze są takie jak wszędzie, co oznacza, że brak obostrzeń kosztował Szwedów jednocześnie życie, zdrowie i pracę.</w:t>
      </w:r>
    </w:p>
    <w:p>
      <w:pPr>
        <w:keepNext/>
        <w:spacing w:before="240" w:after="0" w:line="340" w:lineRule="atLeast"/>
        <w:ind w:left="0" w:right="0" w:firstLine="0"/>
        <w:jc w:val="lef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4" style="position:absolute;z-index:2517667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Chemical + Biological Weapons (69%); Chemistry (69%); Terrorist Organizations (69%); Human Rights Violations (68%); Weapons + Arms (65%); Espionage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835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7" w:history="1">
        <w:r>
          <w:rPr>
            <w:rFonts w:ascii="arial" w:eastAsia="arial" w:hAnsi="arial" w:cs="arial"/>
            <w:b/>
            <w:bCs/>
            <w:i/>
            <w:color w:val="0077CC"/>
            <w:kern w:val="32"/>
            <w:sz w:val="28"/>
            <w:szCs w:val="32"/>
            <w:u w:val="single"/>
            <w:shd w:val="clear" w:color="auto" w:fill="FFFFFF"/>
            <w:lang w:val="en-US" w:eastAsia="en-US" w:bidi="ar-SA"/>
          </w:rPr>
          <w:t>Niemcy kolejny raz sprzedają autokratom wolne media. To skaza na wizerunku Angeli Merkel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6"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Bartosz T. Wieliński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Przejęcie 20 z 24 wydawanych w Polsce dzienników regionalnych odbywa się przy milczeniu - jeśli nie akceptacji - kanclerz Angeli Merkel. Berlin już wcześniej przymykał oczy na łamanie wolności prasy na Węgrzech.</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Moment przejęcia gazet regionalnych i portali Polska Press przez państwowy koncern Orlen wybrano zaiste odpowiedni. W poniedziałek, 7 grudnia, obchodziliśmy 50. rocznicę uklęknięcia kanclerza Willy’ego Brandta przed pomnikiem Bohaterów Getta w Warszawie, historycznego gestu, który rozpoczął polsko-niemieckie pojednanie. W Warszawie miał być dziś niemiecki prezydent Frank-Walter Steinmeier, by złożyć wraz z prezydentem Andrzejem Dudą wieńce pod pomnikiem. Pandemia koronawirusa pokrzyżowała plany, ale ceremonia na Muranowie i tak się odbyła, tyle że zamiast prezydentów uczestniczyli w niej szefowie ich kancelarii. Niemiecka prasa opublikowała wzruszające orędzie szefa MSZ Heiko Maasa o znaczeniu gestu dawnego kanclerza. </w:t>
      </w:r>
    </w:p>
    <w:p>
      <w:pPr>
        <w:keepNext w:val="0"/>
        <w:spacing w:before="240" w:after="0" w:line="260" w:lineRule="atLeast"/>
        <w:ind w:left="0" w:right="0" w:firstLine="0"/>
        <w:jc w:val="both"/>
        <w:rPr>
          <w:lang w:val="en-US" w:eastAsia="en-US" w:bidi="ar-SA"/>
        </w:rPr>
      </w:pPr>
      <w:hyperlink r:id="rId418" w:history="1">
        <w:r>
          <w:rPr>
            <w:rFonts w:ascii="arial" w:eastAsia="arial" w:hAnsi="arial" w:cs="arial"/>
            <w:i/>
            <w:color w:val="0077CC"/>
            <w:sz w:val="20"/>
            <w:u w:val="single"/>
            <w:shd w:val="clear" w:color="auto" w:fill="FFFFFF"/>
            <w:lang w:val="en-US" w:eastAsia="en-US" w:bidi="ar-SA"/>
          </w:rPr>
          <w:t xml:space="preserve">W tym samym czasie Orlen ogłosił, że plany wejścia na prasowy rynek nabrały konkretnych kształtów.  </w:t>
        </w:r>
      </w:hyperlink>
      <w:r>
        <w:rPr>
          <w:rFonts w:ascii="arial" w:eastAsia="arial" w:hAnsi="arial" w:cs="arial"/>
          <w:color w:val="000000"/>
          <w:sz w:val="20"/>
          <w:lang w:val="en-US" w:eastAsia="en-US" w:bidi="ar-SA"/>
        </w:rPr>
        <w:t>Wolność mediów w Polsce zostanie kolejny raz ograniczona.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Przejęcie od niemieckiej spółki Verlagsgruppe Passau 20 z 24 wydawanych w Polsce dzienników regionalnych odbywa się przy milczeniu (jeśli nie akceptacji) kanclerz Angeli Merkel. Już słyszę uspokajające przekonywanie niemieckich dyplomatów, że zakup gazet to czysty biznes, że polityka nie ma z tym nic wspólnego. To oczywista nieprawda, tego typu transakcje nie zachodzą w próżni. Tym bardziej że politycy PiS, wzywając do repolonizacji, nigdy nie ukrywali, jak wyobrażają sobie nowy medialny porządek. Przykład TVP nie daje dużych nadziei, że gazety regionalne zachowają niezależność od stojącego za Orlenem państwa PiS. Pytanie, czy czystka kadrowa będzie tak gwałtowna jak zimą 2016 r. w mediach publicznych, czy raczej rozłożona w czasie.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 tym, że PiS zagraża wolnym mediom, wiedzą od dawna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i w USA, wszak w sprawie ataków na TVN reagował Departament Stanu. Niemcy są dumne z własnych demokratycznych mediów. W praktyce obrona wartości przychodzi im trudniej.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Zresztą nie jest to pierwszy raz. W 2015 r. węgierska spółka Deutsche Telekom sprzedała ludziom premiera Viktora Orbána wielki, krytyczny wobec władzy portal Origo.hu. Portal poddano madziaryzacji. Dziś gra w medialnej drużynie Orbána. Tę transakcję Berlin milcząco zaakceptował, wiedząc, do czego ona doprowadzi.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Berlin przymykał oczy nie tylko na łamanie wolności prasy na Węgrzech i w Polsce. Angela Merkel przez lata tolerowała autorytarny dryf Węgier, była też wyrozumiała dla PiS. Tłumaczono to tym, że Niemcy w poczuciu odpowiedzialności za zbrodnie III Rzeszy nie mogą pouczać Polaków, że niemiecka reakcja wzbudziłaby antyniemieckie nastroje, w końcu – że kanclerz Merkel z racji kontaktów z działaczami podziemnej "Solidarności" ma do naszego kraju zbyt wielki sentyment.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nocy z czwartku na piątek kanclerz Angela Merkel będzie przekonywać premiera Morawieckiego, by nie wetował budżetu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i Funduszu Odbudowy. Być może zaproponuje mu jakiś zgniły kompromis, oczywiście w trosce o jedność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Milczenie wobec łamania praworządności i ograniczania wolności mediów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nie służy. To plama na wizerunku niemieckiej kanclerz.</w:t>
      </w:r>
    </w:p>
    <w:p>
      <w:pPr>
        <w:keepNext/>
        <w:spacing w:before="240" w:after="0" w:line="340" w:lineRule="atLeast"/>
        <w:ind w:left="0" w:right="0" w:firstLine="0"/>
        <w:jc w:val="lef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8" style="position:absolute;z-index:2517678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Chemical + Biological Weapons (73%); Chemistry (73%); Human Rights Violations (71%); Medicine + Health (71%); Terrorist Organizations (69%); Weapons + Arms (67%); Awards + Prizes (63%); Medical Science (63%); Physics (63%); Writers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8364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Włochy, Austria i Szwajcaria zaostrzają restrykcję. Polacy muszą przejść kwarantannę</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0"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Jakub Mieżejewski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Podróżni przybywający z Polski do Włoch będą zobowiązani wkrótce do przejścia bezwarunkowej 14-dniowej kwarantanny. Podobne obostrzenia wprowadzają także Szwajcaria oraz Austria.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Choć liczba nowych przypadków w czasie drugiej fali pandemii koronawirusa spada w całej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to wciąż wiele krajów decyduje się na utrzymywanie obostrzeń dotyczących swobodnego przemieszczania się.</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MSZ poinformowało o nowych zasadach obowiązujących Polaków podróżujących z Polski do Włoch. Od 10 do 20 grudnia niezbędne będzie przedstawienie negatywnego wyniku testu na koronawirusa zrobionego 48 godzin przed przyjazdem do kraju. W przypadku braku testu niezbędne będzie poddanie się kwarantannie. Od 21 grudnia do 6 stycznia podróżni będą zmuszeni przejść 14-dniową  </w:t>
      </w:r>
      <w:hyperlink r:id="rId426" w:history="1">
        <w:r>
          <w:rPr>
            <w:rFonts w:ascii="arial" w:eastAsia="arial" w:hAnsi="arial" w:cs="arial"/>
            <w:i/>
            <w:color w:val="0077CC"/>
            <w:sz w:val="20"/>
            <w:u w:val="single"/>
            <w:shd w:val="clear" w:color="auto" w:fill="FFFFFF"/>
            <w:lang w:val="en-US" w:eastAsia="en-US" w:bidi="ar-SA"/>
          </w:rPr>
          <w:t>kwarantannę</w:t>
        </w:r>
      </w:hyperlink>
      <w:r>
        <w:rPr>
          <w:rFonts w:ascii="arial" w:eastAsia="arial" w:hAnsi="arial" w:cs="arial"/>
          <w:color w:val="000000"/>
          <w:sz w:val="20"/>
          <w:lang w:val="en-US" w:eastAsia="en-US" w:bidi="ar-SA"/>
        </w:rPr>
        <w:t>. Od 7 do 15 stycznia 2021 roku wraca obowiązek posiadania testu. Jednak osoby, które przebywało na terytorium Polski w dniach od 21 grudnia do 6 stycznia będą wciąż musiały przejść kwarantannę.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"Deutsche Welle" informuje, że Austria zdecyduje się wprowadzić 10-dniową kwarantannę dla wszystkich podróżnych z krajów wysokiego ryzyka, czyli takich, w których w ciągu ostatnich 14 dni liczba nowych zakażeń wynosi 100 na 100 tys. mieszkańców. Dla przykładu, w Polsce wskaźnik ten wynosi 610,5. Nowe obostrzenia mają obowiązywać od 7 bądź 19 grudnia aż do 10 stycznia.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Podobne obostrzenia wprowadza również Szwajcaria. Od 14 grudnia podróżni z 17 krajów będą musieli przejść 10-dniową kwarantannę. Z racji dużej liczby nowych przypadków w tym gronie znalazła się również Polska. </w:t>
      </w:r>
    </w:p>
    <w:p>
      <w:pPr>
        <w:keepNext/>
        <w:spacing w:before="240" w:after="0" w:line="340" w:lineRule="atLeast"/>
        <w:ind w:left="0" w:right="0" w:firstLine="0"/>
        <w:jc w:val="lef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7688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Terrorist Organizations (83%); Military Weapons (77%); Espionage (74%); Human Rights Violations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837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 xml:space="preserve">Brytyjska prasa: Johnson ustępuje w sprawie łowisk, rosną szanse na umowę handlową z </w:t>
        </w:r>
      </w:hyperlink>
      <w:hyperlink r:id="rId433" w:history="1">
        <w:r>
          <w:rPr>
            <w:rFonts w:ascii="arial" w:eastAsia="arial" w:hAnsi="arial" w:cs="arial"/>
            <w:b/>
            <w:bCs/>
            <w:i/>
            <w:color w:val="0077CC"/>
            <w:kern w:val="32"/>
            <w:sz w:val="28"/>
            <w:szCs w:val="32"/>
            <w:u w:val="single"/>
            <w:shd w:val="clear" w:color="auto" w:fill="FFFFFF"/>
            <w:lang w:val="en-US" w:eastAsia="en-US" w:bidi="ar-SA"/>
          </w:rPr>
          <w:t>UE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4"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Stanisław Skarżyński, Londyn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"The Guardian" i "Financial Times" piszą, że Londyn niemal dwukrotnie obniżył swoje oczekiwania w sprawie dostępności brytyjskich łowisk dla krajów unijnych.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odrzuciła tę propozycję, ale rozdźwięk między obiema stronami jest coraz mniejszy</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Kwestia podziału kwot połowowych na brytyjskich akwenach była ostatnią, w której Londyn i Bruksela nie mogły znaleźć przestrzeni do porozumienia. Sprawa stawiała pod znakiem zapytania całą umowę o wolnym handlu i bezpieczeństwie, która od 1 stycznia ma regulować stosunki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ze Zjednoczonym Królestwem.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Wygląda jednak na to, że coraz bliżej jest w tej sprawie do kompromisu. Według brytyjskiej prasy David Frost, główny negocjator umowy ze strony brytyjskiej, miał przedstawić w Brukseli propozycję, która bardzo zwiększa szanse na dojście do porozumienia. „The Guardian" i „Financial Times" piszą, że Londyn, który początkowo oczekiwał zmniejszenia udziału unijnych połowów na brytyjskich wodach o 60 proc., znacząco złagodził swoją pozycję negocjacyjną i zaproponował zmniejszenie jedynie o 35 proc. To nie jest już bardzo daleko od proponowanego przez szefa unijnych negocjatorów Michela Barniera zmniejszenia o 25 proc.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Połowy na brytyjskich akwenach są warte ok. 1,5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rocznie. Tylko 57 proc. (850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wykorzystywały brytyjskie kurty. Rybacy z innych państw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(przede wszystkim Belgii, Francji, Holandii i Hiszpanii) łowili na brytyjskich wodach ryby o wartości 650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rocznie.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o te 650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toczy się walka, bo wraz z wygaśnięciem okresu przejściowego kontrolę nad wodami terytorialnymi będzie sprawował samodzielnie Londyn, który mógł, ale nie musiał zgodzić się na to, by w brytyjskiej strefie łowiły unijne kutry.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Był to jeden z najmocniejszych atutów Londynu w negocjacjach, bo scenariusz braku umowy oznaczał dla kluczowych państw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groźbę zapaści całej gałęzi gospodarki.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Londyn początkowo chciał, by przez zaledwie trzy lata okresu przejściowego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zredukowała połowy swoich kutrów na brytyjskich wodach aż o 60 proc. (390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Odpowiedź Brukseli była zupełnie niekompatybilna -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była gotowa oddać 15 proc. kwot połowowych (ok. 100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i to w sześć lub siedem lat.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ustąpiła jako pierwsza, przed kilkoma dniami proponując redukcję o 25 proc. (160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oraz sześcioletni okres przejściowy. Wielka Brytania co prawda publicznie ogłosiła, że to żadna propozycja i oczekuje dalszych ustępstw, ale przy negocjacyjnym stoliku odpowiedzieć miała znacznym urealnieniem oczekiwań, czyli właśnie propozycją 35 proc. (230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i pięcioma latami okresu przejściowego.</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nową propozycję Londynu odrzuciła. Obie strony będą teraz próbować znaleźć kompromisowe rozwiązanie w obrębie spornych 10 proc. Na szybkie zamknięcie negocjacji wskazuje to, że czasu już nie jest mało, tylko po prostu go nie 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niedzielę złamany został kolejny „nieprzekraczalny" termin wyznaczony przez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który musi ratyfikować umowę przed jej wejściem w życie.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Eurodeputowani</w:t>
      </w:r>
      <w:r>
        <w:rPr>
          <w:rFonts w:ascii="arial" w:eastAsia="arial" w:hAnsi="arial" w:cs="arial"/>
          <w:color w:val="000000"/>
          <w:sz w:val="20"/>
          <w:lang w:val="en-US" w:eastAsia="en-US" w:bidi="ar-SA"/>
        </w:rPr>
        <w:t xml:space="preserve"> są wściekli, że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stawia ich przed faktem dokonanym, nie dając szansy na dokładne prześwietlenie umowy z Londynem. Nie wiadomo jeszcze, czy PE zagłosuje nad umową przed nowym rokiem. Jeśli PE się nie spotka, może ona wejść w życie jako prowizorium do czasu zatwierdzenia jej przez </w:t>
      </w:r>
      <w:r>
        <w:rPr>
          <w:rFonts w:ascii="arial" w:eastAsia="arial" w:hAnsi="arial" w:cs="arial"/>
          <w:b/>
          <w:i/>
          <w:color w:val="000000"/>
          <w:sz w:val="20"/>
          <w:u w:val="single"/>
          <w:lang w:val="en-US" w:eastAsia="en-US" w:bidi="ar-SA"/>
        </w:rPr>
        <w:t>eurodeputowanych</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Wielkiej Brytanii na 30 grudnia planowane jest dodatkowe posiedzenie parlamentu. Nie wygląda na to, by zmaterializować miał się dyskutowany w mediach scenariusz rebelii w szeregach partii rządzącej - według większości kalkulacji umowa zostanie przyjęta.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Łowiska to jednak niejedyny problem. Poza kwestią kwot połowowych wciąż niezakończone są prace nad „równością pola gry", czyli zestawu regulacji gwarantującego uczciwą konkurencję brytyjskich i unijnych firm po brexicie.</w:t>
      </w:r>
    </w:p>
    <w:p>
      <w:pPr>
        <w:keepNext w:val="0"/>
        <w:spacing w:before="240" w:after="0" w:line="260" w:lineRule="atLeast"/>
        <w:ind w:left="0" w:right="0" w:firstLine="0"/>
        <w:jc w:val="both"/>
        <w:rPr>
          <w:lang w:val="en-US" w:eastAsia="en-US" w:bidi="ar-SA"/>
        </w:rPr>
      </w:pPr>
      <w:hyperlink r:id="rId434" w:history="1">
        <w:r>
          <w:rPr>
            <w:rFonts w:ascii="arial" w:eastAsia="arial" w:hAnsi="arial" w:cs="arial"/>
            <w:i/>
            <w:color w:val="0077CC"/>
            <w:sz w:val="20"/>
            <w:u w:val="single"/>
            <w:shd w:val="clear" w:color="auto" w:fill="FFFFFF"/>
            <w:lang w:val="en-US" w:eastAsia="en-US" w:bidi="ar-SA"/>
          </w:rPr>
          <w:t>ŚWIAT W 5 MINUT: Newsletter, w którym nigdy nie zachodzi słońce [ZAPISZ SIĘ]</w:t>
        </w:r>
      </w:hyperlink>
    </w:p>
    <w:p>
      <w:pPr>
        <w:keepNext/>
        <w:spacing w:before="240" w:after="0" w:line="340" w:lineRule="atLeast"/>
        <w:ind w:left="0" w:right="0" w:firstLine="0"/>
        <w:jc w:val="lef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6" style="position:absolute;z-index:2517698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(94%); Insider Trading (84%); Film (69%); Employment Services (63%); Suits + Claims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Chemicals Mfg (82%); Pharmaceuticals Agents + Products (76%); Harbors + Ports (69%); Mining + Extraction (69%); Organic Chemicals (67%); Meats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838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1" w:history="1">
        <w:r>
          <w:rPr>
            <w:rFonts w:ascii="arial" w:eastAsia="arial" w:hAnsi="arial" w:cs="arial"/>
            <w:b/>
            <w:bCs/>
            <w:i/>
            <w:color w:val="0077CC"/>
            <w:kern w:val="32"/>
            <w:sz w:val="28"/>
            <w:szCs w:val="32"/>
            <w:u w:val="single"/>
            <w:shd w:val="clear" w:color="auto" w:fill="FFFFFF"/>
            <w:lang w:val="en-US" w:eastAsia="en-US" w:bidi="ar-SA"/>
          </w:rPr>
          <w:t>"Mamy tylko dwa problemy: Boris i Johnson" [KORESPONDENCJA Z LONDYNU]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8"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Stanisław Skarżyński, Londyn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Odcięcie od świata z powodu nowego szczepu koronawirusa, chaos w zwalczaniu galopującej epidemii i brexit, który zaostrza wszystkie problemy - Zjednoczone Królestwo czeka na koniec 2020 r. jak żaden kraj na świecie.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99" style="position:absolute;z-index:25170227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Od wczoraj trwają intensywne negocjacje między Londynem a Paryżem w celu odblokowania przewozu transportu towarów między Dover a Calais. Mimo wczorajszej  </w:t>
      </w:r>
      <w:hyperlink r:id="rId442" w:history="1">
        <w:r>
          <w:rPr>
            <w:rFonts w:ascii="arial" w:eastAsia="arial" w:hAnsi="arial" w:cs="arial"/>
            <w:i/>
            <w:color w:val="0077CC"/>
            <w:sz w:val="20"/>
            <w:u w:val="single"/>
            <w:shd w:val="clear" w:color="auto" w:fill="FFFFFF"/>
            <w:lang w:val="en-US" w:eastAsia="en-US" w:bidi="ar-SA"/>
          </w:rPr>
          <w:t>zapowiedzi Borisa Johnsona, że rozmowy zajmą „kilka godzin"</w:t>
        </w:r>
      </w:hyperlink>
      <w:r>
        <w:rPr>
          <w:rFonts w:ascii="arial" w:eastAsia="arial" w:hAnsi="arial" w:cs="arial"/>
          <w:color w:val="000000"/>
          <w:sz w:val="20"/>
          <w:lang w:val="en-US" w:eastAsia="en-US" w:bidi="ar-SA"/>
        </w:rPr>
        <w:t>, we wtorek od rana z Downing Street wciąż płynęły sygnały, że oficjalne potwierdzenie otwarcia granicy jest spodziewane „w każdej chwili".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Według informacji udostępnionych przez Home Office, czyli brytyjski MSW, Wielka Brytania zobowiązuje się do zrobienia testu na koronawirusa każdemu kierowcy opuszczającemu kraj, by zapewnić, że nowy szczep wirusa nie wydostanie się z Wysp. – Testowanie można uruchomić relatywnie szybko – zapewniała w BBC minister spraw wewnętrznych Priti Patel.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Decyzja Francji o zamknięciu granicy spowodowała chaos w Wielkiej Brytanii, bo oznacza zamknięcie tunelu kolejowego, którym ciężarówki przewożone są między francuskim Calais a angielskim Folkestone oraz najkrótszej przeprawy promowej między Dover a Calais.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Stało się to w najgorszym z możliwych momentów, gdy na normalny ruch towarowy nałożył się przedświąteczny szczyt logistyczny i gorączkowe przygotowania do brexitu, w wyniku którego od 1 stycznia drastycznie zmienią się zasady przewozu towarów między Wielką Brytanią a </w:t>
      </w:r>
      <w:r>
        <w:rPr>
          <w:rFonts w:ascii="arial" w:eastAsia="arial" w:hAnsi="arial" w:cs="arial"/>
          <w:b/>
          <w:i/>
          <w:color w:val="000000"/>
          <w:sz w:val="20"/>
          <w:u w:val="single"/>
          <w:lang w:val="en-US" w:eastAsia="en-US" w:bidi="ar-SA"/>
        </w:rPr>
        <w:t xml:space="preserve">Unią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Przeprawy nie działają już drugi dzień. 1500 ciężarówek stoi w hrabstwie Kent na prowizorycznych parkingach na autostradzie M20 oraz lotnisku Manston, a w całym kraju kierowcy ciężarówek i furgonetek koczują na parkingach w nadziei na odblokowanie ruchu przed świętami. Władze angielskie zapewniają, że organizują pomoc dla kierowców, ale ci odpowiadają, że problemy są z żywnością i wodą, nie mówiąc o zapleczu sanitarnym i ewentualnej pomocy medycznej.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 wiadomo, ile samochodów zostało zatrzymanych po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stronie – choć w teorii ruch z Francji do Wielkiej Brytanii nie jest zablokowany, to wiele firm nie decyduje się wysyłać samochodów i kierowców za kanał La Manche, nie wiedząc, kiedy będą mogły wrócić.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Zamknięcie granicy spowodowało, że rosną obawy przed brakami w zaopatrzeniu. Nauczeni wiosennym doświadczeniem, gdy Brytyjczycy rzucili się do sklepów wykupywać żywność i środki czystości, rząd, eksperci i sieci handlowe zgodnie zapewniają, że mają wszystkiego pod dostatkiem na Boże Narodzenie i dużo dłużej.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Ewentualne przedłużenie blokad spowodować może zaburzenie dostaw bardzo niewielu towarów o krótkim okresie przydatności do spożycia. To przede wszystkim warzywa i owoce, szczególnie brokuły i cytrusy.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Niespodziewanie większy problem wystąpił po stronie Francji. Tamtejsze organizacje handlowe i transportowe naciskają na rząd Emmanuela Macrona, podkreślając, że półtora tysiąca TIR-ów stojących w Wielkiej Brytanii wypchane jest już kupionymi przez </w:t>
      </w:r>
      <w:r>
        <w:rPr>
          <w:rFonts w:ascii="arial" w:eastAsia="arial" w:hAnsi="arial" w:cs="arial"/>
          <w:b/>
          <w:i/>
          <w:color w:val="000000"/>
          <w:sz w:val="20"/>
          <w:u w:val="single"/>
          <w:lang w:val="en-US" w:eastAsia="en-US" w:bidi="ar-SA"/>
        </w:rPr>
        <w:t>europejskie</w:t>
      </w:r>
      <w:r>
        <w:rPr>
          <w:rFonts w:ascii="arial" w:eastAsia="arial" w:hAnsi="arial" w:cs="arial"/>
          <w:color w:val="000000"/>
          <w:sz w:val="20"/>
          <w:lang w:val="en-US" w:eastAsia="en-US" w:bidi="ar-SA"/>
        </w:rPr>
        <w:t xml:space="preserve"> podmioty owocami morza i mięsem, których zabraknie w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sklepach jeszcze przed świętami – i które po świętach będą pachnieć równie źle, jak groźne będzie ich spożycie.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Kłopot jest też jednak z towarami, w przypadku których termin przydatności do spożycia nie jest najważniejszy. Firmy po obu stronach obawiają się, że jeśli przeprawy nie zostaną szybko odblokowane, to korków nie uda się rozładować przed wejściem w życie nowych reguł celnych po 1 stycznia.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może oznaczać, że dla wszystkich towarów znajdujących się w samochodach stojących po obu stronach granicy trzeba by przeprowadzić odprawę celną i wyrobić dokumentację, efektem czego będą zatory liczone już nie w tygodniach, ale wręcz miesiącach.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Wielka Brytania ponownie czeka na decyzję Downing Street w sprawie zwalczania koronawirusa, którego nowa odmiana rozprzestrzenia się po całym kraju. To, że nowy szczep jest już w całym kraju, potwierdził sir Patrick Vallance, główny doradca rządu ds. naukowych.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ostatnich dniach liczba nowych przypadków znów wystrzeliła w górę, przekraczając 30 tys. nowych zakażeń dziennie – 20 grudnia potwierdzono blisko 36 tys. zakażeń, najwięcej od początku epidemii. Rośnie też liczba hospitalizacji, choć dzienna liczba zgonów (średnio 450 dziennie) z powodu COVID-19 jest wciąż daleka od tego, co działo się wiosną, gdy podczas pierwszej fali tygodniowa średnia liczba ofiar zbliżała się do tysiąca. Epidemiolodzy przestrzegają jednak, że jest tylko kwestią czasu, kiedy w ślad za nowymi zakażeniami i hospitalizacjami gwałtownie zacznie rosnąć liczba zgonów – tym bardziej że służba zdrowia jest na granicy wydolności.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 wszystkich stron płyną wezwania do wprowadzenia trzeciego, głębokiego lockdownu w całym kraju. Obecnie reguła „zostań w domu" obowiązuje w Londynie i dużej części południowo-wschodniej Anglii, ale w reszcie kraju wciąż mają odbyć się święta Bożego Narodzenia, w czasie których trzy gospodarstwa domowe będą mogły spotkać się na obiad w zamkniętych pomieszczeniach. Eksperci są właściwie zgodni, że skończy się to tragicznie.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Premier jednak kontynuuje tradycję opóźniania decyzji tak długo, jak to tylko możliwe. Podobnie było w marcu, gdy Wielka Brytania spóźniła się z lockdownem, w listopadzie, gdy liczba przypadków zaczęła gwałtownie rosnąć, i w ubiegłym tygodniu, gdy czekał z reakcją na nową odmianę koronawirusa.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efekcie w komentarzach prasy wraca fraza, że największym problemem Wielkiej Brytanii nie jest ani wirus, ani brexit, ale premier, który nie umie podejmować decyzji na czas. „Mamy dwa problemy: Boris i Johnson" – kpiła w popularnym telewizyjnym show jedna z komentatorek. Doszło do tego, że rząd Irlandii Północnej głosował nad wprowadzeniem zakazu wpuszczania ludzi z Wielkiej Brytanii. Choć pomysł upadł w głosowaniu, to sam wniosek został uznany za świadectwo zapaści zaufania do rządu w Londynie.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Wiele osób spodziewa się, że Johnson znów podejmie decyzję na ostatnią chwilę, wprowadzając lockdown lub przenosząc kolejne części kraju do czwartego poziomu zagrożenia. Problem w tym, że decyzje podejmowane w ostatniej chwili wywołują chaos – ogłoszenie w sobotę zamknięcia Londynu od niedzieli wywołało chaos na dworcach, z ludźmi usiłującymi uciec ze stolicy przed wejściem w życie nowych ograniczeń. Podobnie było w niedzielę, gdy ludzie rzucili się na lotniska, by zdążyć wyjechać z Wielkiej Brytanii przed wejściem w życie zakazu lotów. Brytyjski rząd nie zdecydował o zamknięciu lotnisk, a opieszała reakcja niektórych innych państw spowodowała, że dziesiątki tysięcy ludzi znalazło się na pokładach podstawianych przez linie lotnicze na wyścigi samolotów.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 było w przypadku Polski. To, że we wtorek wprowadzony zostanie zakaz lotów, rząd PiS ogłosił w poniedziałek rano, jednak odpowiednie rozporządzenie pojawiło się w Dzienniku Ustaw dopiero wieczorem.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 kilkanaście godzin państwowy LOT wykorzystał na wysłanie do zamkniętego Londynu aż dwóch pojemnych dreamlinerów (w pierwotnym rozkładzie był jeden), również Wizzair zorganizował dodatkowe połączenia do wielu miast w Polsce.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Jeden bilet kosztował po 2,5-3 tys. zł, ale ludzie chcący spotkać się z rodzinami na święta wykupili je niemal wszystkie. W efekcie do Polski w ostatnim dniu przylecieć mogło ok. 10 tys. osób, które nie mają obowiązku przejść testu na koronawirusa.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domiar złego LOT sprzedawał bilety na rejsy, o których było już wiadomo, że nie mogą się odbyć – również przez jakiś czas po opublikowaniu rozporządzenia.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Częścią wyjaśnienia sposobu postępowania premiera mogą być dane przedstawione przez Office for National Statistic, według których tylko w listopadzie Wielka Brytania pożyczyła 13,6 mld funtów, by sfinansować potrzeby sektora publicznego. Łącznie zadłużenie Zjednoczonego Królestwa wzrosło w tym roku o astronomiczne 240 mld funtów – tyle korona nie pożyczała od lat 60., gdy wciąż spłacane były powojenne długi.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Johnson wydaje się opóźniać decyzję do świąt, by nie rozwścieczyć opinii publicznej kolejną gwałtowną zmianą zasad, a biznesu zamknięciem sklepów w całym kraju w ostatnim momencie, gdy mogą spróbować odbić się na przedświątecznych przygotowaniach.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tle jest oczywiście brexit – organizacje i partie przeciwników brexitu podkreślają, że gdyby Zjednoczone Królestwo nie wychodziło z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miałoby dostęp do wartego 750 mld funtów Funduszu Odbudowy. Francuski komisarz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podał im dodatkową piłkę do ścięcia, mówiąc, że „gdyby Wielka Brytania wybrała pozostanie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dziś moglibyśmy im pomóc w walce z nowym szczepem koronawirusa".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ŚWIAT W 5 MINUT:  </w:t>
      </w:r>
      <w:hyperlink r:id="rId434" w:history="1">
        <w:r>
          <w:rPr>
            <w:rFonts w:ascii="arial" w:eastAsia="arial" w:hAnsi="arial" w:cs="arial"/>
            <w:i/>
            <w:color w:val="0077CC"/>
            <w:sz w:val="20"/>
            <w:u w:val="single"/>
            <w:shd w:val="clear" w:color="auto" w:fill="FFFFFF"/>
            <w:lang w:val="en-US" w:eastAsia="en-US" w:bidi="ar-SA"/>
          </w:rPr>
          <w:t>Newsletter, w którym nigdy nie zachodzi słońce [ZAPISZ SIĘ]</w:t>
        </w:r>
      </w:hyperlink>
    </w:p>
    <w:p>
      <w:pPr>
        <w:keepNext/>
        <w:spacing w:before="240" w:after="0" w:line="340" w:lineRule="atLeast"/>
        <w:ind w:left="0" w:right="0" w:firstLine="0"/>
        <w:jc w:val="lef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0" style="position:absolute;z-index:2517708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(75%); Terrorist Organizations (75%); Chemical + Biological Weapons (73%); Chemistry (73%); Medicine + Health (70%); Weapons + Arms (69%); Awards + Prizes (63%); Espionage (63%); Medical Science (63%); Physics (63%); Writers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839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9" w:history="1">
        <w:r>
          <w:rPr>
            <w:rFonts w:ascii="arial" w:eastAsia="arial" w:hAnsi="arial" w:cs="arial"/>
            <w:b/>
            <w:bCs/>
            <w:i/>
            <w:color w:val="0077CC"/>
            <w:kern w:val="32"/>
            <w:sz w:val="28"/>
            <w:szCs w:val="32"/>
            <w:u w:val="single"/>
            <w:shd w:val="clear" w:color="auto" w:fill="FFFFFF"/>
            <w:lang w:val="en-US" w:eastAsia="en-US" w:bidi="ar-SA"/>
          </w:rPr>
          <w:t xml:space="preserve">Komisja </w:t>
        </w:r>
      </w:hyperlink>
      <w:hyperlink r:id="rId449" w:history="1">
        <w:r>
          <w:rPr>
            <w:rFonts w:ascii="arial" w:eastAsia="arial" w:hAnsi="arial" w:cs="arial"/>
            <w:b/>
            <w:bCs/>
            <w:i/>
            <w:color w:val="0077CC"/>
            <w:kern w:val="32"/>
            <w:sz w:val="28"/>
            <w:szCs w:val="32"/>
            <w:u w:val="single"/>
            <w:shd w:val="clear" w:color="auto" w:fill="FFFFFF"/>
            <w:lang w:val="en-US" w:eastAsia="en-US" w:bidi="ar-SA"/>
          </w:rPr>
          <w:t>Europejska</w:t>
        </w:r>
      </w:hyperlink>
      <w:hyperlink r:id="rId449" w:history="1">
        <w:r>
          <w:rPr>
            <w:rFonts w:ascii="arial" w:eastAsia="arial" w:hAnsi="arial" w:cs="arial"/>
            <w:b/>
            <w:bCs/>
            <w:i/>
            <w:color w:val="0077CC"/>
            <w:kern w:val="32"/>
            <w:sz w:val="28"/>
            <w:szCs w:val="32"/>
            <w:u w:val="single"/>
            <w:shd w:val="clear" w:color="auto" w:fill="FFFFFF"/>
            <w:lang w:val="en-US" w:eastAsia="en-US" w:bidi="ar-SA"/>
          </w:rPr>
          <w:t xml:space="preserve"> zatwierdziła pomoc dla LOT-u. Przewoźnik dostanie kilkaset mln złotych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2"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Kamil Rakosza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zatwierdziła polski środek pomocy publicznej na wsparcie LOT-u w związku ze stratami poniesionymi w wyniku pandemii koronawirusa. "Pomoc obejmuje pożyczkę w wysokości 1,8 mld zł i zastrzyk kapitałowy w wysokości około 1,1 mld zł" - poinformowało Ministerstwo Rozwoju, Pracy i Technologii.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LOT odgrywa ważną rolę w zakresie zatrudnienia i łączności w Polsce i w regionie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Środkowo-Wschodniej. Linia lotnicza ponosi znaczne straty w wyniku ograniczeń podróży, które Polska i inne rządy musiały nałożyć, aby ograniczyć rozprzestrzenianie się wirusa. Dzięki pakietowi wsparcia, Polska zapewni LOT płynność, której pilnie potrzebuje w obecnej sytuacji.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Należy podkreślić, że większość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linii lotniczych boryka się z dramatyczną sytuacją wywołaną pandemią  </w:t>
      </w:r>
      <w:hyperlink r:id="rId450" w:history="1">
        <w:r>
          <w:rPr>
            <w:rFonts w:ascii="arial" w:eastAsia="arial" w:hAnsi="arial" w:cs="arial"/>
            <w:i/>
            <w:color w:val="0077CC"/>
            <w:sz w:val="20"/>
            <w:u w:val="single"/>
            <w:shd w:val="clear" w:color="auto" w:fill="FFFFFF"/>
            <w:lang w:val="en-US" w:eastAsia="en-US" w:bidi="ar-SA"/>
          </w:rPr>
          <w:t>koronawirusa</w:t>
        </w:r>
      </w:hyperlink>
      <w:r>
        <w:rPr>
          <w:rFonts w:ascii="arial" w:eastAsia="arial" w:hAnsi="arial" w:cs="arial"/>
          <w:color w:val="000000"/>
          <w:sz w:val="20"/>
          <w:lang w:val="en-US" w:eastAsia="en-US" w:bidi="ar-SA"/>
        </w:rPr>
        <w:t xml:space="preserve">. Prawie wszystkim czołowym liniom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przyznała pomoc publiczną.</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Celem pomocy jest zapewnienie płynności, rentowności i przywrócenie struktury kapitałowej  </w:t>
      </w:r>
      <w:hyperlink r:id="rId451" w:history="1">
        <w:r>
          <w:rPr>
            <w:rFonts w:ascii="arial" w:eastAsia="arial" w:hAnsi="arial" w:cs="arial"/>
            <w:i/>
            <w:color w:val="0077CC"/>
            <w:sz w:val="20"/>
            <w:u w:val="single"/>
            <w:shd w:val="clear" w:color="auto" w:fill="FFFFFF"/>
            <w:lang w:val="en-US" w:eastAsia="en-US" w:bidi="ar-SA"/>
          </w:rPr>
          <w:t>PLL LOT</w:t>
        </w:r>
      </w:hyperlink>
      <w:r>
        <w:rPr>
          <w:rFonts w:ascii="arial" w:eastAsia="arial" w:hAnsi="arial" w:cs="arial"/>
          <w:color w:val="000000"/>
          <w:sz w:val="20"/>
          <w:lang w:val="en-US" w:eastAsia="en-US" w:bidi="ar-SA"/>
        </w:rPr>
        <w:t xml:space="preserve">  sprzed epidemii COVID-19. "Ponieważ zgodnie z przekazanymi przez zarząd PLL LOT informacjami, spółka utraci płynność finansową 31 grudnia 2020 r., istnieje konieczność szybkiego przyjęcia przedmiotowego programu" - podkreślono w informacji Rady Ministrów.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Całkowity budżet programu wsparcia dla Polskich Linii Lotniczych LOT S.A. wynosi maksymalnie 2,94 mld zł i zakłada skorzystanie przez PLL LOT z następujących narzędzi pomocy publicznej:</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Program będzie finansowany z następujących źródeł: dokapitalizowanie - z Funduszu Przeciwdziałania COVID-19, pożyczka z Polskiego Funduszu Rozwoju (</w:t>
      </w:r>
      <w:hyperlink r:id="rId452" w:history="1">
        <w:r>
          <w:rPr>
            <w:rFonts w:ascii="arial" w:eastAsia="arial" w:hAnsi="arial" w:cs="arial"/>
            <w:i/>
            <w:color w:val="0077CC"/>
            <w:sz w:val="20"/>
            <w:u w:val="single"/>
            <w:shd w:val="clear" w:color="auto" w:fill="FFFFFF"/>
            <w:lang w:val="en-US" w:eastAsia="en-US" w:bidi="ar-SA"/>
          </w:rPr>
          <w:t>PFR</w:t>
        </w:r>
      </w:hyperlink>
      <w:r>
        <w:rPr>
          <w:rFonts w:ascii="arial" w:eastAsia="arial" w:hAnsi="arial" w:cs="arial"/>
          <w:color w:val="000000"/>
          <w:sz w:val="20"/>
          <w:lang w:val="en-US" w:eastAsia="en-US" w:bidi="ar-SA"/>
        </w:rPr>
        <w:t>) - środki zostaną pozyskane głównie w drodze emisji obligacji na realizację programów rządowych, w tym w szczególności tarcza finansowa PFR dla mikro-, małych i średnich firm 1.0 oraz tarcza finansowa PFR dla dużych firm.</w:t>
      </w:r>
    </w:p>
    <w:p>
      <w:pPr>
        <w:keepNext/>
        <w:spacing w:before="240" w:after="0" w:line="340" w:lineRule="atLeast"/>
        <w:ind w:left="0" w:right="0" w:firstLine="0"/>
        <w:jc w:val="lef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4" style="position:absolute;z-index:2517719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Amusements + Gambling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840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3"/>
          <w:headerReference w:type="default" r:id="rId454"/>
          <w:footerReference w:type="even" r:id="rId455"/>
          <w:footerReference w:type="default" r:id="rId456"/>
          <w:headerReference w:type="first" r:id="rId457"/>
          <w:footerReference w:type="first" r:id="rId458"/>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9" w:history="1">
        <w:r>
          <w:rPr>
            <w:rFonts w:ascii="arial" w:eastAsia="arial" w:hAnsi="arial" w:cs="arial"/>
            <w:b/>
            <w:bCs/>
            <w:i/>
            <w:color w:val="0077CC"/>
            <w:kern w:val="32"/>
            <w:sz w:val="28"/>
            <w:szCs w:val="32"/>
            <w:u w:val="single"/>
            <w:shd w:val="clear" w:color="auto" w:fill="FFFFFF"/>
            <w:lang w:val="en-US" w:eastAsia="en-US" w:bidi="ar-SA"/>
          </w:rPr>
          <w:t>Brexit. Zmiany dla klientów banków od 2021 roku. Droższe przelewy, konieczność zmiany karty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6"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oprac. Kacper Kolibabski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1 stycznia Wielka Brytania oficjalnie opuści Unię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Oznacza to duże zmiany w przepisach, także finansowych. W konsekwencji zmiany czekają także klientów banków.</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0432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1 stycznia Wielka Brytania miała czas, by dogadać się  </w:t>
      </w:r>
      <w:hyperlink r:id="rId460" w:history="1">
        <w:r>
          <w:rPr>
            <w:rFonts w:ascii="arial" w:eastAsia="arial" w:hAnsi="arial" w:cs="arial"/>
            <w:b/>
            <w:i/>
            <w:color w:val="0077CC"/>
            <w:sz w:val="20"/>
            <w:u w:val="single"/>
            <w:shd w:val="clear" w:color="auto" w:fill="FFFFFF"/>
            <w:lang w:val="en-US" w:eastAsia="en-US" w:bidi="ar-SA"/>
          </w:rPr>
          <w:t xml:space="preserve">Unią </w:t>
        </w:r>
      </w:hyperlink>
      <w:hyperlink r:id="rId460" w:history="1">
        <w:r>
          <w:rPr>
            <w:rFonts w:ascii="arial" w:eastAsia="arial" w:hAnsi="arial" w:cs="arial"/>
            <w:b/>
            <w:i/>
            <w:color w:val="0077CC"/>
            <w:sz w:val="20"/>
            <w:u w:val="single"/>
            <w:shd w:val="clear" w:color="auto" w:fill="FFFFFF"/>
            <w:lang w:val="en-US" w:eastAsia="en-US" w:bidi="ar-SA"/>
          </w:rPr>
          <w:t>Europejską</w:t>
        </w:r>
      </w:hyperlink>
      <w:r>
        <w:rPr>
          <w:rFonts w:ascii="arial" w:eastAsia="arial" w:hAnsi="arial" w:cs="arial"/>
          <w:color w:val="000000"/>
          <w:sz w:val="20"/>
          <w:lang w:val="en-US" w:eastAsia="en-US" w:bidi="ar-SA"/>
        </w:rPr>
        <w:t xml:space="preserve">  co do zasad, na jakich będzie przebiegała między nimi współpraca. Okres przejściowy nieubłaganie się kończy, podczas gdy negocjacje wciąż trwają. Niewiele wskazuje, że uda się wypracować porozumienie przed nowym rokiem. To oznacza dla Wielkiej Brytanii sporo zmian, często niekorzystnych. Niezależnie jednak od wyniku rozmów, dojdzie do modyfikacji w przepisach dotyczących usług finansowych. </w:t>
      </w:r>
    </w:p>
    <w:p>
      <w:pPr>
        <w:keepNext w:val="0"/>
        <w:spacing w:before="240" w:after="0" w:line="260" w:lineRule="atLeast"/>
        <w:ind w:left="0" w:right="0" w:firstLine="0"/>
        <w:jc w:val="both"/>
        <w:rPr>
          <w:lang w:val="en-US" w:eastAsia="en-US" w:bidi="ar-SA"/>
        </w:rPr>
      </w:pPr>
      <w:hyperlink r:id="rId461" w:history="1">
        <w:r>
          <w:rPr>
            <w:rFonts w:ascii="arial" w:eastAsia="arial" w:hAnsi="arial" w:cs="arial"/>
            <w:i/>
            <w:color w:val="0077CC"/>
            <w:sz w:val="20"/>
            <w:u w:val="single"/>
            <w:shd w:val="clear" w:color="auto" w:fill="FFFFFF"/>
            <w:lang w:val="en-US" w:eastAsia="en-US" w:bidi="ar-SA"/>
          </w:rPr>
          <w:t>Jak informuje bankier.pl</w:t>
        </w:r>
      </w:hyperlink>
      <w:r>
        <w:rPr>
          <w:rFonts w:ascii="arial" w:eastAsia="arial" w:hAnsi="arial" w:cs="arial"/>
          <w:color w:val="000000"/>
          <w:sz w:val="20"/>
          <w:lang w:val="en-US" w:eastAsia="en-US" w:bidi="ar-SA"/>
        </w:rPr>
        <w:t xml:space="preserve">, zmiany będą dotyczyły m.in. przelewów oraz korzystania z kart płatniczych. Po 1 stycznia Wielka Brytania wciąż będzie uznawana za część SEPA (Single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Payments Aera). Tym samym płatności dokonywana z Wielką Brytanią będą wykonywane na dotychczasowych zasadach, a klienci polskich  </w:t>
      </w:r>
      <w:hyperlink r:id="rId462" w:history="1">
        <w:r>
          <w:rPr>
            <w:rFonts w:ascii="arial" w:eastAsia="arial" w:hAnsi="arial" w:cs="arial"/>
            <w:i/>
            <w:color w:val="0077CC"/>
            <w:sz w:val="20"/>
            <w:u w:val="single"/>
            <w:shd w:val="clear" w:color="auto" w:fill="FFFFFF"/>
            <w:lang w:val="en-US" w:eastAsia="en-US" w:bidi="ar-SA"/>
          </w:rPr>
          <w:t xml:space="preserve">banków  </w:t>
        </w:r>
      </w:hyperlink>
      <w:r>
        <w:rPr>
          <w:rFonts w:ascii="arial" w:eastAsia="arial" w:hAnsi="arial" w:cs="arial"/>
          <w:color w:val="000000"/>
          <w:sz w:val="20"/>
          <w:lang w:val="en-US" w:eastAsia="en-US" w:bidi="ar-SA"/>
        </w:rPr>
        <w:t>nadal będą mogli korzystać z przelewów w opcjach kosztowych SHA, OUR i BEN. Może jednak dojść do zmiany kosztów operacji.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Jeśli chodzi o karty płatnicze, mogą pojawić się problemy z silnym uwierzytelnianiem SCA, jeśli procedura ta zostanie zniesiona. To oznacza, że nie wszystkie płatności będą mogły zostać zrealizowane, gdyż transakcje będą realizowane poza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Obrotem Gospodarczym. - W wyjątkowych sytuacjach, w których odbiorca płatności nie wspiera wymaganego standardu zabezpieczenia transakcji zgodnego z protokołem 3DS 2.1. lub 3DS 2.2., taka transakcja płatnicza może zostać odrzucona - informują banki.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Zmiany dotkną także podstawowe rachunki płatnicze, które zostały wprowadzone w ramach dyrektywy PAD (Dyrektywa w sprawie porównywalności opłat związanych z rachunkami płatniczymi, przenoszenia rachunku płatniczego oraz dostępu do podstawowego rachunku płatniczego). Są to tzw. bezpłatne konta unijne, które oferują do rachunku kartę debetową. Po 1 stycznia taka karta na terenie  </w:t>
      </w:r>
      <w:hyperlink r:id="rId463" w:history="1">
        <w:r>
          <w:rPr>
            <w:rFonts w:ascii="arial" w:eastAsia="arial" w:hAnsi="arial" w:cs="arial"/>
            <w:i/>
            <w:color w:val="0077CC"/>
            <w:sz w:val="20"/>
            <w:u w:val="single"/>
            <w:shd w:val="clear" w:color="auto" w:fill="FFFFFF"/>
            <w:lang w:val="en-US" w:eastAsia="en-US" w:bidi="ar-SA"/>
          </w:rPr>
          <w:t>Wielkiej Brytanii</w:t>
        </w:r>
      </w:hyperlink>
      <w:r>
        <w:rPr>
          <w:rFonts w:ascii="arial" w:eastAsia="arial" w:hAnsi="arial" w:cs="arial"/>
          <w:color w:val="000000"/>
          <w:sz w:val="20"/>
          <w:lang w:val="en-US" w:eastAsia="en-US" w:bidi="ar-SA"/>
        </w:rPr>
        <w:t> będzie bezużyteczna. Ponadto z takiego konta nie będzie można wysłać przelewu na rachunek z tego kraju. </w:t>
      </w:r>
    </w:p>
    <w:p>
      <w:pPr>
        <w:keepNext/>
        <w:spacing w:before="240" w:after="0" w:line="340" w:lineRule="atLeast"/>
        <w:ind w:left="0" w:right="0" w:firstLine="0"/>
        <w:jc w:val="lef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7729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Medical Devices (69%); Medical Devices + Equipment (69%); Human Resources + Personnel Management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(77%); Electrical Component + Device Mfg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841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0" w:history="1">
        <w:r>
          <w:rPr>
            <w:rFonts w:ascii="arial" w:eastAsia="arial" w:hAnsi="arial" w:cs="arial"/>
            <w:b/>
            <w:bCs/>
            <w:i/>
            <w:color w:val="0077CC"/>
            <w:kern w:val="32"/>
            <w:sz w:val="28"/>
            <w:szCs w:val="32"/>
            <w:u w:val="single"/>
            <w:shd w:val="clear" w:color="auto" w:fill="FFFFFF"/>
            <w:lang w:val="en-US" w:eastAsia="en-US" w:bidi="ar-SA"/>
          </w:rPr>
          <w:t xml:space="preserve">Otwarcie na S2. Morawiecki: Warszawa staje się </w:t>
        </w:r>
      </w:hyperlink>
      <w:hyperlink r:id="rId470" w:history="1">
        <w:r>
          <w:rPr>
            <w:rFonts w:ascii="arial" w:eastAsia="arial" w:hAnsi="arial" w:cs="arial"/>
            <w:b/>
            <w:bCs/>
            <w:i/>
            <w:color w:val="0077CC"/>
            <w:kern w:val="32"/>
            <w:sz w:val="28"/>
            <w:szCs w:val="32"/>
            <w:u w:val="single"/>
            <w:shd w:val="clear" w:color="auto" w:fill="FFFFFF"/>
            <w:lang w:val="en-US" w:eastAsia="en-US" w:bidi="ar-SA"/>
          </w:rPr>
          <w:t>europejską</w:t>
        </w:r>
      </w:hyperlink>
      <w:hyperlink r:id="rId470" w:history="1">
        <w:r>
          <w:rPr>
            <w:rFonts w:ascii="arial" w:eastAsia="arial" w:hAnsi="arial" w:cs="arial"/>
            <w:b/>
            <w:bCs/>
            <w:i/>
            <w:color w:val="0077CC"/>
            <w:kern w:val="32"/>
            <w:sz w:val="28"/>
            <w:szCs w:val="32"/>
            <w:u w:val="single"/>
            <w:shd w:val="clear" w:color="auto" w:fill="FFFFFF"/>
            <w:lang w:val="en-US" w:eastAsia="en-US" w:bidi="ar-SA"/>
          </w:rPr>
          <w:t xml:space="preserve"> stolicą pod kątem nowoczesności infrastruktury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0"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Jakub Mieżejewski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We wtorek 22 grudnia otwarty został ponad 15 kilometrów fragment drogi ekspresowej S2 pomiędzy węzłami Warszawa Wilanów a Lubelska, z nowym mostem na Wiśle. - Dzięki tak wielkiej inwestycji Warszawa staje się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stolicą pod kątem nowoczesności infrastruktury - powiedział premier Mateusz Morawiecki.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0534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"Wykonawcą odcinka od węzła Warszawa Wilanów do węzła Wał Miedzeszyński o długości ok. 6,5 km jest konsorcjum firm Gulermak Agir Sanayi Insaat ve Taahhut (lider) i Przedsiębiorstwo Budowy Dróg i Mostów Mińsk Mazowiecki (partner). Natomiast odcinek od węzła Wał Miedzeszyński do węzła Lubelska długości ok. 7,5 km zbudowała firma Warbud. Umowy na realizację zostały zawarte w grudniu 2015 r. Pierwsza o wartości ok. 758 mln zł, a druga ok. 562 mln zł" - czytamy w komunikacie  </w:t>
      </w:r>
      <w:hyperlink r:id="rId471" w:history="1">
        <w:r>
          <w:rPr>
            <w:rFonts w:ascii="arial" w:eastAsia="arial" w:hAnsi="arial" w:cs="arial"/>
            <w:i/>
            <w:color w:val="0077CC"/>
            <w:sz w:val="20"/>
            <w:u w:val="single"/>
            <w:shd w:val="clear" w:color="auto" w:fill="FFFFFF"/>
            <w:lang w:val="en-US" w:eastAsia="en-US" w:bidi="ar-SA"/>
          </w:rPr>
          <w:t>GDDKiA</w:t>
        </w:r>
      </w:hyperlink>
      <w:r>
        <w:rPr>
          <w:rFonts w:ascii="arial" w:eastAsia="arial" w:hAnsi="arial" w:cs="arial"/>
          <w:color w:val="000000"/>
          <w:sz w:val="20"/>
          <w:lang w:val="en-US" w:eastAsia="en-US" w:bidi="ar-SA"/>
        </w:rPr>
        <w: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Kierowcy będą mogli dostać się na trasę poprzez cztery węzły: Warszawa Wilanów, Wał Miedzeszyński, Patriotów oraz Lubelska. Oddany do użytku fragment łączy trasę  </w:t>
      </w:r>
      <w:hyperlink r:id="rId472" w:history="1">
        <w:r>
          <w:rPr>
            <w:rFonts w:ascii="arial" w:eastAsia="arial" w:hAnsi="arial" w:cs="arial"/>
            <w:i/>
            <w:color w:val="0077CC"/>
            <w:sz w:val="20"/>
            <w:u w:val="single"/>
            <w:shd w:val="clear" w:color="auto" w:fill="FFFFFF"/>
            <w:lang w:val="en-US" w:eastAsia="en-US" w:bidi="ar-SA"/>
          </w:rPr>
          <w:t>S2</w:t>
        </w:r>
      </w:hyperlink>
      <w:r>
        <w:rPr>
          <w:rFonts w:ascii="arial" w:eastAsia="arial" w:hAnsi="arial" w:cs="arial"/>
          <w:color w:val="000000"/>
          <w:sz w:val="20"/>
          <w:lang w:val="en-US" w:eastAsia="en-US" w:bidi="ar-SA"/>
        </w:rPr>
        <w:t xml:space="preserve">  z autostradą A2  w kierunku Mińska Mazowieckiego.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Częścią trasy jest również nowy most nad Wisłą o długości 1505 metrów. Most ma długość 533,6 m, a dwie estakady nad terenami zalewowymi odpowiednio 342,8 m (po stronie Wilanowa) oraz 628,98 m (po stronie Wawra). Piesi i rowerzyści mogą korzystać z chodnika i ścieżki rowerowej po obu stronach przeprawy. Trasa, a właściwie odcinek o długości niewiele ponad 500 metrów przechodzi dwoma estakadami przez teren Mazowieckiego Parku Krajobrazowego.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Morawiecki: Dzięki obwodnicy Warszawa staje się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stolicą pod kątem nowoczesności infrastruktury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Podczas uroczystości otwarcia obecny był premier  </w:t>
      </w:r>
      <w:hyperlink r:id="rId283" w:history="1">
        <w:r>
          <w:rPr>
            <w:rFonts w:ascii="arial" w:eastAsia="arial" w:hAnsi="arial" w:cs="arial"/>
            <w:i/>
            <w:color w:val="0077CC"/>
            <w:sz w:val="20"/>
            <w:u w:val="single"/>
            <w:shd w:val="clear" w:color="auto" w:fill="FFFFFF"/>
            <w:lang w:val="en-US" w:eastAsia="en-US" w:bidi="ar-SA"/>
          </w:rPr>
          <w:t>Mateusz Morawiecki</w:t>
        </w:r>
      </w:hyperlink>
      <w:r>
        <w:rPr>
          <w:rFonts w:ascii="arial" w:eastAsia="arial" w:hAnsi="arial" w:cs="arial"/>
          <w:color w:val="000000"/>
          <w:sz w:val="20"/>
          <w:lang w:val="en-US" w:eastAsia="en-US" w:bidi="ar-SA"/>
        </w:rPr>
        <w:t xml:space="preserve">. - To ogromna radość, że możemy dzisiaj otworzyć część Południowej Obwodnicy Warszawy. Dzięki tak wielkiej inwestycji Warszawa staje się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stolicą pod kątem nowoczesności infrastruktur - powiedział szef rząd, dodając, że obwodnica przyciągnie przedsiębiorców. - To droga, która zwiększy atrakcyjność inwestycyjną Warszawy i terenów wokół. Mieszkańcy czekali na nią kilkadziesiąt lat - dodał także. </w:t>
      </w:r>
    </w:p>
    <w:p>
      <w:pPr>
        <w:keepNext/>
        <w:spacing w:before="240" w:after="0" w:line="340" w:lineRule="atLeast"/>
        <w:ind w:left="0" w:right="0" w:firstLine="0"/>
        <w:jc w:val="lef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7739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(93%); Nondurable Goods (81%); Indictments (76%); Prices (75%); Investigations (65%); Dna (63%); Labor + Employment (63%); Negligence (63%); Children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Insurance (94%); Retail + Wholesale Trade (92%); Organic Chemicals (75%); Liability Insurance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842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3"/>
          <w:headerReference w:type="default" r:id="rId474"/>
          <w:footerReference w:type="even" r:id="rId475"/>
          <w:footerReference w:type="default" r:id="rId476"/>
          <w:headerReference w:type="first" r:id="rId477"/>
          <w:footerReference w:type="first" r:id="rId478"/>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9" w:history="1">
        <w:r>
          <w:rPr>
            <w:rFonts w:ascii="arial" w:eastAsia="arial" w:hAnsi="arial" w:cs="arial"/>
            <w:b/>
            <w:bCs/>
            <w:i/>
            <w:color w:val="0077CC"/>
            <w:kern w:val="32"/>
            <w:sz w:val="28"/>
            <w:szCs w:val="32"/>
            <w:u w:val="single"/>
            <w:shd w:val="clear" w:color="auto" w:fill="FFFFFF"/>
            <w:lang w:val="en-US" w:eastAsia="en-US" w:bidi="ar-SA"/>
          </w:rPr>
          <w:t>Rządy Wielkiej Brytanii i Francji porozumiały się ws. otwarcia granic. Konieczne będą testy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4"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Michał Litorowicz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Wielka Brytania osiągnęła porozumienie z Francją ws. granic - poinformował na Twitterze brytyjski minister transportu Grant Schapps. W związku z wykryciem na Wyspach Brytyjskich nowej odmiany koronawirusa, od niedzieli zamknięty jest tunel pod kanałem La Manche.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"Postęp i porozumienie z francuskim rządem w sprawie granic. Więcej informacji podamy przewoźnikom wieczorem. Przewoźnicy wciąż nie mogą realizować kursów do [hrabstwa - red.] Kent" - poinformował na Twitterze brytyjski minister transportu Grant Schapps.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 kolei francuski minister ds.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Clément Beaune, przekazał, że ponowny wjazd z Wielkiej Brytanii do Francji będzie możliwy od środy. Warunkiem przekroczenia granicy - niezależnie czy będą to obywatele Francji, innych państw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czy Wielkiej Brytanii - będzie przedstawienie ujemnego wyniku testu na koronawirusa (PCR lub antygenowego) w ciągu 72 godzin przed datą wyjazdu.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Strona francuska potwierdziła też zapewnienia Schappsa, że dokładne ustalenia dot. przewozów towarowych mają zostać przedstawione we wtorek wieczorem.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Zgodnie z informacjami płynącymi z francuskiego rządu, w środę wznowiony zostanie też ruch samolotów, pociągów i promów.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związku z informacją o nowym szczepie koronawirusa, który wykryto w Wielkiej Brytanii, wiele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krajów zdecydowało się zakazać lotów z Wielkiej Brytanii. Francja postanowiła także zamknąć tunel pod kanałem La Manche, a więc jedyną (inną niż morska) drogę łącząca Wielką Brytanię z </w:t>
      </w:r>
      <w:r>
        <w:rPr>
          <w:rFonts w:ascii="arial" w:eastAsia="arial" w:hAnsi="arial" w:cs="arial"/>
          <w:b/>
          <w:i/>
          <w:color w:val="000000"/>
          <w:sz w:val="20"/>
          <w:u w:val="single"/>
          <w:lang w:val="en-US" w:eastAsia="en-US" w:bidi="ar-SA"/>
        </w:rPr>
        <w:t>Europą</w:t>
      </w:r>
      <w:r>
        <w:rPr>
          <w:rFonts w:ascii="arial" w:eastAsia="arial" w:hAnsi="arial" w:cs="arial"/>
          <w:color w:val="000000"/>
          <w:sz w:val="20"/>
          <w:lang w:val="en-US" w:eastAsia="en-US" w:bidi="ar-SA"/>
        </w:rPr>
        <w:t xml:space="preserve"> kontynentalną.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Decyzja spowodowała, że na granicy z Francją utknęło mnóstwo kierowców, m.in. z Polski. W Kent na przejazd przez kanał oczekuje około 3 tys. ciężarówek.</w:t>
      </w:r>
    </w:p>
    <w:p>
      <w:pPr>
        <w:keepNext/>
        <w:spacing w:before="240" w:after="0" w:line="340" w:lineRule="atLeast"/>
        <w:ind w:left="0" w:right="0" w:firstLine="0"/>
        <w:jc w:val="lef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6" style="position:absolute;z-index:2517749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Resources + Personnel Management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(74%); Electrical Component + Device Mfg (73%); Entertainment + Arts (67%); Wireless Networks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843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6" w:history="1">
        <w:r>
          <w:rPr>
            <w:rFonts w:ascii="arial" w:eastAsia="arial" w:hAnsi="arial" w:cs="arial"/>
            <w:b/>
            <w:bCs/>
            <w:i/>
            <w:color w:val="0077CC"/>
            <w:kern w:val="32"/>
            <w:sz w:val="28"/>
            <w:szCs w:val="32"/>
            <w:u w:val="single"/>
            <w:shd w:val="clear" w:color="auto" w:fill="FFFFFF"/>
            <w:lang w:val="en-US" w:eastAsia="en-US" w:bidi="ar-SA"/>
          </w:rPr>
          <w:t>"Armagedon" na granicy brytyjsko-francuskiej. Rząd zapowiada pomoc dla polskich kierowców, reaguje też Duda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8"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IAR/oprac. Daniel Drob</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Tysiące kierowców nie mogą powrócić z Wielkiej Brytanii na kontynent w związku z decyzją francuskiego rządu o blokadzie wjazdu na teren Francji. - Powoli kończy nam się cierpliwość - mówi w Radiu Zet jeden z kierowców z Polski. Dodatkową pomoc dla Polaków zapowiedział minister infrastruktury Andrzej Adamczyk. Z kolei Krzysztof Szczerski, szef Gabinetu Prezydenta, stwierdził, że jeszcze we wtorek może zapaść decyzja nt. otwarcia granic dla transportu z UK.</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związku z informacją o nowym szczepie koronawirusa, który wykryto w Wielkiej Brytanii, wiele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krajów zdecydowało się zakazać lotów z Wielkiej Brytanii. Francja postanowiła także zamknąć tunel pod kanałem La Manche, a więc jedyną (inną niż morska) drogę łącząca Wielką Brytanie z </w:t>
      </w:r>
      <w:r>
        <w:rPr>
          <w:rFonts w:ascii="arial" w:eastAsia="arial" w:hAnsi="arial" w:cs="arial"/>
          <w:b/>
          <w:i/>
          <w:color w:val="000000"/>
          <w:sz w:val="20"/>
          <w:u w:val="single"/>
          <w:lang w:val="en-US" w:eastAsia="en-US" w:bidi="ar-SA"/>
        </w:rPr>
        <w:t>Europą</w:t>
      </w:r>
      <w:r>
        <w:rPr>
          <w:rFonts w:ascii="arial" w:eastAsia="arial" w:hAnsi="arial" w:cs="arial"/>
          <w:color w:val="000000"/>
          <w:sz w:val="20"/>
          <w:lang w:val="en-US" w:eastAsia="en-US" w:bidi="ar-SA"/>
        </w:rPr>
        <w:t xml:space="preserve"> kontynentalną. Decyzja spowodowała, że na granicy z Francją utknęło mnóstwo kierowców, m.in. z Polski. Maciej Wroński, szef związku Transport i Logistyka Polska, uważa, że sytuacja może dotyczyć nawet kilkunastu tysięcy osób.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Stoję tu już 36 godzin. Nie chcą nas wypuścić, zero toalet, zero pomocy. Stoimy tutaj w trzy tysiące samochodów. Polski rząd się nami nie interesuje. Nic nie wiemy, nie wiemy, czy w ogóle stąd wyjedziemy, zero informacji. Armagedon się tutaj dzieje - relacjonował w  </w:t>
      </w:r>
      <w:hyperlink r:id="rId487" w:history="1">
        <w:r>
          <w:rPr>
            <w:rFonts w:ascii="arial" w:eastAsia="arial" w:hAnsi="arial" w:cs="arial"/>
            <w:i/>
            <w:color w:val="0077CC"/>
            <w:sz w:val="20"/>
            <w:u w:val="single"/>
            <w:shd w:val="clear" w:color="auto" w:fill="FFFFFF"/>
            <w:lang w:val="en-US" w:eastAsia="en-US" w:bidi="ar-SA"/>
          </w:rPr>
          <w:t>RMF FM</w:t>
        </w:r>
      </w:hyperlink>
      <w:r>
        <w:rPr>
          <w:rFonts w:ascii="arial" w:eastAsia="arial" w:hAnsi="arial" w:cs="arial"/>
          <w:color w:val="000000"/>
          <w:sz w:val="20"/>
          <w:lang w:val="en-US" w:eastAsia="en-US" w:bidi="ar-SA"/>
        </w:rPr>
        <w:t xml:space="preserve">  Grzegorz, jeden z kierowców, który utknął na Wyspach.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Nie ma żadnej informacji do kiedy potrwa taka sytuacja. Wśród moich pasażerów są kobiety w ciąży, rodzice z małymi dziećmi. Nie wiemy kiedy stąd ruszymy - mówi z kolei w  </w:t>
      </w:r>
      <w:hyperlink r:id="rId488" w:history="1">
        <w:r>
          <w:rPr>
            <w:rFonts w:ascii="arial" w:eastAsia="arial" w:hAnsi="arial" w:cs="arial"/>
            <w:i/>
            <w:color w:val="0077CC"/>
            <w:sz w:val="20"/>
            <w:u w:val="single"/>
            <w:shd w:val="clear" w:color="auto" w:fill="FFFFFF"/>
            <w:lang w:val="en-US" w:eastAsia="en-US" w:bidi="ar-SA"/>
          </w:rPr>
          <w:t>Radiu Zet</w:t>
        </w:r>
      </w:hyperlink>
      <w:r>
        <w:rPr>
          <w:rFonts w:ascii="arial" w:eastAsia="arial" w:hAnsi="arial" w:cs="arial"/>
          <w:color w:val="000000"/>
          <w:sz w:val="20"/>
          <w:lang w:val="en-US" w:eastAsia="en-US" w:bidi="ar-SA"/>
        </w:rPr>
        <w:t xml:space="preserve">  Marcin Gribnerg, kierowca, który przewozi ludzi między Polską a Wielką Brytanią. - Nikt się nami nie interesuje. Do ambasady nie można się dodzwonić. A przecież prowadzimy legalne firmy, zarejestrowane w Polsce. Powoli kończy nam się cierpliwość - żali się mężczyzna.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Związek Transport i Logistyka Polska zwrócił się o pomoc do polskiego rządu. RMF FM podaje, że po południu minister infrastruktury Andrzej Adamczyk spotkał się z przedstawicielami organizacji transportowych. Kierowcom ma zostać udzielone wsparcie m.in. w postaci jedzenia i wody, które zostaną dostarczone za pośrednictwem brytyjskich organizacji charytatywnych.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sprawy włączył się Andrzej Duda. Szef Gabinetu Prezydenta Krzysztof Szczerski poinformował, że na polecenie prezydenta rozmawiał z francuskim ministrem ds.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Clementem Beaunem i Szefem Kancelarii Prezydenta Francji Alexisem Kohlerem na temat otwarcia granic dla transportu z UK. "Liczymy, że decyzje będą ogłoszone jeszcze dziś" - napisał na Twitterze Krzysztof Szczerski.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Wcześniej premier Mateusz Morawiecki poinformował o interwencji u prezydenta Francji i premiera Wielkiej Brytanii w sprawie kierowców, którzy utknęli w korkach po zamknięciu granicy przez Francję. Premier wyraził nadzieję, że korek na granicy zostanie szybko zlikwidowany i kierowcy będą mogli ruszyć. Maciej Wroński uważa jednak, że rozładowanie korków na granicy potrwa wiele dni. - Nawet gdyby w tej chwili udrożniono przeprawy promowe i zaczęto przyjmować ciężarówki, to rozładowanie tej całej awantury potrwa co najmniej kilka dni. Promów nie rozmnożymy w sposób cudowny - powiedział.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okolicach Dover i Folkestone już wcześniej panował wzmożony ruch. Powodem jest koniec brexitowego okresu przejściowego. 1 stycznia przyszłego roku zmienią się zasady, ale nie wiadomo na jakie, bo w rokowaniach między Unią a Londynem trwa impas. W efekcie firmy chciały zdążyć z dostawami przed końcem grudnia.</w:t>
      </w:r>
    </w:p>
    <w:p>
      <w:pPr>
        <w:keepNext/>
        <w:spacing w:before="240" w:after="0" w:line="340" w:lineRule="atLeast"/>
        <w:ind w:left="0" w:right="0" w:firstLine="0"/>
        <w:jc w:val="lef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0" style="position:absolute;z-index:2517760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(86%); Terrorist Organizations (69%); Human Rights Violations (68%); Awards + Prizes (65%); Chemical + Biological Weapons (65%); Chemistry (65%); Medical Science (65%); Medicine + Health (65%); Physics (65%); Writers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844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Francja otwiera granicę z Wielką Brytanią. Służby przygotowują punkty pobrań w portach i na parkingach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2"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oprac. Wiktoria Beczek / IAR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Ministerstwo spraw zagranicznych podało, że od północy Francja częściowo przywraca ruch na granicy z Wielką Brytanią. Resort zaznacza, że obywatele Polski będą mogli wjechać do Francji po przedstawieniu negatywnego wyniku testu na obecność koronawirusa PCR lub równoważnego sprzed maksymalnie 72 godzin.</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0841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"Ruch osób między Wielką Brytanią a Francją zostaje częściowo przywrócony od godziny 0:00 23 grudnia br. Przekraczać granicę mogą obywatele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i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Obszaru Gospodarczego oraz obywatele innych państw, którzy zamieszkują na terenie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lub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Obszaru Gospodarczego, albo muszą się przemieścić na teren Francji w niezbędnym celu wskazanym w załączniku do komunikatu o otwarciu granicy" -  </w:t>
      </w:r>
      <w:hyperlink r:id="rId496" w:history="1">
        <w:r>
          <w:rPr>
            <w:rFonts w:ascii="arial" w:eastAsia="arial" w:hAnsi="arial" w:cs="arial"/>
            <w:i/>
            <w:color w:val="0077CC"/>
            <w:sz w:val="20"/>
            <w:u w:val="single"/>
            <w:shd w:val="clear" w:color="auto" w:fill="FFFFFF"/>
            <w:lang w:val="en-US" w:eastAsia="en-US" w:bidi="ar-SA"/>
          </w:rPr>
          <w:t>brzmi komunikat MSZ</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Francuski rząd poinformował, że o północy zostanie częściowo zniesiony zakaz wjazdu dla osób, w tym przewoźników przybywających z Wielkiej Brytanii. O tej godzinie mija termin dwudniowego zamknięcia granic wprowadzonego w niedzielę przez francuskie władze w związku z wykryciem na wyspach nowego szczepu koronawirusa.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północy wznowiony zostanie ruch towarowych przewoźników samochodowych, kolejowych i morskich przybywających z Wielkiej Brytanii do Francji, niezależnie od obywatelstwa pracowników. Testy będą także dotyczyły przewoźników.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Brytyjskie władze przygotowują specjalne punkty pobrań w portach i na parkingach dla kierowców ciężarówek, zablokowanych od niedzieli w Wielkiej Brytanii. Nowe przepisy sanitarne na francusko-brytyjskiej granicy będą obowiązywały co najmniej do 6 stycznia.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mediach społecznościowych MSZ podaje link do spisu honorowanych testów antygenowych, których wynik można przedstawić przy wjeździe na teren Francji.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związku z informacją o nowym szczepie koronawirusa, który wykryto w Wielkiej Brytanii, wiele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krajów zdecydowało się zakazać lotów z Wielkiej Brytanii. Francja postanowiła także zamknąć tunel pod kanałem La Manche, a więc jedyną (inną niż morska) drogę łącząca Wielką Brytanię z </w:t>
      </w:r>
      <w:r>
        <w:rPr>
          <w:rFonts w:ascii="arial" w:eastAsia="arial" w:hAnsi="arial" w:cs="arial"/>
          <w:b/>
          <w:i/>
          <w:color w:val="000000"/>
          <w:sz w:val="20"/>
          <w:u w:val="single"/>
          <w:lang w:val="en-US" w:eastAsia="en-US" w:bidi="ar-SA"/>
        </w:rPr>
        <w:t>Europą</w:t>
      </w:r>
      <w:r>
        <w:rPr>
          <w:rFonts w:ascii="arial" w:eastAsia="arial" w:hAnsi="arial" w:cs="arial"/>
          <w:color w:val="000000"/>
          <w:sz w:val="20"/>
          <w:lang w:val="en-US" w:eastAsia="en-US" w:bidi="ar-SA"/>
        </w:rPr>
        <w:t xml:space="preserve"> kontynentalną.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Decyzja spowodowała, że na granicy z Francją utknęło mnóstwo kierowców, m.in. z Polski. W Kent na przejazd przez kanał oczekuje około 3 tys. ciężarówek.</w:t>
      </w:r>
    </w:p>
    <w:p>
      <w:pPr>
        <w:keepNext/>
        <w:spacing w:before="240" w:after="0" w:line="340" w:lineRule="atLeast"/>
        <w:ind w:left="0" w:right="0" w:firstLine="0"/>
        <w:jc w:val="lef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7770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(78%); Human Rights Violations (70%); Terrorist Organizations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845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KE wydała zgodę na pomoc publiczną dla LOT-u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6"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Edyta Bryła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LOT poinformował, że dostanie 2,9 mld zł pomocy publicznej.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właśnie wydała zgodę.</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LOT dostanie 1,8 mld zł pożyczki od PFR, a o 1,1 mld zł zostanie podwyższony kapitał zakładowy poprzez emisję nowych akcji, które obejmie skarb państwa. Jak zaznacza LOT w komunikacie prasowym, większość z prawie 3 mld zł pomocy zamierza spłacić wraz z odsetkami w ciągu sześciu lat z wypracowanych zysków.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Rafał Milczarski, prezes LOT-u, mówi, że głównym kosztem działalności linii lotniczych są opłaty leasingowe za samoloty. W związku z kryzysem LOT wynegocjował obniżkę, tak by mógł wystąpić o pomoc publiczną. – Linia lotnicza jest napędem dla gospodarki, turystyki i gwarancją bezpieczeństwa logistycznego państwa. Wiemy, jak wrócić na ścieżkę intensywnego rozwoju, i to zrobimy – mówi Milczarski.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 „szybkie i sprawne" notyfikowanie pomocy publicznej dla LOT wicepremier Jarosław Gowin podziękował na Twitterze komisarz Margrethe Vestager.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 czytamy w komunikacie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kwota pożyczki nie przekroczy 25 proc. obrotów LOT-u w 2019 roku i „pokryje potrzeby przedsiębiorstwa w zakresie inwestycji i kapitału obrotowego". Pożyczka ma zostać udzielona przed 30 czerwca 2021 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Pomoc na dokapitalizowanie pozwoli uniknąć niewypłacalności LOT-u, co miałoby poważne konsekwencje dla polskiego rynku pracy, sieci połączeń oraz handlu zagranicznego – pisze KE w uzasadnieniu decyzji.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 zastrzegła też, że pomoc nie może przekroczyć niezbędnego minimum do uratowania firmy. Narzuciła też zakaz wypłat dywidend i ograniczenie wynagrodzeń zarządu LOT-u. Nie będzie też mógł dostać premii do czasu spłaty minimum 75 proc. pomocy publicznej. LOT musi też wycofać się z zakupu innych spółek, by się rozwijać.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tym, że pomoc publiczna zostanie LOT-owi udzielona, zapewniali już wcześniej politycy. Jacek Sasin, wicepremier i minister aktywów państwowych, mówił we wrześniu: „Zamrożenie ruchu lotniczego w oczywisty sposób przełożyło się na sytuację spółki. Zarząd LOT rzeczywiście dokonuje nadludzkich wysiłków, żeby ustabilizować sytuację finansową firmy. Nie mam żadnej wątpliwości, że będzie potrzebne tutaj wsparcie zewnętrzne".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LOT w ostatnich miesiącach uzgodnił z firmami leasingowymi kilkaset milionów oszczędności. Jednak to wciąż za mało. Oczekuje się, że 2021 r. ma być jeszcze kiepski, choć analizy IATA mówią, że drugie półrocze następnego roku i kolejne lata będą już dla branży lotniczej znacznie lepsze. Odbicie zależy od szybkości luzowania obostrzeń w związku z wprowadzeniem masowych szczepień – mówiła portalowi Business Insider osoba związana ze sprawą.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LOT prosił o dużo większą kwotę – 4,5 mld zł. W sprawozdaniu zarządu z działalności spółki za 2019 rok można przeczytać, że firma „planuje pozyskanie pomocy publicznej na łączną kwotę ok. 1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po uprzednim zakończeniu negocjacji z leasingodawcami, których celem jest trwałe i materialnie istotne zmniejszenie obciążeń spółki z tytułu płaconych rat leasingowych".</w:t>
      </w:r>
    </w:p>
    <w:p>
      <w:pPr>
        <w:keepNext/>
        <w:spacing w:before="240" w:after="0" w:line="340" w:lineRule="atLeast"/>
        <w:ind w:left="0" w:right="0" w:firstLine="0"/>
        <w:jc w:val="lef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8" style="position:absolute;z-index:2517780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Amusements + Gambling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846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KOMENTARZ REDAKCJI; Zaczął się czas próby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Fakt Polska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wtorek, 22 2020 grudnia</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Ringier Axel Springer Polska Sp.z. ul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0" type="#_x0000_t75" style="width:80.02pt;height:52.01pt">
            <v:imagedata r:id="rId8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POLITYKA; Str. 2; Nr 299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Katarzyna Kozłowska</w:t>
      </w:r>
    </w:p>
    <w:p>
      <w:pPr>
        <w:keepNext/>
        <w:spacing w:before="240" w:after="0" w:line="340" w:lineRule="atLeast"/>
        <w:ind w:left="0" w:right="0" w:firstLine="0"/>
        <w:jc w:val="lef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redaktor naczelna Faktu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wygląda jak świąteczny prezent dla strudzonej w boju z zarazą Polski,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Wczoraj, w przyspieszonym trybie,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Agencja Leków zatwierdziła szczepionkę przeciw COVID-19. "To wielki krok w walce z pandemią, to historyczny moment w świecie nauki" - mówiła wczoraj Emer Cooke, szefowa tej instytucji. Ja jednak myślę, że to dopiero czas wielkiej próby.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Od miesięcy </w:t>
      </w:r>
      <w:r>
        <w:rPr>
          <w:rFonts w:ascii="arial" w:eastAsia="arial" w:hAnsi="arial" w:cs="arial"/>
          <w:b/>
          <w:i/>
          <w:color w:val="000000"/>
          <w:sz w:val="20"/>
          <w:u w:val="single"/>
          <w:lang w:val="en-US" w:eastAsia="en-US" w:bidi="ar-SA"/>
        </w:rPr>
        <w:t>europejscy</w:t>
      </w:r>
      <w:r>
        <w:rPr>
          <w:rFonts w:ascii="arial" w:eastAsia="arial" w:hAnsi="arial" w:cs="arial"/>
          <w:color w:val="000000"/>
          <w:sz w:val="20"/>
          <w:lang w:val="en-US" w:eastAsia="en-US" w:bidi="ar-SA"/>
        </w:rPr>
        <w:t xml:space="preserve"> decydenci, w tym polski rząd, wszystkie swoje nadzieje na ustabilizowanie sytuacji wiążą z opracowaniem skutecznej szczepionki. To na niej właśnie oparta jest strategia wyjścia z kryzysu epidemicznego.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 choć w USA i Wielkiej Brytanii szczepienia trwają już od dobrych kilku dni, przesadnego optymizmu nie widać. Najważniejsze wątpliwości dotyczą tego, na ile taka szczepionka okaże się skuteczna. W ostatnich miesiącach autorytety wielokrotnie twierdziły, że przechorowanie COVID-19 nie chroni przed ponownym zakażeniem. Jak zatem będzie chronić szczepionka? Czy da sobie radę z kolejnymi mutacjami wirusa.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te pytania będziemy odpowiadać sobie dopiero w nadchodzącym roku. Trzymajmy kciuki, żebyśmy z tej próby wyszli zwycięsko.</w:t>
      </w:r>
    </w:p>
    <w:p>
      <w:pPr>
        <w:keepNext/>
        <w:spacing w:before="240" w:after="0" w:line="340" w:lineRule="atLeast"/>
        <w:ind w:left="0" w:right="0" w:firstLine="0"/>
        <w:jc w:val="lef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2" style="position:absolute;z-index:2517790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Czasopismo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FAK</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Human Rights Violations (83%); Terrorist Organizations (80%); Awards + Prizes (65%); Chemical + Biological Weapons (65%); Chemistry (65%); Espionage (65%); Medical Science (65%); Medicine + Health (65%); Physics (65%); Writers (65%); Arms Control + Disarmament (62%); Torture (62%); Weapons + Arms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Pharmaceuticals Agents + Products (87%); Organic Chemicals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847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Polscy kierowcy utknęli w Wielkiej Brytanii. Minister Adamczyk: Kilka tysięcy samochodów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4"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oprac. Jakub Mieżejewski / ISB News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Andrzej Adamczyk poinformował, że Ministerstwo Infrastruktury podejmuje bardzo aktywne starania w sprawie polskich kierowców, którzy utknęli w Wielkiej Brytanii po zamknięciu granicy przez Francję w związku z pojawieniem się na Wyspach nowej mutacji koronawirusa.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sobotę premier Wielkiej Brytanii Boris Johnson poinformował o wykryciu nowego szczepu koronawirusa, który jest dużo bardziej zaraźliwy niż obecny. W związku z tym wiele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krajów zdecydowało się zakazać lotów z Wielkiej Brytanii. Francja postanowiła także zamknąć tunel pod kanałem La Manche, a więc jedyną (inną niż morska) drogę łącząca Wielką Brytanie z </w:t>
      </w:r>
      <w:r>
        <w:rPr>
          <w:rFonts w:ascii="arial" w:eastAsia="arial" w:hAnsi="arial" w:cs="arial"/>
          <w:b/>
          <w:i/>
          <w:color w:val="000000"/>
          <w:sz w:val="20"/>
          <w:u w:val="single"/>
          <w:lang w:val="en-US" w:eastAsia="en-US" w:bidi="ar-SA"/>
        </w:rPr>
        <w:t>Europą</w:t>
      </w:r>
      <w:r>
        <w:rPr>
          <w:rFonts w:ascii="arial" w:eastAsia="arial" w:hAnsi="arial" w:cs="arial"/>
          <w:color w:val="000000"/>
          <w:sz w:val="20"/>
          <w:lang w:val="en-US" w:eastAsia="en-US" w:bidi="ar-SA"/>
        </w:rPr>
        <w:t xml:space="preserve"> kontynentalną.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 niespodziewana decyzja sprawiła, że obecnie w Wielkiej Brytanii utknęło wielu polskich kierowców.  - Szacujemy, że liczba samochodów ciężarowych na granicy brytyjsko-francuskiej, które prowadzone są przez polskich kierowców, jest zdecydowanie wyższa, aniżeli suma samochodów, którą podają Francuzi. Organizacje zrzeszające przedsiębiorców transportu samochodowego oceniają, że jest to kilka tysięcy samochodów - powiedział minister infrastruktury Andrzej Adamczyk.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 podkreślił, że sytuacja kierowców pogarsza się z godziny na godzinę, kończą się im zapasy i środki higieniczne.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Przedstawiciel rządu poinformował, że resort podejmuje starania, by Francuzi znieśli restrykcje. Z jego informacji wynika, że we wtorek 22 grudnia dojdzie do spotkania premiera Wielkiej Brytanii z prezydentem Francji, na którym będzie omawiana kwestia otwarcia granicy.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Za chwilę będę rozmawiał z ministrem transportu Niemiec, będę go też pytał, co możemy razem zrobić dla przedsiębiorców, którzy nie mogą wjechać na kontynent - dodał. Wyraził też nadzieję na aktywną współpracę premierów krajów, z których pochodzą inni kierowcy, który utknęli na granicy; m.in. Bułgarii, Rumunii, Litwy, Estonii, Czech, Łotwy.</w:t>
      </w:r>
    </w:p>
    <w:p>
      <w:pPr>
        <w:keepNext/>
        <w:spacing w:before="240" w:after="0" w:line="340" w:lineRule="atLeast"/>
        <w:ind w:left="0" w:right="0" w:firstLine="0"/>
        <w:jc w:val="lef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7800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Medical Devices (93%); Medical Devices + Equipment (83%); Human Resources + Personnel Management (77%); Employment Services (70%); Music Groups + Artists (70%); Parole + Probation (70%); Recruitment + Hiring (70%); Suits + Claims (70%); Torts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Electrical Component + Device Mfg (94%); Organic Chemicals (90%); Pharmaceuticals Agents + Products (89%); Entertainment + Arts (77%); Wireless Networks (77%); Market Research (70%); Electronic Sensors + Detectors (67%); Mobile Devices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848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Wielka Brytania. Nowy szczep koronawirusa i problemy z dostawami żywności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8"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Kacper Kolibabski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Problemy z dostawami żywności w Wielkiej Brytanii mogą się pojawić wcześniej, niż prognozowano. Dotychczas chodziło głównie o brexit. Teraz doszła nowa, szybko rozprzestrzeniająca się odmiana koronawirusa.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125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zeszłym tygodniu brytyjski resort zdrowia poinformował o wykryciu nowego rodzaju  </w:t>
      </w:r>
      <w:hyperlink r:id="rId525" w:history="1">
        <w:r>
          <w:rPr>
            <w:rFonts w:ascii="arial" w:eastAsia="arial" w:hAnsi="arial" w:cs="arial"/>
            <w:i/>
            <w:color w:val="0077CC"/>
            <w:sz w:val="20"/>
            <w:u w:val="single"/>
            <w:shd w:val="clear" w:color="auto" w:fill="FFFFFF"/>
            <w:lang w:val="en-US" w:eastAsia="en-US" w:bidi="ar-SA"/>
          </w:rPr>
          <w:t>koronawirusa</w:t>
        </w:r>
      </w:hyperlink>
      <w:r>
        <w:rPr>
          <w:rFonts w:ascii="arial" w:eastAsia="arial" w:hAnsi="arial" w:cs="arial"/>
          <w:color w:val="000000"/>
          <w:sz w:val="20"/>
          <w:lang w:val="en-US" w:eastAsia="en-US" w:bidi="ar-SA"/>
        </w:rPr>
        <w:t>. Wstępne badania pokazują, że nie jest on na szczęście odporny na szczepionkę i nie wywołuje poważniejszej choroby niż COVID-19. Premier Boris Johnson powiedział jednak, że szczep jest o 70 proc. bardziej zaraźliwy niż SARS-CoV-2.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 związku z tym</w:t>
      </w:r>
      <w:hyperlink r:id="rId526" w:history="1">
        <w:r>
          <w:rPr>
            <w:rFonts w:ascii="arial" w:eastAsia="arial" w:hAnsi="arial" w:cs="arial"/>
            <w:i/>
            <w:color w:val="0077CC"/>
            <w:sz w:val="20"/>
            <w:u w:val="single"/>
            <w:shd w:val="clear" w:color="auto" w:fill="FFFFFF"/>
            <w:lang w:val="en-US" w:eastAsia="en-US" w:bidi="ar-SA"/>
          </w:rPr>
          <w:t xml:space="preserve">  wiele państw </w:t>
        </w:r>
      </w:hyperlink>
      <w:hyperlink r:id="rId526" w:history="1">
        <w:r>
          <w:rPr>
            <w:rFonts w:ascii="arial" w:eastAsia="arial" w:hAnsi="arial" w:cs="arial"/>
            <w:b/>
            <w:i/>
            <w:color w:val="0077CC"/>
            <w:sz w:val="20"/>
            <w:u w:val="single"/>
            <w:shd w:val="clear" w:color="auto" w:fill="FFFFFF"/>
            <w:lang w:val="en-US" w:eastAsia="en-US" w:bidi="ar-SA"/>
          </w:rPr>
          <w:t>europejskich</w:t>
        </w:r>
      </w:hyperlink>
      <w:hyperlink r:id="rId526" w:history="1">
        <w:r>
          <w:rPr>
            <w:rFonts w:ascii="arial" w:eastAsia="arial" w:hAnsi="arial" w:cs="arial"/>
            <w:i/>
            <w:color w:val="0077CC"/>
            <w:sz w:val="20"/>
            <w:u w:val="single"/>
            <w:shd w:val="clear" w:color="auto" w:fill="FFFFFF"/>
            <w:lang w:val="en-US" w:eastAsia="en-US" w:bidi="ar-SA"/>
          </w:rPr>
          <w:t xml:space="preserve"> zamknęło granice z Wielką Brytania i wstrzymało loty z tego kraju</w:t>
        </w:r>
      </w:hyperlink>
      <w:r>
        <w:rPr>
          <w:rFonts w:ascii="arial" w:eastAsia="arial" w:hAnsi="arial" w:cs="arial"/>
          <w:color w:val="000000"/>
          <w:sz w:val="20"/>
          <w:lang w:val="en-US" w:eastAsia="en-US" w:bidi="ar-SA"/>
        </w:rPr>
        <w:t>. Może to oznaczać poważne kłopoty dla Brytyjczyków już w czasie świąt.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Brytyjska Federacja ds. Żywności i Napojów (FDF) poinformowała, że w czasie świąt dostawy  </w:t>
      </w:r>
      <w:hyperlink r:id="rId527" w:history="1">
        <w:r>
          <w:rPr>
            <w:rFonts w:ascii="arial" w:eastAsia="arial" w:hAnsi="arial" w:cs="arial"/>
            <w:i/>
            <w:color w:val="0077CC"/>
            <w:sz w:val="20"/>
            <w:u w:val="single"/>
            <w:shd w:val="clear" w:color="auto" w:fill="FFFFFF"/>
            <w:lang w:val="en-US" w:eastAsia="en-US" w:bidi="ar-SA"/>
          </w:rPr>
          <w:t xml:space="preserve">żywności  </w:t>
        </w:r>
      </w:hyperlink>
      <w:r>
        <w:rPr>
          <w:rFonts w:ascii="arial" w:eastAsia="arial" w:hAnsi="arial" w:cs="arial"/>
          <w:color w:val="000000"/>
          <w:sz w:val="20"/>
          <w:lang w:val="en-US" w:eastAsia="en-US" w:bidi="ar-SA"/>
        </w:rPr>
        <w:t>mogą być poważnie zakłócone. Winny jest nowy szczep koronawirusa, który prowadzi do zamykania granic z Wielką Brytanią, podaje Sky News. FDF wtóruje Andrew Opie, dyrektor ds. żywności i zrównoważonego rozwoju w British Retail Consortium (brytyjskiej organizacji handlowej). Jego zdaniem, mimo że technicznie będzie można wysłać dostawy, chociażby z Francji, to mało który dystrybutor się na to zdecyduje, jeśli nie dostanie gwarancji, że tiry będą mogły natychmiast wyjechać z Wysp.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Jeździć nie chcą także sami kierowcy. Kolejki na granicy ze Starym Kontynentem są olbrzymie, a parkingi, na których stoją ciężarówki, nie mają nawet toalet, informuje Vanessa Ibarlucea, rzeczniczka Francuskiej Federacji Transportu Drogowego.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Komunikaty wydają też już same  </w:t>
      </w:r>
      <w:hyperlink r:id="rId528" w:history="1">
        <w:r>
          <w:rPr>
            <w:rFonts w:ascii="arial" w:eastAsia="arial" w:hAnsi="arial" w:cs="arial"/>
            <w:i/>
            <w:color w:val="0077CC"/>
            <w:sz w:val="20"/>
            <w:u w:val="single"/>
            <w:shd w:val="clear" w:color="auto" w:fill="FFFFFF"/>
            <w:lang w:val="en-US" w:eastAsia="en-US" w:bidi="ar-SA"/>
          </w:rPr>
          <w:t>sklepy</w:t>
        </w:r>
      </w:hyperlink>
      <w:r>
        <w:rPr>
          <w:rFonts w:ascii="arial" w:eastAsia="arial" w:hAnsi="arial" w:cs="arial"/>
          <w:color w:val="000000"/>
          <w:sz w:val="20"/>
          <w:lang w:val="en-US" w:eastAsia="en-US" w:bidi="ar-SA"/>
        </w:rPr>
        <w:t>. Sainsbury będące drugą co do wielkości siecią handlową w kraju, informuje, że niedługo mogą pojawić się niedobory w dostawach świeżych warzyw i owoców, jeśli problemy nie zostaną szybko rozwiązane. Jednocześnie firma zapewnia, że ma zapasy, dzięki którym nie zabraknie żywności na czas świąt.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Oprócz nowego rodzaju koronawirusa Brytyjczycy mają jednak jeszcze jeden problem - brexit.  </w:t>
      </w:r>
      <w:hyperlink r:id="rId529" w:history="1">
        <w:r>
          <w:rPr>
            <w:rFonts w:ascii="arial" w:eastAsia="arial" w:hAnsi="arial" w:cs="arial"/>
            <w:i/>
            <w:color w:val="0077CC"/>
            <w:sz w:val="20"/>
            <w:u w:val="single"/>
            <w:shd w:val="clear" w:color="auto" w:fill="FFFFFF"/>
            <w:lang w:val="en-US" w:eastAsia="en-US" w:bidi="ar-SA"/>
          </w:rPr>
          <w:t xml:space="preserve">1 stycznia kraj oficjalnie wyjdzie z Unii </w:t>
        </w:r>
      </w:hyperlink>
      <w:hyperlink r:id="rId529" w:history="1">
        <w:r>
          <w:rPr>
            <w:rFonts w:ascii="arial" w:eastAsia="arial" w:hAnsi="arial" w:cs="arial"/>
            <w:b/>
            <w:i/>
            <w:color w:val="0077CC"/>
            <w:sz w:val="20"/>
            <w:u w:val="single"/>
            <w:shd w:val="clear" w:color="auto" w:fill="FFFFFF"/>
            <w:lang w:val="en-US" w:eastAsia="en-US" w:bidi="ar-SA"/>
          </w:rPr>
          <w:t>Europejskiej</w:t>
        </w:r>
      </w:hyperlink>
      <w:hyperlink r:id="rId529" w:history="1">
        <w:r>
          <w:rPr>
            <w:rFonts w:ascii="arial" w:eastAsia="arial" w:hAnsi="arial" w:cs="arial"/>
            <w:i/>
            <w:color w:val="0077CC"/>
            <w:sz w:val="20"/>
            <w:u w:val="single"/>
            <w:shd w:val="clear" w:color="auto" w:fill="FFFFFF"/>
            <w:lang w:val="en-US" w:eastAsia="en-US" w:bidi="ar-SA"/>
          </w:rPr>
          <w:t>, a wciąż nie ustalono, na jakich zasadach będzie się odbywać wymiana handlowa ze Wspólnotą</w:t>
        </w:r>
      </w:hyperlink>
      <w:r>
        <w:rPr>
          <w:rFonts w:ascii="arial" w:eastAsia="arial" w:hAnsi="arial" w:cs="arial"/>
          <w:color w:val="000000"/>
          <w:sz w:val="20"/>
          <w:lang w:val="en-US" w:eastAsia="en-US" w:bidi="ar-SA"/>
        </w:rPr>
        <w:t xml:space="preserve">. Powrót do ogólnych zasad handlowych i ceł (regulacje Światowej Organizacji Handlu), doprowadzić może do skoku cen w sklepach. Na Wyspach już od dłuższego czasu konsumenci i firmy robią duże zapasy, które powodują  </w:t>
      </w:r>
      <w:hyperlink r:id="rId530" w:history="1">
        <w:r>
          <w:rPr>
            <w:rFonts w:ascii="arial" w:eastAsia="arial" w:hAnsi="arial" w:cs="arial"/>
            <w:i/>
            <w:color w:val="0077CC"/>
            <w:sz w:val="20"/>
            <w:u w:val="single"/>
            <w:shd w:val="clear" w:color="auto" w:fill="FFFFFF"/>
            <w:lang w:val="en-US" w:eastAsia="en-US" w:bidi="ar-SA"/>
          </w:rPr>
          <w:t>paraliż wielu portów i przejść granicznych</w:t>
        </w:r>
      </w:hyperlink>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Sam brytyjski rząd apelował bowiem do sklepów, by te zaczęły magazynować żywnośc.</w:t>
        </w:r>
      </w:hyperlink>
    </w:p>
    <w:p>
      <w:pPr>
        <w:keepNext/>
        <w:spacing w:before="240" w:after="0" w:line="340" w:lineRule="atLeast"/>
        <w:ind w:left="0" w:right="0" w:firstLine="0"/>
        <w:jc w:val="lef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0" style="position:absolute;z-index:2517811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Terrorist Organizations (86%); Military Weapons (82%); Human Rights Violations (75%); Securities + Other Investments (70%); Awards + Prizes (68%); Chemical + Biological Weapons (68%); Chemistry (68%); Medical Science (68%); Medicine + Health (68%); Physics (68%); Writers (68%); Film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 Harbors + Ports (64%); Mining + Extraction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49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DHL i Poczta Polska wstrzymują wysyłki do Wielkiej Brytanii. Powodem nowy szczep koronawirusa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2"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Jakub Mieżejewski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DHL i Poczta Polska zdecydowały się wstrzymać wysyłki do Wielkiej Brytanii. Decyzja powiązana jest z pojawieniem się nowego szczepu koronawirusa i wprowadzonym w wielu krajach zakazem lotów do i z Wielkiej Brytanii.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Premier Wielkiej Brytanii Boris Johnson oraz naukowcy poinformowali w sobotę 19 grudnia o pojawieniu się nowego szczepu koronawirusa, który jest dużo bardziej zaraźliwy. W związku z tym wiele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krajów zdecydowało się wprowadzić zakaz lotów.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Poza ograniczoną swobodą przemieszczania się poważnym utrudnieniem jest decyzja niektórych firm kurierskich o zawieszeniu wysyłania paczek do Wielkiej Brytanii. Na ten ruch zdecydował się m.in.  </w:t>
      </w:r>
      <w:hyperlink r:id="rId539" w:history="1">
        <w:r>
          <w:rPr>
            <w:rFonts w:ascii="arial" w:eastAsia="arial" w:hAnsi="arial" w:cs="arial"/>
            <w:i/>
            <w:color w:val="0077CC"/>
            <w:sz w:val="20"/>
            <w:u w:val="single"/>
            <w:shd w:val="clear" w:color="auto" w:fill="FFFFFF"/>
            <w:lang w:val="en-US" w:eastAsia="en-US" w:bidi="ar-SA"/>
          </w:rPr>
          <w:t>DHL</w:t>
        </w:r>
      </w:hyperlink>
      <w:r>
        <w:rPr>
          <w:rFonts w:ascii="arial" w:eastAsia="arial" w:hAnsi="arial" w:cs="arial"/>
          <w:color w:val="000000"/>
          <w:sz w:val="20"/>
          <w:lang w:val="en-US" w:eastAsia="en-US" w:bidi="ar-SA"/>
        </w:rPr>
        <w:t>. Rzecznik prasowy firmy poinformował w poniedziałek, że do odwołania wstrzymane pozostają dostarczenia paczek do Wielkiej Brytanii oraz Irlandii. Chodzi tu zarówno o przesyłki prywatne, jak i biznesowe. Bez zmian przekazywane będą natomiast kartki pocztowe oraz listy.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podobny krok zdecydowała się  </w:t>
      </w:r>
      <w:hyperlink r:id="rId540" w:history="1">
        <w:r>
          <w:rPr>
            <w:rFonts w:ascii="arial" w:eastAsia="arial" w:hAnsi="arial" w:cs="arial"/>
            <w:i/>
            <w:color w:val="0077CC"/>
            <w:sz w:val="20"/>
            <w:u w:val="single"/>
            <w:shd w:val="clear" w:color="auto" w:fill="FFFFFF"/>
            <w:lang w:val="en-US" w:eastAsia="en-US" w:bidi="ar-SA"/>
          </w:rPr>
          <w:t>Poczta Polska</w:t>
        </w:r>
      </w:hyperlink>
      <w:r>
        <w:rPr>
          <w:rFonts w:ascii="arial" w:eastAsia="arial" w:hAnsi="arial" w:cs="arial"/>
          <w:color w:val="000000"/>
          <w:sz w:val="20"/>
          <w:lang w:val="en-US" w:eastAsia="en-US" w:bidi="ar-SA"/>
        </w:rPr>
        <w:t>. Państwowa spółka informuje w komunikacie, że decyzja powiązana jest z zakazem lotów z Wielkiej Brytanii, który wszedł w życie w nocy z 21 na 22 grudnia. "W związku z tym Poczta Polska informuje, że od 21 grudnia br. do odwołania zawiesza przyjmowania wszelkich przesyłek pocztowych (przesyłek listowych i paczek pocztowych oraz przesyłek EMS) do Wielkiej Brytanii" - czytamy w komunikacie. Na razie nie wiadomo, kiedy obostrzenia w tym zakresie zostaną poluzowane.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nocy z 21 na 22 grudnia wszedł w życie zakaz lotów z Wielkiej Brytanii do Polski.  </w:t>
      </w:r>
      <w:hyperlink r:id="rId541" w:history="1">
        <w:r>
          <w:rPr>
            <w:rFonts w:ascii="arial" w:eastAsia="arial" w:hAnsi="arial" w:cs="arial"/>
            <w:i/>
            <w:color w:val="0077CC"/>
            <w:sz w:val="20"/>
            <w:u w:val="single"/>
            <w:shd w:val="clear" w:color="auto" w:fill="FFFFFF"/>
            <w:lang w:val="en-US" w:eastAsia="en-US" w:bidi="ar-SA"/>
          </w:rPr>
          <w:t>Rząd planuje jego przedłużenie do 6 stycznia 2021 roku</w:t>
        </w:r>
      </w:hyperlink>
      <w:r>
        <w:rPr>
          <w:rFonts w:ascii="arial" w:eastAsia="arial" w:hAnsi="arial" w:cs="arial"/>
          <w:color w:val="000000"/>
          <w:sz w:val="20"/>
          <w:lang w:val="en-US" w:eastAsia="en-US" w:bidi="ar-SA"/>
        </w:rPr>
        <w:t>. Powodem decyzji jest pojawienie się nowego szczepu koronawirusa.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Poza tym wciąż nie będą przyjmowane samoloty z dziewięciu krajów, w tym Bośni i Hercegowiny, Czarnogóry, Gruzji czy Stanów Zjednoczonych (z  wyjątkiem lotnisk położonych na terytorium stanów Illinois i Nowy Jork). </w:t>
      </w:r>
    </w:p>
    <w:p>
      <w:pPr>
        <w:keepNext/>
        <w:spacing w:before="240" w:after="0" w:line="340" w:lineRule="atLeast"/>
        <w:ind w:left="0" w:right="0" w:firstLine="0"/>
        <w:jc w:val="lef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4" style="position:absolute;z-index:2517821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Terrorist Organizations (80%); Human Rights Violations (77%); Awards + Prizes (68%); Chemical + Biological Weapons (68%); Chemistry (68%); Espionage (68%); Medical Science (68%); Medicine + Health (68%); Physics (68%); Writers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(82%); Pharmaceuticals Agents + Products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850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8" w:history="1">
        <w:r>
          <w:rPr>
            <w:rFonts w:ascii="arial" w:eastAsia="arial" w:hAnsi="arial" w:cs="arial"/>
            <w:b/>
            <w:bCs/>
            <w:i/>
            <w:color w:val="0077CC"/>
            <w:kern w:val="32"/>
            <w:sz w:val="28"/>
            <w:szCs w:val="32"/>
            <w:u w:val="single"/>
            <w:shd w:val="clear" w:color="auto" w:fill="FFFFFF"/>
            <w:lang w:val="en-US" w:eastAsia="en-US" w:bidi="ar-SA"/>
          </w:rPr>
          <w:t>Brexit. Orange utrzyma niższe stawki za połączenia do Wielkiej Brytanii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6"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Jakub Mieżejewski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Orange Polska zdecydował się wprowadzić pięciomiesięczną promocję dla abonentów w Wielkiej Brytanii. W tym okresie będą płacili oni za roaming tyle samo, co obecnie.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1456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Wraz z początkiem 2021 roku Wielka Brytania wyjdzie ze struktur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Jedną z konsekwencji  </w:t>
      </w:r>
      <w:hyperlink r:id="rId549" w:history="1">
        <w:r>
          <w:rPr>
            <w:rFonts w:ascii="arial" w:eastAsia="arial" w:hAnsi="arial" w:cs="arial"/>
            <w:i/>
            <w:color w:val="0077CC"/>
            <w:sz w:val="20"/>
            <w:u w:val="single"/>
            <w:shd w:val="clear" w:color="auto" w:fill="FFFFFF"/>
            <w:lang w:val="en-US" w:eastAsia="en-US" w:bidi="ar-SA"/>
          </w:rPr>
          <w:t>brexitu</w:t>
        </w:r>
      </w:hyperlink>
      <w:r>
        <w:rPr>
          <w:rFonts w:ascii="arial" w:eastAsia="arial" w:hAnsi="arial" w:cs="arial"/>
          <w:color w:val="000000"/>
          <w:sz w:val="20"/>
          <w:lang w:val="en-US" w:eastAsia="en-US" w:bidi="ar-SA"/>
        </w:rPr>
        <w:t xml:space="preserve">  będzie brak obowiązywania jednolitej dla całej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niższej stawki roamingu. Obecni na polskim rynku operatorzy zapowiedzieli, że  </w:t>
      </w:r>
      <w:hyperlink r:id="rId463" w:history="1">
        <w:r>
          <w:rPr>
            <w:rFonts w:ascii="arial" w:eastAsia="arial" w:hAnsi="arial" w:cs="arial"/>
            <w:i/>
            <w:color w:val="0077CC"/>
            <w:sz w:val="20"/>
            <w:u w:val="single"/>
            <w:shd w:val="clear" w:color="auto" w:fill="FFFFFF"/>
            <w:lang w:val="en-US" w:eastAsia="en-US" w:bidi="ar-SA"/>
          </w:rPr>
          <w:t>Wielka Brytania</w:t>
        </w:r>
      </w:hyperlink>
      <w:r>
        <w:rPr>
          <w:rFonts w:ascii="arial" w:eastAsia="arial" w:hAnsi="arial" w:cs="arial"/>
          <w:color w:val="000000"/>
          <w:sz w:val="20"/>
          <w:lang w:val="en-US" w:eastAsia="en-US" w:bidi="ar-SA"/>
        </w:rPr>
        <w:t xml:space="preserve">  zostanie przeniesiona do drugiej strefy taryfowej, co wiązać się będzie z podwyżką opłat za usług telekomunikacyjne.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Wyższych opłat unikną przynajmniej początkowo klienci Orange Polska. Operator poinformował we wtorek 21 grudnia, że od 1 stycznia do końca maja obowiązywać będzie promocja, w ramach której jego abonenci w Wielkiej Brytanii i jej terytoriach zależnych, takich jak Gibraltar, będą płacili dotychczasowe stawki za usługi.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"Będą rozliczani za połączenia telefoniczne, SMSy i MMSy tak samo jak w kraju - jeśli korzystają z nielimitowanych ofert, nie będą za nie ponosili dodatkowych opłat, a jeśli mają w planie taryfowym pakiety minut czy SMS-ów, po ich wyczerpaniu będą rozliczani wg stawek krajowych. Korzystanie z internetu będzie możliwe w ramach pakietów przyznanych w planie taryfowym - tak samo jak w roamingu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 przekazał operator.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oferty promocyjnej skorzystać będą mogli klienci indywidualnie, biznesowi, użytkownicy ofert na kartę, a także osoby korzystające z usług nju mobile i Orange Flex.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Od 15 maja 2020 r. w Polsce i innych krajach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zgodnie z rozporządzeniem unijnym, obowiązywały poniższe, maksymalne stawki za połączenia międzynarodowe oraz SMS-y z Polski do krajów wspólnoty: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Dla porównania,  </w:t>
      </w:r>
      <w:hyperlink r:id="rId550" w:history="1">
        <w:r>
          <w:rPr>
            <w:rFonts w:ascii="arial" w:eastAsia="arial" w:hAnsi="arial" w:cs="arial"/>
            <w:i/>
            <w:color w:val="0077CC"/>
            <w:sz w:val="20"/>
            <w:u w:val="single"/>
            <w:shd w:val="clear" w:color="auto" w:fill="FFFFFF"/>
            <w:lang w:val="en-US" w:eastAsia="en-US" w:bidi="ar-SA"/>
          </w:rPr>
          <w:t>według stawek podanych przez Orange dwa tygodnie temu połączenia wychodzące będą kosztowały w Orange 4,94 zł za minutę</w:t>
        </w:r>
      </w:hyperlink>
      <w:r>
        <w:rPr>
          <w:rFonts w:ascii="arial" w:eastAsia="arial" w:hAnsi="arial" w:cs="arial"/>
          <w:color w:val="000000"/>
          <w:sz w:val="20"/>
          <w:lang w:val="en-US" w:eastAsia="en-US" w:bidi="ar-SA"/>
        </w:rPr>
        <w:t>. Odebranie telefonu z Wielkiej Brytanii do Polski będzie kosztowało polskiego użytkownika 2,02 zł za minutę. Za wiadomość SMS przyjdzie zapłacić 1,51 zł, a wykorzystanie 1 MB transferu danych wyniesie 31,76 zł.</w:t>
      </w:r>
    </w:p>
    <w:p>
      <w:pPr>
        <w:keepNext/>
        <w:spacing w:before="240" w:after="0" w:line="340" w:lineRule="atLeast"/>
        <w:ind w:left="0" w:right="0" w:firstLine="0"/>
        <w:jc w:val="lef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8" style="position:absolute;z-index:2517831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851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1"/>
          <w:headerReference w:type="default" r:id="rId552"/>
          <w:footerReference w:type="even" r:id="rId553"/>
          <w:footerReference w:type="default" r:id="rId554"/>
          <w:headerReference w:type="first" r:id="rId555"/>
          <w:footerReference w:type="first" r:id="rId556"/>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7" w:history="1">
        <w:r>
          <w:rPr>
            <w:rFonts w:ascii="arial" w:eastAsia="arial" w:hAnsi="arial" w:cs="arial"/>
            <w:b/>
            <w:bCs/>
            <w:i/>
            <w:color w:val="0077CC"/>
            <w:kern w:val="32"/>
            <w:sz w:val="28"/>
            <w:szCs w:val="32"/>
            <w:u w:val="single"/>
            <w:shd w:val="clear" w:color="auto" w:fill="FFFFFF"/>
            <w:lang w:val="en-US" w:eastAsia="en-US" w:bidi="ar-SA"/>
          </w:rPr>
          <w:t>Francja uchyli granice dla ruchu z Anglią. "Dali poczuć smak brexitu bez umowy"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0"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Stanisław Skarżyński, Londyn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Co najmniej do 6 stycznia z Anglii do Francji będą mogli wjechać jedynie obywatele i rezydenci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tylko z ważnego powodu i tylko wówczas, jeśli mają negatywny test na koronawirusa.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155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Francja całkowicie zamknęła granicę z Wielką Brytanią w niedzielę, by nie dopuścić do przedostania się na swoje terytorium nowej, bardziej zaraźliwej odmiany koronawirusa.  </w:t>
      </w:r>
      <w:hyperlink r:id="rId558" w:history="1">
        <w:r>
          <w:rPr>
            <w:rFonts w:ascii="arial" w:eastAsia="arial" w:hAnsi="arial" w:cs="arial"/>
            <w:i/>
            <w:color w:val="0077CC"/>
            <w:sz w:val="20"/>
            <w:u w:val="single"/>
            <w:shd w:val="clear" w:color="auto" w:fill="FFFFFF"/>
            <w:lang w:val="en-US" w:eastAsia="en-US" w:bidi="ar-SA"/>
          </w:rPr>
          <w:t xml:space="preserve">Na 48 godzin zamknięte zostały liczne przeprawy promowe i tunel pod kanałem La Manche.  </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wtorek wieczorem rząd Francji ogłosił, że częściowo otworzy granicę - tylko dla obywateli i rezydentów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oraz osób podróżujących z ważnego powodu i tylko pod warunkiem posiadania testu na koronawirusa wykonanego w ciągu ostatnich 72 godzin.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Choć Francja nie upiera się przy teście PCR, którego wykonanie zajmuje około doby, to przed Wielką Brytanią gigantyczne przedsięwzięcie zorganizowania systemu testowania, oczekiwania i certyfikacji wyników dla tysięcy kierowców, którzy utknęli na terytorium Zjednoczonego Królestwa. Tylko zrzeszające największych przewoźników brytyjskie Towarzystwo Transportu Drogowego oceniło liczbę oczekujących ciężarówek na 7 tys.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Jedynie w samym hrabstwie Kent 1,5 tys. ciężarówek stoi na autostradzie M20 i przerobionym na prowizoryczny parking lotnisku, a w całym kraju na parkingach i stacjach benzynowych koczują kierowcy ciężarówek i furgonetek – od samochodów-chłodni z tonami owoców morza, ryb i mięsa, które miały zostać sprzedane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jeszcze przed świętami, po mniejsze, prywatne furgonetki, których kierowcy chcieli dorobić, przewożąc paczki w drodze na święta w Polsce, Rumunii, we Włoszech i w Hiszpanii.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Tylko od Wielkiej Brytanii zależy, czy uda im się stąd wydostać i jak szybko.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Moment na zamknięcie granic nie mógł być gorszy – na normalny transport towarów nałożył się przedświąteczny szczyt w logistyce oraz gorączkowe przygotowania do wyjścia Wielkiej Brytanii z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Choć oficjalnie nikt nie waży się kwestionować decyzji Francji jako uzasadnionej obawą przed nowym szczepem wirusa, „Financial Times" napisał, że część rządu Borisa Johnsona jest przekonana, iż „decyzja Emmanuela Macrona o gwałtownym zamknięciu granicy wynikała z chęci pozwolenia Wlk. Brytanii, by przetestowała, jak może wyglądać brexit bez umowy, kiedy 1 stycznia wygaśnie okres przejściowy".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Francja stanowczo odrzuciła te teorie – w oświadczeniu Pałac Elizejski napisał, że „nie chodziło o odwet, lecz odpowiedzialność".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Jednak związek zaistniałej sytuacji z brexitem jest oczywisty,  </w:t>
      </w:r>
      <w:hyperlink r:id="rId559" w:history="1">
        <w:r>
          <w:rPr>
            <w:rFonts w:ascii="arial" w:eastAsia="arial" w:hAnsi="arial" w:cs="arial"/>
            <w:i/>
            <w:color w:val="0077CC"/>
            <w:sz w:val="20"/>
            <w:u w:val="single"/>
            <w:shd w:val="clear" w:color="auto" w:fill="FFFFFF"/>
            <w:lang w:val="en-US" w:eastAsia="en-US" w:bidi="ar-SA"/>
          </w:rPr>
          <w:t xml:space="preserve">bo jeśli nie dojdzie do podpisania umowy, Wielką Brytanię za nieco ponad tydzień czeka ponowny chaos na granicach, tym razem jednak na własne życzenie.  </w:t>
        </w:r>
      </w:hyperlink>
    </w:p>
    <w:p>
      <w:pPr>
        <w:keepNext w:val="0"/>
        <w:spacing w:before="240" w:after="0" w:line="260" w:lineRule="atLeast"/>
        <w:ind w:left="0" w:right="0" w:firstLine="0"/>
        <w:jc w:val="both"/>
        <w:rPr>
          <w:lang w:val="en-US" w:eastAsia="en-US" w:bidi="ar-SA"/>
        </w:rPr>
      </w:pPr>
      <w:hyperlink r:id="rId434" w:history="1">
        <w:r>
          <w:rPr>
            <w:rFonts w:ascii="arial" w:eastAsia="arial" w:hAnsi="arial" w:cs="arial"/>
            <w:i/>
            <w:color w:val="0077CC"/>
            <w:sz w:val="20"/>
            <w:u w:val="single"/>
            <w:shd w:val="clear" w:color="auto" w:fill="FFFFFF"/>
            <w:lang w:val="en-US" w:eastAsia="en-US" w:bidi="ar-SA"/>
          </w:rPr>
          <w:t>ŚWIAT W 5 MINUT: Newsletter, w którym nigdy nie zachodzi słońce [ZAPISZ SIĘ] </w:t>
        </w:r>
      </w:hyperlink>
    </w:p>
    <w:p>
      <w:pPr>
        <w:keepNext/>
        <w:spacing w:before="240" w:after="0" w:line="340" w:lineRule="atLeast"/>
        <w:ind w:left="0" w:right="0" w:firstLine="0"/>
        <w:jc w:val="lef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7841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(75%); Terrorist Organizations (63%); Human Rights Violations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52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Rosyjskie MSZ wzywa ambasadorów. Chodzi o sankcje po otruciu Nawalnego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4"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oprac. Magdalena Bojanowska/IAR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Moskwa zamknęła granice dla kilku obywateli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którzy rekomendowali nałożenie na Rosję sankcji w związku z zamachem na Aleksieja Nawalnego. Nie podano do publicznej wiadomości o kogo chodzi. Wiadomo jedynie, że noty w tej sprawie zostały przekazane ambasadorom Szwecji, Francji i Niemiec, których wezwano do MSZ.</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oświadczeniu rosyjskiego Ministerstwa Spraw Zagranicznych wskazano, że restrykcje są odpowiedzią na wcześniejsze działania państw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Bruksela nałożyła sankcje na część rosyjskich urzędników, w tym szefów służb śledczych i bezpieczeństwa, w związku z zamachem na Aleksieja Nawalnego.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Kraje, które były inicjatorami takiego kroku nie przedstawiły żadnych dowodów w tej sprawie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napisali rosyjscy dyplomaci.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Rosyjski opozycjonista opublikował materiały z dziennikarskiego śledztwa, z których wynika, że zamachowcami są funkcjonariusze Federalnej Służby Bezpieczeństwa. Polityk zamieści w internecie również nagranie swojej rozmowy telefonicznej z jednym z domniemanych zamachowców. Mężczyzna przedstawiany jako Konstantin Kudriawcew przyznał, że Nawalnego chciano otruć substancją wojskową z grupy nowiczok, umieszczając ją na jego bieliźnie. FSB twierdzi, że nagranie jest fałszywe.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Aleksiej Nawalny stracił przytomność, lecąc samolotem z Tomska do Moskwy. Pilot lądował w Omsku i tam przez dwa dni opozycjonistą zajmowali się rosyjscy lekarze. Omscy specjaliści przekonywali, że pacjenta nie otruto, a jedynie ma kłopoty z metabolizmem. Rodzina i współpracownicy Nawalnego nie uwierzyli w ich słowa i przetransportowali polityka do Berlina. Tam stwierdzono, że opozycjonistę próbowano otruć bojowym preparatem z grupy substancji nowiczok o działaniu paralityczno-drgawkowym. Taką informację potwierdziły także dwa niezależne laboratoria z Francji i Szwecji.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Kreml zaprzecza, że miał coś wspólnego z otruciem Aleksieja Nawalnego. W rozmowie z Emmanuelem Macronem, do której dotarł dziennik "Le Monde", Władimir Putin przekonywał, że opozycjonista mógł się otruć sam. Natomiast w październiku rosyjski prezydent zasugerował nawet, że uratował Nawalnego. - Osobiście poprosiłem Prokuraturę Generalną o pozwolenie, by Aleksiej Nawalny mógł opuścić Rosję - powiedział Władimir Putin. Stwierdził, że gdyby to władze stały za otruciem opozycjonisty, nie pozwoliłyby na jego wyjazd z kraju.</w:t>
      </w:r>
    </w:p>
    <w:p>
      <w:pPr>
        <w:keepNext/>
        <w:spacing w:before="240" w:after="0" w:line="340" w:lineRule="atLeast"/>
        <w:ind w:left="0" w:right="0" w:firstLine="0"/>
        <w:jc w:val="lef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6" style="position:absolute;z-index:2517852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Resources + Personnel Management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Electrical Component + Device Mfg (68%); Pharmaceuticals Agents + Products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853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Włosi testują wszystkich, którzy przyjechali ostatnio z Wielkiej Brytanii. Kilkanaście przypadków nowej odmiany koronawirusa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8"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Bartosz Hlebowicz, Florencja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Zdaniem włoskich wirologów nic nie wskazuje na to, żeby brytyjska odmiana koronawirusa była bardziej śmiercionośna od dotychczasowych. Niepokoi ich jednak to, że przenosi się bardzo szybko.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59"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niedzielę włoski minister zdrowia wstrzymał połączenia z Wielkiej Brytanii. Z samego Londynu w ciągu ostatnich dwóch tygodni przyleciało bezpośrednio do Mediolanu i Rzymu 16 tys. pasażerów. Gdy dodać do tego inne połączenia między dwoma krajami, a także loty z przesiadką we Francji, Holandii czy Niemczech, liczba osób, które powinny już przebywać w izolacji i oczekiwać na wykonanie testu, wynieść może nawet ponad 44 tys.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Pierwszą włoską pacjentką, u której – w niedzielę rano – w wojskowym szpitalu w rzymskiej dzielnicy Celio potwierdzono obecność angielskiej odmiany koronawirusa, jest 42-letnia agentka włoskich służb specjalnych. Kobieta nie ma poważnych objawów. Najpewniej zakaziła się od swojego partnera (Anglik, 45-letni pracownik banku w londyńskim City), który przyleciał do Rzymu 6 grudnia. Z powodu oznak przeziębienia 14 grudnia oboje zgłosili się do rzymskiego szpitala na wykonanie wymazów, które okazały się pozytywne. Oboje, a także ich najbliższa rodzina, pozostają w izolacji domowej.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Według najnowszych danych, które jednak z oczywistych powodów zmieniają się z godziny na godzinę, obecnie we Włoszech obecność angielskiego szczepu podejrzewa się u kilkunastu osób: trzech w Rzymie, trzech w Palermo i jednej w Trieście, a także u siedmiu pasażerów, którzy przylecieli w niedzielę z Londynu do Neapolu i którzy okazali się pozytywni.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Setki Włochów zostały na londyńskich lotniskach - niektórzy znajdowali się już na pokładzie samolotu, gdy włoski rząd ogłosił blokadę. Zdesperowani zakładają strony na Facebooku, gdzie dzielą się informacjami o swojej sytuacji: ktoś stracił pracę w Anglii, nie stać go już było na wynajmowanie mieszkania, wracał do domu we Włoch, teraz pozostało mu tylko lotnisko. Komuś innemu skończył się kontrakt, został zatrzymany na lotnisku już po odprawie.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„Nigdy w moim życiu nie czułem się tak jak dzisiaj: jak porzucony przez Włochy pies" - pisze kolejna osoba. 33-letnia Valentina Sangiorgio, pracująca w londyńskim szpitalu lekarka z Turynu, zarezerwowała nowy bilet na 7 stycznia, czyli dzień po zakończeniu zarządzonej przez ministra zdrowia blokady. Ale nie wiadomo, czy ta nie zostanie przedłużona.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Mieliśmy właśnie wchodzić na pokład na lotnisku w Stansted – opowiada Sangiorgio. – Chwilę wcześniej odleciał samolot do Palermo. Nagle, bez podania przyczyn, ogłoszono, że lot został odwołany. Rodziny z małymi dziećmi i seniorzy oczekiwali na wejście na pokład wiele godzin. Potem zaczęła się gehenna z odbiorem bagażu: walizki z wszystkich odwołanych lotów puszczono na jedną taśmę. Niewyobrażalny chaos i tłok. Mój ojciec, gdy dowiedział się, że nie spędzimy razem świąt, się rozpłakał. To będą pierwsze takie święta.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Jestem wściekły: Anglicy wiedzieli o nowej odmianie wirusa od trzech miesięcy i nikogo nie uprzedzili. Teraz powinniśmy wprowadzić pełny lockdown w całym kraju – komentuje Walter Ricciardi, główny doradca ministra zdrowia.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Od miesiąca mówiłem, że angielski szczep jest o wiele bardziej zaraźliwy – dodaje Ranieri Guerra, wirolog reprezentujący Włochy w Światowej Organizacji Zdrowia.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Generalnie jednak włoscy specjaliści przekonują, że nie ma powodu do alarmu: brytyjski szczep nie jest groźniejszy od innych i nie ma powodów, by wątpić w skuteczność szczepionki. Trzeba tylko jak najszybciej zaszczepić jak najwięcej osób.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Zespół badaczy z Uniwersytetu w Bolonii odizolował szczep angielski już na przełomie września i października.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 mutacja, obecna także w Stanach Zjednoczonych i w Australii, jest bez wątpienia najciekawsza i najbardziej niebezpieczna spośród setek mutacji, które wykrywamy każdego dnia – mówi Federico Giorgi, członek zespołu.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 i on uspokaja: – Celem szczepionek tak czy inaczej jest „rozbrojenie" białka umożliwiającego penetrację komórek organizmu człowieka. Mutacja brytyjska po prostu „oszlifowała" wirusa odrobinę, żeby łatwiej wchodził w organizmy, ale nie zmieniła zasadniczej formy białka. Dlatego szczepionka powstrzyma chorobę. Możemy być spokojni... co najmniej przez rok lub dwa. Potem zapewne potrzebna będzie nowa szczepionka.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 ostatnich miesiącach we Włoszech rozpowszechniło się co najmniej 13 różnych wariantów Sars-Cov-2, ale nie wpłynęły one na wzrost epidemii. Dla wirusa wygodniej jest zamienić się w pasożyta i żyć w symbiozie z żywicielem, niż wyrządzać mu nadmierne szkody, które by go zabiły – wyjaśnia Massimo Ciccozzi, epidemiolog z rzymskiego Università Campus Bio-Medico. – Od września zakaźliwość wirusa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wprawdzie wzrosła, ale nie wzrasta śmiertelność.</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 poniedziałek we Włoszech odczytano 137 tys. wymazów, wykryto 15 tys. przypadków zakażenia koronawirusem. Zmarły 352 osoby.</w:t>
      </w:r>
      <w:hyperlink r:id="rId574" w:history="1">
        <w:r>
          <w:rPr>
            <w:rFonts w:ascii="arial" w:eastAsia="arial" w:hAnsi="arial" w:cs="arial"/>
            <w:i/>
            <w:color w:val="0077CC"/>
            <w:sz w:val="20"/>
            <w:u w:val="single"/>
            <w:shd w:val="clear" w:color="auto" w:fill="FFFFFF"/>
            <w:lang w:val="en-US" w:eastAsia="en-US" w:bidi="ar-SA"/>
          </w:rPr>
          <w:t xml:space="preserve">  Wśród zakażonych są kardynałowie: Giuseppe Bertello, szef papieskiej Komisji ds. Państwa Watykańskiego, oraz jałmużnik papieski Konrad Krajewski.</w:t>
        </w:r>
      </w:hyperlink>
    </w:p>
    <w:p>
      <w:pPr>
        <w:keepNext/>
        <w:spacing w:before="240" w:after="0" w:line="340" w:lineRule="atLeast"/>
        <w:ind w:left="0" w:right="0" w:firstLine="0"/>
        <w:jc w:val="lef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0" style="position:absolute;z-index:2517862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(92%); Human Rights Violations (74%); Terrorist Organizations (74%); Chemical + Biological Weapons (69%); Chemistry (69%); Medicine + Health (67%); Weapons + Arms (67%); Law Courts + Tribunals (63%); Espionage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854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5"/>
          <w:headerReference w:type="default" r:id="rId576"/>
          <w:footerReference w:type="even" r:id="rId577"/>
          <w:footerReference w:type="default" r:id="rId578"/>
          <w:headerReference w:type="first" r:id="rId579"/>
          <w:footerReference w:type="first" r:id="rId580"/>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1" w:history="1">
        <w:r>
          <w:rPr>
            <w:rFonts w:ascii="arial" w:eastAsia="arial" w:hAnsi="arial" w:cs="arial"/>
            <w:b/>
            <w:bCs/>
            <w:i/>
            <w:color w:val="0077CC"/>
            <w:kern w:val="32"/>
            <w:sz w:val="28"/>
            <w:szCs w:val="32"/>
            <w:u w:val="single"/>
            <w:shd w:val="clear" w:color="auto" w:fill="FFFFFF"/>
            <w:lang w:val="en-US" w:eastAsia="en-US" w:bidi="ar-SA"/>
          </w:rPr>
          <w:t>Europejska</w:t>
        </w:r>
      </w:hyperlink>
      <w:hyperlink r:id="rId581" w:history="1">
        <w:r>
          <w:rPr>
            <w:rFonts w:ascii="arial" w:eastAsia="arial" w:hAnsi="arial" w:cs="arial"/>
            <w:b/>
            <w:bCs/>
            <w:i/>
            <w:color w:val="0077CC"/>
            <w:kern w:val="32"/>
            <w:sz w:val="28"/>
            <w:szCs w:val="32"/>
            <w:u w:val="single"/>
            <w:shd w:val="clear" w:color="auto" w:fill="FFFFFF"/>
            <w:lang w:val="en-US" w:eastAsia="en-US" w:bidi="ar-SA"/>
          </w:rPr>
          <w:t xml:space="preserve"> Agencja Leków wydała pozytywną opinię o szczepionce firmy Moderna. To już druga szczepionka zatwierdzona w </w:t>
        </w:r>
      </w:hyperlink>
      <w:hyperlink r:id="rId581" w:history="1">
        <w:r>
          <w:rPr>
            <w:rFonts w:ascii="arial" w:eastAsia="arial" w:hAnsi="arial" w:cs="arial"/>
            <w:b/>
            <w:bCs/>
            <w:i/>
            <w:color w:val="0077CC"/>
            <w:kern w:val="32"/>
            <w:sz w:val="28"/>
            <w:szCs w:val="32"/>
            <w:u w:val="single"/>
            <w:shd w:val="clear" w:color="auto" w:fill="FFFFFF"/>
            <w:lang w:val="en-US" w:eastAsia="en-US" w:bidi="ar-SA"/>
          </w:rPr>
          <w:t>UE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2"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Piotr Cieśliński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Szczepionka Moderny jest oparta na pionierskiej technologii mRNA (podobnie jak pierwsza, zatwierdzona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 już rozpowszechniana szczepionka Pfizera i BioNTechu).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zamówiła 160 mln dawek tej nowej amerykańskiej szczepionki.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obu szczepionkach znajdują się molekuły mRNA, które zawierają "instrukcję" dla komórki ludzkiej, jak wytworzyć białko S (spike, białko kolca) wirusa SARS-CoV-2, co w rezultacie uruchamia produkcję przeciwciał oraz odporność przeciwko wirusowi. Same molekuły mRNA nie pozostają zaś w organizmie, rozpadają się wkrótce po podaniu.</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Czytaj też:  </w:t>
      </w:r>
      <w:hyperlink r:id="rId582" w:history="1">
        <w:r>
          <w:rPr>
            <w:rFonts w:ascii="arial" w:eastAsia="arial" w:hAnsi="arial" w:cs="arial"/>
            <w:i/>
            <w:color w:val="0077CC"/>
            <w:sz w:val="20"/>
            <w:u w:val="single"/>
            <w:shd w:val="clear" w:color="auto" w:fill="FFFFFF"/>
            <w:lang w:val="en-US" w:eastAsia="en-US" w:bidi="ar-SA"/>
          </w:rPr>
          <w:t>Szczepionka na COVID w pytaniach i odpowiedziach. Czy mogą ją przyjąć alergicy lub kobiety w ciąży? A co z ozdrowieńcami?</w:t>
        </w:r>
      </w:hyperlink>
      <w:r>
        <w:rPr>
          <w:rFonts w:ascii="arial" w:eastAsia="arial" w:hAnsi="arial" w:cs="arial"/>
          <w:color w:val="000000"/>
          <w:sz w:val="20"/>
          <w:lang w:val="en-US" w:eastAsia="en-US" w:bidi="ar-SA"/>
        </w:rPr>
        <w: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Różnica jest taka, że  </w:t>
      </w:r>
      <w:hyperlink r:id="rId583" w:history="1">
        <w:r>
          <w:rPr>
            <w:rFonts w:ascii="arial" w:eastAsia="arial" w:hAnsi="arial" w:cs="arial"/>
            <w:i/>
            <w:color w:val="0077CC"/>
            <w:sz w:val="20"/>
            <w:u w:val="single"/>
            <w:shd w:val="clear" w:color="auto" w:fill="FFFFFF"/>
            <w:lang w:val="en-US" w:eastAsia="en-US" w:bidi="ar-SA"/>
          </w:rPr>
          <w:t>szczepionka Moderny jest łatwiejsza w transporcie i dystrybucji</w:t>
        </w:r>
      </w:hyperlink>
      <w:r>
        <w:rPr>
          <w:rFonts w:ascii="arial" w:eastAsia="arial" w:hAnsi="arial" w:cs="arial"/>
          <w:color w:val="000000"/>
          <w:sz w:val="20"/>
          <w:lang w:val="en-US" w:eastAsia="en-US" w:bidi="ar-SA"/>
        </w:rPr>
        <w:t xml:space="preserve">  niż szczepionka Pfizera i BioNTechu. Można ją bowiem przechowywać przez blisko 30 dni w temperaturze 2-8 st. C (szczepionka Pfizera po rozmrożeniu zachowuje właściwości zaledwie przez pięć dni) i do sześciu miesięcy w temperaturze -20 st. C (szczepionka Pfizera wymaga temperatury ok. -70 st. C). Oznacza to, że szczepionkę Moderny można przechowywać w większości lodówek znajdujących się w wyposażeniu aptek czy ambulatoriów lekarskich.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Szczepionka Moderny także wymaga dwóch dawek podanych za pomocą zastrzyku w ramię. Drugi zastrzyk następuje 28 dni po pierwszym (w przypadku szczepionki Pfizera/BioNTech - po 21 dniach).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 pozytywnej opinii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Agencji Leków (EMA) zgodę na warunkowe dopuszczenie preparatu do użycia musi wydać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ale to już formalność. Powinno to nastąpić bardzo szybko, jeszcze w tym tygodniu.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zamówiła w Modernie 160 mln dawek.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EMA informuje, że skuteczność szczepionki zbadano na blisko 28 tys. ochotników w wieku od 18 do 94 lat, którzy nie mieli żadnych oznak wcześniejszej infekcji. Połowa otrzymała szczepionkę, połowa placebo. Spośród 14 134 zaszczepionych objawy COVID-19 pojawiły się u 11 osób (żadna nie chorowała ciężko). Wśród 14 074 osób z grupy placebo zachorowało 185 osób. Oznacza to, że szczepionka ma skuteczność 94,1 proc.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w:t>
      </w:r>
      <w:hyperlink r:id="rId584" w:history="1">
        <w:r>
          <w:rPr>
            <w:rFonts w:ascii="arial" w:eastAsia="arial" w:hAnsi="arial" w:cs="arial"/>
            <w:i/>
            <w:color w:val="0077CC"/>
            <w:sz w:val="20"/>
            <w:u w:val="single"/>
            <w:shd w:val="clear" w:color="auto" w:fill="FFFFFF"/>
            <w:lang w:val="en-US" w:eastAsia="en-US" w:bidi="ar-SA"/>
          </w:rPr>
          <w:t>swoim komunikacie EMA podaje</w:t>
        </w:r>
      </w:hyperlink>
      <w:r>
        <w:rPr>
          <w:rFonts w:ascii="arial" w:eastAsia="arial" w:hAnsi="arial" w:cs="arial"/>
          <w:color w:val="000000"/>
          <w:sz w:val="20"/>
          <w:lang w:val="en-US" w:eastAsia="en-US" w:bidi="ar-SA"/>
        </w:rPr>
        <w:t xml:space="preserve">  także, że badanie kliniczne wykazało, że szczepionka z blisko 91-proc. skutecznością chroni  przed zachorowaniem ludzi zagrożonych ciężkim przebiegiem COVID-19, w tym pacjentów z przewlekłą chorobą płuc, chorobami serca, otyłością, chorobami wątroby, cukrzycą lub zakażeniem wirusem HIV.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Najczęstsze działania niepożądane związane ze szczepionką Moderny były zwykle łagodne lub umiarkowane i ustępowały w ciągu kilku dni po szczepieniu - podaje EMA. Najczęstsze z tych działań niepożądanych to: ból i obrzęk w miejscu wstrzyknięcia, zmęczenie, dreszcze, gorączka, obrzęk węzłów chłonnych pod pachą, ból głowy, bóle mięśni i stawów, nudności i wymioty.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Czytaj też:  </w:t>
      </w:r>
      <w:hyperlink r:id="rId585" w:history="1">
        <w:r>
          <w:rPr>
            <w:rFonts w:ascii="arial" w:eastAsia="arial" w:hAnsi="arial" w:cs="arial"/>
            <w:i/>
            <w:color w:val="0077CC"/>
            <w:sz w:val="20"/>
            <w:u w:val="single"/>
            <w:shd w:val="clear" w:color="auto" w:fill="FFFFFF"/>
            <w:lang w:val="en-US" w:eastAsia="en-US" w:bidi="ar-SA"/>
          </w:rPr>
          <w:t>Czy po szczepieniu na COVID można zdjąć maseczkę? Czy można odwiedzić babcię lub spotkać się ze znajomymi? Odpowiadamy na pytania Czytelników</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Agencja zapewnia, że bezpieczeństwo i skuteczność szczepionki będą nadal monitorowane w miarę jej stosowania w całej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 ramach unijnego systemu nadzoru nad bezpieczeństwem leków i terapii. Moderna będzie kontynuować badania swojej szczepionki i aktualizować ich wyniki przez kolejne dwa lata. Ich celem jest m.in. sprawdzenie, jak długo trwa odporność uzyskana po zaszczepieniu, jak skutecznie szczepionka chroni dzieci i pacjentów z obniżoną odpornością, a także czy zapobiega również zakażeniom bezobjawowym.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działa szczepionka Moderny: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Czytaj też:  </w:t>
      </w:r>
      <w:hyperlink r:id="rId586" w:history="1">
        <w:r>
          <w:rPr>
            <w:rFonts w:ascii="arial" w:eastAsia="arial" w:hAnsi="arial" w:cs="arial"/>
            <w:i/>
            <w:color w:val="0077CC"/>
            <w:sz w:val="20"/>
            <w:u w:val="single"/>
            <w:shd w:val="clear" w:color="auto" w:fill="FFFFFF"/>
            <w:lang w:val="en-US" w:eastAsia="en-US" w:bidi="ar-SA"/>
          </w:rPr>
          <w:t>Polscy eksperci obalają mity o szczepionkach na COVID-19</w:t>
        </w:r>
      </w:hyperlink>
    </w:p>
    <w:p>
      <w:pPr>
        <w:keepNext/>
        <w:spacing w:before="240" w:after="0" w:line="340" w:lineRule="atLeast"/>
        <w:ind w:left="0" w:right="0" w:firstLine="0"/>
        <w:jc w:val="lef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4" style="position:absolute;z-index:2517872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Terrorist Organizations (73%); Chemical + Biological Weapons (71%); Chemistry (71%); Human Rights Violations (69%); Weapons + Arms (64%); Awards + Prizes (63%); Medical Science (63%); Medicine + Health (63%); Physics (63%); Writers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55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Prokuratura chroni Ziobrę. Nie będzie śledztwa ws. pieniędzy dla gmin z uchwałami anty-LGBT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6"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Wojciech Czuchnowski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Nie będzie śledztwa w sprawie przekazania pieniędzy z Funduszu Sprawiedliwości gminom dyskryminującym mniejszości seksualne. Warszawska prokuratura odmówiła wszczęcia postępowania, uznając, że nie doszło do przestępstwa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Pismo w tej sprawie dostał po Nowym Roku poseł Lewicy Krzysztof Śmiszek. Decyzja prokuratury jest krótka: "Postanowieniem prokuratora Prokuratury Okręgowej w Warszawie z dnia 11 grudnia 2020 r. odmówiono wszczęcia śledztwa w sprawie przekroczenia uprawnień przez Ministra Sprawiedliwości wykonującego czynności jako dysponent Funduszu Pomocy Pokrzywdzonym oraz Pomocy Postpenitencjarnej Funduszu Sprawiedliwości poprzez udzielenie gminie Tuchów dotacji pochodzących z tego Funduszu w sposób sprzeczny z warunkami, trybem oraz celem udzielenia dotacji określonym w rozporządzeniu Ministra Sprawiedliwości czym działał na szkodę interesu publicznego wobec stwierdzenia, że czyn nie zawiera znamion czynu zabronionego". Pismo podpisała zastępczyni prokuratora okręgowego Magdalena Kołodziej.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Częścią takiej decyzji powinno być jej uzasadnienie. Tu jednak go nie ma. Uzasadnienie jest ważne, bo można się z niego zorientować, czy i jakie czynności przeprowadził prokurator i na jakiej podstawie podjął swoją decyzję.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Zwłaszcza w sprawach, gdzie sprawcą jest osoba z kręgu władzy, w tym wypadku minister sprawiedliwości i prokurator generalny, a więc przełożony wszystkich prokuratorów, ważne jest dopełnienie takich formalności - mówi "Wyborczej" Śmiszek. Dodaje, że podobnie został potraktowany, gdy złożył zawiadomienie o możliwości popełnienia przestępstwa przez prezesa PiS Jarosława Kaczyńskiego za apel wzywający do "obrony kościołów" przed demonstracjami kobiet po wyroku Trybunału Konstytucyjnego ws. aborcji. - Zawiadomiłem o przestępstwie podżegania do przemocy. Też odmówiono śledztwa i też bez uzasadnienia - podkreśla Śmiszek.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Poseł obie decyzje prokuratury zaskarżył już do sądu.</w:t>
      </w:r>
    </w:p>
    <w:p>
      <w:pPr>
        <w:keepNext w:val="0"/>
        <w:spacing w:before="200" w:after="0" w:line="260" w:lineRule="atLeast"/>
        <w:ind w:left="0" w:right="0" w:firstLine="0"/>
        <w:jc w:val="both"/>
        <w:rPr>
          <w:lang w:val="en-US" w:eastAsia="en-US" w:bidi="ar-SA"/>
        </w:rPr>
      </w:pPr>
      <w:hyperlink r:id="rId594" w:history="1">
        <w:r>
          <w:rPr>
            <w:rFonts w:ascii="arial" w:eastAsia="arial" w:hAnsi="arial" w:cs="arial"/>
            <w:i/>
            <w:color w:val="0077CC"/>
            <w:sz w:val="20"/>
            <w:u w:val="single"/>
            <w:shd w:val="clear" w:color="auto" w:fill="FFFFFF"/>
            <w:lang w:val="en-US" w:eastAsia="en-US" w:bidi="ar-SA"/>
          </w:rPr>
          <w:t>Doniesienie na Ziobrę Śmiszek złożył pod koniec sierpnia.</w:t>
        </w:r>
      </w:hyperlink>
      <w:r>
        <w:rPr>
          <w:rFonts w:ascii="arial" w:eastAsia="arial" w:hAnsi="arial" w:cs="arial"/>
          <w:color w:val="000000"/>
          <w:sz w:val="20"/>
          <w:lang w:val="en-US" w:eastAsia="en-US" w:bidi="ar-SA"/>
        </w:rPr>
        <w:t xml:space="preserve">  Wcześniej - 18 sierpnia -  </w:t>
      </w:r>
      <w:hyperlink r:id="rId595" w:history="1">
        <w:r>
          <w:rPr>
            <w:rFonts w:ascii="arial" w:eastAsia="arial" w:hAnsi="arial" w:cs="arial"/>
            <w:i/>
            <w:color w:val="0077CC"/>
            <w:sz w:val="20"/>
            <w:u w:val="single"/>
            <w:shd w:val="clear" w:color="auto" w:fill="FFFFFF"/>
            <w:lang w:val="en-US" w:eastAsia="en-US" w:bidi="ar-SA"/>
          </w:rPr>
          <w:t xml:space="preserve">lider Solidarnej Polski demonstracyjnie przekazał pieniądze sześciu gminom, którym Komisja </w:t>
        </w:r>
      </w:hyperlink>
      <w:hyperlink r:id="rId595" w:history="1">
        <w:r>
          <w:rPr>
            <w:rFonts w:ascii="arial" w:eastAsia="arial" w:hAnsi="arial" w:cs="arial"/>
            <w:b/>
            <w:i/>
            <w:color w:val="0077CC"/>
            <w:sz w:val="20"/>
            <w:u w:val="single"/>
            <w:shd w:val="clear" w:color="auto" w:fill="FFFFFF"/>
            <w:lang w:val="en-US" w:eastAsia="en-US" w:bidi="ar-SA"/>
          </w:rPr>
          <w:t>Europejska</w:t>
        </w:r>
      </w:hyperlink>
      <w:hyperlink r:id="rId595" w:history="1">
        <w:r>
          <w:rPr>
            <w:rFonts w:ascii="arial" w:eastAsia="arial" w:hAnsi="arial" w:cs="arial"/>
            <w:i/>
            <w:color w:val="0077CC"/>
            <w:sz w:val="20"/>
            <w:u w:val="single"/>
            <w:shd w:val="clear" w:color="auto" w:fill="FFFFFF"/>
            <w:lang w:val="en-US" w:eastAsia="en-US" w:bidi="ar-SA"/>
          </w:rPr>
          <w:t xml:space="preserve"> odmówiła grantów z programu „Partnerstwo miast".</w:t>
        </w:r>
      </w:hyperlink>
      <w:r>
        <w:rPr>
          <w:rFonts w:ascii="arial" w:eastAsia="arial" w:hAnsi="arial" w:cs="arial"/>
          <w:color w:val="000000"/>
          <w:sz w:val="20"/>
          <w:lang w:val="en-US" w:eastAsia="en-US" w:bidi="ar-SA"/>
        </w:rPr>
        <w:t xml:space="preserve">  Swoją decyzję argumentowała faktem, że miasta te uchwaliły tzw. karty anty-LGBT, których założenia są sprzeczne z wartościami, na jakich oparta jest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Pieniądze, które Ziobro "zwrócił" gminom, nie były duże (to rząd kilkuset tysięcy złotych), ale w sprawie chodzi o zasady. "W świetle obowiązującego w Polsce prawa dokonanie wspomnianej rekompensaty jest bezpodstawne i sprzeczne z przepisami - przypomniał poseł Lewicy. - Przepisy jasno określają, na co mogą być przekazywane środki z tego funduszu. Są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Pomoc osobom pokrzywdzonym przestępstwem oraz osobom im najbliższym.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Pomoc postpenitencjarna osobom pozbawionym wolności, zwalnianym z zakładów karnych i aresztów śledczych oraz osobom im najbliższym.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Działalność podejmowana lub powierzana przez Dysponenta Funduszu mająca na celu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wsparcie i rozwój systemu pomocy dla osób pokrzywdzonych przestępstwem i świadków oraz pomocy postpenitencjarnej, a także przeciwdziałanie przyczynom przestępczości".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Śmiszek podkreśla, że nie można z Funduszu Sprawiedliwości finansować projektów niezwiązanych z tymi celami. I że postępowanie Ziobry "jest niezgodne z prawem unijnym", bo "traktat o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nakazuje, zgodnie z zasadą lojalnej współpracy, wzajemnie się szanować i udzielać wzajemnego wsparcia w wykonywaniu zadań wynikających z Traktatów, a ponadto ułatwiać wypełnianie przez Unię jej zadań i powstrzymywać się od podejmowania wszelkich środków, które mogłyby zagrażać urzeczywistnieniu celów Unii".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pisze Śmiszek,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nie toleruje dyskryminacji i jej celem jest jej zwalczanie. Nieprzyznanie środków miastom, które łamią zasadę antydyskryminacji, jest jasnym sygnałem od Unii, że przyjmowanie kart anty-LGBT jest niezgodnie z prawem Unii i należy takie zachowania sankcjonować. Minister sprawiedliwości, rekompensując nieotrzymane przez samorządy środki, sprzeciwia się działaniu Unii i utrudnia urzeczywistnianie jej celów wynikających z Traktatów".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Niezależne media regularnie informują o sprzecznym z przeznaczeniem dysponowaniem przez Ziobrę pieniędzmi z Funduszu Sprawiedliwości. To ok. 400 mln zł rocznie pochodzących z kar finansowych nakładanych na przestępców oraz z konfiskat mienia.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Gdy Fundusz powstawał w 2011 r., pieniądze z niego miały być przeznaczane na pomoc ofiarom i resocjalizację więźniów. Ziobro dokonał "prywatyzacji" Funduszu. Za jego rządów finansowane z niego są np. straże pożarne w gminach na terenie okręgów wyborczych posłów Solidarnej Polski, działalność fundacji związanych z partią ministra i organizacje kościelne (głównie ojca Tadeusza Rydzyka). W 2019 r. 30 mln zł z Funduszu dostało CBA, które kupiło za to system Pegasus do inwigilacji smartfonów.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Prawo do dysponowania pieniędzmi z Funduszu Ziobro przyznał sobie w drodze specjalnego rozporządzenia.</w:t>
      </w:r>
    </w:p>
    <w:p>
      <w:pPr>
        <w:keepNext/>
        <w:spacing w:before="240" w:after="0" w:line="340" w:lineRule="atLeast"/>
        <w:ind w:left="0" w:right="0" w:firstLine="0"/>
        <w:jc w:val="lef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8" style="position:absolute;z-index:2517882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Suits + Claims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856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Szczepionki Moderny w Polsce już w przyszłym tygodniu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0"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Maciej Orłowski, Piotr Cieśliński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Polska spodziewa się pierwszej dostawy szczepionek Moderny w przyszłym tygodniu - poinformował PAP prezes Agencji Rezerw Materiałowych Michał Kuczmierowski. Dziś pozytywną rekomendację dla szczepionki wydała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Agencja Leków.</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71" style="position:absolute;z-index:25172070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603" w:history="1">
        <w:r>
          <w:rPr>
            <w:rFonts w:ascii="arial" w:eastAsia="arial" w:hAnsi="arial" w:cs="arial"/>
            <w:i/>
            <w:color w:val="0077CC"/>
            <w:sz w:val="20"/>
            <w:u w:val="single"/>
            <w:shd w:val="clear" w:color="auto" w:fill="FFFFFF"/>
            <w:lang w:val="en-US" w:eastAsia="en-US" w:bidi="ar-SA"/>
          </w:rPr>
          <w:t>Jak podaje Polska Agencja Prasowa</w:t>
        </w:r>
      </w:hyperlink>
      <w:r>
        <w:rPr>
          <w:rFonts w:ascii="arial" w:eastAsia="arial" w:hAnsi="arial" w:cs="arial"/>
          <w:color w:val="000000"/>
          <w:sz w:val="20"/>
          <w:lang w:val="en-US" w:eastAsia="en-US" w:bidi="ar-SA"/>
        </w:rPr>
        <w:t>, według prezesa Agencji Rezerw Materiałowych Polska otrzyma w pierwszej partii 29 tys. dawek szczepionek Moderny. Najwcześniej mogłyby się pojawić w kraju 11 stycznia. To druga szczepionka, która trafi do Polski. Obecnie dostępne są tylko preparaty przygotowane przez firmę Pfizer i BioNTech.</w:t>
      </w:r>
    </w:p>
    <w:p>
      <w:pPr>
        <w:keepNext w:val="0"/>
        <w:spacing w:before="200" w:after="0" w:line="260" w:lineRule="atLeast"/>
        <w:ind w:left="0" w:right="0" w:firstLine="0"/>
        <w:jc w:val="both"/>
        <w:rPr>
          <w:lang w:val="en-US" w:eastAsia="en-US" w:bidi="ar-SA"/>
        </w:rPr>
      </w:pPr>
      <w:hyperlink r:id="rId604" w:history="1">
        <w:r>
          <w:rPr>
            <w:rFonts w:ascii="arial" w:eastAsia="arial" w:hAnsi="arial" w:cs="arial"/>
            <w:i/>
            <w:color w:val="0077CC"/>
            <w:sz w:val="20"/>
            <w:u w:val="single"/>
            <w:shd w:val="clear" w:color="auto" w:fill="FFFFFF"/>
            <w:lang w:val="en-US" w:eastAsia="en-US" w:bidi="ar-SA"/>
          </w:rPr>
          <w:t xml:space="preserve">Dziś pozytywną rekomendację na dopuszczenie do obrotu szczepionki Moderny wydała </w:t>
        </w:r>
      </w:hyperlink>
      <w:hyperlink r:id="rId604" w:history="1">
        <w:r>
          <w:rPr>
            <w:rFonts w:ascii="arial" w:eastAsia="arial" w:hAnsi="arial" w:cs="arial"/>
            <w:b/>
            <w:i/>
            <w:color w:val="0077CC"/>
            <w:sz w:val="20"/>
            <w:u w:val="single"/>
            <w:shd w:val="clear" w:color="auto" w:fill="FFFFFF"/>
            <w:lang w:val="en-US" w:eastAsia="en-US" w:bidi="ar-SA"/>
          </w:rPr>
          <w:t>Europejska</w:t>
        </w:r>
      </w:hyperlink>
      <w:hyperlink r:id="rId604" w:history="1">
        <w:r>
          <w:rPr>
            <w:rFonts w:ascii="arial" w:eastAsia="arial" w:hAnsi="arial" w:cs="arial"/>
            <w:i/>
            <w:color w:val="0077CC"/>
            <w:sz w:val="20"/>
            <w:u w:val="single"/>
            <w:shd w:val="clear" w:color="auto" w:fill="FFFFFF"/>
            <w:lang w:val="en-US" w:eastAsia="en-US" w:bidi="ar-SA"/>
          </w:rPr>
          <w:t xml:space="preserve"> Agencja Leków (EMA)</w:t>
        </w:r>
      </w:hyperlink>
      <w:r>
        <w:rPr>
          <w:rFonts w:ascii="arial" w:eastAsia="arial" w:hAnsi="arial" w:cs="arial"/>
          <w:color w:val="000000"/>
          <w:sz w:val="20"/>
          <w:lang w:val="en-US" w:eastAsia="en-US" w:bidi="ar-SA"/>
        </w:rPr>
        <w:t xml:space="preserve">. Oznacza to, że lada chwila produkt zaakceptuje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Ma się to jeszcze stać w tym tygodniu. Szczepionka Moderny dostała już akcept w USA, Wielkiej Brytanii i Kanadzie.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zamówiła już 160 mln dawek tego preparatu.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EMA informuje, że skuteczność szczepionki zbadano na blisko 28 tys. ochotników w wieku od 18 do 94 lat, którzy nie mieli żadnych oznak wcześniejszej infekcji. Połowa otrzymała szczepionkę, połowa placebo. Spośród 14 134 zaszczepionych objawy COVID-19 pojawiły się u 11 osób (przy tym żadna nie chorowała ciężko). Wśród 14 074 osób z grupy placebo zachorowało 185.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Oznacza to, że szczepionka ma skuteczność 94,1 proc.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 </w:t>
      </w:r>
      <w:hyperlink r:id="rId584" w:history="1">
        <w:r>
          <w:rPr>
            <w:rFonts w:ascii="arial" w:eastAsia="arial" w:hAnsi="arial" w:cs="arial"/>
            <w:i/>
            <w:color w:val="0077CC"/>
            <w:sz w:val="20"/>
            <w:u w:val="single"/>
            <w:shd w:val="clear" w:color="auto" w:fill="FFFFFF"/>
            <w:lang w:val="en-US" w:eastAsia="en-US" w:bidi="ar-SA"/>
          </w:rPr>
          <w:t>swoim komunikacie EMA podaje</w:t>
        </w:r>
      </w:hyperlink>
      <w:r>
        <w:rPr>
          <w:rFonts w:ascii="arial" w:eastAsia="arial" w:hAnsi="arial" w:cs="arial"/>
          <w:color w:val="000000"/>
          <w:sz w:val="20"/>
          <w:lang w:val="en-US" w:eastAsia="en-US" w:bidi="ar-SA"/>
        </w:rPr>
        <w:t> także, że badanie kliniczne wykazało, że szczepionka z blisko 91-proc. skutecznością chroni przed zachorowaniem ludzi zagrożonych ciężkim przebiegiem COVID-19, w tym pacjentów z przewlekłą chorobą płuc, chorobami serca, otyłością, chorobami wątroby, cukrzycą lub zakażeniem wirusem HIV.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Najczęstsze działania niepożądane związane ze szczepionką Moderny były zwykle łagodne lub umiarkowane i ustępowały w ciągu kilku dni po szczepieniu - podaje EMA. Najczęstsze z tych działań niepożądanych to: ból i obrzęk w miejscu wstrzyknięcia, zmęczenie, dreszcze, gorączka, obrzęk węzłów chłonnych pod pachą, ból głowy, bóle mięśni i stawów, nudności i wymioty.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Szczepionka Moderny jest oparta na pionierskiej technologii mRNA (podobnie jak pierwsza, zatwierdzona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21 grudnia i już rozpowszechniana szczepionka Pfizera i BioNTechu). Różnica jest taka, że </w:t>
      </w:r>
      <w:hyperlink r:id="rId583" w:history="1">
        <w:r>
          <w:rPr>
            <w:rFonts w:ascii="arial" w:eastAsia="arial" w:hAnsi="arial" w:cs="arial"/>
            <w:i/>
            <w:color w:val="0077CC"/>
            <w:sz w:val="20"/>
            <w:u w:val="single"/>
            <w:shd w:val="clear" w:color="auto" w:fill="FFFFFF"/>
            <w:lang w:val="en-US" w:eastAsia="en-US" w:bidi="ar-SA"/>
          </w:rPr>
          <w:t>szczepionka Moderny jest łatwiejsza w transporcie i dystrybucji</w:t>
        </w:r>
      </w:hyperlink>
      <w:r>
        <w:rPr>
          <w:rFonts w:ascii="arial" w:eastAsia="arial" w:hAnsi="arial" w:cs="arial"/>
          <w:color w:val="000000"/>
          <w:sz w:val="20"/>
          <w:lang w:val="en-US" w:eastAsia="en-US" w:bidi="ar-SA"/>
        </w:rPr>
        <w:t>. Można ją bowiem przechowywać przez blisko 30 dni w temperaturze 2-8 st. C (szczepionka Pfizera po rozmrożeniu zachowuje właściwości zaledwie przez pięć dni) i do sześciu miesięcy w temperaturze -20 st. C (szczepionka Pfizera wymaga temperatury ok. -70 st. 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Oznacza to, że szczepionkę Moderny można przechowywać w większości lodówek znajdujących się w wyposażeniu aptek czy ambulatoriów lekarskich.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Szczepionka Moderny także wymaga dwóch dawek podanych za pomocą zastrzyku w ramię. Drugi zastrzyk następuje 28 dni po pierwszym (w przypadku szczepionki Pfizera/BioNTech po 21 dniach).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Agencja zapewnia, że bezpieczeństwo i skuteczność szczepionki będą nadal monitorowane w miarę jej stosowania w całej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 ramach unijnego systemu nadzoru nad bezpieczeństwem leków i terapii. Moderna będzie kontynuować badania swojej szczepionki i aktualizować ich wyniki przez kolejne dwa lata. Ich celem jest m.in. sprawdzenie, jak długo trwa odporność uzyskana po zaszczepieniu, jak skutecznie szczepionka chroni dzieci i pacjentów z obniżoną odpornością, a także czy zapobiega również zakażeniom bezobjawowym.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działa szczepionka Moderny:</w:t>
      </w:r>
    </w:p>
    <w:p>
      <w:pPr>
        <w:keepNext/>
        <w:spacing w:before="240" w:after="0" w:line="340" w:lineRule="atLeast"/>
        <w:ind w:left="0" w:right="0" w:firstLine="0"/>
        <w:jc w:val="lef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2" style="position:absolute;z-index:2517893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(75%); Terrorist Organizations (75%); Human Rights Violations (69%); Film (65%); Awards + Prizes (63%); Chemical + Biological Weapons (63%); Chemistry (63%); Medical Science (63%); Medicine + Health (63%); Physics (63%); Writers (63%); Espionage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Harbors + Ports (65%); Mining + Extraction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857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5"/>
          <w:headerReference w:type="default" r:id="rId606"/>
          <w:footerReference w:type="even" r:id="rId607"/>
          <w:footerReference w:type="default" r:id="rId608"/>
          <w:headerReference w:type="first" r:id="rId609"/>
          <w:footerReference w:type="first" r:id="rId610"/>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1" w:history="1">
        <w:r>
          <w:rPr>
            <w:rFonts w:ascii="arial" w:eastAsia="arial" w:hAnsi="arial" w:cs="arial"/>
            <w:b/>
            <w:bCs/>
            <w:i/>
            <w:color w:val="0077CC"/>
            <w:kern w:val="32"/>
            <w:sz w:val="28"/>
            <w:szCs w:val="32"/>
            <w:u w:val="single"/>
            <w:shd w:val="clear" w:color="auto" w:fill="FFFFFF"/>
            <w:lang w:val="en-US" w:eastAsia="en-US" w:bidi="ar-SA"/>
          </w:rPr>
          <w:t>Europejska</w:t>
        </w:r>
      </w:hyperlink>
      <w:hyperlink r:id="rId611" w:history="1">
        <w:r>
          <w:rPr>
            <w:rFonts w:ascii="arial" w:eastAsia="arial" w:hAnsi="arial" w:cs="arial"/>
            <w:b/>
            <w:bCs/>
            <w:i/>
            <w:color w:val="0077CC"/>
            <w:kern w:val="32"/>
            <w:sz w:val="28"/>
            <w:szCs w:val="32"/>
            <w:u w:val="single"/>
            <w:shd w:val="clear" w:color="auto" w:fill="FFFFFF"/>
            <w:lang w:val="en-US" w:eastAsia="en-US" w:bidi="ar-SA"/>
          </w:rPr>
          <w:t xml:space="preserve"> Agencja Leków autoryzowała szczepionki przeciwko COVID-19 firmy Moderna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4"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jagor, IAR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Agencja Leków autoryzowała szczepionki przeciwko COVID-19 firmy Moderna. To jednak nie koniec procedur, bo ostateczną decyzję o zatwierdzeniu i dopuszczeniu preparatów na unijny rynek musi podjąć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Jej przewodnicząca Urusula von der Leyen zapowiedziała już, że zrobi to bez zbędnej zwłoki.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Szefowa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zapowiedziała szybkie zatwierdzenie szczepionek przeciwko COVID-19 firmy Moderna. Zielone światło dla ostatecznej autoryzacji dała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Agencja Leków.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"Dobre wiadomości jeśli chodzi o nasze starania, by dostarczyć </w:t>
      </w:r>
      <w:r>
        <w:rPr>
          <w:rFonts w:ascii="arial" w:eastAsia="arial" w:hAnsi="arial" w:cs="arial"/>
          <w:b/>
          <w:i/>
          <w:color w:val="000000"/>
          <w:sz w:val="20"/>
          <w:u w:val="single"/>
          <w:lang w:val="en-US" w:eastAsia="en-US" w:bidi="ar-SA"/>
        </w:rPr>
        <w:t>Europejczykom</w:t>
      </w:r>
      <w:r>
        <w:rPr>
          <w:rFonts w:ascii="arial" w:eastAsia="arial" w:hAnsi="arial" w:cs="arial"/>
          <w:color w:val="000000"/>
          <w:sz w:val="20"/>
          <w:lang w:val="en-US" w:eastAsia="en-US" w:bidi="ar-SA"/>
        </w:rPr>
        <w:t xml:space="preserve"> więcej szczepionek przeciwko koronawirusowi.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Agencja Leków uznała szczepionki Moderny za bezpieczne i skuteczne" - napisała na Twitterze Ursula von der Leyen.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Agencja Leków napisała w komunikacie, że obszerne badania kliniczne wykazały, że szczepionki przeciwko COVID-19 firmy Moderna są bezpieczne i mogą być podawane osobom powyżej 18 roku życia. Badania potwierdziły również 94-procentową skuteczność.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Amerykańska firma, zgodnie z umową wynegocjowaną i podpisaną z Komisją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w imieniu unijnych krajów, ma dostarczyć do Wspólnoty 160 milionów dawek szczepionek. Pierwsze partie będą wysyłane do unijnych krajów w tym samym czasie, na tych samych zasadach, proporcjonalnie do populacji.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Moderna to druga firma farmaceutyczna, której szczepionki przeciwko COVID-19 uzyskały pozytywną ocenę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Agencji Leków. Niecałe 3 tygodnie temu zatwierdzone zostały preparaty niemiecko-amerykańskiej firmy Pfizer i BionTech. Szczepionki Moderny są jednak łatwiejsze w transporcie i przechowywaniu, bo nie wymagają tak niskich temperatur i zamiast specjalnych urządzeń chłodniczych, wystarczą zwykłe zamrażarki.</w:t>
      </w:r>
    </w:p>
    <w:p>
      <w:pPr>
        <w:keepNext/>
        <w:spacing w:before="240" w:after="0" w:line="340" w:lineRule="atLeast"/>
        <w:ind w:left="0" w:right="0" w:firstLine="0"/>
        <w:jc w:val="lef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6" style="position:absolute;z-index:2517903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Harbors + Ports (94%); Mining + Extraction (84%); Organic Chemicals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58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2"/>
          <w:headerReference w:type="default" r:id="rId613"/>
          <w:footerReference w:type="even" r:id="rId614"/>
          <w:footerReference w:type="default" r:id="rId615"/>
          <w:headerReference w:type="first" r:id="rId616"/>
          <w:footerReference w:type="first" r:id="rId617"/>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8" w:history="1">
        <w:r>
          <w:rPr>
            <w:rFonts w:ascii="arial" w:eastAsia="arial" w:hAnsi="arial" w:cs="arial"/>
            <w:b/>
            <w:bCs/>
            <w:i/>
            <w:color w:val="0077CC"/>
            <w:kern w:val="32"/>
            <w:sz w:val="28"/>
            <w:szCs w:val="32"/>
            <w:u w:val="single"/>
            <w:shd w:val="clear" w:color="auto" w:fill="FFFFFF"/>
            <w:lang w:val="en-US" w:eastAsia="en-US" w:bidi="ar-SA"/>
          </w:rPr>
          <w:t>Europejska</w:t>
        </w:r>
      </w:hyperlink>
      <w:hyperlink r:id="rId618" w:history="1">
        <w:r>
          <w:rPr>
            <w:rFonts w:ascii="arial" w:eastAsia="arial" w:hAnsi="arial" w:cs="arial"/>
            <w:b/>
            <w:bCs/>
            <w:i/>
            <w:color w:val="0077CC"/>
            <w:kern w:val="32"/>
            <w:sz w:val="28"/>
            <w:szCs w:val="32"/>
            <w:u w:val="single"/>
            <w:shd w:val="clear" w:color="auto" w:fill="FFFFFF"/>
            <w:lang w:val="en-US" w:eastAsia="en-US" w:bidi="ar-SA"/>
          </w:rPr>
          <w:t xml:space="preserve"> Agencja Leków oceni dziś szczepionkę Moderny. "Korzyści są większe niż ryzyko"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8"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jagor, IAR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Agencja Leków oceni dziś szczepionki przeciwko COVID-19 firmy Moderna. Jest wielce prawdopodobne, że ocena będzie pozytywna. Ostatecznie jednak to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musi zatwierdzić szczepionki, by mogły trafić na unijny rynek.</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Eksperci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Agencji Leków spotkali się w poniedziałek, ale nie podjęli żadnej decyzji, uznając, że potrzebują jeszcze więcej czasu na przeanalizowanie dodatkowych informacji dotyczących szczepionek przysłanych przez firmę Moderna. We wtorek poinformowano, że eksperci wyjaśniają z koncernem wszystkie nierozstrzygnięte jeszcze kwestie.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Jeśli agencja da zielone światło, wtedy szczepionka Moderny przeciwko koronawirusowi będzie drugą, która trafi na unijny rynek. Jako pierwsza zgodę na dopuszczenie do obrotu swojego preparatu otrzymała firma Pfizer i BionTech. - Dowody jasno pokazują, że korzyści są większe niż ryzyko związane ze szczepionką - mówiła 21 grudnia szefowa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Agencji Leków Emer Cooke. Eksperci agencji analizują też już informacje o pracach prowadzonych przez naukowców z Uniwersytetu w Oksfordzie i koncernu AstraZeneca. Oceny tej szczepionki można się spodziewać najwcześniej w przyszłym miesiącu.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sumie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w imieniu unijnych krajów, negocjowała z sześcioma koncernami farmaceutycznymi dostawy szczepionek i zakontraktowała dwa miliardy dawek. Ostatnio jednak pojawiły się negatywne komentarze, że cały proces jest zbyt wolny a liczba dawek do tej pory dostarczonych niewystarczająca. Niemiecki Der Spiegel donosił kilkanaście dni temu, że Komisja nie zakontraktowała maksymalnej liczby szczepionek od firmy Pfizer i BionTech z powodu nacisków Francji, która chciała, by część zamówień trafiła do rodzimego producenta Sanofi, pracującego jeszcze nad preparatem.</w:t>
      </w:r>
    </w:p>
    <w:p>
      <w:pPr>
        <w:keepNext/>
        <w:spacing w:before="240" w:after="0" w:line="340" w:lineRule="atLeast"/>
        <w:ind w:left="0" w:right="0" w:firstLine="0"/>
        <w:jc w:val="lef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0" style="position:absolute;z-index:2517913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Rights Violations (64%); Military Weapons (64%); Securities + Other Investments (62%); Terrorist Organizations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859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9"/>
          <w:headerReference w:type="default" r:id="rId620"/>
          <w:footerReference w:type="even" r:id="rId621"/>
          <w:footerReference w:type="default" r:id="rId622"/>
          <w:headerReference w:type="first" r:id="rId623"/>
          <w:footerReference w:type="first" r:id="rId624"/>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5" w:history="1">
        <w:r>
          <w:rPr>
            <w:rFonts w:ascii="arial" w:eastAsia="arial" w:hAnsi="arial" w:cs="arial"/>
            <w:b/>
            <w:bCs/>
            <w:i/>
            <w:color w:val="0077CC"/>
            <w:kern w:val="32"/>
            <w:sz w:val="28"/>
            <w:szCs w:val="32"/>
            <w:u w:val="single"/>
            <w:shd w:val="clear" w:color="auto" w:fill="FFFFFF"/>
            <w:lang w:val="en-US" w:eastAsia="en-US" w:bidi="ar-SA"/>
          </w:rPr>
          <w:t xml:space="preserve">Czy </w:t>
        </w:r>
      </w:hyperlink>
      <w:hyperlink r:id="rId625" w:history="1">
        <w:r>
          <w:rPr>
            <w:rFonts w:ascii="arial" w:eastAsia="arial" w:hAnsi="arial" w:cs="arial"/>
            <w:b/>
            <w:bCs/>
            <w:i/>
            <w:color w:val="0077CC"/>
            <w:kern w:val="32"/>
            <w:sz w:val="28"/>
            <w:szCs w:val="32"/>
            <w:u w:val="single"/>
            <w:shd w:val="clear" w:color="auto" w:fill="FFFFFF"/>
            <w:lang w:val="en-US" w:eastAsia="en-US" w:bidi="ar-SA"/>
          </w:rPr>
          <w:t>UE</w:t>
        </w:r>
      </w:hyperlink>
      <w:hyperlink r:id="rId625" w:history="1">
        <w:r>
          <w:rPr>
            <w:rFonts w:ascii="arial" w:eastAsia="arial" w:hAnsi="arial" w:cs="arial"/>
            <w:b/>
            <w:bCs/>
            <w:i/>
            <w:color w:val="0077CC"/>
            <w:kern w:val="32"/>
            <w:sz w:val="28"/>
            <w:szCs w:val="32"/>
            <w:u w:val="single"/>
            <w:shd w:val="clear" w:color="auto" w:fill="FFFFFF"/>
            <w:lang w:val="en-US" w:eastAsia="en-US" w:bidi="ar-SA"/>
          </w:rPr>
          <w:t xml:space="preserve"> ma za mało szczepionek? Preparat Moderny dostał zielone światło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2"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Tomasz Bielecki, Bruksela, Deutsche Welle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Po zgodzie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Agencji Leków na dopuszczenie szczepionki Moderny do użytku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rozkręca się polowanie na "winnych" deficytu szczepionek. Bruksela ma umowę na 160 mln dawek od Moderny.</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Decyzja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Agencji Leków (EMA) dotycząca Moderny została błyskawicznie potwierdzona przez Komisję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Ta wymagająca podania dwóch dawek szczepionka jest już stosowana w USA, Kanadzie, a w tym tygodniu zatwierdził ją Izrael. Jednak Unia – podobnie jak w przypadku szczepionki BioNTech/Pfizer – postawiła na nieco dłuższą procedurę „dopuszczenia warunkowego", która m.in. przewiduje z góry ściśle sprecyzowany monitoring szczepień, dopuszcza produkt do obrotu (a nie awaryjnego, nielicencjonowanego użytku). I nie zwalnia producenta z odpowiedzialności cywilnej.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w zeszłym roku zarezerwowała 160 mln dawek Moderny dla całej Unii, z czego Polska zamówiła już blisko 7 mln (to udział w pierwszej transzy dla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obejmującej 80 mln dawek). Ponadto Bruksela obecnie prowadzi rozmowy o możliwości zwiększenia – a zdaniem agencji Bloomberg nawet podwojenia – unijnego zamówienia na szczepionkę BioNTech/Pfizer, które obecnie wynosi 300 mln dawek. Tylko że wąskim gardłem są teraz nie wielkości zamówień, lecz zdolności produkcyjne firm farmaceutycznych.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Jeśli BioNTech/Pfizer nie uruchomi dodatkowych linii produkcyjnych (poza tą w Marburgu, planowaną już wcześniej na luty), to ewentualne dodatkowe zamówienia tej szczepionki dla Unii zaczęto by realizować dopiero jesienią.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przykład Polska ma obecnie umowę na 16,7 mln dawek BioNTech/Pfizer, ale do końca pierwszego kwartału liczy na tylko 4,6 mln dawek, a dodatkowo na 0,8 mln dawek Moderny i na 0,4 mln szczepionki CureVac z Tybingi, o ile ta ostatnia zostanie dopuszczona do użytku.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Pytania, dlaczego Bruksela już kilka miesięcy temu nie zamówiła znacznie więcej szczepionki BioNTech/Pfizer, najpierw pojawiły się w Niemczech, a nawet doprowadziły do wzajemnych oskarżeń w koalicji rządzącej. Ale w ostatnich dniach również w Polsce podnoszą się głosy, że „Bruksela" wynegocjowała za mało szczepionek.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 właściwie czym jest w tym przypadku „Bruksela"? –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w rokowaniach z firmami farmaceutycznymi towarzyszy „rada kierująca" złożona z przedstawicieli krajów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Zapoznaje się ze sprawozdaniami grupy negocjatorów, kieruje, daje wskazówki. Wszystkie kraje były zatem konsultowane co do liczby rezerwowanych dawek – tłumaczył wczoraj Stefan de Keersmaecker, rzecznik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zajmujący się zdrowiem.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Komisja, która dotychczas wynegocjowała łącznie około dwóch miliardów dawek szczepionek od sześciu różnych firm, broni wspólnej strategii unijnej. – Unia negocjowała z firmami farmaceutycznymi w warunkach niepewności, które szczepionki okażą się skuteczne i bezpieczne. Dlatego od początku stawialiśmy na zbudowanie mieszanego portfolio – mówi rzecznik Komisji.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Komisja w zeszłym roku wyłożyła ok. 2,1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 poprosiła kraje członkowskie o kolejne 750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na ryczałtową zapłatę za przyszłe szczepionki do sześciu firm, co w istocie było formą inwestycji w przyspieszenie badań i testowania ich produktów bez gwarancji, że któryś wypali. Umowy podpisywano jesienią zeszłego roku, kiedy nie prowadzono jeszcze nawet wstępnych ocen szczepionek w EMA.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część ekspertów jeszcze w październiku wątpiła w powodzenie szczepionek typu mRNA, których wcześniej nigdzie nie dopuszczono do masowego użytku – tłumaczył w tym tygodniu de Keersmaecker. Tymczasem na technologii mRNA opierają się szczepionki BioNTech/Pfizer, Moderna oraz CureVac.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niemieckich mediach pojawiły się zarzuty, że Komisja nie zamówiła więcej „niemieckiej" szczepionki BioNTech/Pfizer, by pod naciskiem Paryża zrobić miejsce dla „francuskiej" Sanofi/GSK (300 mln dawek), której projekt rzeczywiście wpadł potem w tarapaty i wniosku o dopuszczenie można się spodziewać najwcześniej jesienią. – Te oskarżenia są niedopuszczalne i fałszywe – protestuje francuski minister ds.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Clément Beaune.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Zresztą do teorii o naciskach Paryża na równowagę dawek „niemieckich" i „francuskich" w negocjacjach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nie pasuje zamówienie na łącznie 405 mln dawek od niemieckiego CureVac. Ta firma zapowiada, że do końca tego roku jest w stanie wyprodukować do 300 mln dawek, a skoro nie zamierza się ubiegać o dopuszczenie na rynku USA (tłumaczy to jego „nasyceniem"), to prawie wszystko powinno zostać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Wymagające podania dwóch dawek szczepionki CureVac są łatwiejsze w dystrybucji – do trzech miesięcy można je trzymać w temperaturze do 5 stopni, a przez dobę w pokojowej.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Bardzo długo faworytem szczepionkowego wyścigu wydawał się preparat AstraZeneca/Oxford (Bruksela ma umowę na 400 mln dawek) – łatwy temperaturowo oraz kilka razy tańszy od szczepionek typu mRNA, co zapewne też odegrało rolę przy konstruowaniu unijnego szczepionkowego portfolio. Ale zanosi się, że EMA – z racji braku dostatecznych danych – nie zdecyduje się przed lutym na rekomendację dla tej szczepionki (a USA przed kwietniem), choć jest już używana w Wlk. Brytanii.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Holenderski premier Mark Rutte, który musiał się w tym tygodniu tłumaczyć w parlamencie z późnego startu szczepień w Holandii (pierwsze kłucie dopiero wczoraj), przyznał, że jednym z powodów mogło być zbyt długie obstawanie przy scenariuszu, w którym pierwszą i dość szeroko dostępną szczepionką będzie AstraZeneca/Oxford. Szef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Charles Michel zapowiedział na styczeń teleszczyt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o szczepionkach, których wielkie dostawy dla Unii powinny – jak Bruksela zapowiadała już jesienią – się rozkręcić na dobre dopiero od kwietnia.</w:t>
      </w:r>
    </w:p>
    <w:p>
      <w:pPr>
        <w:keepNext/>
        <w:spacing w:before="240" w:after="0" w:line="340" w:lineRule="atLeast"/>
        <w:ind w:left="0" w:right="0" w:firstLine="0"/>
        <w:jc w:val="lef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4" style="position:absolute;z-index:2517923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(75%); Terrorist Organizations (71%); Chemical + Biological Weapons (70%); Chemistry (70%); Medicine + Health (69%); Weapons + Arms (69%); Awards + Prizes (62%); Medical Science (62%); Physics (62%); Writers (62%); Espionage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(70%); Pharmaceuticals Agents + Products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860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6"/>
          <w:headerReference w:type="default" r:id="rId627"/>
          <w:footerReference w:type="even" r:id="rId628"/>
          <w:footerReference w:type="default" r:id="rId629"/>
          <w:headerReference w:type="first" r:id="rId630"/>
          <w:footerReference w:type="first" r:id="rId631"/>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2" w:history="1">
        <w:r>
          <w:rPr>
            <w:rFonts w:ascii="arial" w:eastAsia="arial" w:hAnsi="arial" w:cs="arial"/>
            <w:b/>
            <w:bCs/>
            <w:i/>
            <w:color w:val="0077CC"/>
            <w:kern w:val="32"/>
            <w:sz w:val="28"/>
            <w:szCs w:val="32"/>
            <w:u w:val="single"/>
            <w:shd w:val="clear" w:color="auto" w:fill="FFFFFF"/>
            <w:lang w:val="en-US" w:eastAsia="en-US" w:bidi="ar-SA"/>
          </w:rPr>
          <w:t>Dworczyk o szczepionkach Moderny: Do końca marca powinno dojechać około 840 tys. dawek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6"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Edyta Roś/PAP</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Do końca marca powinno do Polski dojechać około 840 tys. dawek szczepionki firmy Moderna; jeszcze w styczniu powinno do nas dotrzeć blisko 70 tys. sztuk szczepionki tej firmy - poinformował w środę PAP szef KPRM, pełnomocnik rządu ds. szczepień Michał Dworczyk.</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24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Agencja Leków (EMA) wydała w środę pozytywną opinię ws. dopuszczenia do obrotu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szczepionki przeciwko COVID-19 firmy Moderna. Opinia nie jest wiążąca, a ostateczną zgodę na wprowadzenie do obrotu podejmuje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Szefowa KE Ursula von der Leyen napisała w środę na Twitterze, że KE pracuje "na pełnych obrotach", aby szczepionkę zatwierdzić i udostępnić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Dworczyk pytany przez PAP, kiedy ta szczepionka do nas trafi i w jakich ilościach, powiedział, że "do końca marca powinno do Polski dojechać około 840 tys. dawek szczepionki Moderna". - Jeszcze w styczniu powinno do nas dotrzeć blisko 70 tys. sztuk szczepionki tej firmy - dodał szef KPRM.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Zwrócił też uwagę, na sposób przechowywania tej szczepionki. - Nie potrzebuje ona mrożenia głębokiego do -70 stopni. W temperaturze między 2 a 8 stopni może być przechowywana przez 30 dni. W związku z tym można ją rzeczywiście w nieco mniejszym reżimie transportować i przechowywać niż szczepionkę firmy Pfizer - powiedział Dworczyk.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Prezes Agencji Rezerw Materiałowych Michał Kuczmierowski poinformował PAP, że w przyszłym tygodniu ma trafić do Polski pierwsza dostawa szczepionek firmy Moderna, która wyniesie około 29 tys. dawek.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Koronawirus: wszystkie aktualne informacje i zalecenia na  </w:t>
      </w:r>
      <w:hyperlink r:id="rId633" w:history="1">
        <w:r>
          <w:rPr>
            <w:rFonts w:ascii="arial" w:eastAsia="arial" w:hAnsi="arial" w:cs="arial"/>
            <w:i/>
            <w:color w:val="0077CC"/>
            <w:sz w:val="20"/>
            <w:u w:val="single"/>
            <w:shd w:val="clear" w:color="auto" w:fill="FFFFFF"/>
            <w:lang w:val="en-US" w:eastAsia="en-US" w:bidi="ar-SA"/>
          </w:rPr>
          <w:t>gov.pl</w:t>
        </w:r>
      </w:hyperlink>
    </w:p>
    <w:p>
      <w:pPr>
        <w:keepNext/>
        <w:spacing w:before="240" w:after="0" w:line="340" w:lineRule="atLeast"/>
        <w:ind w:left="0" w:right="0" w:firstLine="0"/>
        <w:jc w:val="lef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7934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Terrorist Organizations (75%); Human Rights Violations (74%); Weapons + Arms (71%); Chemical + Biological Weapons (69%); Chemistry (69%); Medicine + Health (65%); Arms Control + Disarmament (62%); Espionage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62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4"/>
          <w:headerReference w:type="default" r:id="rId635"/>
          <w:footerReference w:type="even" r:id="rId636"/>
          <w:footerReference w:type="default" r:id="rId637"/>
          <w:headerReference w:type="first" r:id="rId638"/>
          <w:footerReference w:type="first" r:id="rId639"/>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0" w:history="1">
        <w:r>
          <w:rPr>
            <w:rFonts w:ascii="arial" w:eastAsia="arial" w:hAnsi="arial" w:cs="arial"/>
            <w:b/>
            <w:bCs/>
            <w:i/>
            <w:color w:val="0077CC"/>
            <w:kern w:val="32"/>
            <w:sz w:val="28"/>
            <w:szCs w:val="32"/>
            <w:u w:val="single"/>
            <w:shd w:val="clear" w:color="auto" w:fill="FFFFFF"/>
            <w:lang w:val="en-US" w:eastAsia="en-US" w:bidi="ar-SA"/>
          </w:rPr>
          <w:t>Masowe skargi do Strasburga? Kobiety skarżą Polskę za wyrok w sprawie aborcji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0" type="#_x0000_t75" style="width:152.27pt;height:55.51pt">
            <v:imagedata r:id="rId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Łukasz Woźnicki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 Czas na protest drogą prawną. Wszystkie wysyłamy skargi do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Trybunału Praw Człowieka - wzywa Federacja na rzecz Kobiet i Planowania Rodziny. Kobiety skarżą Polskę za wyrok TK skutkujący zakazem aborcji z powodu wad płodu.</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Skargę przygotowały prawniczki Federacji na rzecz Kobiet i Planowania Rodziny (Federa), która walczy o przestrzeganie praw kobiet. Pierwsze trzy skargi wysłały do Strasburga kobiety, które zwróciły się o pomoc Federy po październikowym wyroku Trybunału Konstytucyjnego.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TK na wniosek posłów PiS uznał, że przepisy zezwalające na aborcję z powodu wad płodu  </w:t>
      </w:r>
      <w:hyperlink r:id="rId641" w:history="1">
        <w:r>
          <w:rPr>
            <w:rFonts w:ascii="arial" w:eastAsia="arial" w:hAnsi="arial" w:cs="arial"/>
            <w:i/>
            <w:color w:val="0077CC"/>
            <w:sz w:val="20"/>
            <w:u w:val="single"/>
            <w:shd w:val="clear" w:color="auto" w:fill="FFFFFF"/>
            <w:lang w:val="en-US" w:eastAsia="en-US" w:bidi="ar-SA"/>
          </w:rPr>
          <w:t>są sprzeczne z konstytucją</w:t>
        </w:r>
      </w:hyperlink>
      <w:r>
        <w:rPr>
          <w:rFonts w:ascii="arial" w:eastAsia="arial" w:hAnsi="arial" w:cs="arial"/>
          <w:color w:val="000000"/>
          <w:sz w:val="20"/>
          <w:lang w:val="en-US" w:eastAsia="en-US" w:bidi="ar-SA"/>
        </w:rPr>
        <w:t>. Wyrok - gdy już zostanie opublikowany - w praktyce pozbawi Polki prawa do aborcji, bo wady płodu są powodem ponad 90 proc. legalnych aborcji.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"Kobiety, które się do nas zgłosiły, są w wieku reprodukcyjnym i planują posiadanie dzieci, ale boją się zmian w prawie. Brak dostępu do aborcji z powodu wad płodu jest niebezpieczny dla ich życia i zdrowia, odbiera im sprawczość. Dlatego na razie przestały myśleć o potomstwie, ale nie chciały pozostawać bierne. Nasze prawniczki pomogły im przygotować skargi" - opisuje Federa.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Adresatem skarg jest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Trybunał Praw Człowieka w Strasburgu, który bada naruszenia praw człowieka w państwach Rady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Postępowania przed ETPC toczą się drogą korespondencyjną, a złożenie skargi sprowadza się do wizyty na poczcie. Dlatego Federa udostępniła wzór skargi w internecie, aby mogły ją złożyć również inne kobiety w podobnej sytuacji.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"Wszystkie idziemy na pocztę i wysyłamy skargę do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Trybunału Praw Człowieka, każda w swoim imieniu! Czas na protest drogą prawną" - czytamy  </w:t>
      </w:r>
      <w:hyperlink r:id="rId642" w:history="1">
        <w:r>
          <w:rPr>
            <w:rFonts w:ascii="arial" w:eastAsia="arial" w:hAnsi="arial" w:cs="arial"/>
            <w:i/>
            <w:color w:val="0077CC"/>
            <w:sz w:val="20"/>
            <w:u w:val="single"/>
            <w:shd w:val="clear" w:color="auto" w:fill="FFFFFF"/>
            <w:lang w:val="en-US" w:eastAsia="en-US" w:bidi="ar-SA"/>
          </w:rPr>
          <w:t>na stronie akcji nazwanej "Skarga Kobiet".</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Organizatorki liczą na pospolite ruszenie w obronie praw Polek - masowe wysyłanie skarg do Strasburga. "Część merytoryczna jest gotowa. Wystarczy wypełnić formularz. Nigdzie nie trzeba jechać, nigdzie nie trzeba się zgłaszać osobiście. Nie trzeba wnosić żadnych opłat" - instruują.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Kobiety skarżą Polskę za "potencjalne" naruszenie dwóch artykułów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konwencji praw człowieka.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Potencjalne, bo skarżącym nie odmówiono prawa do aborcji po wyroku TK, ale sam wyrok ma mieć wpływ na ich obecną sytuację. - Ofiarą może być nie tylko osoba, której prawa pogwałcono, ale również taka, której prawa są zagrożone - wynika z orzeczeń ETPC.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Kobiety składają skargi właśnie jako takie "potencjalne ofiary", które w momencie zajścia w ciążę i zdiagnozowania wad płodu mogą zostać zmuszone do donoszenia ciąży. "Obecnie skarżącej towarzyszy stres i strach przed zajściem w ciążę. Zmuszenie jej do urodzenia dziecka martwego lub obarczonego chorobą jest dla niej nie do zniesienia" - czytamy w skardze.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"Nikt nie może być poddany torturom ani nieludzkiemu lub poniżającemu traktowaniu" - stwierdza art. 3 konwencji, którego potencjalne naruszenie zarzucają Polsce.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"Konieczność donoszenia ciąży i świadomość, że urodzi ciężko chore dziecko, połączona z prawną niemożliwością ubiegania się o terminację ciąży, naraża skarżącą na cierpienie, stres, upokorzenie i poczucie bezsilności, a także inne skutki trudne do przewidzenia w chwili obecnej" - czytamy. "Zaś w przypadku ciąży obciążonej wadą letalną skarżąca będzie musiała donosić ciążę z pełną świadomością, że urodzi dziecko, które wkrótce umrze".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Kobiety zarzucają Polsce również naruszenie prawa do poszanowania życia prywatnego i rodzinnego, w które władze mogą ingerować wyłącznie w wyjątkowych sytuacjach. Tu - zdaniem skarżących - dochodzi do ingerencji wbrew standardom wynikającym z konwencji, bo niezgodnej z przepisami.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"Działania TK przy wydawaniu orzeczenia były niezgodne z prawem" - czytamy w skardze.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Jej autorki zauważają, że wyrok TK wydały m.in. osoby nieuprawnione do orzekania - trzech tzw. dublerów wybranych przez PiS na prawidłowo obsadzone miejsca sędziów TK. Składowi orzekającemu przewodniczyła Julia Przyłębska, powołana na prezesa Trybunału z naruszeniem ustawy o TK. Sprawę rozpoznawała również Krystyna Pawłowicz, chociaż - jako posłanka PiS - poparła analogiczny wcześniejszy wniosek do TK w sprawie aborcji. "Orzeczenie nie zostało zatem wydane przez organ bezstronny" - czytamy.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Naruszać konwencję ma także niepewny stan prawny po wstrzymaniu publikacji wyroku TK przez służby premiera. Rządowe Centrum Legislacji nie ogłasza orzeczenia z powodu ogólnopolskich protestów, chociaż zgodnie z konstytucją wyroki TK ogłasza się niezwłocznie.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"Powstał nieuregulowany przepisami stan charakteryzujący się niepewnością co do tego, jaka jest sytuacja prawna skarżącej. Z jednej strony istnieje wyrok, który został wydany i ogłoszony publicznie. Z drugiej strony niezgodny z prawem brak publikacji powoduje niepewność co do jego statusu" - napisały autorki skargi. Zauważają, że po wyroku TK niektóre szpitale zaczęły wstrzymywać wykonywanie aborcji z powodu wad płodu, aby nie narażać lekarzy na więzienie.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Akcję wysyłania skarg do Strasburga jej organizatorki nazywają "bezprecedensową". "Jeśli się powiedzie, ma szansę wpłynąć na prawo aborcyjne stanowione w naszym kraju i w efekcie uchronić mnóstwo kobiet przed cierpieniem" - argumentują.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ETPC teoretycznie może nakazać Polsce wypłatę odszkodowań. Polskie władze mogą zostać zobligowane do usunięcia przyczyn stwierdzonego naruszenia. Ale do tego droga daleka. Obecnie nie wiadomo, czy skargi przejdą pierwszą weryfikację w Trybunale - czy ETPC uzna je za dopuszczalne i przyjmie do rozpoznania.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Rozumiem powody, dla których organizacja pozarządowa poszukuje międzynarodowych ścieżek ochrony kobiet. Kobiety zostały postawione w bardzo trudnej sytuacji i dziś nie wiadomo, jaki będzie stan prawny w sprawie aborcji - mówi dr Marcin Szwed, który w Helsińskiej Fundacji Praw Człowieka zajmuje się sprawami precedensowymi. - Sądzę jednak, że wykazanie dopuszczalności tej skargi może być trudne. Nie chcę przesądzać, że ta skarga nie ma szans, chociaż z prawniczego punktu widzenia może być z tym problem - mówi.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Zdaniem prawnika główny problem dotyczy statusu ofiary. - Wykazanie, że mamy do czynienia z ofiarą, może być problematyczne - mówi. Zwykle skargę do ETPC wnosi osoba pokrzywdzona, której prawa zostały w konkretny sposób naruszone. - Tu skarga jest składana przez osobę, która nawet nie zaszła w ciążę. Poza tym wyrok TK nie został jeszcze opublikowany, więc trudno argumentować, że wywołał jakieś skutki. Sytuacja byłaby inna, gdybyśmy mieli do czynienia z osobą, której szpital rzeczywiście odmówił aborcji - mówi dr Szwed.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 z "potencjalnymi ofiarami", których skargi rozpoznawał już Trybunał? - Rzeczywiście ETPC opierał się już na koncepcji "potencjalnej ofiary", chociaż dochodziło do tego w wyjątkowych sytuacjach. Mam wątpliwości, czy Trybunał odwołałby się do niej w tym przypadku. To znacząco rozszerzałoby możliwość składania skarg. Wydaje mi się, że z powodów strategicznych ETPC może nie chcieć pójść w tę stronę - mówi prawnik.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Ale nie chcę przesądzać. Niedawno Trybunał zakomunikował skargę obywateli Portugalii przeciwko 33 państwom. Oparto ją na zarzucie naruszenia konwencji wskutek nadmiernej emisji gazów cieplarnianych przez te państwa. Wydawałoby się, że w tamtej sprawie też nie mamy do czynienia z klasycznymi ofiarami bezpośrednimi, a mimo to sprawa na wstępnym etapie nie została odrzucona - dodaje.</w:t>
      </w:r>
    </w:p>
    <w:p>
      <w:pPr>
        <w:keepNext/>
        <w:spacing w:before="240" w:after="0" w:line="340" w:lineRule="atLeast"/>
        <w:ind w:left="0" w:right="0" w:firstLine="0"/>
        <w:jc w:val="lef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7944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(80%); Human Rights Violations (71%); Terrorist Organizations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2021</w:t>
      </w:r>
    </w:p>
    <w:p>
      <w:pPr>
        <w:rPr>
          <w:lang w:val="en-US" w:eastAsia="en-US" w:bidi="ar-SA"/>
        </w:rPr>
      </w:pPr>
    </w:p>
    <w:p>
      <w:pPr>
        <w:ind w:left="200"/>
        <w:rPr>
          <w:lang w:val="en-US" w:eastAsia="en-US" w:bidi="ar-SA"/>
        </w:rPr>
      </w:pPr>
      <w:r>
        <w:rPr>
          <w:lang w:val="en-US" w:eastAsia="en-US" w:bidi="ar-SA"/>
        </w:rPr>
        <w:br/>
      </w:r>
      <w:r>
        <w:pict>
          <v:line id="_x0000_s1293" style="position:absolute;z-index:251863040"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2021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Sankcje dla Lukaszenki</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"Der Spiegel": Polska i Węgry mogą nie dostać "ani grosza"</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Donald Tusk dla "Wyborczej": Prezydentura Bidena nie oznacza problemów dla Polski, tylko dla polityków PiS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Francja ma najwięcej przypadków koronawirusa w Europie. Ale do zamykania gospodarki podchodzi ostrożnie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"Die Welt": W Polsce scenariusz jak z horroru. System opieki zdrowotnej częściowo się załamał</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Wybory w USA. Biden odbiera gratulacje z całego świata. Tusk pisze o końcu prawicowego populizmu</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Godzina policyjna w całych Włoszech. Szpitale przeciążone, w Tivoli pacjenci musieli leżeć na podłodze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Dyplomacja made in Poland. Jesteśmy samotną, biało-czerwoną wyspą na wzburzonym morzu [ANALIZA]</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Niemcy nakłaniają ekipę Joego Bidena do rezygnacji z sankcji na Nord Stream 2</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Lukratywne interesy z Łukaszenką. Firmy z Niemiec wciąż współpracują z białoruskimi</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Szczyt G20: Angela Merkel żąda globalnej solidarności w koronakryzysie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Bieg prawicy do prawej ściany</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Potencjalny polexit będzie totalną katastrofą dla rolników</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Francja. Na jednej z ferm wykryto norki zakażone koronawirusem. Będzie ubój tysiąca zwierząt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Niemcy uciekają na wcześniejszą emeryturę. "FAS": to już 3,5 mln pobierających świadczenia</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Włoscy uczniowie walczą o powrót do szkół</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Spór o budżet UE. Zbigniew Ziobro uderza w Niemców: Nie chcę uderzać w historyczne tony, ale...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Węgrzy nie spuszczają z tonu. Rząd Orbána idzie na ostro z Unią Europejską</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Zmowa bratanków w złej sprawie. Europa nam tego nie zapomni</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Prof. Góralczyk: Orban rozgrywa Polskę. Z nim nie ma przyjaźni - jest do cna cyniczny</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Solidarna Polska pokazuje raport o "łamaniu praworządności przez Holandię". Sugeruje użycie art. 7</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Unia, jej budżet i fundusze. Jak korzysta z tego Polska [FAQ]</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Propaganda szyta na miarę. Jak przejęcie Polska Press utoruje drogę do polexitu</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Sikorski o wecie budżetu UE: Gra się toczy o to, czy Morawiecki zachowa tekę premiera</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Weto. Morawiecki o pieniądzach, Ziobro o praworządności. Tak obóz władzy manipuluje faktami</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Wałęsa, Kwaśniewski i Komorowski o wecie: To sprzeniewierzenie się decyzji 13,5 mln Polaków</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Spór o budżet UE. Kwaśniewski: Powstanie jakieś bla bla, które w Polsce zostanie ogłoszone sukcesem</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Majority of Poles against Polexit, but one in three respondents believes anti-EU propaganda [OPINION POLL]</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Straszenie Niemcem, czyli jak PiS robi z przyjaciół wrogów</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Polska i Śląsk potrzebują wsparcia z Unii, niech pan się opamięta [list do Morawieckiego]</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Bruksela stawia warunek ws. budżetu UE. RMF FM: Porozumienie do jutra albo Polska straci 64 mld euro</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Rezygnacja z weta w zamian za miliardy na klimat? Polska i Węgry mogą pójść na takie ustępstwo</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UE wreszcie ma swoją "listę Magnitskiego" - sankcje za łamanie praw człowieka</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Andrzejowi Dudzie nie udało się w Wilnie. Może uda się w Pradze?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Miller o groźbie weta budżetu UE. "Zrozumieć logikę, ogarnąć ten bezmiar głupoty to olbrzymia trudność"</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Polski sąd wydał Europejski Nakaz Aresztowania za Manzheleyem. Belgowie odmówili</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Kaczyński w rozkroku. Wiceprezes PSL: Władzy zmiękła rura</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Dlaczego Orlen kupuje Polska Press? To próba odzyskania elektoratu przez PiS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Ukraińcy chcą pracować na Zachodzie. "Rzeczpospolita": Zarabiają na tym polscy przestępcy</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Szwecja zmienia podejście. Smutny koniec eksperymentowania z pandemią koronawirusa</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Niemcy kolejny raz sprzedają autokratom wolne media. To skaza na wizerunku Angeli Merkel</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Włochy, Austria i Szwajcaria zaostrzają restrykcję. Polacy muszą przejść kwarantannę</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Brytyjska prasa: Johnson ustępuje w sprawie łowisk, rosną szanse na umowę handlową z UE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"Mamy tylko dwa problemy: Boris i Johnson" [KORESPONDENCJA Z LONDYNU]</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Komisja Europejska zatwierdziła pomoc dla LOT-u. Przewoźnik dostanie kilkaset mln złotych</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Brexit. Zmiany dla klientów banków od 2021 roku. Droższe przelewy, konieczność zmiany karty</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Otwarcie na S2. Morawiecki: Warszawa staje się europejską stolicą pod kątem nowoczesności infrastruktury</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Rządy Wielkiej Brytanii i Francji porozumiały się ws. otwarcia granic. Konieczne będą testy</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"Armagedon" na granicy brytyjsko-francuskiej. Rząd zapowiada pomoc dla polskich kierowców, reaguje też Duda</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Francja otwiera granicę z Wielką Brytanią. Służby przygotowują punkty pobrań w portach i na parkingach</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 wydała zgodę na pomoc publiczną dla LOT-u</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KOMENTARZ REDAKCJI; Zaczął się czas próby</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Polscy kierowcy utknęli w Wielkiej Brytanii. Minister Adamczyk: Kilka tysięcy samochodów</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Wielka Brytania. Nowy szczep koronawirusa i problemy z dostawami żywności</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DHL i Poczta Polska wstrzymują wysyłki do Wielkiej Brytanii. Powodem nowy szczep koronawirusa</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Brexit. Orange utrzyma niższe stawki za połączenia do Wielkiej Brytanii</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Francja uchyli granice dla ruchu z Anglią. "Dali poczuć smak brexitu bez umowy"</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Rosyjskie MSZ wzywa ambasadorów. Chodzi o sankcje po otruciu Nawalnego</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Włosi testują wszystkich, którzy przyjechali ostatnio z Wielkiej Brytanii. Kilkanaście przypadków nowej odmiany koronawirusa</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Europejska Agencja Leków wydała pozytywną opinię o szczepionce firmy Moderna. To już druga szczepionka zatwierdzona w UE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Prokuratura chroni Ziobrę. Nie będzie śledztwa ws. pieniędzy dla gmin z uchwałami anty-LGBT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Szczepionki Moderny w Polsce już w przyszłym tygodniu</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Europejska Agencja Leków autoryzowała szczepionki przeciwko COVID-19 firmy Moderna</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Europejska Agencja Leków oceni dziś szczepionkę Moderny. "Korzyści są większe niż ryzyko"</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Czy UE ma za mało szczepionek? Preparat Moderny dostał zielone światło</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Dworczyk o szczepionkach Moderny: Do końca marca powinno dojechać około 840 tys. dawek</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Masowe skargi do Strasburga? Kobiety skarżą Polskę za wyrok w sprawie aborcji</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18G-08G1-JCVT-R202-00000-00&amp;idtype=PID&amp;context=1516831" TargetMode="External" /><Relationship Id="rId100" Type="http://schemas.openxmlformats.org/officeDocument/2006/relationships/footer" Target="footer11.xml" /><Relationship Id="rId101" Type="http://schemas.openxmlformats.org/officeDocument/2006/relationships/header" Target="header12.xml" /><Relationship Id="rId102" Type="http://schemas.openxmlformats.org/officeDocument/2006/relationships/footer" Target="footer12.xml" /><Relationship Id="rId103" Type="http://schemas.openxmlformats.org/officeDocument/2006/relationships/hyperlink" Target="https://advance.lexis.com/api/document?collection=news&amp;id=urn:contentItem:618G-08G1-JCVT-R1YT-00000-00&amp;context=" TargetMode="External" /><Relationship Id="rId104" Type="http://schemas.openxmlformats.org/officeDocument/2006/relationships/header" Target="header13.xml" /><Relationship Id="rId105" Type="http://schemas.openxmlformats.org/officeDocument/2006/relationships/header" Target="header14.xml" /><Relationship Id="rId106" Type="http://schemas.openxmlformats.org/officeDocument/2006/relationships/footer" Target="footer13.xml" /><Relationship Id="rId107" Type="http://schemas.openxmlformats.org/officeDocument/2006/relationships/footer" Target="footer14.xml" /><Relationship Id="rId108" Type="http://schemas.openxmlformats.org/officeDocument/2006/relationships/header" Target="header15.xml" /><Relationship Id="rId109" Type="http://schemas.openxmlformats.org/officeDocument/2006/relationships/footer" Target="footer15.xml" /><Relationship Id="rId11" Type="http://schemas.openxmlformats.org/officeDocument/2006/relationships/hyperlink" Target="https://advance.lexis.com/api/document?id=urn:contentItem:618G-08G1-JCVT-R1WK-00000-00&amp;idtype=PID&amp;context=1516831" TargetMode="External" /><Relationship Id="rId110" Type="http://schemas.openxmlformats.org/officeDocument/2006/relationships/hyperlink" Target="https://advance.lexis.com/api/document?collection=news&amp;id=urn:contentItem:618G-08G1-JCVT-R1WR-00000-00&amp;context=" TargetMode="External" /><Relationship Id="rId111" Type="http://schemas.openxmlformats.org/officeDocument/2006/relationships/header" Target="header16.xml" /><Relationship Id="rId112" Type="http://schemas.openxmlformats.org/officeDocument/2006/relationships/header" Target="header17.xml" /><Relationship Id="rId113" Type="http://schemas.openxmlformats.org/officeDocument/2006/relationships/footer" Target="footer16.xml" /><Relationship Id="rId114" Type="http://schemas.openxmlformats.org/officeDocument/2006/relationships/footer" Target="footer17.xml" /><Relationship Id="rId115" Type="http://schemas.openxmlformats.org/officeDocument/2006/relationships/header" Target="header18.xml" /><Relationship Id="rId116" Type="http://schemas.openxmlformats.org/officeDocument/2006/relationships/footer" Target="footer18.xml" /><Relationship Id="rId117" Type="http://schemas.openxmlformats.org/officeDocument/2006/relationships/hyperlink" Target="https://advance.lexis.com/api/document?collection=news&amp;id=urn:contentItem:618G-08G1-JCVT-R1Y0-00000-00&amp;context=" TargetMode="External" /><Relationship Id="rId118" Type="http://schemas.openxmlformats.org/officeDocument/2006/relationships/hyperlink" Target="https://next.gazeta.pl/next/7,168930,26451563,prezydent-niemiec-do-dudy-daj-mi-prosze-znac-czy-w-obecnej.html" TargetMode="External" /><Relationship Id="rId119" Type="http://schemas.openxmlformats.org/officeDocument/2006/relationships/header" Target="header19.xml" /><Relationship Id="rId12" Type="http://schemas.openxmlformats.org/officeDocument/2006/relationships/hyperlink" Target="https://advance.lexis.com/api/document?id=urn:contentItem:61C1-8PC1-JCVT-R0GN-00000-00&amp;idtype=PID&amp;context=1516831" TargetMode="External" /><Relationship Id="rId120" Type="http://schemas.openxmlformats.org/officeDocument/2006/relationships/header" Target="header20.xml" /><Relationship Id="rId121" Type="http://schemas.openxmlformats.org/officeDocument/2006/relationships/footer" Target="footer19.xml" /><Relationship Id="rId122" Type="http://schemas.openxmlformats.org/officeDocument/2006/relationships/footer" Target="footer20.xml" /><Relationship Id="rId123" Type="http://schemas.openxmlformats.org/officeDocument/2006/relationships/header" Target="header21.xml" /><Relationship Id="rId124" Type="http://schemas.openxmlformats.org/officeDocument/2006/relationships/footer" Target="footer21.xml" /><Relationship Id="rId125" Type="http://schemas.openxmlformats.org/officeDocument/2006/relationships/hyperlink" Target="https://advance.lexis.com/api/document?collection=news&amp;id=urn:contentItem:618G-08G1-JCVT-R202-00000-00&amp;context=" TargetMode="External" /><Relationship Id="rId126" Type="http://schemas.openxmlformats.org/officeDocument/2006/relationships/header" Target="header22.xml" /><Relationship Id="rId127" Type="http://schemas.openxmlformats.org/officeDocument/2006/relationships/header" Target="header23.xml" /><Relationship Id="rId128" Type="http://schemas.openxmlformats.org/officeDocument/2006/relationships/footer" Target="footer22.xml" /><Relationship Id="rId129" Type="http://schemas.openxmlformats.org/officeDocument/2006/relationships/footer" Target="footer23.xml" /><Relationship Id="rId13" Type="http://schemas.openxmlformats.org/officeDocument/2006/relationships/hyperlink" Target="https://advance.lexis.com/api/document?id=urn:contentItem:61C1-8PC1-JCVT-R0HN-00000-00&amp;idtype=PID&amp;context=1516831" TargetMode="External" /><Relationship Id="rId130" Type="http://schemas.openxmlformats.org/officeDocument/2006/relationships/header" Target="header24.xml" /><Relationship Id="rId131" Type="http://schemas.openxmlformats.org/officeDocument/2006/relationships/footer" Target="footer24.xml" /><Relationship Id="rId132" Type="http://schemas.openxmlformats.org/officeDocument/2006/relationships/hyperlink" Target="https://advance.lexis.com/api/document?collection=news&amp;id=urn:contentItem:618G-08G1-JCVT-R1WK-00000-00&amp;context=" TargetMode="External" /><Relationship Id="rId133" Type="http://schemas.openxmlformats.org/officeDocument/2006/relationships/header" Target="header25.xml" /><Relationship Id="rId134" Type="http://schemas.openxmlformats.org/officeDocument/2006/relationships/header" Target="header26.xml" /><Relationship Id="rId135" Type="http://schemas.openxmlformats.org/officeDocument/2006/relationships/footer" Target="footer25.xml" /><Relationship Id="rId136" Type="http://schemas.openxmlformats.org/officeDocument/2006/relationships/footer" Target="footer26.xml" /><Relationship Id="rId137" Type="http://schemas.openxmlformats.org/officeDocument/2006/relationships/header" Target="header27.xml" /><Relationship Id="rId138" Type="http://schemas.openxmlformats.org/officeDocument/2006/relationships/footer" Target="footer27.xml" /><Relationship Id="rId139" Type="http://schemas.openxmlformats.org/officeDocument/2006/relationships/hyperlink" Target="https://advance.lexis.com/api/document?collection=news&amp;id=urn:contentItem:61C1-8PC1-JCVT-R0GN-00000-00&amp;context=" TargetMode="External" /><Relationship Id="rId14" Type="http://schemas.openxmlformats.org/officeDocument/2006/relationships/hyperlink" Target="https://advance.lexis.com/api/document?id=urn:contentItem:61C1-8PC1-JCVT-R0K4-00000-00&amp;idtype=PID&amp;context=1516831" TargetMode="External" /><Relationship Id="rId140" Type="http://schemas.openxmlformats.org/officeDocument/2006/relationships/header" Target="header28.xml" /><Relationship Id="rId141" Type="http://schemas.openxmlformats.org/officeDocument/2006/relationships/header" Target="header29.xml" /><Relationship Id="rId142" Type="http://schemas.openxmlformats.org/officeDocument/2006/relationships/footer" Target="footer28.xml" /><Relationship Id="rId143" Type="http://schemas.openxmlformats.org/officeDocument/2006/relationships/footer" Target="footer29.xml" /><Relationship Id="rId144" Type="http://schemas.openxmlformats.org/officeDocument/2006/relationships/header" Target="header30.xml" /><Relationship Id="rId145" Type="http://schemas.openxmlformats.org/officeDocument/2006/relationships/footer" Target="footer30.xml" /><Relationship Id="rId146" Type="http://schemas.openxmlformats.org/officeDocument/2006/relationships/hyperlink" Target="https://advance.lexis.com/api/document?collection=news&amp;id=urn:contentItem:61C1-8PC1-JCVT-R0HN-00000-00&amp;context=" TargetMode="External" /><Relationship Id="rId147" Type="http://schemas.openxmlformats.org/officeDocument/2006/relationships/hyperlink" Target="https://www.handelsblatt.com/politik/deutschland/ostseepipeline-wirtschaft-fordert-neustart-fuer-nord-stream-2-doch-sanktionen-drohen-auch-unter-biden/26640300.html?ticket=ST-1826079-JgBcdAchiSnnWAYyBN1W-ap1" TargetMode="External" /><Relationship Id="rId148" Type="http://schemas.openxmlformats.org/officeDocument/2006/relationships/hyperlink" Target="https://www.argusmedia.com/en/news/2161874-us-to-enact-nord-stream-2-sanctions-by-yearend?backToResults=true" TargetMode="External" /><Relationship Id="rId149" Type="http://schemas.openxmlformats.org/officeDocument/2006/relationships/header" Target="header31.xml" /><Relationship Id="rId15" Type="http://schemas.openxmlformats.org/officeDocument/2006/relationships/hyperlink" Target="https://advance.lexis.com/api/document?id=urn:contentItem:61C1-8PC1-JCVT-R0JY-00000-00&amp;idtype=PID&amp;context=1516831" TargetMode="External" /><Relationship Id="rId150" Type="http://schemas.openxmlformats.org/officeDocument/2006/relationships/header" Target="header32.xml" /><Relationship Id="rId151" Type="http://schemas.openxmlformats.org/officeDocument/2006/relationships/footer" Target="footer31.xml" /><Relationship Id="rId152" Type="http://schemas.openxmlformats.org/officeDocument/2006/relationships/footer" Target="footer32.xml" /><Relationship Id="rId153" Type="http://schemas.openxmlformats.org/officeDocument/2006/relationships/header" Target="header33.xml" /><Relationship Id="rId154" Type="http://schemas.openxmlformats.org/officeDocument/2006/relationships/footer" Target="footer33.xml" /><Relationship Id="rId155" Type="http://schemas.openxmlformats.org/officeDocument/2006/relationships/hyperlink" Target="https://advance.lexis.com/api/document?collection=news&amp;id=urn:contentItem:61C1-8PC1-JCVT-R0K4-00000-00&amp;context=" TargetMode="External" /><Relationship Id="rId156" Type="http://schemas.openxmlformats.org/officeDocument/2006/relationships/hyperlink" Target="https://next.gazeta.pl/next/0,114763.html?tag=Bia%B3oru%B6" TargetMode="External" /><Relationship Id="rId157" Type="http://schemas.openxmlformats.org/officeDocument/2006/relationships/hyperlink" Target="https://next.gazeta.pl/next/0,114763.html?tag=niemcy" TargetMode="External" /><Relationship Id="rId158" Type="http://schemas.openxmlformats.org/officeDocument/2006/relationships/hyperlink" Target="https://www.dw.com/en/top-stories/s-9097" TargetMode="External" /><Relationship Id="rId159" Type="http://schemas.openxmlformats.org/officeDocument/2006/relationships/header" Target="header34.xml" /><Relationship Id="rId16" Type="http://schemas.openxmlformats.org/officeDocument/2006/relationships/hyperlink" Target="https://advance.lexis.com/api/document?id=urn:contentItem:61C1-8PC1-JCVT-R0H2-00000-00&amp;idtype=PID&amp;context=1516831" TargetMode="External" /><Relationship Id="rId160" Type="http://schemas.openxmlformats.org/officeDocument/2006/relationships/header" Target="header35.xml" /><Relationship Id="rId161" Type="http://schemas.openxmlformats.org/officeDocument/2006/relationships/footer" Target="footer34.xml" /><Relationship Id="rId162" Type="http://schemas.openxmlformats.org/officeDocument/2006/relationships/footer" Target="footer35.xml" /><Relationship Id="rId163" Type="http://schemas.openxmlformats.org/officeDocument/2006/relationships/header" Target="header36.xml" /><Relationship Id="rId164" Type="http://schemas.openxmlformats.org/officeDocument/2006/relationships/footer" Target="footer36.xml" /><Relationship Id="rId165" Type="http://schemas.openxmlformats.org/officeDocument/2006/relationships/hyperlink" Target="https://advance.lexis.com/api/document?collection=news&amp;id=urn:contentItem:61C1-8PC1-JCVT-R0JY-00000-00&amp;context=" TargetMode="External" /><Relationship Id="rId166" Type="http://schemas.openxmlformats.org/officeDocument/2006/relationships/hyperlink" Target="https://next.gazeta.pl/next/0,114763.html?tag=angela+merkel" TargetMode="External" /><Relationship Id="rId167" Type="http://schemas.openxmlformats.org/officeDocument/2006/relationships/hyperlink" Target="https://next.gazeta.pl/next/0,114763.html?tag=chiny" TargetMode="External" /><Relationship Id="rId168" Type="http://schemas.openxmlformats.org/officeDocument/2006/relationships/hyperlink" Target="https://next.gazeta.pl/next/0,114763.html?tag=donald+trump" TargetMode="External" /><Relationship Id="rId169" Type="http://schemas.openxmlformats.org/officeDocument/2006/relationships/header" Target="header37.xml" /><Relationship Id="rId17" Type="http://schemas.openxmlformats.org/officeDocument/2006/relationships/hyperlink" Target="https://advance.lexis.com/api/document?id=urn:contentItem:61C1-8PC1-JCVT-R0HW-00000-00&amp;idtype=PID&amp;context=1516831" TargetMode="External" /><Relationship Id="rId170" Type="http://schemas.openxmlformats.org/officeDocument/2006/relationships/header" Target="header38.xml" /><Relationship Id="rId171" Type="http://schemas.openxmlformats.org/officeDocument/2006/relationships/footer" Target="footer37.xml" /><Relationship Id="rId172" Type="http://schemas.openxmlformats.org/officeDocument/2006/relationships/footer" Target="footer38.xml" /><Relationship Id="rId173" Type="http://schemas.openxmlformats.org/officeDocument/2006/relationships/header" Target="header39.xml" /><Relationship Id="rId174" Type="http://schemas.openxmlformats.org/officeDocument/2006/relationships/footer" Target="footer39.xml" /><Relationship Id="rId175" Type="http://schemas.openxmlformats.org/officeDocument/2006/relationships/hyperlink" Target="https://advance.lexis.com/api/document?collection=news&amp;id=urn:contentItem:61C1-8PC1-JCVT-R0H2-00000-00&amp;context=" TargetMode="External" /><Relationship Id="rId176" Type="http://schemas.openxmlformats.org/officeDocument/2006/relationships/hyperlink" Target="https://wyborcza.pl/7,75398,26531995,trzeszczy-w-koalicji-polskiej-powinnismy-ustalic-czy-jestesmy.html" TargetMode="External" /><Relationship Id="rId177" Type="http://schemas.openxmlformats.org/officeDocument/2006/relationships/hyperlink" Target="https://wyborcza.pl/7,75968,26406645,kaczynski-pograzy-prawice-a-moze-i-cala-polske.html" TargetMode="External" /><Relationship Id="rId178" Type="http://schemas.openxmlformats.org/officeDocument/2006/relationships/hyperlink" Target="https://wyborcza.pl/7,75968,26493550,ksiega-zapowiedzianej-dyktatury-co-kryje-statut-pis.html" TargetMode="External" /><Relationship Id="rId179" Type="http://schemas.openxmlformats.org/officeDocument/2006/relationships/header" Target="header40.xml" /><Relationship Id="rId18" Type="http://schemas.openxmlformats.org/officeDocument/2006/relationships/hyperlink" Target="https://advance.lexis.com/api/document?id=urn:contentItem:61C1-8PC1-JCVT-R0JX-00000-00&amp;idtype=PID&amp;context=1516831" TargetMode="External" /><Relationship Id="rId180" Type="http://schemas.openxmlformats.org/officeDocument/2006/relationships/header" Target="header41.xml" /><Relationship Id="rId181" Type="http://schemas.openxmlformats.org/officeDocument/2006/relationships/footer" Target="footer40.xml" /><Relationship Id="rId182" Type="http://schemas.openxmlformats.org/officeDocument/2006/relationships/footer" Target="footer41.xml" /><Relationship Id="rId183" Type="http://schemas.openxmlformats.org/officeDocument/2006/relationships/header" Target="header42.xml" /><Relationship Id="rId184" Type="http://schemas.openxmlformats.org/officeDocument/2006/relationships/footer" Target="footer42.xml" /><Relationship Id="rId185" Type="http://schemas.openxmlformats.org/officeDocument/2006/relationships/hyperlink" Target="https://advance.lexis.com/api/document?collection=news&amp;id=urn:contentItem:61C1-8PC1-JCVT-R0HW-00000-00&amp;context=" TargetMode="External" /><Relationship Id="rId186" Type="http://schemas.openxmlformats.org/officeDocument/2006/relationships/hyperlink" Target="https://wyborcza.pl/7,75399,26529942,budzet-ue-unia-kombinuje-jak-odwolac-weto.html" TargetMode="External" /><Relationship Id="rId187" Type="http://schemas.openxmlformats.org/officeDocument/2006/relationships/header" Target="header43.xml" /><Relationship Id="rId188" Type="http://schemas.openxmlformats.org/officeDocument/2006/relationships/header" Target="header44.xml" /><Relationship Id="rId189" Type="http://schemas.openxmlformats.org/officeDocument/2006/relationships/footer" Target="footer43.xml" /><Relationship Id="rId19" Type="http://schemas.openxmlformats.org/officeDocument/2006/relationships/hyperlink" Target="https://advance.lexis.com/api/document?id=urn:contentItem:61C1-8PC1-JCVT-R0JN-00000-00&amp;idtype=PID&amp;context=1516831" TargetMode="External" /><Relationship Id="rId190" Type="http://schemas.openxmlformats.org/officeDocument/2006/relationships/footer" Target="footer44.xml" /><Relationship Id="rId191" Type="http://schemas.openxmlformats.org/officeDocument/2006/relationships/header" Target="header45.xml" /><Relationship Id="rId192" Type="http://schemas.openxmlformats.org/officeDocument/2006/relationships/footer" Target="footer45.xml" /><Relationship Id="rId193" Type="http://schemas.openxmlformats.org/officeDocument/2006/relationships/hyperlink" Target="https://advance.lexis.com/api/document?collection=news&amp;id=urn:contentItem:61C1-8PC1-JCVT-R0JX-00000-00&amp;context=" TargetMode="External" /><Relationship Id="rId194" Type="http://schemas.openxmlformats.org/officeDocument/2006/relationships/header" Target="header46.xml" /><Relationship Id="rId195" Type="http://schemas.openxmlformats.org/officeDocument/2006/relationships/header" Target="header47.xml" /><Relationship Id="rId196" Type="http://schemas.openxmlformats.org/officeDocument/2006/relationships/footer" Target="footer46.xml" /><Relationship Id="rId197" Type="http://schemas.openxmlformats.org/officeDocument/2006/relationships/footer" Target="footer47.xml" /><Relationship Id="rId198" Type="http://schemas.openxmlformats.org/officeDocument/2006/relationships/header" Target="header48.xml" /><Relationship Id="rId199" Type="http://schemas.openxmlformats.org/officeDocument/2006/relationships/footer" Target="footer48.xml" /><Relationship Id="rId2" Type="http://schemas.openxmlformats.org/officeDocument/2006/relationships/webSettings" Target="webSettings.xml" /><Relationship Id="rId20" Type="http://schemas.openxmlformats.org/officeDocument/2006/relationships/hyperlink" Target="https://advance.lexis.com/api/document?id=urn:contentItem:61C1-8PC1-JCVT-R0J2-00000-00&amp;idtype=PID&amp;context=1516831" TargetMode="External" /><Relationship Id="rId200" Type="http://schemas.openxmlformats.org/officeDocument/2006/relationships/hyperlink" Target="https://advance.lexis.com/api/document?collection=news&amp;id=urn:contentItem:61C1-8PC1-JCVT-R0JN-00000-00&amp;context=" TargetMode="External" /><Relationship Id="rId201" Type="http://schemas.openxmlformats.org/officeDocument/2006/relationships/hyperlink" Target="https://next.gazeta.pl/next/0,114763.html?tag=emerytura" TargetMode="External" /><Relationship Id="rId202" Type="http://schemas.openxmlformats.org/officeDocument/2006/relationships/hyperlink" Target="https://next.gazeta.pl/next/0,114763.html?tag=Emerytury" TargetMode="External" /><Relationship Id="rId203" Type="http://schemas.openxmlformats.org/officeDocument/2006/relationships/header" Target="header49.xml" /><Relationship Id="rId204" Type="http://schemas.openxmlformats.org/officeDocument/2006/relationships/header" Target="header50.xml" /><Relationship Id="rId205" Type="http://schemas.openxmlformats.org/officeDocument/2006/relationships/footer" Target="footer49.xml" /><Relationship Id="rId206" Type="http://schemas.openxmlformats.org/officeDocument/2006/relationships/footer" Target="footer50.xml" /><Relationship Id="rId207" Type="http://schemas.openxmlformats.org/officeDocument/2006/relationships/header" Target="header51.xml" /><Relationship Id="rId208" Type="http://schemas.openxmlformats.org/officeDocument/2006/relationships/footer" Target="footer51.xml" /><Relationship Id="rId209" Type="http://schemas.openxmlformats.org/officeDocument/2006/relationships/hyperlink" Target="https://advance.lexis.com/api/document?collection=news&amp;id=urn:contentItem:61C1-8PC1-JCVT-R0J2-00000-00&amp;context=" TargetMode="External" /><Relationship Id="rId21" Type="http://schemas.openxmlformats.org/officeDocument/2006/relationships/hyperlink" Target="https://advance.lexis.com/api/document?id=urn:contentItem:61G6-VJP1-JCVT-R0PB-00000-00&amp;idtype=PID&amp;context=1516831" TargetMode="External" /><Relationship Id="rId210" Type="http://schemas.openxmlformats.org/officeDocument/2006/relationships/header" Target="header52.xml" /><Relationship Id="rId211" Type="http://schemas.openxmlformats.org/officeDocument/2006/relationships/header" Target="header53.xml" /><Relationship Id="rId212" Type="http://schemas.openxmlformats.org/officeDocument/2006/relationships/footer" Target="footer52.xml" /><Relationship Id="rId213" Type="http://schemas.openxmlformats.org/officeDocument/2006/relationships/footer" Target="footer53.xml" /><Relationship Id="rId214" Type="http://schemas.openxmlformats.org/officeDocument/2006/relationships/header" Target="header54.xml" /><Relationship Id="rId215" Type="http://schemas.openxmlformats.org/officeDocument/2006/relationships/footer" Target="footer54.xml" /><Relationship Id="rId216" Type="http://schemas.openxmlformats.org/officeDocument/2006/relationships/hyperlink" Target="https://advance.lexis.com/api/document?collection=news&amp;id=urn:contentItem:61G6-VJP1-JCVT-R0PB-00000-00&amp;context=" TargetMode="External" /><Relationship Id="rId217" Type="http://schemas.openxmlformats.org/officeDocument/2006/relationships/hyperlink" Target="https://wiadomosci.gazeta.pl/wiadomosci/0,114916.html?tag=unia+europejska" TargetMode="External" /><Relationship Id="rId218" Type="http://schemas.openxmlformats.org/officeDocument/2006/relationships/hyperlink" Target="https://www.polskieradio.pl/9/299/Artykul/2634580,Ziobro-musimy-twardo-bic-sie-o-nasze-racje-Prawo-stoi-za-nami-traktaty-stoja-za-nami" TargetMode="External" /><Relationship Id="rId219" Type="http://schemas.openxmlformats.org/officeDocument/2006/relationships/hyperlink" Target="https://wiadomosci.gazeta.pl/wiadomosci/0,114916.html?tag=zbigniew+ziobro" TargetMode="External" /><Relationship Id="rId22" Type="http://schemas.openxmlformats.org/officeDocument/2006/relationships/hyperlink" Target="https://advance.lexis.com/api/document?id=urn:contentItem:61G6-VJP1-JCVT-R0S4-00000-00&amp;idtype=PID&amp;context=1516831" TargetMode="External" /><Relationship Id="rId220" Type="http://schemas.openxmlformats.org/officeDocument/2006/relationships/hyperlink" Target="https://wiadomosci.gazeta.pl/wiadomosci/0,114916.html?tag=niemcy" TargetMode="External" /><Relationship Id="rId221" Type="http://schemas.openxmlformats.org/officeDocument/2006/relationships/header" Target="header55.xml" /><Relationship Id="rId222" Type="http://schemas.openxmlformats.org/officeDocument/2006/relationships/header" Target="header56.xml" /><Relationship Id="rId223" Type="http://schemas.openxmlformats.org/officeDocument/2006/relationships/footer" Target="footer55.xml" /><Relationship Id="rId224" Type="http://schemas.openxmlformats.org/officeDocument/2006/relationships/footer" Target="footer56.xml" /><Relationship Id="rId225" Type="http://schemas.openxmlformats.org/officeDocument/2006/relationships/header" Target="header57.xml" /><Relationship Id="rId226" Type="http://schemas.openxmlformats.org/officeDocument/2006/relationships/footer" Target="footer57.xml" /><Relationship Id="rId227" Type="http://schemas.openxmlformats.org/officeDocument/2006/relationships/hyperlink" Target="https://advance.lexis.com/api/document?collection=news&amp;id=urn:contentItem:61G6-VJP1-JCVT-R0S4-00000-00&amp;context=" TargetMode="External" /><Relationship Id="rId228" Type="http://schemas.openxmlformats.org/officeDocument/2006/relationships/header" Target="header58.xml" /><Relationship Id="rId229" Type="http://schemas.openxmlformats.org/officeDocument/2006/relationships/header" Target="header59.xml" /><Relationship Id="rId23" Type="http://schemas.openxmlformats.org/officeDocument/2006/relationships/hyperlink" Target="https://advance.lexis.com/api/document?id=urn:contentItem:61G6-VJP1-JCVT-R0P5-00000-00&amp;idtype=PID&amp;context=1516831" TargetMode="External" /><Relationship Id="rId230" Type="http://schemas.openxmlformats.org/officeDocument/2006/relationships/footer" Target="footer58.xml" /><Relationship Id="rId231" Type="http://schemas.openxmlformats.org/officeDocument/2006/relationships/footer" Target="footer59.xml" /><Relationship Id="rId232" Type="http://schemas.openxmlformats.org/officeDocument/2006/relationships/header" Target="header60.xml" /><Relationship Id="rId233" Type="http://schemas.openxmlformats.org/officeDocument/2006/relationships/footer" Target="footer60.xml" /><Relationship Id="rId234" Type="http://schemas.openxmlformats.org/officeDocument/2006/relationships/hyperlink" Target="https://advance.lexis.com/api/document?collection=news&amp;id=urn:contentItem:61G6-VJP1-JCVT-R0P5-00000-00&amp;context=" TargetMode="External" /><Relationship Id="rId235" Type="http://schemas.openxmlformats.org/officeDocument/2006/relationships/header" Target="header61.xml" /><Relationship Id="rId236" Type="http://schemas.openxmlformats.org/officeDocument/2006/relationships/header" Target="header62.xml" /><Relationship Id="rId237" Type="http://schemas.openxmlformats.org/officeDocument/2006/relationships/footer" Target="footer61.xml" /><Relationship Id="rId238" Type="http://schemas.openxmlformats.org/officeDocument/2006/relationships/footer" Target="footer62.xml" /><Relationship Id="rId239" Type="http://schemas.openxmlformats.org/officeDocument/2006/relationships/header" Target="header63.xml" /><Relationship Id="rId24" Type="http://schemas.openxmlformats.org/officeDocument/2006/relationships/hyperlink" Target="https://advance.lexis.com/api/document?id=urn:contentItem:61G6-VJP1-JCVT-R0S7-00000-00&amp;idtype=PID&amp;context=1516831" TargetMode="External" /><Relationship Id="rId240" Type="http://schemas.openxmlformats.org/officeDocument/2006/relationships/footer" Target="footer63.xml" /><Relationship Id="rId241" Type="http://schemas.openxmlformats.org/officeDocument/2006/relationships/hyperlink" Target="https://advance.lexis.com/api/document?collection=news&amp;id=urn:contentItem:61G6-VJP1-JCVT-R0S7-00000-00&amp;context=" TargetMode="External" /><Relationship Id="rId242" Type="http://schemas.openxmlformats.org/officeDocument/2006/relationships/hyperlink" Target="https://wiadomosci.gazeta.pl/wiadomosci/0,114916.html?tag=viktor+orban" TargetMode="External" /><Relationship Id="rId243" Type="http://schemas.openxmlformats.org/officeDocument/2006/relationships/hyperlink" Target="https://wiadomosci.gazeta.pl/wiadomosci/7,114881,26565696,kim-jest-jozsef-szajer-obronca-swietosci-rodziny-zostal-przylapany.html" TargetMode="External" /><Relationship Id="rId244" Type="http://schemas.openxmlformats.org/officeDocument/2006/relationships/hyperlink" Target="https://wiadomosci.gazeta.pl/wiadomosci/0,114916.html?tag=George+Soros" TargetMode="External" /><Relationship Id="rId245" Type="http://schemas.openxmlformats.org/officeDocument/2006/relationships/hyperlink" Target="https://next.gazeta.pl/next/0,114763.html?tag=brexit" TargetMode="External" /><Relationship Id="rId246" Type="http://schemas.openxmlformats.org/officeDocument/2006/relationships/header" Target="header64.xml" /><Relationship Id="rId247" Type="http://schemas.openxmlformats.org/officeDocument/2006/relationships/header" Target="header65.xml" /><Relationship Id="rId248" Type="http://schemas.openxmlformats.org/officeDocument/2006/relationships/footer" Target="footer64.xml" /><Relationship Id="rId249" Type="http://schemas.openxmlformats.org/officeDocument/2006/relationships/footer" Target="footer65.xml" /><Relationship Id="rId25" Type="http://schemas.openxmlformats.org/officeDocument/2006/relationships/hyperlink" Target="https://advance.lexis.com/api/document?id=urn:contentItem:61G6-VJP1-JCVT-R0RV-00000-00&amp;idtype=PID&amp;context=1516831" TargetMode="External" /><Relationship Id="rId250" Type="http://schemas.openxmlformats.org/officeDocument/2006/relationships/header" Target="header66.xml" /><Relationship Id="rId251" Type="http://schemas.openxmlformats.org/officeDocument/2006/relationships/footer" Target="footer66.xml" /><Relationship Id="rId252" Type="http://schemas.openxmlformats.org/officeDocument/2006/relationships/hyperlink" Target="https://advance.lexis.com/api/document?collection=news&amp;id=urn:contentItem:61G6-VJP1-JCVT-R0RV-00000-00&amp;context=" TargetMode="External" /><Relationship Id="rId253" Type="http://schemas.openxmlformats.org/officeDocument/2006/relationships/hyperlink" Target="https://wiadomosci.gazeta.pl/wiadomosci/7,114881,26565689,holandia-chce-postawic-polske-przed-trybunalem-autor-uchwaly.html" TargetMode="External" /><Relationship Id="rId254" Type="http://schemas.openxmlformats.org/officeDocument/2006/relationships/hyperlink" Target="https://wiadomosci.gazeta.pl/wiadomosci/7,114884,26582097,spor-o-budzet-ue-zbigniew-ziobro-uderza-w-niemcow-nie-chce.html" TargetMode="External" /><Relationship Id="rId255" Type="http://schemas.openxmlformats.org/officeDocument/2006/relationships/header" Target="header67.xml" /><Relationship Id="rId256" Type="http://schemas.openxmlformats.org/officeDocument/2006/relationships/header" Target="header68.xml" /><Relationship Id="rId257" Type="http://schemas.openxmlformats.org/officeDocument/2006/relationships/footer" Target="footer67.xml" /><Relationship Id="rId258" Type="http://schemas.openxmlformats.org/officeDocument/2006/relationships/footer" Target="footer68.xml" /><Relationship Id="rId259" Type="http://schemas.openxmlformats.org/officeDocument/2006/relationships/header" Target="header69.xml" /><Relationship Id="rId26" Type="http://schemas.openxmlformats.org/officeDocument/2006/relationships/hyperlink" Target="https://advance.lexis.com/api/document?id=urn:contentItem:61G6-VJP1-JCVT-R0SC-00000-00&amp;idtype=PID&amp;context=1516831" TargetMode="External" /><Relationship Id="rId260" Type="http://schemas.openxmlformats.org/officeDocument/2006/relationships/footer" Target="footer69.xml" /><Relationship Id="rId261" Type="http://schemas.openxmlformats.org/officeDocument/2006/relationships/hyperlink" Target="https://advance.lexis.com/api/document?collection=news&amp;id=urn:contentItem:61G6-VJP1-JCVT-R0SC-00000-00&amp;context=" TargetMode="External" /><Relationship Id="rId262" Type="http://schemas.openxmlformats.org/officeDocument/2006/relationships/header" Target="header70.xml" /><Relationship Id="rId263" Type="http://schemas.openxmlformats.org/officeDocument/2006/relationships/header" Target="header71.xml" /><Relationship Id="rId264" Type="http://schemas.openxmlformats.org/officeDocument/2006/relationships/footer" Target="footer70.xml" /><Relationship Id="rId265" Type="http://schemas.openxmlformats.org/officeDocument/2006/relationships/footer" Target="footer71.xml" /><Relationship Id="rId266" Type="http://schemas.openxmlformats.org/officeDocument/2006/relationships/header" Target="header72.xml" /><Relationship Id="rId267" Type="http://schemas.openxmlformats.org/officeDocument/2006/relationships/footer" Target="footer72.xml" /><Relationship Id="rId268" Type="http://schemas.openxmlformats.org/officeDocument/2006/relationships/hyperlink" Target="https://advance.lexis.com/api/document?collection=news&amp;id=urn:contentItem:61G6-VJP1-JCVT-R0TB-00000-00&amp;context=" TargetMode="External" /><Relationship Id="rId269" Type="http://schemas.openxmlformats.org/officeDocument/2006/relationships/header" Target="header73.xml" /><Relationship Id="rId27" Type="http://schemas.openxmlformats.org/officeDocument/2006/relationships/hyperlink" Target="https://advance.lexis.com/api/document?id=urn:contentItem:61G6-VJP1-JCVT-R0TB-00000-00&amp;idtype=PID&amp;context=1516831" TargetMode="External" /><Relationship Id="rId270" Type="http://schemas.openxmlformats.org/officeDocument/2006/relationships/header" Target="header74.xml" /><Relationship Id="rId271" Type="http://schemas.openxmlformats.org/officeDocument/2006/relationships/footer" Target="footer73.xml" /><Relationship Id="rId272" Type="http://schemas.openxmlformats.org/officeDocument/2006/relationships/footer" Target="footer74.xml" /><Relationship Id="rId273" Type="http://schemas.openxmlformats.org/officeDocument/2006/relationships/header" Target="header75.xml" /><Relationship Id="rId274" Type="http://schemas.openxmlformats.org/officeDocument/2006/relationships/footer" Target="footer75.xml" /><Relationship Id="rId275" Type="http://schemas.openxmlformats.org/officeDocument/2006/relationships/hyperlink" Target="https://advance.lexis.com/api/document?collection=news&amp;id=urn:contentItem:61G6-VJP1-JCVT-R0N0-00000-00&amp;context=" TargetMode="External" /><Relationship Id="rId276" Type="http://schemas.openxmlformats.org/officeDocument/2006/relationships/header" Target="header76.xml" /><Relationship Id="rId277" Type="http://schemas.openxmlformats.org/officeDocument/2006/relationships/header" Target="header77.xml" /><Relationship Id="rId278" Type="http://schemas.openxmlformats.org/officeDocument/2006/relationships/footer" Target="footer76.xml" /><Relationship Id="rId279" Type="http://schemas.openxmlformats.org/officeDocument/2006/relationships/footer" Target="footer77.xml" /><Relationship Id="rId28" Type="http://schemas.openxmlformats.org/officeDocument/2006/relationships/hyperlink" Target="https://advance.lexis.com/api/document?id=urn:contentItem:61G6-VJP1-JCVT-R0N0-00000-00&amp;idtype=PID&amp;context=1516831" TargetMode="External" /><Relationship Id="rId280" Type="http://schemas.openxmlformats.org/officeDocument/2006/relationships/header" Target="header78.xml" /><Relationship Id="rId281" Type="http://schemas.openxmlformats.org/officeDocument/2006/relationships/footer" Target="footer78.xml" /><Relationship Id="rId282" Type="http://schemas.openxmlformats.org/officeDocument/2006/relationships/hyperlink" Target="https://advance.lexis.com/api/document?collection=news&amp;id=urn:contentItem:61G6-VJP1-JCVT-R0P6-00000-00&amp;context=" TargetMode="External" /><Relationship Id="rId283" Type="http://schemas.openxmlformats.org/officeDocument/2006/relationships/hyperlink" Target="https://next.gazeta.pl/next/0,114763.html?tag=mateusz+morawiecki" TargetMode="External" /><Relationship Id="rId284" Type="http://schemas.openxmlformats.org/officeDocument/2006/relationships/hyperlink" Target="https://next.gazeta.pl/next/7,151003,26582532,rmf-fm-unia-chce-prowizorium-porozumienie-do-jutra-albo.html" TargetMode="External" /><Relationship Id="rId285" Type="http://schemas.openxmlformats.org/officeDocument/2006/relationships/hyperlink" Target="https://www.gov.pl/web/sprawiedliwosc/minister-sprawiedliwosci-obronimy-suwerennosc-polski-i-europe-ojczyzn" TargetMode="External" /><Relationship Id="rId286" Type="http://schemas.openxmlformats.org/officeDocument/2006/relationships/hyperlink" Target="https://next.gazeta.pl/next/7,151003,26566145,holandia-chce-postawic-polske-przed-tsue-ekspert-ue-nie-ustapi.html" TargetMode="External" /><Relationship Id="rId287" Type="http://schemas.openxmlformats.org/officeDocument/2006/relationships/hyperlink" Target="https://www.tokfm.pl/Tokfm/7,103087,26144707,ziobro-w-unijnej-praworzadnosci-chodzi-o-dostep-do-aborcji.html" TargetMode="External" /><Relationship Id="rId288" Type="http://schemas.openxmlformats.org/officeDocument/2006/relationships/hyperlink" Target="https://next.gazeta.pl/next/7,151003,26558939,europa-nam-to-zapamieta-wsciekli-nie-beda-eurokraci-tylko.html" TargetMode="External" /><Relationship Id="rId289" Type="http://schemas.openxmlformats.org/officeDocument/2006/relationships/header" Target="header79.xml" /><Relationship Id="rId29" Type="http://schemas.openxmlformats.org/officeDocument/2006/relationships/hyperlink" Target="https://advance.lexis.com/api/document?id=urn:contentItem:61G6-VJP1-JCVT-R0P6-00000-00&amp;idtype=PID&amp;context=1516831" TargetMode="External" /><Relationship Id="rId290" Type="http://schemas.openxmlformats.org/officeDocument/2006/relationships/header" Target="header80.xml" /><Relationship Id="rId291" Type="http://schemas.openxmlformats.org/officeDocument/2006/relationships/footer" Target="footer79.xml" /><Relationship Id="rId292" Type="http://schemas.openxmlformats.org/officeDocument/2006/relationships/footer" Target="footer80.xml" /><Relationship Id="rId293" Type="http://schemas.openxmlformats.org/officeDocument/2006/relationships/header" Target="header81.xml" /><Relationship Id="rId294" Type="http://schemas.openxmlformats.org/officeDocument/2006/relationships/footer" Target="footer81.xml" /><Relationship Id="rId295" Type="http://schemas.openxmlformats.org/officeDocument/2006/relationships/hyperlink" Target="https://advance.lexis.com/api/document?collection=news&amp;id=urn:contentItem:61G6-VJP1-JCVT-R0T6-00000-00&amp;context=" TargetMode="External" /><Relationship Id="rId296" Type="http://schemas.openxmlformats.org/officeDocument/2006/relationships/header" Target="header82.xml" /><Relationship Id="rId297" Type="http://schemas.openxmlformats.org/officeDocument/2006/relationships/header" Target="header83.xml" /><Relationship Id="rId298" Type="http://schemas.openxmlformats.org/officeDocument/2006/relationships/footer" Target="footer82.xml" /><Relationship Id="rId299" Type="http://schemas.openxmlformats.org/officeDocument/2006/relationships/footer" Target="footer83.xml" /><Relationship Id="rId3" Type="http://schemas.openxmlformats.org/officeDocument/2006/relationships/fontTable" Target="fontTable.xml" /><Relationship Id="rId30" Type="http://schemas.openxmlformats.org/officeDocument/2006/relationships/hyperlink" Target="https://advance.lexis.com/api/document?id=urn:contentItem:61G6-VJP1-JCVT-R0T6-00000-00&amp;idtype=PID&amp;context=1516831" TargetMode="External" /><Relationship Id="rId300" Type="http://schemas.openxmlformats.org/officeDocument/2006/relationships/header" Target="header84.xml" /><Relationship Id="rId301" Type="http://schemas.openxmlformats.org/officeDocument/2006/relationships/footer" Target="footer84.xml" /><Relationship Id="rId302" Type="http://schemas.openxmlformats.org/officeDocument/2006/relationships/hyperlink" Target="https://advance.lexis.com/api/document?collection=news&amp;id=urn:contentItem:61G6-VJP1-JCVT-R0PG-00000-00&amp;context=" TargetMode="External" /><Relationship Id="rId303" Type="http://schemas.openxmlformats.org/officeDocument/2006/relationships/hyperlink" Target="https://wiadomosci.gazeta.pl/wiadomosci/0,114916.html?tag=aleksander+kwa%B6niewski" TargetMode="External" /><Relationship Id="rId304" Type="http://schemas.openxmlformats.org/officeDocument/2006/relationships/hyperlink" Target="https://tvn24.pl/polska/budzet-ue-a-praworzadnosc-aleksander-kwasniewski-komentuje-dzialania-rzadu-pis-i-polskie-weto-4769877" TargetMode="External" /><Relationship Id="rId305" Type="http://schemas.openxmlformats.org/officeDocument/2006/relationships/hyperlink" Target="https://wiadomosci.gazeta.pl/wiadomosci/0,114916.html?tag=mateusz+morawiecki" TargetMode="External" /><Relationship Id="rId306" Type="http://schemas.openxmlformats.org/officeDocument/2006/relationships/header" Target="header85.xml" /><Relationship Id="rId307" Type="http://schemas.openxmlformats.org/officeDocument/2006/relationships/header" Target="header86.xml" /><Relationship Id="rId308" Type="http://schemas.openxmlformats.org/officeDocument/2006/relationships/footer" Target="footer85.xml" /><Relationship Id="rId309" Type="http://schemas.openxmlformats.org/officeDocument/2006/relationships/footer" Target="footer86.xml" /><Relationship Id="rId31" Type="http://schemas.openxmlformats.org/officeDocument/2006/relationships/hyperlink" Target="https://advance.lexis.com/api/document?id=urn:contentItem:61G6-VJP1-JCVT-R0PG-00000-00&amp;idtype=PID&amp;context=1516831" TargetMode="External" /><Relationship Id="rId310" Type="http://schemas.openxmlformats.org/officeDocument/2006/relationships/header" Target="header87.xml" /><Relationship Id="rId311" Type="http://schemas.openxmlformats.org/officeDocument/2006/relationships/footer" Target="footer87.xml" /><Relationship Id="rId312" Type="http://schemas.openxmlformats.org/officeDocument/2006/relationships/hyperlink" Target="https://advance.lexis.com/api/document?collection=news&amp;id=urn:contentItem:61G6-VJP1-JCVT-R0TG-00000-00&amp;context=" TargetMode="External" /><Relationship Id="rId313" Type="http://schemas.openxmlformats.org/officeDocument/2006/relationships/header" Target="header88.xml" /><Relationship Id="rId314" Type="http://schemas.openxmlformats.org/officeDocument/2006/relationships/header" Target="header89.xml" /><Relationship Id="rId315" Type="http://schemas.openxmlformats.org/officeDocument/2006/relationships/footer" Target="footer88.xml" /><Relationship Id="rId316" Type="http://schemas.openxmlformats.org/officeDocument/2006/relationships/footer" Target="footer89.xml" /><Relationship Id="rId317" Type="http://schemas.openxmlformats.org/officeDocument/2006/relationships/header" Target="header90.xml" /><Relationship Id="rId318" Type="http://schemas.openxmlformats.org/officeDocument/2006/relationships/footer" Target="footer90.xml" /><Relationship Id="rId319" Type="http://schemas.openxmlformats.org/officeDocument/2006/relationships/hyperlink" Target="https://advance.lexis.com/api/document?collection=news&amp;id=urn:contentItem:61G0-WG01-JCVT-R022-00000-00&amp;context=" TargetMode="External" /><Relationship Id="rId32" Type="http://schemas.openxmlformats.org/officeDocument/2006/relationships/hyperlink" Target="https://advance.lexis.com/api/document?id=urn:contentItem:61G6-VJP1-JCVT-R0TG-00000-00&amp;idtype=PID&amp;context=1516831" TargetMode="External" /><Relationship Id="rId320" Type="http://schemas.openxmlformats.org/officeDocument/2006/relationships/header" Target="header91.xml" /><Relationship Id="rId321" Type="http://schemas.openxmlformats.org/officeDocument/2006/relationships/header" Target="header92.xml" /><Relationship Id="rId322" Type="http://schemas.openxmlformats.org/officeDocument/2006/relationships/footer" Target="footer91.xml" /><Relationship Id="rId323" Type="http://schemas.openxmlformats.org/officeDocument/2006/relationships/footer" Target="footer92.xml" /><Relationship Id="rId324" Type="http://schemas.openxmlformats.org/officeDocument/2006/relationships/header" Target="header93.xml" /><Relationship Id="rId325" Type="http://schemas.openxmlformats.org/officeDocument/2006/relationships/footer" Target="footer93.xml" /><Relationship Id="rId326" Type="http://schemas.openxmlformats.org/officeDocument/2006/relationships/hyperlink" Target="https://advance.lexis.com/api/document?collection=news&amp;id=urn:contentItem:61G6-VJP1-JCVT-R0NW-00000-00&amp;context=" TargetMode="External" /><Relationship Id="rId327" Type="http://schemas.openxmlformats.org/officeDocument/2006/relationships/hyperlink" Target="mailto:listy@wyborcza.pl" TargetMode="External" /><Relationship Id="rId328" Type="http://schemas.openxmlformats.org/officeDocument/2006/relationships/header" Target="header94.xml" /><Relationship Id="rId329" Type="http://schemas.openxmlformats.org/officeDocument/2006/relationships/header" Target="header95.xml" /><Relationship Id="rId33" Type="http://schemas.openxmlformats.org/officeDocument/2006/relationships/hyperlink" Target="https://advance.lexis.com/api/document?id=urn:contentItem:61G0-WG01-JCVT-R022-00000-00&amp;idtype=PID&amp;context=1516831" TargetMode="External" /><Relationship Id="rId330" Type="http://schemas.openxmlformats.org/officeDocument/2006/relationships/footer" Target="footer94.xml" /><Relationship Id="rId331" Type="http://schemas.openxmlformats.org/officeDocument/2006/relationships/footer" Target="footer95.xml" /><Relationship Id="rId332" Type="http://schemas.openxmlformats.org/officeDocument/2006/relationships/header" Target="header96.xml" /><Relationship Id="rId333" Type="http://schemas.openxmlformats.org/officeDocument/2006/relationships/footer" Target="footer96.xml" /><Relationship Id="rId334" Type="http://schemas.openxmlformats.org/officeDocument/2006/relationships/hyperlink" Target="https://advance.lexis.com/api/document?collection=news&amp;id=urn:contentItem:61G6-VJP1-JCVT-R0R8-00000-00&amp;context=" TargetMode="External" /><Relationship Id="rId335" Type="http://schemas.openxmlformats.org/officeDocument/2006/relationships/hyperlink" Target="https://www.rmf24.pl/raporty/raport-unijny-budzet/news-bruksela-stawia-warunek-stanowisko-polski-i-wegier-ws-unijne,nId,4900875" TargetMode="External" /><Relationship Id="rId336" Type="http://schemas.openxmlformats.org/officeDocument/2006/relationships/hyperlink" Target="https://next.gazeta.pl/next/7,151003,26519662,weto-ws-praworzadnosci-wiemy-jakich-przepisow-przestraszyl.html" TargetMode="External" /><Relationship Id="rId337" Type="http://schemas.openxmlformats.org/officeDocument/2006/relationships/header" Target="header97.xml" /><Relationship Id="rId338" Type="http://schemas.openxmlformats.org/officeDocument/2006/relationships/header" Target="header98.xml" /><Relationship Id="rId339" Type="http://schemas.openxmlformats.org/officeDocument/2006/relationships/footer" Target="footer97.xml" /><Relationship Id="rId34" Type="http://schemas.openxmlformats.org/officeDocument/2006/relationships/hyperlink" Target="https://advance.lexis.com/api/document?id=urn:contentItem:61G6-VJP1-JCVT-R0NW-00000-00&amp;idtype=PID&amp;context=1516831" TargetMode="External" /><Relationship Id="rId340" Type="http://schemas.openxmlformats.org/officeDocument/2006/relationships/footer" Target="footer98.xml" /><Relationship Id="rId341" Type="http://schemas.openxmlformats.org/officeDocument/2006/relationships/header" Target="header99.xml" /><Relationship Id="rId342" Type="http://schemas.openxmlformats.org/officeDocument/2006/relationships/footer" Target="footer99.xml" /><Relationship Id="rId343" Type="http://schemas.openxmlformats.org/officeDocument/2006/relationships/hyperlink" Target="https://advance.lexis.com/api/document?collection=news&amp;id=urn:contentItem:61G6-VJP1-JCVT-R0T7-00000-00&amp;context=" TargetMode="External" /><Relationship Id="rId344" Type="http://schemas.openxmlformats.org/officeDocument/2006/relationships/hyperlink" Target="https://www.rmf24.pl/fakty/swiat/news-znamy-propozycje-dla-polski-i-wegier-w-zamian-za-odstapienie,nId,4900979" TargetMode="External" /><Relationship Id="rId345" Type="http://schemas.openxmlformats.org/officeDocument/2006/relationships/header" Target="header100.xml" /><Relationship Id="rId346" Type="http://schemas.openxmlformats.org/officeDocument/2006/relationships/header" Target="header101.xml" /><Relationship Id="rId347" Type="http://schemas.openxmlformats.org/officeDocument/2006/relationships/footer" Target="footer100.xml" /><Relationship Id="rId348" Type="http://schemas.openxmlformats.org/officeDocument/2006/relationships/footer" Target="footer101.xml" /><Relationship Id="rId349" Type="http://schemas.openxmlformats.org/officeDocument/2006/relationships/header" Target="header102.xml" /><Relationship Id="rId35" Type="http://schemas.openxmlformats.org/officeDocument/2006/relationships/hyperlink" Target="https://advance.lexis.com/api/document?id=urn:contentItem:61G6-VJP1-JCVT-R0R8-00000-00&amp;idtype=PID&amp;context=1516831" TargetMode="External" /><Relationship Id="rId350" Type="http://schemas.openxmlformats.org/officeDocument/2006/relationships/footer" Target="footer102.xml" /><Relationship Id="rId351" Type="http://schemas.openxmlformats.org/officeDocument/2006/relationships/hyperlink" Target="https://advance.lexis.com/api/document?collection=news&amp;id=urn:contentItem:61G6-VJP1-JCVT-R0S2-00000-00&amp;context=" TargetMode="External" /><Relationship Id="rId352" Type="http://schemas.openxmlformats.org/officeDocument/2006/relationships/hyperlink" Target="https://wyborcza.pl/1,75399,15842304,Norwegia_bedzie_scigac_rosyjskich_funkcjonariuszy.html" TargetMode="External" /><Relationship Id="rId353" Type="http://schemas.openxmlformats.org/officeDocument/2006/relationships/hyperlink" Target="https://wyborcza.pl/magazyn/7,124059,22310445,wplywy-kremla-na-swiecie-kto-za-tym-stoi-lista-nazwisk.html" TargetMode="External" /><Relationship Id="rId354" Type="http://schemas.openxmlformats.org/officeDocument/2006/relationships/header" Target="header103.xml" /><Relationship Id="rId355" Type="http://schemas.openxmlformats.org/officeDocument/2006/relationships/header" Target="header104.xml" /><Relationship Id="rId356" Type="http://schemas.openxmlformats.org/officeDocument/2006/relationships/footer" Target="footer103.xml" /><Relationship Id="rId357" Type="http://schemas.openxmlformats.org/officeDocument/2006/relationships/footer" Target="footer104.xml" /><Relationship Id="rId358" Type="http://schemas.openxmlformats.org/officeDocument/2006/relationships/header" Target="header105.xml" /><Relationship Id="rId359" Type="http://schemas.openxmlformats.org/officeDocument/2006/relationships/footer" Target="footer105.xml" /><Relationship Id="rId36" Type="http://schemas.openxmlformats.org/officeDocument/2006/relationships/hyperlink" Target="https://advance.lexis.com/api/document?id=urn:contentItem:61G6-VJP1-JCVT-R0T7-00000-00&amp;idtype=PID&amp;context=1516831" TargetMode="External" /><Relationship Id="rId360" Type="http://schemas.openxmlformats.org/officeDocument/2006/relationships/hyperlink" Target="https://advance.lexis.com/api/document?collection=news&amp;id=urn:contentItem:61G6-VJP1-JCVT-R0TN-00000-00&amp;context=" TargetMode="External" /><Relationship Id="rId361" Type="http://schemas.openxmlformats.org/officeDocument/2006/relationships/header" Target="header106.xml" /><Relationship Id="rId362" Type="http://schemas.openxmlformats.org/officeDocument/2006/relationships/header" Target="header107.xml" /><Relationship Id="rId363" Type="http://schemas.openxmlformats.org/officeDocument/2006/relationships/footer" Target="footer106.xml" /><Relationship Id="rId364" Type="http://schemas.openxmlformats.org/officeDocument/2006/relationships/footer" Target="footer107.xml" /><Relationship Id="rId365" Type="http://schemas.openxmlformats.org/officeDocument/2006/relationships/header" Target="header108.xml" /><Relationship Id="rId366" Type="http://schemas.openxmlformats.org/officeDocument/2006/relationships/footer" Target="footer108.xml" /><Relationship Id="rId367" Type="http://schemas.openxmlformats.org/officeDocument/2006/relationships/hyperlink" Target="https://advance.lexis.com/api/document?collection=news&amp;id=urn:contentItem:61G6-VJP1-JCVT-R0MM-00000-00&amp;context=" TargetMode="External" /><Relationship Id="rId368" Type="http://schemas.openxmlformats.org/officeDocument/2006/relationships/hyperlink" Target="https://www.polsatnews.pl/wiadomosc/2020-12-06/ogarnac-ten-bezmiar-glupoty-to-olbrzymia-trudnosc-miller-o-grozbie-weta/" TargetMode="External" /><Relationship Id="rId369" Type="http://schemas.openxmlformats.org/officeDocument/2006/relationships/header" Target="header109.xml" /><Relationship Id="rId37" Type="http://schemas.openxmlformats.org/officeDocument/2006/relationships/hyperlink" Target="https://advance.lexis.com/api/document?id=urn:contentItem:61G6-VJP1-JCVT-R0S2-00000-00&amp;idtype=PID&amp;context=1516831" TargetMode="External" /><Relationship Id="rId370" Type="http://schemas.openxmlformats.org/officeDocument/2006/relationships/header" Target="header110.xml" /><Relationship Id="rId371" Type="http://schemas.openxmlformats.org/officeDocument/2006/relationships/footer" Target="footer109.xml" /><Relationship Id="rId372" Type="http://schemas.openxmlformats.org/officeDocument/2006/relationships/footer" Target="footer110.xml" /><Relationship Id="rId373" Type="http://schemas.openxmlformats.org/officeDocument/2006/relationships/header" Target="header111.xml" /><Relationship Id="rId374" Type="http://schemas.openxmlformats.org/officeDocument/2006/relationships/footer" Target="footer111.xml" /><Relationship Id="rId375" Type="http://schemas.openxmlformats.org/officeDocument/2006/relationships/hyperlink" Target="https://advance.lexis.com/api/document?collection=news&amp;id=urn:contentItem:61G6-VJP1-JCVT-R0TC-00000-00&amp;context=" TargetMode="External" /><Relationship Id="rId376" Type="http://schemas.openxmlformats.org/officeDocument/2006/relationships/hyperlink" Target="https://www.onet.pl/informacje/onetwiadomosci/nowe-informacje-ws-dawida-manzheleya-belgia-odmowila-wykoniania-ena-w-2014-r/lv72twd,79cfc278" TargetMode="External" /><Relationship Id="rId377" Type="http://schemas.openxmlformats.org/officeDocument/2006/relationships/header" Target="header112.xml" /><Relationship Id="rId378" Type="http://schemas.openxmlformats.org/officeDocument/2006/relationships/header" Target="header113.xml" /><Relationship Id="rId379" Type="http://schemas.openxmlformats.org/officeDocument/2006/relationships/footer" Target="footer112.xml" /><Relationship Id="rId38" Type="http://schemas.openxmlformats.org/officeDocument/2006/relationships/hyperlink" Target="https://advance.lexis.com/api/document?id=urn:contentItem:61G6-VJP1-JCVT-R0TN-00000-00&amp;idtype=PID&amp;context=1516831" TargetMode="External" /><Relationship Id="rId380" Type="http://schemas.openxmlformats.org/officeDocument/2006/relationships/footer" Target="footer113.xml" /><Relationship Id="rId381" Type="http://schemas.openxmlformats.org/officeDocument/2006/relationships/header" Target="header114.xml" /><Relationship Id="rId382" Type="http://schemas.openxmlformats.org/officeDocument/2006/relationships/footer" Target="footer114.xml" /><Relationship Id="rId383" Type="http://schemas.openxmlformats.org/officeDocument/2006/relationships/hyperlink" Target="https://advance.lexis.com/api/document?collection=news&amp;id=urn:contentItem:61G6-VJP1-JCVT-R0RX-00000-00&amp;context=" TargetMode="External" /><Relationship Id="rId384" Type="http://schemas.openxmlformats.org/officeDocument/2006/relationships/hyperlink" Target="https://wyborcza.pl/7,82983,26519530,kompromitacja-wiceministra-grzmial-weto-albo-smierc-a-nie.html" TargetMode="External" /><Relationship Id="rId385" Type="http://schemas.openxmlformats.org/officeDocument/2006/relationships/hyperlink" Target="https://wyborcza.pl/7,82983,26564082,sikorski-orban-ma-najwiecej-do-stracenia-bo-najwiecej.html" TargetMode="External" /><Relationship Id="rId386" Type="http://schemas.openxmlformats.org/officeDocument/2006/relationships/hyperlink" Target="https://wyborcza.pl/7,82983,26529079,weto-w-ue-nie-jest-rozwiazaniem-mowil-premier-w-sierpniu.html" TargetMode="External" /><Relationship Id="rId387" Type="http://schemas.openxmlformats.org/officeDocument/2006/relationships/hyperlink" Target="https://wyborcza.pl/7,82983,26543655,kontruchwala-senatu-pis-raza-sformulowania-rzad-pis-grozba.html" TargetMode="External" /><Relationship Id="rId388" Type="http://schemas.openxmlformats.org/officeDocument/2006/relationships/header" Target="header115.xml" /><Relationship Id="rId389" Type="http://schemas.openxmlformats.org/officeDocument/2006/relationships/header" Target="header116.xml" /><Relationship Id="rId39" Type="http://schemas.openxmlformats.org/officeDocument/2006/relationships/hyperlink" Target="https://advance.lexis.com/api/document?id=urn:contentItem:61G6-VJP1-JCVT-R0MM-00000-00&amp;idtype=PID&amp;context=1516831" TargetMode="External" /><Relationship Id="rId390" Type="http://schemas.openxmlformats.org/officeDocument/2006/relationships/footer" Target="footer115.xml" /><Relationship Id="rId391" Type="http://schemas.openxmlformats.org/officeDocument/2006/relationships/footer" Target="footer116.xml" /><Relationship Id="rId392" Type="http://schemas.openxmlformats.org/officeDocument/2006/relationships/header" Target="header117.xml" /><Relationship Id="rId393" Type="http://schemas.openxmlformats.org/officeDocument/2006/relationships/footer" Target="footer117.xml" /><Relationship Id="rId394" Type="http://schemas.openxmlformats.org/officeDocument/2006/relationships/hyperlink" Target="https://advance.lexis.com/api/document?collection=news&amp;id=urn:contentItem:61G6-VJP1-JCVT-R0T4-00000-00&amp;context=" TargetMode="External" /><Relationship Id="rId395" Type="http://schemas.openxmlformats.org/officeDocument/2006/relationships/hyperlink" Target="https://wyborcza.biz/biznes/7,177151,26583350,orlen-przejmuje-polska-press-medialny-koncern-pis.html#S.DT-K.C-B.2-L.1.zw" TargetMode="External" /><Relationship Id="rId396" Type="http://schemas.openxmlformats.org/officeDocument/2006/relationships/header" Target="header118.xml" /><Relationship Id="rId397" Type="http://schemas.openxmlformats.org/officeDocument/2006/relationships/header" Target="header119.xml" /><Relationship Id="rId398" Type="http://schemas.openxmlformats.org/officeDocument/2006/relationships/footer" Target="footer118.xml" /><Relationship Id="rId399" Type="http://schemas.openxmlformats.org/officeDocument/2006/relationships/footer" Target="footer119.xml" /><Relationship Id="rId4" Type="http://schemas.openxmlformats.org/officeDocument/2006/relationships/image" Target="media/image1.png" /><Relationship Id="rId40" Type="http://schemas.openxmlformats.org/officeDocument/2006/relationships/hyperlink" Target="https://advance.lexis.com/api/document?id=urn:contentItem:61G6-VJP1-JCVT-R0TC-00000-00&amp;idtype=PID&amp;context=1516831" TargetMode="External" /><Relationship Id="rId400" Type="http://schemas.openxmlformats.org/officeDocument/2006/relationships/header" Target="header120.xml" /><Relationship Id="rId401" Type="http://schemas.openxmlformats.org/officeDocument/2006/relationships/footer" Target="footer120.xml" /><Relationship Id="rId402" Type="http://schemas.openxmlformats.org/officeDocument/2006/relationships/hyperlink" Target="https://advance.lexis.com/api/document?collection=news&amp;id=urn:contentItem:61G6-VJP1-JCVT-R0MS-00000-00&amp;context=" TargetMode="External" /><Relationship Id="rId403" Type="http://schemas.openxmlformats.org/officeDocument/2006/relationships/hyperlink" Target="https://www.rp.pl/Przestepczosc/312069963-Polska-mafia-przerzuca-Ukraincow-do-pracy-na-zachodzie.html" TargetMode="External" /><Relationship Id="rId404" Type="http://schemas.openxmlformats.org/officeDocument/2006/relationships/header" Target="header121.xml" /><Relationship Id="rId405" Type="http://schemas.openxmlformats.org/officeDocument/2006/relationships/header" Target="header122.xml" /><Relationship Id="rId406" Type="http://schemas.openxmlformats.org/officeDocument/2006/relationships/footer" Target="footer121.xml" /><Relationship Id="rId407" Type="http://schemas.openxmlformats.org/officeDocument/2006/relationships/footer" Target="footer122.xml" /><Relationship Id="rId408" Type="http://schemas.openxmlformats.org/officeDocument/2006/relationships/header" Target="header123.xml" /><Relationship Id="rId409" Type="http://schemas.openxmlformats.org/officeDocument/2006/relationships/footer" Target="footer123.xml" /><Relationship Id="rId41" Type="http://schemas.openxmlformats.org/officeDocument/2006/relationships/hyperlink" Target="https://advance.lexis.com/api/document?id=urn:contentItem:61G6-VJP1-JCVT-R0RX-00000-00&amp;idtype=PID&amp;context=1516831" TargetMode="External" /><Relationship Id="rId410" Type="http://schemas.openxmlformats.org/officeDocument/2006/relationships/hyperlink" Target="https://advance.lexis.com/api/document?collection=news&amp;id=urn:contentItem:61G6-VJP1-JCVT-R0RS-00000-00&amp;context=" TargetMode="External" /><Relationship Id="rId411" Type="http://schemas.openxmlformats.org/officeDocument/2006/relationships/header" Target="header124.xml" /><Relationship Id="rId412" Type="http://schemas.openxmlformats.org/officeDocument/2006/relationships/header" Target="header125.xml" /><Relationship Id="rId413" Type="http://schemas.openxmlformats.org/officeDocument/2006/relationships/footer" Target="footer124.xml" /><Relationship Id="rId414" Type="http://schemas.openxmlformats.org/officeDocument/2006/relationships/footer" Target="footer125.xml" /><Relationship Id="rId415" Type="http://schemas.openxmlformats.org/officeDocument/2006/relationships/header" Target="header126.xml" /><Relationship Id="rId416" Type="http://schemas.openxmlformats.org/officeDocument/2006/relationships/footer" Target="footer126.xml" /><Relationship Id="rId417" Type="http://schemas.openxmlformats.org/officeDocument/2006/relationships/hyperlink" Target="https://advance.lexis.com/api/document?collection=news&amp;id=urn:contentItem:61G6-VJP1-JCVT-R0TM-00000-00&amp;context=" TargetMode="External" /><Relationship Id="rId418" Type="http://schemas.openxmlformats.org/officeDocument/2006/relationships/hyperlink" Target="https://wyborcza.biz/biznes/7,177151,26583350,orlen-przejmuje-polska-press-medialny-koncern-pis.html" TargetMode="External" /><Relationship Id="rId419" Type="http://schemas.openxmlformats.org/officeDocument/2006/relationships/header" Target="header127.xml" /><Relationship Id="rId42" Type="http://schemas.openxmlformats.org/officeDocument/2006/relationships/hyperlink" Target="https://advance.lexis.com/api/document?id=urn:contentItem:61G6-VJP1-JCVT-R0T4-00000-00&amp;idtype=PID&amp;context=1516831" TargetMode="External" /><Relationship Id="rId420" Type="http://schemas.openxmlformats.org/officeDocument/2006/relationships/header" Target="header128.xml" /><Relationship Id="rId421" Type="http://schemas.openxmlformats.org/officeDocument/2006/relationships/footer" Target="footer127.xml" /><Relationship Id="rId422" Type="http://schemas.openxmlformats.org/officeDocument/2006/relationships/footer" Target="footer128.xml" /><Relationship Id="rId423" Type="http://schemas.openxmlformats.org/officeDocument/2006/relationships/header" Target="header129.xml" /><Relationship Id="rId424" Type="http://schemas.openxmlformats.org/officeDocument/2006/relationships/footer" Target="footer129.xml" /><Relationship Id="rId425" Type="http://schemas.openxmlformats.org/officeDocument/2006/relationships/hyperlink" Target="https://advance.lexis.com/api/document?collection=news&amp;id=urn:contentItem:61G6-VJP1-JCVT-R0RJ-00000-00&amp;context=" TargetMode="External" /><Relationship Id="rId426" Type="http://schemas.openxmlformats.org/officeDocument/2006/relationships/hyperlink" Target="https://next.gazeta.pl/next/0,114763.html?tag=kwarantanna" TargetMode="External" /><Relationship Id="rId427" Type="http://schemas.openxmlformats.org/officeDocument/2006/relationships/header" Target="header130.xml" /><Relationship Id="rId428" Type="http://schemas.openxmlformats.org/officeDocument/2006/relationships/header" Target="header131.xml" /><Relationship Id="rId429" Type="http://schemas.openxmlformats.org/officeDocument/2006/relationships/footer" Target="footer130.xml" /><Relationship Id="rId43" Type="http://schemas.openxmlformats.org/officeDocument/2006/relationships/hyperlink" Target="https://advance.lexis.com/api/document?id=urn:contentItem:61G6-VJP1-JCVT-R0MS-00000-00&amp;idtype=PID&amp;context=1516831" TargetMode="External" /><Relationship Id="rId430" Type="http://schemas.openxmlformats.org/officeDocument/2006/relationships/footer" Target="footer131.xml" /><Relationship Id="rId431" Type="http://schemas.openxmlformats.org/officeDocument/2006/relationships/header" Target="header132.xml" /><Relationship Id="rId432" Type="http://schemas.openxmlformats.org/officeDocument/2006/relationships/footer" Target="footer132.xml" /><Relationship Id="rId433" Type="http://schemas.openxmlformats.org/officeDocument/2006/relationships/hyperlink" Target="https://advance.lexis.com/api/document?collection=news&amp;id=urn:contentItem:61KD-D8G1-JCVT-R027-00000-00&amp;context=" TargetMode="External" /><Relationship Id="rId434" Type="http://schemas.openxmlformats.org/officeDocument/2006/relationships/hyperlink" Target="https://wyborcza.pl/0,166389,25016698.html" TargetMode="External" /><Relationship Id="rId435" Type="http://schemas.openxmlformats.org/officeDocument/2006/relationships/header" Target="header133.xml" /><Relationship Id="rId436" Type="http://schemas.openxmlformats.org/officeDocument/2006/relationships/header" Target="header134.xml" /><Relationship Id="rId437" Type="http://schemas.openxmlformats.org/officeDocument/2006/relationships/footer" Target="footer133.xml" /><Relationship Id="rId438" Type="http://schemas.openxmlformats.org/officeDocument/2006/relationships/footer" Target="footer134.xml" /><Relationship Id="rId439" Type="http://schemas.openxmlformats.org/officeDocument/2006/relationships/header" Target="header135.xml" /><Relationship Id="rId44" Type="http://schemas.openxmlformats.org/officeDocument/2006/relationships/hyperlink" Target="https://advance.lexis.com/api/document?id=urn:contentItem:61G6-VJP1-JCVT-R0RS-00000-00&amp;idtype=PID&amp;context=1516831" TargetMode="External" /><Relationship Id="rId440" Type="http://schemas.openxmlformats.org/officeDocument/2006/relationships/footer" Target="footer135.xml" /><Relationship Id="rId441" Type="http://schemas.openxmlformats.org/officeDocument/2006/relationships/hyperlink" Target="https://advance.lexis.com/api/document?collection=news&amp;id=urn:contentItem:61KD-D8G1-JCVT-R049-00000-00&amp;context=" TargetMode="External" /><Relationship Id="rId442" Type="http://schemas.openxmlformats.org/officeDocument/2006/relationships/hyperlink" Target="https://wyborcza.pl/7,75399,26629906,johnson-rozmawial-z-macronem-ruch-towarowy-rozwiazemy-w-kilka.html" TargetMode="External" /><Relationship Id="rId443" Type="http://schemas.openxmlformats.org/officeDocument/2006/relationships/header" Target="header136.xml" /><Relationship Id="rId444" Type="http://schemas.openxmlformats.org/officeDocument/2006/relationships/header" Target="header137.xml" /><Relationship Id="rId445" Type="http://schemas.openxmlformats.org/officeDocument/2006/relationships/footer" Target="footer136.xml" /><Relationship Id="rId446" Type="http://schemas.openxmlformats.org/officeDocument/2006/relationships/footer" Target="footer137.xml" /><Relationship Id="rId447" Type="http://schemas.openxmlformats.org/officeDocument/2006/relationships/header" Target="header138.xml" /><Relationship Id="rId448" Type="http://schemas.openxmlformats.org/officeDocument/2006/relationships/footer" Target="footer138.xml" /><Relationship Id="rId449" Type="http://schemas.openxmlformats.org/officeDocument/2006/relationships/hyperlink" Target="https://advance.lexis.com/api/document?collection=news&amp;id=urn:contentItem:61KD-D8G1-JCVT-R04M-00000-00&amp;context=" TargetMode="External" /><Relationship Id="rId45" Type="http://schemas.openxmlformats.org/officeDocument/2006/relationships/hyperlink" Target="https://advance.lexis.com/api/document?id=urn:contentItem:61G6-VJP1-JCVT-R0TM-00000-00&amp;idtype=PID&amp;context=1516831" TargetMode="External" /><Relationship Id="rId450" Type="http://schemas.openxmlformats.org/officeDocument/2006/relationships/hyperlink" Target="https://next.gazeta.pl/next/0,173953.html" TargetMode="External" /><Relationship Id="rId451" Type="http://schemas.openxmlformats.org/officeDocument/2006/relationships/hyperlink" Target="https://next.gazeta.pl/next/0,114763.html?tag=pll+lot" TargetMode="External" /><Relationship Id="rId452" Type="http://schemas.openxmlformats.org/officeDocument/2006/relationships/hyperlink" Target="https://next.gazeta.pl/next/0,114763.html?tag=pfr" TargetMode="External" /><Relationship Id="rId453" Type="http://schemas.openxmlformats.org/officeDocument/2006/relationships/header" Target="header139.xml" /><Relationship Id="rId454" Type="http://schemas.openxmlformats.org/officeDocument/2006/relationships/header" Target="header140.xml" /><Relationship Id="rId455" Type="http://schemas.openxmlformats.org/officeDocument/2006/relationships/footer" Target="footer139.xml" /><Relationship Id="rId456" Type="http://schemas.openxmlformats.org/officeDocument/2006/relationships/footer" Target="footer140.xml" /><Relationship Id="rId457" Type="http://schemas.openxmlformats.org/officeDocument/2006/relationships/header" Target="header141.xml" /><Relationship Id="rId458" Type="http://schemas.openxmlformats.org/officeDocument/2006/relationships/footer" Target="footer141.xml" /><Relationship Id="rId459" Type="http://schemas.openxmlformats.org/officeDocument/2006/relationships/hyperlink" Target="https://advance.lexis.com/api/document?collection=news&amp;id=urn:contentItem:61KD-D8G1-JCVT-R041-00000-00&amp;context=" TargetMode="External" /><Relationship Id="rId46" Type="http://schemas.openxmlformats.org/officeDocument/2006/relationships/hyperlink" Target="https://advance.lexis.com/api/document?id=urn:contentItem:61G6-VJP1-JCVT-R0RJ-00000-00&amp;idtype=PID&amp;context=1516831" TargetMode="External" /><Relationship Id="rId460" Type="http://schemas.openxmlformats.org/officeDocument/2006/relationships/hyperlink" Target="https://next.gazeta.pl/next/0,114763.html?tag=ue" TargetMode="External" /><Relationship Id="rId461" Type="http://schemas.openxmlformats.org/officeDocument/2006/relationships/hyperlink" Target="https://www.bankier.pl/wiadomosc/Co-brexit-oznacza-dla-klientow-bankow-Zmiany-od-2021-r-8024447.html" TargetMode="External" /><Relationship Id="rId462" Type="http://schemas.openxmlformats.org/officeDocument/2006/relationships/hyperlink" Target="https://next.gazeta.pl/next/0,114763.html?tag=banki" TargetMode="External" /><Relationship Id="rId463" Type="http://schemas.openxmlformats.org/officeDocument/2006/relationships/hyperlink" Target="https://next.gazeta.pl/next/0,114763.html?tag=wielka+brytania" TargetMode="External" /><Relationship Id="rId464" Type="http://schemas.openxmlformats.org/officeDocument/2006/relationships/header" Target="header142.xml" /><Relationship Id="rId465" Type="http://schemas.openxmlformats.org/officeDocument/2006/relationships/header" Target="header143.xml" /><Relationship Id="rId466" Type="http://schemas.openxmlformats.org/officeDocument/2006/relationships/footer" Target="footer142.xml" /><Relationship Id="rId467" Type="http://schemas.openxmlformats.org/officeDocument/2006/relationships/footer" Target="footer143.xml" /><Relationship Id="rId468" Type="http://schemas.openxmlformats.org/officeDocument/2006/relationships/header" Target="header144.xml" /><Relationship Id="rId469" Type="http://schemas.openxmlformats.org/officeDocument/2006/relationships/footer" Target="footer144.xml" /><Relationship Id="rId47" Type="http://schemas.openxmlformats.org/officeDocument/2006/relationships/hyperlink" Target="https://advance.lexis.com/api/document?id=urn:contentItem:61KD-D8G1-JCVT-R027-00000-00&amp;idtype=PID&amp;context=1516831" TargetMode="External" /><Relationship Id="rId470" Type="http://schemas.openxmlformats.org/officeDocument/2006/relationships/hyperlink" Target="https://advance.lexis.com/api/document?collection=news&amp;id=urn:contentItem:61KD-D8G1-JCVT-R03C-00000-00&amp;context=" TargetMode="External" /><Relationship Id="rId471" Type="http://schemas.openxmlformats.org/officeDocument/2006/relationships/hyperlink" Target="https://next.gazeta.pl/next/0,114763.html?tag=GDDKiA" TargetMode="External" /><Relationship Id="rId472" Type="http://schemas.openxmlformats.org/officeDocument/2006/relationships/hyperlink" Target="https://next.gazeta.pl/next/0,114763.html?tag=S2" TargetMode="External" /><Relationship Id="rId473" Type="http://schemas.openxmlformats.org/officeDocument/2006/relationships/header" Target="header145.xml" /><Relationship Id="rId474" Type="http://schemas.openxmlformats.org/officeDocument/2006/relationships/header" Target="header146.xml" /><Relationship Id="rId475" Type="http://schemas.openxmlformats.org/officeDocument/2006/relationships/footer" Target="footer145.xml" /><Relationship Id="rId476" Type="http://schemas.openxmlformats.org/officeDocument/2006/relationships/footer" Target="footer146.xml" /><Relationship Id="rId477" Type="http://schemas.openxmlformats.org/officeDocument/2006/relationships/header" Target="header147.xml" /><Relationship Id="rId478" Type="http://schemas.openxmlformats.org/officeDocument/2006/relationships/footer" Target="footer147.xml" /><Relationship Id="rId479" Type="http://schemas.openxmlformats.org/officeDocument/2006/relationships/hyperlink" Target="https://advance.lexis.com/api/document?collection=news&amp;id=urn:contentItem:61KD-D8G1-JCVT-R057-00000-00&amp;context=" TargetMode="External" /><Relationship Id="rId48" Type="http://schemas.openxmlformats.org/officeDocument/2006/relationships/hyperlink" Target="https://advance.lexis.com/api/document?id=urn:contentItem:61KD-D8G1-JCVT-R049-00000-00&amp;idtype=PID&amp;context=1516831" TargetMode="External" /><Relationship Id="rId480" Type="http://schemas.openxmlformats.org/officeDocument/2006/relationships/header" Target="header148.xml" /><Relationship Id="rId481" Type="http://schemas.openxmlformats.org/officeDocument/2006/relationships/header" Target="header149.xml" /><Relationship Id="rId482" Type="http://schemas.openxmlformats.org/officeDocument/2006/relationships/footer" Target="footer148.xml" /><Relationship Id="rId483" Type="http://schemas.openxmlformats.org/officeDocument/2006/relationships/footer" Target="footer149.xml" /><Relationship Id="rId484" Type="http://schemas.openxmlformats.org/officeDocument/2006/relationships/header" Target="header150.xml" /><Relationship Id="rId485" Type="http://schemas.openxmlformats.org/officeDocument/2006/relationships/footer" Target="footer150.xml" /><Relationship Id="rId486" Type="http://schemas.openxmlformats.org/officeDocument/2006/relationships/hyperlink" Target="https://advance.lexis.com/api/document?collection=news&amp;id=urn:contentItem:61KD-D8G1-JCVT-R052-00000-00&amp;context=" TargetMode="External" /><Relationship Id="rId487" Type="http://schemas.openxmlformats.org/officeDocument/2006/relationships/hyperlink" Target="https://www.rmf24.pl/raporty/raport-koronawirus-z-chin/europa/news-polscy-kierowcy-ciezarowek-uwiezieni-w-wielkiej-brytanii-dos,nId,4942956" TargetMode="External" /><Relationship Id="rId488" Type="http://schemas.openxmlformats.org/officeDocument/2006/relationships/hyperlink" Target="https://wiadomosci.radiozet.pl/Polska/Nowy-szczep-koronawirusa.-Polscy-kierowcy-zawodowi-utkneli-w-Wielkiej-Brytanii" TargetMode="External" /><Relationship Id="rId489" Type="http://schemas.openxmlformats.org/officeDocument/2006/relationships/header" Target="header151.xml" /><Relationship Id="rId49" Type="http://schemas.openxmlformats.org/officeDocument/2006/relationships/hyperlink" Target="https://advance.lexis.com/api/document?id=urn:contentItem:61KD-D8G1-JCVT-R04M-00000-00&amp;idtype=PID&amp;context=1516831" TargetMode="External" /><Relationship Id="rId490" Type="http://schemas.openxmlformats.org/officeDocument/2006/relationships/header" Target="header152.xml" /><Relationship Id="rId491" Type="http://schemas.openxmlformats.org/officeDocument/2006/relationships/footer" Target="footer151.xml" /><Relationship Id="rId492" Type="http://schemas.openxmlformats.org/officeDocument/2006/relationships/footer" Target="footer152.xml" /><Relationship Id="rId493" Type="http://schemas.openxmlformats.org/officeDocument/2006/relationships/header" Target="header153.xml" /><Relationship Id="rId494" Type="http://schemas.openxmlformats.org/officeDocument/2006/relationships/footer" Target="footer153.xml" /><Relationship Id="rId495" Type="http://schemas.openxmlformats.org/officeDocument/2006/relationships/hyperlink" Target="https://advance.lexis.com/api/document?collection=news&amp;id=urn:contentItem:61KD-D8G1-JCVT-R05D-00000-00&amp;context=" TargetMode="External" /><Relationship Id="rId496" Type="http://schemas.openxmlformats.org/officeDocument/2006/relationships/hyperlink" Target="https://www.gov.pl/web/francja/koronawirus---informacje-dla-podrozujacych-z-i-przez-francje" TargetMode="External" /><Relationship Id="rId497" Type="http://schemas.openxmlformats.org/officeDocument/2006/relationships/header" Target="header154.xml" /><Relationship Id="rId498" Type="http://schemas.openxmlformats.org/officeDocument/2006/relationships/header" Target="header155.xml" /><Relationship Id="rId499" Type="http://schemas.openxmlformats.org/officeDocument/2006/relationships/footer" Target="footer154.xml" /><Relationship Id="rId5" Type="http://schemas.openxmlformats.org/officeDocument/2006/relationships/hyperlink" Target="https://advance.lexis.com/api/document?id=urn:contentItem:617K-0861-JBK9-20CB-00000-00&amp;idtype=PID&amp;context=1516831" TargetMode="External" /><Relationship Id="rId50" Type="http://schemas.openxmlformats.org/officeDocument/2006/relationships/hyperlink" Target="https://advance.lexis.com/api/document?id=urn:contentItem:61KD-D8G1-JCVT-R041-00000-00&amp;idtype=PID&amp;context=1516831" TargetMode="External" /><Relationship Id="rId500" Type="http://schemas.openxmlformats.org/officeDocument/2006/relationships/footer" Target="footer155.xml" /><Relationship Id="rId501" Type="http://schemas.openxmlformats.org/officeDocument/2006/relationships/header" Target="header156.xml" /><Relationship Id="rId502" Type="http://schemas.openxmlformats.org/officeDocument/2006/relationships/footer" Target="footer156.xml" /><Relationship Id="rId503" Type="http://schemas.openxmlformats.org/officeDocument/2006/relationships/hyperlink" Target="https://advance.lexis.com/api/document?collection=news&amp;id=urn:contentItem:61KD-D8G1-JCVT-R04W-00000-00&amp;context=" TargetMode="External" /><Relationship Id="rId504" Type="http://schemas.openxmlformats.org/officeDocument/2006/relationships/header" Target="header157.xml" /><Relationship Id="rId505" Type="http://schemas.openxmlformats.org/officeDocument/2006/relationships/header" Target="header158.xml" /><Relationship Id="rId506" Type="http://schemas.openxmlformats.org/officeDocument/2006/relationships/footer" Target="footer157.xml" /><Relationship Id="rId507" Type="http://schemas.openxmlformats.org/officeDocument/2006/relationships/footer" Target="footer158.xml" /><Relationship Id="rId508" Type="http://schemas.openxmlformats.org/officeDocument/2006/relationships/header" Target="header159.xml" /><Relationship Id="rId509" Type="http://schemas.openxmlformats.org/officeDocument/2006/relationships/footer" Target="footer159.xml" /><Relationship Id="rId51" Type="http://schemas.openxmlformats.org/officeDocument/2006/relationships/hyperlink" Target="https://advance.lexis.com/api/document?id=urn:contentItem:61KD-D8G1-JCVT-R03C-00000-00&amp;idtype=PID&amp;context=1516831" TargetMode="External" /><Relationship Id="rId510" Type="http://schemas.openxmlformats.org/officeDocument/2006/relationships/hyperlink" Target="https://advance.lexis.com/api/document?collection=news&amp;id=urn:contentItem:61K5-NHH1-JBK9-23GX-00000-00&amp;context=" TargetMode="External" /><Relationship Id="rId511" Type="http://schemas.openxmlformats.org/officeDocument/2006/relationships/header" Target="header160.xml" /><Relationship Id="rId512" Type="http://schemas.openxmlformats.org/officeDocument/2006/relationships/header" Target="header161.xml" /><Relationship Id="rId513" Type="http://schemas.openxmlformats.org/officeDocument/2006/relationships/footer" Target="footer160.xml" /><Relationship Id="rId514" Type="http://schemas.openxmlformats.org/officeDocument/2006/relationships/footer" Target="footer161.xml" /><Relationship Id="rId515" Type="http://schemas.openxmlformats.org/officeDocument/2006/relationships/header" Target="header162.xml" /><Relationship Id="rId516" Type="http://schemas.openxmlformats.org/officeDocument/2006/relationships/footer" Target="footer162.xml" /><Relationship Id="rId517" Type="http://schemas.openxmlformats.org/officeDocument/2006/relationships/hyperlink" Target="https://advance.lexis.com/api/document?collection=news&amp;id=urn:contentItem:61KD-D8G1-JCVT-R03T-00000-00&amp;context=" TargetMode="External" /><Relationship Id="rId518" Type="http://schemas.openxmlformats.org/officeDocument/2006/relationships/header" Target="header163.xml" /><Relationship Id="rId519" Type="http://schemas.openxmlformats.org/officeDocument/2006/relationships/header" Target="header164.xml" /><Relationship Id="rId52" Type="http://schemas.openxmlformats.org/officeDocument/2006/relationships/hyperlink" Target="https://advance.lexis.com/api/document?id=urn:contentItem:61KD-D8G1-JCVT-R057-00000-00&amp;idtype=PID&amp;context=1516831" TargetMode="External" /><Relationship Id="rId520" Type="http://schemas.openxmlformats.org/officeDocument/2006/relationships/footer" Target="footer163.xml" /><Relationship Id="rId521" Type="http://schemas.openxmlformats.org/officeDocument/2006/relationships/footer" Target="footer164.xml" /><Relationship Id="rId522" Type="http://schemas.openxmlformats.org/officeDocument/2006/relationships/header" Target="header165.xml" /><Relationship Id="rId523" Type="http://schemas.openxmlformats.org/officeDocument/2006/relationships/footer" Target="footer165.xml" /><Relationship Id="rId524" Type="http://schemas.openxmlformats.org/officeDocument/2006/relationships/hyperlink" Target="https://advance.lexis.com/api/document?collection=news&amp;id=urn:contentItem:61KD-D8G1-JCVT-R034-00000-00&amp;context=" TargetMode="External" /><Relationship Id="rId525" Type="http://schemas.openxmlformats.org/officeDocument/2006/relationships/hyperlink" Target="https://next.gazeta.pl/next/0,114763.html?tag=koronawirus" TargetMode="External" /><Relationship Id="rId526" Type="http://schemas.openxmlformats.org/officeDocument/2006/relationships/hyperlink" Target="https://next.gazeta.pl/next/7,173953,26625984,kolejne-kraje-zakazuja-lotow-z-wielkiej-brytanii-chodzi-o-nowy.html" TargetMode="External" /><Relationship Id="rId527" Type="http://schemas.openxmlformats.org/officeDocument/2006/relationships/hyperlink" Target="https://next.gazeta.pl/next/0,114763.html?tag=jedzenie" TargetMode="External" /><Relationship Id="rId528" Type="http://schemas.openxmlformats.org/officeDocument/2006/relationships/hyperlink" Target="https://next.gazeta.pl/next/0,114763.html?tag=sklepy" TargetMode="External" /><Relationship Id="rId529" Type="http://schemas.openxmlformats.org/officeDocument/2006/relationships/hyperlink" Target="https://next.gazeta.pl/next/7,151003,26606154,poki-zycia-poty-nadziei-mowi-boris-johnson-ale-twardy.html" TargetMode="External" /><Relationship Id="rId53" Type="http://schemas.openxmlformats.org/officeDocument/2006/relationships/hyperlink" Target="https://advance.lexis.com/api/document?id=urn:contentItem:61KD-D8G1-JCVT-R052-00000-00&amp;idtype=PID&amp;context=1516831" TargetMode="External" /><Relationship Id="rId530" Type="http://schemas.openxmlformats.org/officeDocument/2006/relationships/hyperlink" Target="https://next.gazeta.pl/next/7,151003,26627741,wielka-brytania-olbrzymie-kolejki-na-granicach-ciezarowki.html" TargetMode="External" /><Relationship Id="rId531" Type="http://schemas.openxmlformats.org/officeDocument/2006/relationships/hyperlink" Target="https://next.gazeta.pl/next/7,151003,26609105,brexit-rzad-apeluje-do-sklepow-robcie-zapasy-rosna-ceny.html" TargetMode="External" /><Relationship Id="rId532" Type="http://schemas.openxmlformats.org/officeDocument/2006/relationships/header" Target="header166.xml" /><Relationship Id="rId533" Type="http://schemas.openxmlformats.org/officeDocument/2006/relationships/header" Target="header167.xml" /><Relationship Id="rId534" Type="http://schemas.openxmlformats.org/officeDocument/2006/relationships/footer" Target="footer166.xml" /><Relationship Id="rId535" Type="http://schemas.openxmlformats.org/officeDocument/2006/relationships/footer" Target="footer167.xml" /><Relationship Id="rId536" Type="http://schemas.openxmlformats.org/officeDocument/2006/relationships/header" Target="header168.xml" /><Relationship Id="rId537" Type="http://schemas.openxmlformats.org/officeDocument/2006/relationships/footer" Target="footer168.xml" /><Relationship Id="rId538" Type="http://schemas.openxmlformats.org/officeDocument/2006/relationships/hyperlink" Target="https://advance.lexis.com/api/document?collection=news&amp;id=urn:contentItem:61KD-D8G1-JCVT-R019-00000-00&amp;context=" TargetMode="External" /><Relationship Id="rId539" Type="http://schemas.openxmlformats.org/officeDocument/2006/relationships/hyperlink" Target="https://next.gazeta.pl/next/0,114763.html?tag=dhl" TargetMode="External" /><Relationship Id="rId54" Type="http://schemas.openxmlformats.org/officeDocument/2006/relationships/hyperlink" Target="https://advance.lexis.com/api/document?id=urn:contentItem:61KD-D8G1-JCVT-R05D-00000-00&amp;idtype=PID&amp;context=1516831" TargetMode="External" /><Relationship Id="rId540" Type="http://schemas.openxmlformats.org/officeDocument/2006/relationships/hyperlink" Target="https://next.gazeta.pl/next/0,114763.html?tag=poczta+polska" TargetMode="External" /><Relationship Id="rId541" Type="http://schemas.openxmlformats.org/officeDocument/2006/relationships/hyperlink" Target="https://next.gazeta.pl/next/7,173953,26629437,zakaz-lotow-z-wielkiej-brytanii-polski-rzad-planuje-przedluzenie.html" TargetMode="External" /><Relationship Id="rId542" Type="http://schemas.openxmlformats.org/officeDocument/2006/relationships/header" Target="header169.xml" /><Relationship Id="rId543" Type="http://schemas.openxmlformats.org/officeDocument/2006/relationships/header" Target="header170.xml" /><Relationship Id="rId544" Type="http://schemas.openxmlformats.org/officeDocument/2006/relationships/footer" Target="footer169.xml" /><Relationship Id="rId545" Type="http://schemas.openxmlformats.org/officeDocument/2006/relationships/footer" Target="footer170.xml" /><Relationship Id="rId546" Type="http://schemas.openxmlformats.org/officeDocument/2006/relationships/header" Target="header171.xml" /><Relationship Id="rId547" Type="http://schemas.openxmlformats.org/officeDocument/2006/relationships/footer" Target="footer171.xml" /><Relationship Id="rId548" Type="http://schemas.openxmlformats.org/officeDocument/2006/relationships/hyperlink" Target="https://advance.lexis.com/api/document?collection=news&amp;id=urn:contentItem:61KD-D8G1-JCVT-R047-00000-00&amp;context=" TargetMode="External" /><Relationship Id="rId549" Type="http://schemas.openxmlformats.org/officeDocument/2006/relationships/hyperlink" Target="https://next.gazeta.pl/next/0,114763.html?tag=brexit#e=TagLink" TargetMode="External" /><Relationship Id="rId55" Type="http://schemas.openxmlformats.org/officeDocument/2006/relationships/hyperlink" Target="https://advance.lexis.com/api/document?id=urn:contentItem:61KD-D8G1-JCVT-R04W-00000-00&amp;idtype=PID&amp;context=1516831" TargetMode="External" /><Relationship Id="rId550" Type="http://schemas.openxmlformats.org/officeDocument/2006/relationships/hyperlink" Target="https://next.gazeta.pl/next/7,151003,26562506,brexit-zmieniaja-sie-ceny-polaczen-do-wielkiej-brytanii-znamy.html" TargetMode="External" /><Relationship Id="rId551" Type="http://schemas.openxmlformats.org/officeDocument/2006/relationships/header" Target="header172.xml" /><Relationship Id="rId552" Type="http://schemas.openxmlformats.org/officeDocument/2006/relationships/header" Target="header173.xml" /><Relationship Id="rId553" Type="http://schemas.openxmlformats.org/officeDocument/2006/relationships/footer" Target="footer172.xml" /><Relationship Id="rId554" Type="http://schemas.openxmlformats.org/officeDocument/2006/relationships/footer" Target="footer173.xml" /><Relationship Id="rId555" Type="http://schemas.openxmlformats.org/officeDocument/2006/relationships/header" Target="header174.xml" /><Relationship Id="rId556" Type="http://schemas.openxmlformats.org/officeDocument/2006/relationships/footer" Target="footer174.xml" /><Relationship Id="rId557" Type="http://schemas.openxmlformats.org/officeDocument/2006/relationships/hyperlink" Target="https://advance.lexis.com/api/document?collection=news&amp;id=urn:contentItem:61KD-D8G1-JCVT-R05B-00000-00&amp;context=" TargetMode="External" /><Relationship Id="rId558" Type="http://schemas.openxmlformats.org/officeDocument/2006/relationships/hyperlink" Target="https://wyborcza.pl/7,75399,26632076,mamy-tylko-dwa-problemy-boris-i-johnson-korespondencja-z.html" TargetMode="External" /><Relationship Id="rId559" Type="http://schemas.openxmlformats.org/officeDocument/2006/relationships/hyperlink" Target="https://wyborcza.pl/7,75399,26630474,brytyjska-prasa-johnson-ustepuje-w-sprawie-lowisk-rosna-szanse.html" TargetMode="External" /><Relationship Id="rId56" Type="http://schemas.openxmlformats.org/officeDocument/2006/relationships/hyperlink" Target="https://advance.lexis.com/api/document?id=urn:contentItem:61K5-NHH1-JBK9-23GX-00000-00&amp;idtype=PID&amp;context=1516831" TargetMode="External" /><Relationship Id="rId560" Type="http://schemas.openxmlformats.org/officeDocument/2006/relationships/header" Target="header175.xml" /><Relationship Id="rId561" Type="http://schemas.openxmlformats.org/officeDocument/2006/relationships/header" Target="header176.xml" /><Relationship Id="rId562" Type="http://schemas.openxmlformats.org/officeDocument/2006/relationships/footer" Target="footer175.xml" /><Relationship Id="rId563" Type="http://schemas.openxmlformats.org/officeDocument/2006/relationships/footer" Target="footer176.xml" /><Relationship Id="rId564" Type="http://schemas.openxmlformats.org/officeDocument/2006/relationships/header" Target="header177.xml" /><Relationship Id="rId565" Type="http://schemas.openxmlformats.org/officeDocument/2006/relationships/footer" Target="footer177.xml" /><Relationship Id="rId566" Type="http://schemas.openxmlformats.org/officeDocument/2006/relationships/hyperlink" Target="https://advance.lexis.com/api/document?collection=news&amp;id=urn:contentItem:61KD-D8G1-JCVT-R039-00000-00&amp;context=" TargetMode="External" /><Relationship Id="rId567" Type="http://schemas.openxmlformats.org/officeDocument/2006/relationships/header" Target="header178.xml" /><Relationship Id="rId568" Type="http://schemas.openxmlformats.org/officeDocument/2006/relationships/header" Target="header179.xml" /><Relationship Id="rId569" Type="http://schemas.openxmlformats.org/officeDocument/2006/relationships/footer" Target="footer178.xml" /><Relationship Id="rId57" Type="http://schemas.openxmlformats.org/officeDocument/2006/relationships/hyperlink" Target="https://advance.lexis.com/api/document?id=urn:contentItem:61KD-D8G1-JCVT-R03T-00000-00&amp;idtype=PID&amp;context=1516831" TargetMode="External" /><Relationship Id="rId570" Type="http://schemas.openxmlformats.org/officeDocument/2006/relationships/footer" Target="footer179.xml" /><Relationship Id="rId571" Type="http://schemas.openxmlformats.org/officeDocument/2006/relationships/header" Target="header180.xml" /><Relationship Id="rId572" Type="http://schemas.openxmlformats.org/officeDocument/2006/relationships/footer" Target="footer180.xml" /><Relationship Id="rId573" Type="http://schemas.openxmlformats.org/officeDocument/2006/relationships/hyperlink" Target="https://advance.lexis.com/api/document?collection=news&amp;id=urn:contentItem:61KD-D8G1-JCVT-R043-00000-00&amp;context=" TargetMode="External" /><Relationship Id="rId574" Type="http://schemas.openxmlformats.org/officeDocument/2006/relationships/hyperlink" Target="https://wyborcza.pl/7,75399,26630324,koronawirus-blisko-papieza-franciszka-polski-kardynal-zakazony.html" TargetMode="External" /><Relationship Id="rId575" Type="http://schemas.openxmlformats.org/officeDocument/2006/relationships/header" Target="header181.xml" /><Relationship Id="rId576" Type="http://schemas.openxmlformats.org/officeDocument/2006/relationships/header" Target="header182.xml" /><Relationship Id="rId577" Type="http://schemas.openxmlformats.org/officeDocument/2006/relationships/footer" Target="footer181.xml" /><Relationship Id="rId578" Type="http://schemas.openxmlformats.org/officeDocument/2006/relationships/footer" Target="footer182.xml" /><Relationship Id="rId579" Type="http://schemas.openxmlformats.org/officeDocument/2006/relationships/header" Target="header183.xml" /><Relationship Id="rId58" Type="http://schemas.openxmlformats.org/officeDocument/2006/relationships/hyperlink" Target="https://advance.lexis.com/api/document?id=urn:contentItem:61KD-D8G1-JCVT-R034-00000-00&amp;idtype=PID&amp;context=1516831" TargetMode="External" /><Relationship Id="rId580" Type="http://schemas.openxmlformats.org/officeDocument/2006/relationships/footer" Target="footer183.xml" /><Relationship Id="rId581" Type="http://schemas.openxmlformats.org/officeDocument/2006/relationships/hyperlink" Target="https://advance.lexis.com/api/document?collection=news&amp;id=urn:contentItem:61PM-01M1-JCVT-R547-00000-00&amp;context=" TargetMode="External" /><Relationship Id="rId582" Type="http://schemas.openxmlformats.org/officeDocument/2006/relationships/hyperlink" Target="https://katowice.wyborcza.pl/katowice/7,35063,26637481,szczepionka-na-covid-w-pytaniach-i-odpowiedziach-czy-moga-ja.html" TargetMode="External" /><Relationship Id="rId583" Type="http://schemas.openxmlformats.org/officeDocument/2006/relationships/hyperlink" Target="https://wyborcza.pl/7,75399,26624146,usa-szczepionka-moderny-zatwierdzona.html" TargetMode="External" /><Relationship Id="rId584" Type="http://schemas.openxmlformats.org/officeDocument/2006/relationships/hyperlink" Target="https://www.ema.europa.eu/en/news/ema-recommends-covid-19-vaccine-moderna-authorisation-eu" TargetMode="External" /><Relationship Id="rId585" Type="http://schemas.openxmlformats.org/officeDocument/2006/relationships/hyperlink" Target="https://wyborcza.pl/7,75400,26644956,co-po-szczepieniu-na-covid-mozna-zdjac-maseczke-czy-mozna-odwiedzic.html" TargetMode="External" /><Relationship Id="rId586" Type="http://schemas.openxmlformats.org/officeDocument/2006/relationships/hyperlink" Target="https://wyborcza.pl/7,75400,26643230,polscy-eksperci-obalaja-mity-o-szczepionkach-na-covid-19.html" TargetMode="External" /><Relationship Id="rId587" Type="http://schemas.openxmlformats.org/officeDocument/2006/relationships/header" Target="header184.xml" /><Relationship Id="rId588" Type="http://schemas.openxmlformats.org/officeDocument/2006/relationships/header" Target="header185.xml" /><Relationship Id="rId589" Type="http://schemas.openxmlformats.org/officeDocument/2006/relationships/footer" Target="footer184.xml" /><Relationship Id="rId59" Type="http://schemas.openxmlformats.org/officeDocument/2006/relationships/hyperlink" Target="https://advance.lexis.com/api/document?id=urn:contentItem:61KD-D8G1-JCVT-R019-00000-00&amp;idtype=PID&amp;context=1516831" TargetMode="External" /><Relationship Id="rId590" Type="http://schemas.openxmlformats.org/officeDocument/2006/relationships/footer" Target="footer185.xml" /><Relationship Id="rId591" Type="http://schemas.openxmlformats.org/officeDocument/2006/relationships/header" Target="header186.xml" /><Relationship Id="rId592" Type="http://schemas.openxmlformats.org/officeDocument/2006/relationships/footer" Target="footer186.xml" /><Relationship Id="rId593" Type="http://schemas.openxmlformats.org/officeDocument/2006/relationships/hyperlink" Target="https://advance.lexis.com/api/document?collection=news&amp;id=urn:contentItem:61PM-01M1-JCVT-R53M-00000-00&amp;context=" TargetMode="External" /><Relationship Id="rId594" Type="http://schemas.openxmlformats.org/officeDocument/2006/relationships/hyperlink" Target="https://wyborcza.pl/7,75398,26261431,nagroda-od-ziobry-dla-gminy-wolnej-od-lgbt-lewica-zawiadomia.html" TargetMode="External" /><Relationship Id="rId595" Type="http://schemas.openxmlformats.org/officeDocument/2006/relationships/hyperlink" Target="https://wyborcza.pl/7,75398,26220481,nagroda-dla-gminy-wolnej-od-lgbt-nie-dostala-pieniedzy-z.html" TargetMode="External" /><Relationship Id="rId596" Type="http://schemas.openxmlformats.org/officeDocument/2006/relationships/header" Target="header187.xml" /><Relationship Id="rId597" Type="http://schemas.openxmlformats.org/officeDocument/2006/relationships/header" Target="header188.xml" /><Relationship Id="rId598" Type="http://schemas.openxmlformats.org/officeDocument/2006/relationships/footer" Target="footer187.xml" /><Relationship Id="rId599" Type="http://schemas.openxmlformats.org/officeDocument/2006/relationships/footer" Target="footer188.xml" /><Relationship Id="rId6" Type="http://schemas.openxmlformats.org/officeDocument/2006/relationships/hyperlink" Target="https://advance.lexis.com/api/document?id=urn:contentItem:618G-08G1-JCVT-R1XJ-00000-00&amp;idtype=PID&amp;context=1516831" TargetMode="External" /><Relationship Id="rId60" Type="http://schemas.openxmlformats.org/officeDocument/2006/relationships/hyperlink" Target="https://advance.lexis.com/api/document?id=urn:contentItem:61KD-D8G1-JCVT-R047-00000-00&amp;idtype=PID&amp;context=1516831" TargetMode="External" /><Relationship Id="rId600" Type="http://schemas.openxmlformats.org/officeDocument/2006/relationships/header" Target="header189.xml" /><Relationship Id="rId601" Type="http://schemas.openxmlformats.org/officeDocument/2006/relationships/footer" Target="footer189.xml" /><Relationship Id="rId602" Type="http://schemas.openxmlformats.org/officeDocument/2006/relationships/hyperlink" Target="https://advance.lexis.com/api/document?collection=news&amp;id=urn:contentItem:61PM-01M1-JCVT-R54H-00000-00&amp;context=" TargetMode="External" /><Relationship Id="rId603" Type="http://schemas.openxmlformats.org/officeDocument/2006/relationships/hyperlink" Target="https://www.pap.pl/aktualnosci/news%2C788457%2Cprezes-arm-w-przyszlym-tygodniu-spodziewamy-sie-pierwszej-dostawy" TargetMode="External" /><Relationship Id="rId604" Type="http://schemas.openxmlformats.org/officeDocument/2006/relationships/hyperlink" Target="https://wyborcza.pl/7,75400,26663237,europejska-agencja-lekow-wydala-pozytywna-opinie-o-szczepionce.html#S.DT-K.C-B.2-L.1.duzy" TargetMode="External" /><Relationship Id="rId605" Type="http://schemas.openxmlformats.org/officeDocument/2006/relationships/header" Target="header190.xml" /><Relationship Id="rId606" Type="http://schemas.openxmlformats.org/officeDocument/2006/relationships/header" Target="header191.xml" /><Relationship Id="rId607" Type="http://schemas.openxmlformats.org/officeDocument/2006/relationships/footer" Target="footer190.xml" /><Relationship Id="rId608" Type="http://schemas.openxmlformats.org/officeDocument/2006/relationships/footer" Target="footer191.xml" /><Relationship Id="rId609" Type="http://schemas.openxmlformats.org/officeDocument/2006/relationships/header" Target="header192.xml" /><Relationship Id="rId61" Type="http://schemas.openxmlformats.org/officeDocument/2006/relationships/hyperlink" Target="https://advance.lexis.com/api/document?id=urn:contentItem:61KD-D8G1-JCVT-R05B-00000-00&amp;idtype=PID&amp;context=1516831" TargetMode="External" /><Relationship Id="rId610" Type="http://schemas.openxmlformats.org/officeDocument/2006/relationships/footer" Target="footer192.xml" /><Relationship Id="rId611" Type="http://schemas.openxmlformats.org/officeDocument/2006/relationships/hyperlink" Target="https://advance.lexis.com/api/document?collection=news&amp;id=urn:contentItem:61PM-01M1-JCVT-R548-00000-00&amp;context=" TargetMode="External" /><Relationship Id="rId612" Type="http://schemas.openxmlformats.org/officeDocument/2006/relationships/header" Target="header193.xml" /><Relationship Id="rId613" Type="http://schemas.openxmlformats.org/officeDocument/2006/relationships/header" Target="header194.xml" /><Relationship Id="rId614" Type="http://schemas.openxmlformats.org/officeDocument/2006/relationships/footer" Target="footer193.xml" /><Relationship Id="rId615" Type="http://schemas.openxmlformats.org/officeDocument/2006/relationships/footer" Target="footer194.xml" /><Relationship Id="rId616" Type="http://schemas.openxmlformats.org/officeDocument/2006/relationships/header" Target="header195.xml" /><Relationship Id="rId617" Type="http://schemas.openxmlformats.org/officeDocument/2006/relationships/footer" Target="footer195.xml" /><Relationship Id="rId618" Type="http://schemas.openxmlformats.org/officeDocument/2006/relationships/hyperlink" Target="https://advance.lexis.com/api/document?collection=news&amp;id=urn:contentItem:61PM-01M1-JCVT-R538-00000-00&amp;context=" TargetMode="External" /><Relationship Id="rId619" Type="http://schemas.openxmlformats.org/officeDocument/2006/relationships/header" Target="header196.xml" /><Relationship Id="rId62" Type="http://schemas.openxmlformats.org/officeDocument/2006/relationships/hyperlink" Target="https://advance.lexis.com/api/document?id=urn:contentItem:61KD-D8G1-JCVT-R039-00000-00&amp;idtype=PID&amp;context=1516831" TargetMode="External" /><Relationship Id="rId620" Type="http://schemas.openxmlformats.org/officeDocument/2006/relationships/header" Target="header197.xml" /><Relationship Id="rId621" Type="http://schemas.openxmlformats.org/officeDocument/2006/relationships/footer" Target="footer196.xml" /><Relationship Id="rId622" Type="http://schemas.openxmlformats.org/officeDocument/2006/relationships/footer" Target="footer197.xml" /><Relationship Id="rId623" Type="http://schemas.openxmlformats.org/officeDocument/2006/relationships/header" Target="header198.xml" /><Relationship Id="rId624" Type="http://schemas.openxmlformats.org/officeDocument/2006/relationships/footer" Target="footer198.xml" /><Relationship Id="rId625" Type="http://schemas.openxmlformats.org/officeDocument/2006/relationships/hyperlink" Target="https://advance.lexis.com/api/document?collection=news&amp;id=urn:contentItem:61PM-01M1-JCVT-R54J-00000-00&amp;context=" TargetMode="External" /><Relationship Id="rId626" Type="http://schemas.openxmlformats.org/officeDocument/2006/relationships/header" Target="header199.xml" /><Relationship Id="rId627" Type="http://schemas.openxmlformats.org/officeDocument/2006/relationships/header" Target="header200.xml" /><Relationship Id="rId628" Type="http://schemas.openxmlformats.org/officeDocument/2006/relationships/footer" Target="footer199.xml" /><Relationship Id="rId629" Type="http://schemas.openxmlformats.org/officeDocument/2006/relationships/footer" Target="footer200.xml" /><Relationship Id="rId63" Type="http://schemas.openxmlformats.org/officeDocument/2006/relationships/hyperlink" Target="https://advance.lexis.com/api/document?id=urn:contentItem:61KD-D8G1-JCVT-R043-00000-00&amp;idtype=PID&amp;context=1516831" TargetMode="External" /><Relationship Id="rId630" Type="http://schemas.openxmlformats.org/officeDocument/2006/relationships/header" Target="header201.xml" /><Relationship Id="rId631" Type="http://schemas.openxmlformats.org/officeDocument/2006/relationships/footer" Target="footer201.xml" /><Relationship Id="rId632" Type="http://schemas.openxmlformats.org/officeDocument/2006/relationships/hyperlink" Target="https://advance.lexis.com/api/document?collection=news&amp;id=urn:contentItem:61PM-01M1-JCVT-R54N-00000-00&amp;context=" TargetMode="External" /><Relationship Id="rId633" Type="http://schemas.openxmlformats.org/officeDocument/2006/relationships/hyperlink" Target="https://www.gov.pl/" TargetMode="External" /><Relationship Id="rId634" Type="http://schemas.openxmlformats.org/officeDocument/2006/relationships/header" Target="header202.xml" /><Relationship Id="rId635" Type="http://schemas.openxmlformats.org/officeDocument/2006/relationships/header" Target="header203.xml" /><Relationship Id="rId636" Type="http://schemas.openxmlformats.org/officeDocument/2006/relationships/footer" Target="footer202.xml" /><Relationship Id="rId637" Type="http://schemas.openxmlformats.org/officeDocument/2006/relationships/footer" Target="footer203.xml" /><Relationship Id="rId638" Type="http://schemas.openxmlformats.org/officeDocument/2006/relationships/header" Target="header204.xml" /><Relationship Id="rId639" Type="http://schemas.openxmlformats.org/officeDocument/2006/relationships/footer" Target="footer204.xml" /><Relationship Id="rId64" Type="http://schemas.openxmlformats.org/officeDocument/2006/relationships/hyperlink" Target="https://advance.lexis.com/api/document?id=urn:contentItem:61PM-01M1-JCVT-R547-00000-00&amp;idtype=PID&amp;context=1516831" TargetMode="External" /><Relationship Id="rId640" Type="http://schemas.openxmlformats.org/officeDocument/2006/relationships/hyperlink" Target="https://advance.lexis.com/api/document?collection=news&amp;id=urn:contentItem:61PM-01M1-JCVT-R533-00000-00&amp;context=" TargetMode="External" /><Relationship Id="rId641" Type="http://schemas.openxmlformats.org/officeDocument/2006/relationships/hyperlink" Target="https://wyborcza.pl/7,162657,26422483,nie-dla-zaostrzenia-zakazu-aborcji-polki-protestuja-w-czasie.html" TargetMode="External" /><Relationship Id="rId642" Type="http://schemas.openxmlformats.org/officeDocument/2006/relationships/hyperlink" Target="https://skargakobiet.eu/" TargetMode="External" /><Relationship Id="rId643" Type="http://schemas.openxmlformats.org/officeDocument/2006/relationships/styles" Target="styles.xml" /><Relationship Id="rId65" Type="http://schemas.openxmlformats.org/officeDocument/2006/relationships/hyperlink" Target="https://advance.lexis.com/api/document?id=urn:contentItem:61PM-01M1-JCVT-R53M-00000-00&amp;idtype=PID&amp;context=1516831" TargetMode="External" /><Relationship Id="rId66" Type="http://schemas.openxmlformats.org/officeDocument/2006/relationships/hyperlink" Target="https://advance.lexis.com/api/document?id=urn:contentItem:61PM-01M1-JCVT-R54H-00000-00&amp;idtype=PID&amp;context=1516831" TargetMode="External" /><Relationship Id="rId67" Type="http://schemas.openxmlformats.org/officeDocument/2006/relationships/hyperlink" Target="https://advance.lexis.com/api/document?id=urn:contentItem:61PM-01M1-JCVT-R548-00000-00&amp;idtype=PID&amp;context=1516831" TargetMode="External" /><Relationship Id="rId68" Type="http://schemas.openxmlformats.org/officeDocument/2006/relationships/hyperlink" Target="https://advance.lexis.com/api/document?id=urn:contentItem:61PM-01M1-JCVT-R538-00000-00&amp;idtype=PID&amp;context=1516831" TargetMode="External" /><Relationship Id="rId69" Type="http://schemas.openxmlformats.org/officeDocument/2006/relationships/hyperlink" Target="https://advance.lexis.com/api/document?id=urn:contentItem:61PM-01M1-JCVT-R54J-00000-00&amp;idtype=PID&amp;context=1516831" TargetMode="External" /><Relationship Id="rId7" Type="http://schemas.openxmlformats.org/officeDocument/2006/relationships/hyperlink" Target="https://advance.lexis.com/api/document?id=urn:contentItem:618G-08G1-JCVT-R1YT-00000-00&amp;idtype=PID&amp;context=1516831" TargetMode="External" /><Relationship Id="rId70" Type="http://schemas.openxmlformats.org/officeDocument/2006/relationships/hyperlink" Target="https://advance.lexis.com/api/document?id=urn:contentItem:61PM-01M1-JCVT-R54N-00000-00&amp;idtype=PID&amp;context=1516831" TargetMode="External" /><Relationship Id="rId71" Type="http://schemas.openxmlformats.org/officeDocument/2006/relationships/hyperlink" Target="https://advance.lexis.com/api/document?id=urn:contentItem:61PM-01M1-JCVT-R533-00000-00&amp;idtype=PID&amp;context=1516831" TargetMode="External" /><Relationship Id="rId72" Type="http://schemas.openxmlformats.org/officeDocument/2006/relationships/header" Target="header1.xml" /><Relationship Id="rId73" Type="http://schemas.openxmlformats.org/officeDocument/2006/relationships/header" Target="header2.xml" /><Relationship Id="rId74" Type="http://schemas.openxmlformats.org/officeDocument/2006/relationships/footer" Target="footer1.xml" /><Relationship Id="rId75" Type="http://schemas.openxmlformats.org/officeDocument/2006/relationships/footer" Target="footer2.xml" /><Relationship Id="rId76" Type="http://schemas.openxmlformats.org/officeDocument/2006/relationships/header" Target="header3.xml" /><Relationship Id="rId77" Type="http://schemas.openxmlformats.org/officeDocument/2006/relationships/footer" Target="footer3.xml" /><Relationship Id="rId78" Type="http://schemas.openxmlformats.org/officeDocument/2006/relationships/header" Target="header4.xml" /><Relationship Id="rId79" Type="http://schemas.openxmlformats.org/officeDocument/2006/relationships/header" Target="header5.xml" /><Relationship Id="rId8" Type="http://schemas.openxmlformats.org/officeDocument/2006/relationships/hyperlink" Target="https://advance.lexis.com/api/document?id=urn:contentItem:618G-08G1-JCVT-R1WR-00000-00&amp;idtype=PID&amp;context=1516831" TargetMode="External" /><Relationship Id="rId80" Type="http://schemas.openxmlformats.org/officeDocument/2006/relationships/footer" Target="footer4.xml" /><Relationship Id="rId81" Type="http://schemas.openxmlformats.org/officeDocument/2006/relationships/footer" Target="footer5.xml" /><Relationship Id="rId82" Type="http://schemas.openxmlformats.org/officeDocument/2006/relationships/header" Target="header6.xml" /><Relationship Id="rId83" Type="http://schemas.openxmlformats.org/officeDocument/2006/relationships/footer" Target="footer6.xml" /><Relationship Id="rId84" Type="http://schemas.openxmlformats.org/officeDocument/2006/relationships/hyperlink" Target="https://advance.lexis.com/api/document?collection=news&amp;id=urn:contentItem:617K-0861-JBK9-20CB-00000-00&amp;context=" TargetMode="External" /><Relationship Id="rId85" Type="http://schemas.openxmlformats.org/officeDocument/2006/relationships/image" Target="media/image3.png" /><Relationship Id="rId86" Type="http://schemas.openxmlformats.org/officeDocument/2006/relationships/header" Target="header7.xml" /><Relationship Id="rId87" Type="http://schemas.openxmlformats.org/officeDocument/2006/relationships/header" Target="header8.xml" /><Relationship Id="rId88" Type="http://schemas.openxmlformats.org/officeDocument/2006/relationships/footer" Target="footer7.xml" /><Relationship Id="rId89" Type="http://schemas.openxmlformats.org/officeDocument/2006/relationships/footer" Target="footer8.xml" /><Relationship Id="rId9" Type="http://schemas.openxmlformats.org/officeDocument/2006/relationships/hyperlink" Target="https://advance.lexis.com/api/document?id=urn:contentItem:618G-08G1-JCVT-R1Y0-00000-00&amp;idtype=PID&amp;context=1516831" TargetMode="External" /><Relationship Id="rId90" Type="http://schemas.openxmlformats.org/officeDocument/2006/relationships/header" Target="header9.xml" /><Relationship Id="rId91" Type="http://schemas.openxmlformats.org/officeDocument/2006/relationships/footer" Target="footer9.xml" /><Relationship Id="rId92" Type="http://schemas.openxmlformats.org/officeDocument/2006/relationships/hyperlink" Target="https://advance.lexis.com/api/document?collection=news&amp;id=urn:contentItem:618G-08G1-JCVT-R1XJ-00000-00&amp;context=" TargetMode="External" /><Relationship Id="rId93" Type="http://schemas.openxmlformats.org/officeDocument/2006/relationships/image" Target="media/image4.png" /><Relationship Id="rId94" Type="http://schemas.openxmlformats.org/officeDocument/2006/relationships/hyperlink" Target="https://next.gazeta.pl/next/0,114763.html?tag=viktor+orban" TargetMode="External" /><Relationship Id="rId95" Type="http://schemas.openxmlformats.org/officeDocument/2006/relationships/hyperlink" Target="https://next.gazeta.pl/next/0,114763.html?tag=jaros%B3aw+kaczy%F1ski" TargetMode="External" /><Relationship Id="rId96" Type="http://schemas.openxmlformats.org/officeDocument/2006/relationships/hyperlink" Target="https://www.dw.com/pl/start/s-11394" TargetMode="External" /><Relationship Id="rId97" Type="http://schemas.openxmlformats.org/officeDocument/2006/relationships/header" Target="header10.xml" /><Relationship Id="rId98" Type="http://schemas.openxmlformats.org/officeDocument/2006/relationships/header" Target="header11.xml" /><Relationship Id="rId99" Type="http://schemas.openxmlformats.org/officeDocument/2006/relationships/footer" Target="footer10.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178</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Masowe skargi do Strasburga? Kobiety skarżą Polskę za wyrok w sprawie aborcji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134316353</vt:lpwstr>
  </property>
  <property fmtid="{D5CDD505-2E9C-101B-9397-08002B2CF9AE}" pid="3" name="LADocCount">
    <vt:i4>68</vt:i4>
  </property>
  <property fmtid="{D5CDD505-2E9C-101B-9397-08002B2CF9AE}" pid="4" name="UserPermID">
    <vt:lpwstr>urn:user:PA186839620</vt:lpwstr>
  </property>
</Properties>
</file>