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header119.xml" ContentType="application/vnd.openxmlformats-officedocument.wordprocessingml.header+xml"/>
  <Override PartName="/word/footer118.xml" ContentType="application/vnd.openxmlformats-officedocument.wordprocessingml.foot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footer121.xml" ContentType="application/vnd.openxmlformats-officedocument.wordprocessingml.foot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footer124.xml" ContentType="application/vnd.openxmlformats-officedocument.wordprocessingml.foot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footer127.xml" ContentType="application/vnd.openxmlformats-officedocument.wordprocessingml.foot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header131.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header133.xml" ContentType="application/vnd.openxmlformats-officedocument.wordprocessingml.header+xml"/>
  <Override PartName="/word/header134.xml" ContentType="application/vnd.openxmlformats-officedocument.wordprocessingml.header+xml"/>
  <Override PartName="/word/footer133.xml" ContentType="application/vnd.openxmlformats-officedocument.wordprocessingml.footer+xml"/>
  <Override PartName="/word/footer134.xml" ContentType="application/vnd.openxmlformats-officedocument.wordprocessingml.footer+xml"/>
  <Override PartName="/word/header135.xml" ContentType="application/vnd.openxmlformats-officedocument.wordprocessingml.header+xml"/>
  <Override PartName="/word/footer135.xml" ContentType="application/vnd.openxmlformats-officedocument.wordprocessingml.footer+xml"/>
  <Override PartName="/word/header136.xml" ContentType="application/vnd.openxmlformats-officedocument.wordprocessingml.header+xml"/>
  <Override PartName="/word/header137.xml" ContentType="application/vnd.openxmlformats-officedocument.wordprocessingml.header+xml"/>
  <Override PartName="/word/footer136.xml" ContentType="application/vnd.openxmlformats-officedocument.wordprocessingml.footer+xml"/>
  <Override PartName="/word/footer137.xml" ContentType="application/vnd.openxmlformats-officedocument.wordprocessingml.footer+xml"/>
  <Override PartName="/word/header138.xml" ContentType="application/vnd.openxmlformats-officedocument.wordprocessingml.header+xml"/>
  <Override PartName="/word/footer138.xml" ContentType="application/vnd.openxmlformats-officedocument.wordprocessingml.footer+xml"/>
  <Override PartName="/word/header139.xml" ContentType="application/vnd.openxmlformats-officedocument.wordprocessingml.header+xml"/>
  <Override PartName="/word/header140.xml" ContentType="application/vnd.openxmlformats-officedocument.wordprocessingml.header+xml"/>
  <Override PartName="/word/footer139.xml" ContentType="application/vnd.openxmlformats-officedocument.wordprocessingml.footer+xml"/>
  <Override PartName="/word/footer140.xml" ContentType="application/vnd.openxmlformats-officedocument.wordprocessingml.footer+xml"/>
  <Override PartName="/word/header141.xml" ContentType="application/vnd.openxmlformats-officedocument.wordprocessingml.header+xml"/>
  <Override PartName="/word/footer141.xml" ContentType="application/vnd.openxmlformats-officedocument.wordprocessingml.footer+xml"/>
  <Override PartName="/word/header142.xml" ContentType="application/vnd.openxmlformats-officedocument.wordprocessingml.header+xml"/>
  <Override PartName="/word/header143.xml" ContentType="application/vnd.openxmlformats-officedocument.wordprocessingml.header+xml"/>
  <Override PartName="/word/footer142.xml" ContentType="application/vnd.openxmlformats-officedocument.wordprocessingml.footer+xml"/>
  <Override PartName="/word/footer143.xml" ContentType="application/vnd.openxmlformats-officedocument.wordprocessingml.footer+xml"/>
  <Override PartName="/word/header144.xml" ContentType="application/vnd.openxmlformats-officedocument.wordprocessingml.header+xml"/>
  <Override PartName="/word/footer144.xml" ContentType="application/vnd.openxmlformats-officedocument.wordprocessingml.footer+xml"/>
  <Override PartName="/word/header145.xml" ContentType="application/vnd.openxmlformats-officedocument.wordprocessingml.header+xml"/>
  <Override PartName="/word/header146.xml" ContentType="application/vnd.openxmlformats-officedocument.wordprocessingml.header+xml"/>
  <Override PartName="/word/footer145.xml" ContentType="application/vnd.openxmlformats-officedocument.wordprocessingml.footer+xml"/>
  <Override PartName="/word/footer146.xml" ContentType="application/vnd.openxmlformats-officedocument.wordprocessingml.footer+xml"/>
  <Override PartName="/word/header147.xml" ContentType="application/vnd.openxmlformats-officedocument.wordprocessingml.header+xml"/>
  <Override PartName="/word/footer147.xml" ContentType="application/vnd.openxmlformats-officedocument.wordprocessingml.footer+xml"/>
  <Override PartName="/word/header148.xml" ContentType="application/vnd.openxmlformats-officedocument.wordprocessingml.header+xml"/>
  <Override PartName="/word/header149.xml" ContentType="application/vnd.openxmlformats-officedocument.wordprocessingml.header+xml"/>
  <Override PartName="/word/footer148.xml" ContentType="application/vnd.openxmlformats-officedocument.wordprocessingml.footer+xml"/>
  <Override PartName="/word/footer149.xml" ContentType="application/vnd.openxmlformats-officedocument.wordprocessingml.footer+xml"/>
  <Override PartName="/word/header150.xml" ContentType="application/vnd.openxmlformats-officedocument.wordprocessingml.header+xml"/>
  <Override PartName="/word/footer150.xml" ContentType="application/vnd.openxmlformats-officedocument.wordprocessingml.footer+xml"/>
  <Override PartName="/word/header151.xml" ContentType="application/vnd.openxmlformats-officedocument.wordprocessingml.header+xml"/>
  <Override PartName="/word/header152.xml" ContentType="application/vnd.openxmlformats-officedocument.wordprocessingml.header+xml"/>
  <Override PartName="/word/footer151.xml" ContentType="application/vnd.openxmlformats-officedocument.wordprocessingml.footer+xml"/>
  <Override PartName="/word/footer152.xml" ContentType="application/vnd.openxmlformats-officedocument.wordprocessingml.footer+xml"/>
  <Override PartName="/word/header153.xml" ContentType="application/vnd.openxmlformats-officedocument.wordprocessingml.header+xml"/>
  <Override PartName="/word/footer153.xml" ContentType="application/vnd.openxmlformats-officedocument.wordprocessingml.footer+xml"/>
  <Override PartName="/word/header154.xml" ContentType="application/vnd.openxmlformats-officedocument.wordprocessingml.header+xml"/>
  <Override PartName="/word/header155.xml" ContentType="application/vnd.openxmlformats-officedocument.wordprocessingml.header+xml"/>
  <Override PartName="/word/footer154.xml" ContentType="application/vnd.openxmlformats-officedocument.wordprocessingml.footer+xml"/>
  <Override PartName="/word/footer155.xml" ContentType="application/vnd.openxmlformats-officedocument.wordprocessingml.footer+xml"/>
  <Override PartName="/word/header156.xml" ContentType="application/vnd.openxmlformats-officedocument.wordprocessingml.header+xml"/>
  <Override PartName="/word/footer156.xml" ContentType="application/vnd.openxmlformats-officedocument.wordprocessingml.footer+xml"/>
  <Override PartName="/word/header157.xml" ContentType="application/vnd.openxmlformats-officedocument.wordprocessingml.header+xml"/>
  <Override PartName="/word/header158.xml" ContentType="application/vnd.openxmlformats-officedocument.wordprocessingml.header+xml"/>
  <Override PartName="/word/footer157.xml" ContentType="application/vnd.openxmlformats-officedocument.wordprocessingml.footer+xml"/>
  <Override PartName="/word/footer158.xml" ContentType="application/vnd.openxmlformats-officedocument.wordprocessingml.footer+xml"/>
  <Override PartName="/word/header159.xml" ContentType="application/vnd.openxmlformats-officedocument.wordprocessingml.header+xml"/>
  <Override PartName="/word/footer159.xml" ContentType="application/vnd.openxmlformats-officedocument.wordprocessingml.footer+xml"/>
  <Override PartName="/word/header160.xml" ContentType="application/vnd.openxmlformats-officedocument.wordprocessingml.header+xml"/>
  <Override PartName="/word/header161.xml" ContentType="application/vnd.openxmlformats-officedocument.wordprocessingml.header+xml"/>
  <Override PartName="/word/footer160.xml" ContentType="application/vnd.openxmlformats-officedocument.wordprocessingml.footer+xml"/>
  <Override PartName="/word/footer161.xml" ContentType="application/vnd.openxmlformats-officedocument.wordprocessingml.footer+xml"/>
  <Override PartName="/word/header162.xml" ContentType="application/vnd.openxmlformats-officedocument.wordprocessingml.header+xml"/>
  <Override PartName="/word/footer162.xml" ContentType="application/vnd.openxmlformats-officedocument.wordprocessingml.footer+xml"/>
  <Override PartName="/word/header163.xml" ContentType="application/vnd.openxmlformats-officedocument.wordprocessingml.header+xml"/>
  <Override PartName="/word/header164.xml" ContentType="application/vnd.openxmlformats-officedocument.wordprocessingml.header+xml"/>
  <Override PartName="/word/footer163.xml" ContentType="application/vnd.openxmlformats-officedocument.wordprocessingml.footer+xml"/>
  <Override PartName="/word/footer164.xml" ContentType="application/vnd.openxmlformats-officedocument.wordprocessingml.footer+xml"/>
  <Override PartName="/word/header165.xml" ContentType="application/vnd.openxmlformats-officedocument.wordprocessingml.header+xml"/>
  <Override PartName="/word/footer165.xml" ContentType="application/vnd.openxmlformats-officedocument.wordprocessingml.footer+xml"/>
  <Override PartName="/word/header166.xml" ContentType="application/vnd.openxmlformats-officedocument.wordprocessingml.header+xml"/>
  <Override PartName="/word/header167.xml" ContentType="application/vnd.openxmlformats-officedocument.wordprocessingml.header+xml"/>
  <Override PartName="/word/footer166.xml" ContentType="application/vnd.openxmlformats-officedocument.wordprocessingml.footer+xml"/>
  <Override PartName="/word/footer167.xml" ContentType="application/vnd.openxmlformats-officedocument.wordprocessingml.footer+xml"/>
  <Override PartName="/word/header168.xml" ContentType="application/vnd.openxmlformats-officedocument.wordprocessingml.header+xml"/>
  <Override PartName="/word/footer168.xml" ContentType="application/vnd.openxmlformats-officedocument.wordprocessingml.footer+xml"/>
  <Override PartName="/word/header169.xml" ContentType="application/vnd.openxmlformats-officedocument.wordprocessingml.header+xml"/>
  <Override PartName="/word/header170.xml" ContentType="application/vnd.openxmlformats-officedocument.wordprocessingml.header+xml"/>
  <Override PartName="/word/footer169.xml" ContentType="application/vnd.openxmlformats-officedocument.wordprocessingml.footer+xml"/>
  <Override PartName="/word/footer170.xml" ContentType="application/vnd.openxmlformats-officedocument.wordprocessingml.footer+xml"/>
  <Override PartName="/word/header171.xml" ContentType="application/vnd.openxmlformats-officedocument.wordprocessingml.header+xml"/>
  <Override PartName="/word/footer171.xml" ContentType="application/vnd.openxmlformats-officedocument.wordprocessingml.footer+xml"/>
  <Override PartName="/word/header172.xml" ContentType="application/vnd.openxmlformats-officedocument.wordprocessingml.header+xml"/>
  <Override PartName="/word/header173.xml" ContentType="application/vnd.openxmlformats-officedocument.wordprocessingml.header+xml"/>
  <Override PartName="/word/footer172.xml" ContentType="application/vnd.openxmlformats-officedocument.wordprocessingml.footer+xml"/>
  <Override PartName="/word/footer173.xml" ContentType="application/vnd.openxmlformats-officedocument.wordprocessingml.footer+xml"/>
  <Override PartName="/word/header174.xml" ContentType="application/vnd.openxmlformats-officedocument.wordprocessingml.header+xml"/>
  <Override PartName="/word/footer174.xml" ContentType="application/vnd.openxmlformats-officedocument.wordprocessingml.footer+xml"/>
  <Override PartName="/word/header175.xml" ContentType="application/vnd.openxmlformats-officedocument.wordprocessingml.header+xml"/>
  <Override PartName="/word/header176.xml" ContentType="application/vnd.openxmlformats-officedocument.wordprocessingml.header+xml"/>
  <Override PartName="/word/footer175.xml" ContentType="application/vnd.openxmlformats-officedocument.wordprocessingml.footer+xml"/>
  <Override PartName="/word/footer176.xml" ContentType="application/vnd.openxmlformats-officedocument.wordprocessingml.footer+xml"/>
  <Override PartName="/word/header177.xml" ContentType="application/vnd.openxmlformats-officedocument.wordprocessingml.header+xml"/>
  <Override PartName="/word/footer177.xml" ContentType="application/vnd.openxmlformats-officedocument.wordprocessingml.footer+xml"/>
  <Override PartName="/word/header178.xml" ContentType="application/vnd.openxmlformats-officedocument.wordprocessingml.header+xml"/>
  <Override PartName="/word/header179.xml" ContentType="application/vnd.openxmlformats-officedocument.wordprocessingml.header+xml"/>
  <Override PartName="/word/footer178.xml" ContentType="application/vnd.openxmlformats-officedocument.wordprocessingml.footer+xml"/>
  <Override PartName="/word/footer179.xml" ContentType="application/vnd.openxmlformats-officedocument.wordprocessingml.footer+xml"/>
  <Override PartName="/word/header180.xml" ContentType="application/vnd.openxmlformats-officedocument.wordprocessingml.header+xml"/>
  <Override PartName="/word/footer180.xml" ContentType="application/vnd.openxmlformats-officedocument.wordprocessingml.footer+xml"/>
  <Override PartName="/word/header181.xml" ContentType="application/vnd.openxmlformats-officedocument.wordprocessingml.header+xml"/>
  <Override PartName="/word/header182.xml" ContentType="application/vnd.openxmlformats-officedocument.wordprocessingml.header+xml"/>
  <Override PartName="/word/footer181.xml" ContentType="application/vnd.openxmlformats-officedocument.wordprocessingml.footer+xml"/>
  <Override PartName="/word/footer182.xml" ContentType="application/vnd.openxmlformats-officedocument.wordprocessingml.footer+xml"/>
  <Override PartName="/word/header183.xml" ContentType="application/vnd.openxmlformats-officedocument.wordprocessingml.header+xml"/>
  <Override PartName="/word/footer183.xml" ContentType="application/vnd.openxmlformats-officedocument.wordprocessingml.footer+xml"/>
  <Override PartName="/word/header184.xml" ContentType="application/vnd.openxmlformats-officedocument.wordprocessingml.header+xml"/>
  <Override PartName="/word/header185.xml" ContentType="application/vnd.openxmlformats-officedocument.wordprocessingml.header+xml"/>
  <Override PartName="/word/footer184.xml" ContentType="application/vnd.openxmlformats-officedocument.wordprocessingml.footer+xml"/>
  <Override PartName="/word/footer185.xml" ContentType="application/vnd.openxmlformats-officedocument.wordprocessingml.footer+xml"/>
  <Override PartName="/word/header186.xml" ContentType="application/vnd.openxmlformats-officedocument.wordprocessingml.header+xml"/>
  <Override PartName="/word/footer186.xml" ContentType="application/vnd.openxmlformats-officedocument.wordprocessingml.footer+xml"/>
  <Override PartName="/word/header187.xml" ContentType="application/vnd.openxmlformats-officedocument.wordprocessingml.header+xml"/>
  <Override PartName="/word/header188.xml" ContentType="application/vnd.openxmlformats-officedocument.wordprocessingml.header+xml"/>
  <Override PartName="/word/footer187.xml" ContentType="application/vnd.openxmlformats-officedocument.wordprocessingml.footer+xml"/>
  <Override PartName="/word/footer188.xml" ContentType="application/vnd.openxmlformats-officedocument.wordprocessingml.footer+xml"/>
  <Override PartName="/word/header189.xml" ContentType="application/vnd.openxmlformats-officedocument.wordprocessingml.header+xml"/>
  <Override PartName="/word/footer189.xml" ContentType="application/vnd.openxmlformats-officedocument.wordprocessingml.footer+xml"/>
  <Override PartName="/word/header190.xml" ContentType="application/vnd.openxmlformats-officedocument.wordprocessingml.header+xml"/>
  <Override PartName="/word/header191.xml" ContentType="application/vnd.openxmlformats-officedocument.wordprocessingml.header+xml"/>
  <Override PartName="/word/footer190.xml" ContentType="application/vnd.openxmlformats-officedocument.wordprocessingml.footer+xml"/>
  <Override PartName="/word/footer191.xml" ContentType="application/vnd.openxmlformats-officedocument.wordprocessingml.footer+xml"/>
  <Override PartName="/word/header192.xml" ContentType="application/vnd.openxmlformats-officedocument.wordprocessingml.header+xml"/>
  <Override PartName="/word/footer192.xml" ContentType="application/vnd.openxmlformats-officedocument.wordprocessingml.footer+xml"/>
  <Override PartName="/word/header193.xml" ContentType="application/vnd.openxmlformats-officedocument.wordprocessingml.header+xml"/>
  <Override PartName="/word/header194.xml" ContentType="application/vnd.openxmlformats-officedocument.wordprocessingml.header+xml"/>
  <Override PartName="/word/footer193.xml" ContentType="application/vnd.openxmlformats-officedocument.wordprocessingml.footer+xml"/>
  <Override PartName="/word/footer194.xml" ContentType="application/vnd.openxmlformats-officedocument.wordprocessingml.footer+xml"/>
  <Override PartName="/word/header195.xml" ContentType="application/vnd.openxmlformats-officedocument.wordprocessingml.header+xml"/>
  <Override PartName="/word/footer195.xml" ContentType="application/vnd.openxmlformats-officedocument.wordprocessingml.footer+xml"/>
  <Override PartName="/word/header196.xml" ContentType="application/vnd.openxmlformats-officedocument.wordprocessingml.header+xml"/>
  <Override PartName="/word/header197.xml" ContentType="application/vnd.openxmlformats-officedocument.wordprocessingml.header+xml"/>
  <Override PartName="/word/footer196.xml" ContentType="application/vnd.openxmlformats-officedocument.wordprocessingml.footer+xml"/>
  <Override PartName="/word/footer197.xml" ContentType="application/vnd.openxmlformats-officedocument.wordprocessingml.footer+xml"/>
  <Override PartName="/word/header198.xml" ContentType="application/vnd.openxmlformats-officedocument.wordprocessingml.header+xml"/>
  <Override PartName="/word/footer198.xml" ContentType="application/vnd.openxmlformats-officedocument.wordprocessingml.footer+xml"/>
  <Override PartName="/word/header199.xml" ContentType="application/vnd.openxmlformats-officedocument.wordprocessingml.header+xml"/>
  <Override PartName="/word/header200.xml" ContentType="application/vnd.openxmlformats-officedocument.wordprocessingml.header+xml"/>
  <Override PartName="/word/footer199.xml" ContentType="application/vnd.openxmlformats-officedocument.wordprocessingml.footer+xml"/>
  <Override PartName="/word/footer200.xml" ContentType="application/vnd.openxmlformats-officedocument.wordprocessingml.footer+xml"/>
  <Override PartName="/word/header201.xml" ContentType="application/vnd.openxmlformats-officedocument.wordprocessingml.header+xml"/>
  <Override PartName="/word/footer201.xml" ContentType="application/vnd.openxmlformats-officedocument.wordprocessingml.footer+xml"/>
  <Override PartName="/word/header202.xml" ContentType="application/vnd.openxmlformats-officedocument.wordprocessingml.header+xml"/>
  <Override PartName="/word/header203.xml" ContentType="application/vnd.openxmlformats-officedocument.wordprocessingml.header+xml"/>
  <Override PartName="/word/footer202.xml" ContentType="application/vnd.openxmlformats-officedocument.wordprocessingml.footer+xml"/>
  <Override PartName="/word/footer203.xml" ContentType="application/vnd.openxmlformats-officedocument.wordprocessingml.footer+xml"/>
  <Override PartName="/word/header204.xml" ContentType="application/vnd.openxmlformats-officedocument.wordprocessingml.header+xml"/>
  <Override PartName="/word/footer204.xml" ContentType="application/vnd.openxmlformats-officedocument.wordprocessingml.footer+xml"/>
  <Override PartName="/word/header205.xml" ContentType="application/vnd.openxmlformats-officedocument.wordprocessingml.header+xml"/>
  <Override PartName="/word/header206.xml" ContentType="application/vnd.openxmlformats-officedocument.wordprocessingml.header+xml"/>
  <Override PartName="/word/footer205.xml" ContentType="application/vnd.openxmlformats-officedocument.wordprocessingml.footer+xml"/>
  <Override PartName="/word/footer206.xml" ContentType="application/vnd.openxmlformats-officedocument.wordprocessingml.footer+xml"/>
  <Override PartName="/word/header207.xml" ContentType="application/vnd.openxmlformats-officedocument.wordprocessingml.header+xml"/>
  <Override PartName="/word/footer207.xml" ContentType="application/vnd.openxmlformats-officedocument.wordprocessingml.footer+xml"/>
  <Override PartName="/word/header208.xml" ContentType="application/vnd.openxmlformats-officedocument.wordprocessingml.header+xml"/>
  <Override PartName="/word/header209.xml" ContentType="application/vnd.openxmlformats-officedocument.wordprocessingml.header+xml"/>
  <Override PartName="/word/footer208.xml" ContentType="application/vnd.openxmlformats-officedocument.wordprocessingml.footer+xml"/>
  <Override PartName="/word/footer209.xml" ContentType="application/vnd.openxmlformats-officedocument.wordprocessingml.footer+xml"/>
  <Override PartName="/word/header210.xml" ContentType="application/vnd.openxmlformats-officedocument.wordprocessingml.header+xml"/>
  <Override PartName="/word/footer210.xml" ContentType="application/vnd.openxmlformats-officedocument.wordprocessingml.footer+xml"/>
  <Override PartName="/word/header211.xml" ContentType="application/vnd.openxmlformats-officedocument.wordprocessingml.header+xml"/>
  <Override PartName="/word/header212.xml" ContentType="application/vnd.openxmlformats-officedocument.wordprocessingml.header+xml"/>
  <Override PartName="/word/footer211.xml" ContentType="application/vnd.openxmlformats-officedocument.wordprocessingml.footer+xml"/>
  <Override PartName="/word/footer212.xml" ContentType="application/vnd.openxmlformats-officedocument.wordprocessingml.footer+xml"/>
  <Override PartName="/word/header213.xml" ContentType="application/vnd.openxmlformats-officedocument.wordprocessingml.header+xml"/>
  <Override PartName="/word/footer213.xml" ContentType="application/vnd.openxmlformats-officedocument.wordprocessingml.footer+xml"/>
  <Override PartName="/word/header214.xml" ContentType="application/vnd.openxmlformats-officedocument.wordprocessingml.header+xml"/>
  <Override PartName="/word/header215.xml" ContentType="application/vnd.openxmlformats-officedocument.wordprocessingml.header+xml"/>
  <Override PartName="/word/footer214.xml" ContentType="application/vnd.openxmlformats-officedocument.wordprocessingml.footer+xml"/>
  <Override PartName="/word/footer215.xml" ContentType="application/vnd.openxmlformats-officedocument.wordprocessingml.footer+xml"/>
  <Override PartName="/word/header216.xml" ContentType="application/vnd.openxmlformats-officedocument.wordprocessingml.header+xml"/>
  <Override PartName="/word/footer216.xml" ContentType="application/vnd.openxmlformats-officedocument.wordprocessingml.footer+xml"/>
  <Override PartName="/word/header217.xml" ContentType="application/vnd.openxmlformats-officedocument.wordprocessingml.header+xml"/>
  <Override PartName="/word/header218.xml" ContentType="application/vnd.openxmlformats-officedocument.wordprocessingml.header+xml"/>
  <Override PartName="/word/footer217.xml" ContentType="application/vnd.openxmlformats-officedocument.wordprocessingml.footer+xml"/>
  <Override PartName="/word/footer218.xml" ContentType="application/vnd.openxmlformats-officedocument.wordprocessingml.footer+xml"/>
  <Override PartName="/word/header219.xml" ContentType="application/vnd.openxmlformats-officedocument.wordprocessingml.header+xml"/>
  <Override PartName="/word/footer219.xml" ContentType="application/vnd.openxmlformats-officedocument.wordprocessingml.footer+xml"/>
  <Override PartName="/word/header220.xml" ContentType="application/vnd.openxmlformats-officedocument.wordprocessingml.header+xml"/>
  <Override PartName="/word/header221.xml" ContentType="application/vnd.openxmlformats-officedocument.wordprocessingml.header+xml"/>
  <Override PartName="/word/footer220.xml" ContentType="application/vnd.openxmlformats-officedocument.wordprocessingml.footer+xml"/>
  <Override PartName="/word/footer221.xml" ContentType="application/vnd.openxmlformats-officedocument.wordprocessingml.footer+xml"/>
  <Override PartName="/word/header222.xml" ContentType="application/vnd.openxmlformats-officedocument.wordprocessingml.header+xml"/>
  <Override PartName="/word/footer222.xml" ContentType="application/vnd.openxmlformats-officedocument.wordprocessingml.footer+xml"/>
  <Override PartName="/word/header223.xml" ContentType="application/vnd.openxmlformats-officedocument.wordprocessingml.header+xml"/>
  <Override PartName="/word/header224.xml" ContentType="application/vnd.openxmlformats-officedocument.wordprocessingml.header+xml"/>
  <Override PartName="/word/footer223.xml" ContentType="application/vnd.openxmlformats-officedocument.wordprocessingml.footer+xml"/>
  <Override PartName="/word/footer224.xml" ContentType="application/vnd.openxmlformats-officedocument.wordprocessingml.footer+xml"/>
  <Override PartName="/word/header225.xml" ContentType="application/vnd.openxmlformats-officedocument.wordprocessingml.header+xml"/>
  <Override PartName="/word/footer225.xml" ContentType="application/vnd.openxmlformats-officedocument.wordprocessingml.footer+xml"/>
  <Override PartName="/word/header226.xml" ContentType="application/vnd.openxmlformats-officedocument.wordprocessingml.header+xml"/>
  <Override PartName="/word/header227.xml" ContentType="application/vnd.openxmlformats-officedocument.wordprocessingml.header+xml"/>
  <Override PartName="/word/footer226.xml" ContentType="application/vnd.openxmlformats-officedocument.wordprocessingml.footer+xml"/>
  <Override PartName="/word/footer227.xml" ContentType="application/vnd.openxmlformats-officedocument.wordprocessingml.footer+xml"/>
  <Override PartName="/word/header228.xml" ContentType="application/vnd.openxmlformats-officedocument.wordprocessingml.header+xml"/>
  <Override PartName="/word/footer228.xml" ContentType="application/vnd.openxmlformats-officedocument.wordprocessingml.footer+xml"/>
  <Override PartName="/word/header229.xml" ContentType="application/vnd.openxmlformats-officedocument.wordprocessingml.header+xml"/>
  <Override PartName="/word/header230.xml" ContentType="application/vnd.openxmlformats-officedocument.wordprocessingml.header+xml"/>
  <Override PartName="/word/footer229.xml" ContentType="application/vnd.openxmlformats-officedocument.wordprocessingml.footer+xml"/>
  <Override PartName="/word/footer230.xml" ContentType="application/vnd.openxmlformats-officedocument.wordprocessingml.footer+xml"/>
  <Override PartName="/word/header231.xml" ContentType="application/vnd.openxmlformats-officedocument.wordprocessingml.header+xml"/>
  <Override PartName="/word/footer231.xml" ContentType="application/vnd.openxmlformats-officedocument.wordprocessingml.footer+xml"/>
  <Override PartName="/word/header232.xml" ContentType="application/vnd.openxmlformats-officedocument.wordprocessingml.header+xml"/>
  <Override PartName="/word/header233.xml" ContentType="application/vnd.openxmlformats-officedocument.wordprocessingml.header+xml"/>
  <Override PartName="/word/footer232.xml" ContentType="application/vnd.openxmlformats-officedocument.wordprocessingml.footer+xml"/>
  <Override PartName="/word/footer233.xml" ContentType="application/vnd.openxmlformats-officedocument.wordprocessingml.footer+xml"/>
  <Override PartName="/word/header234.xml" ContentType="application/vnd.openxmlformats-officedocument.wordprocessingml.header+xml"/>
  <Override PartName="/word/footer234.xml" ContentType="application/vnd.openxmlformats-officedocument.wordprocessingml.footer+xml"/>
  <Override PartName="/word/header235.xml" ContentType="application/vnd.openxmlformats-officedocument.wordprocessingml.header+xml"/>
  <Override PartName="/word/header236.xml" ContentType="application/vnd.openxmlformats-officedocument.wordprocessingml.header+xml"/>
  <Override PartName="/word/footer235.xml" ContentType="application/vnd.openxmlformats-officedocument.wordprocessingml.footer+xml"/>
  <Override PartName="/word/footer236.xml" ContentType="application/vnd.openxmlformats-officedocument.wordprocessingml.footer+xml"/>
  <Override PartName="/word/header237.xml" ContentType="application/vnd.openxmlformats-officedocument.wordprocessingml.header+xml"/>
  <Override PartName="/word/footer237.xml" ContentType="application/vnd.openxmlformats-officedocument.wordprocessingml.footer+xml"/>
  <Override PartName="/word/header238.xml" ContentType="application/vnd.openxmlformats-officedocument.wordprocessingml.header+xml"/>
  <Override PartName="/word/header239.xml" ContentType="application/vnd.openxmlformats-officedocument.wordprocessingml.header+xml"/>
  <Override PartName="/word/footer238.xml" ContentType="application/vnd.openxmlformats-officedocument.wordprocessingml.footer+xml"/>
  <Override PartName="/word/footer239.xml" ContentType="application/vnd.openxmlformats-officedocument.wordprocessingml.footer+xml"/>
  <Override PartName="/word/header240.xml" ContentType="application/vnd.openxmlformats-officedocument.wordprocessingml.header+xml"/>
  <Override PartName="/word/footer240.xml" ContentType="application/vnd.openxmlformats-officedocument.wordprocessingml.footer+xml"/>
  <Override PartName="/word/header241.xml" ContentType="application/vnd.openxmlformats-officedocument.wordprocessingml.header+xml"/>
  <Override PartName="/word/header242.xml" ContentType="application/vnd.openxmlformats-officedocument.wordprocessingml.header+xml"/>
  <Override PartName="/word/footer241.xml" ContentType="application/vnd.openxmlformats-officedocument.wordprocessingml.footer+xml"/>
  <Override PartName="/word/footer242.xml" ContentType="application/vnd.openxmlformats-officedocument.wordprocessingml.footer+xml"/>
  <Override PartName="/word/header243.xml" ContentType="application/vnd.openxmlformats-officedocument.wordprocessingml.header+xml"/>
  <Override PartName="/word/footer243.xml" ContentType="application/vnd.openxmlformats-officedocument.wordprocessingml.footer+xml"/>
  <Override PartName="/word/header244.xml" ContentType="application/vnd.openxmlformats-officedocument.wordprocessingml.header+xml"/>
  <Override PartName="/word/header245.xml" ContentType="application/vnd.openxmlformats-officedocument.wordprocessingml.header+xml"/>
  <Override PartName="/word/footer244.xml" ContentType="application/vnd.openxmlformats-officedocument.wordprocessingml.footer+xml"/>
  <Override PartName="/word/footer245.xml" ContentType="application/vnd.openxmlformats-officedocument.wordprocessingml.footer+xml"/>
  <Override PartName="/word/header246.xml" ContentType="application/vnd.openxmlformats-officedocument.wordprocessingml.header+xml"/>
  <Override PartName="/word/footer246.xml" ContentType="application/vnd.openxmlformats-officedocument.wordprocessingml.footer+xml"/>
  <Override PartName="/word/header247.xml" ContentType="application/vnd.openxmlformats-officedocument.wordprocessingml.header+xml"/>
  <Override PartName="/word/header248.xml" ContentType="application/vnd.openxmlformats-officedocument.wordprocessingml.header+xml"/>
  <Override PartName="/word/footer247.xml" ContentType="application/vnd.openxmlformats-officedocument.wordprocessingml.footer+xml"/>
  <Override PartName="/word/footer248.xml" ContentType="application/vnd.openxmlformats-officedocument.wordprocessingml.footer+xml"/>
  <Override PartName="/word/header249.xml" ContentType="application/vnd.openxmlformats-officedocument.wordprocessingml.header+xml"/>
  <Override PartName="/word/footer249.xml" ContentType="application/vnd.openxmlformats-officedocument.wordprocessingml.footer+xml"/>
  <Override PartName="/word/header250.xml" ContentType="application/vnd.openxmlformats-officedocument.wordprocessingml.header+xml"/>
  <Override PartName="/word/header251.xml" ContentType="application/vnd.openxmlformats-officedocument.wordprocessingml.header+xml"/>
  <Override PartName="/word/footer250.xml" ContentType="application/vnd.openxmlformats-officedocument.wordprocessingml.footer+xml"/>
  <Override PartName="/word/footer251.xml" ContentType="application/vnd.openxmlformats-officedocument.wordprocessingml.footer+xml"/>
  <Override PartName="/word/header252.xml" ContentType="application/vnd.openxmlformats-officedocument.wordprocessingml.header+xml"/>
  <Override PartName="/word/footer252.xml" ContentType="application/vnd.openxmlformats-officedocument.wordprocessingml.footer+xml"/>
  <Override PartName="/word/header253.xml" ContentType="application/vnd.openxmlformats-officedocument.wordprocessingml.header+xml"/>
  <Override PartName="/word/header254.xml" ContentType="application/vnd.openxmlformats-officedocument.wordprocessingml.header+xml"/>
  <Override PartName="/word/footer253.xml" ContentType="application/vnd.openxmlformats-officedocument.wordprocessingml.footer+xml"/>
  <Override PartName="/word/footer254.xml" ContentType="application/vnd.openxmlformats-officedocument.wordprocessingml.footer+xml"/>
  <Override PartName="/word/header255.xml" ContentType="application/vnd.openxmlformats-officedocument.wordprocessingml.header+xml"/>
  <Override PartName="/word/footer255.xml" ContentType="application/vnd.openxmlformats-officedocument.wordprocessingml.footer+xml"/>
  <Override PartName="/word/header256.xml" ContentType="application/vnd.openxmlformats-officedocument.wordprocessingml.header+xml"/>
  <Override PartName="/word/header257.xml" ContentType="application/vnd.openxmlformats-officedocument.wordprocessingml.header+xml"/>
  <Override PartName="/word/footer256.xml" ContentType="application/vnd.openxmlformats-officedocument.wordprocessingml.footer+xml"/>
  <Override PartName="/word/footer257.xml" ContentType="application/vnd.openxmlformats-officedocument.wordprocessingml.footer+xml"/>
  <Override PartName="/word/header258.xml" ContentType="application/vnd.openxmlformats-officedocument.wordprocessingml.header+xml"/>
  <Override PartName="/word/footer258.xml" ContentType="application/vnd.openxmlformats-officedocument.wordprocessingml.footer+xml"/>
  <Override PartName="/word/header259.xml" ContentType="application/vnd.openxmlformats-officedocument.wordprocessingml.header+xml"/>
  <Override PartName="/word/header260.xml" ContentType="application/vnd.openxmlformats-officedocument.wordprocessingml.header+xml"/>
  <Override PartName="/word/footer259.xml" ContentType="application/vnd.openxmlformats-officedocument.wordprocessingml.footer+xml"/>
  <Override PartName="/word/footer260.xml" ContentType="application/vnd.openxmlformats-officedocument.wordprocessingml.footer+xml"/>
  <Override PartName="/word/header261.xml" ContentType="application/vnd.openxmlformats-officedocument.wordprocessingml.header+xml"/>
  <Override PartName="/word/footer261.xml" ContentType="application/vnd.openxmlformats-officedocument.wordprocessingml.footer+xml"/>
  <Override PartName="/word/header262.xml" ContentType="application/vnd.openxmlformats-officedocument.wordprocessingml.header+xml"/>
  <Override PartName="/word/header263.xml" ContentType="application/vnd.openxmlformats-officedocument.wordprocessingml.header+xml"/>
  <Override PartName="/word/footer262.xml" ContentType="application/vnd.openxmlformats-officedocument.wordprocessingml.footer+xml"/>
  <Override PartName="/word/footer263.xml" ContentType="application/vnd.openxmlformats-officedocument.wordprocessingml.footer+xml"/>
  <Override PartName="/word/header264.xml" ContentType="application/vnd.openxmlformats-officedocument.wordprocessingml.header+xml"/>
  <Override PartName="/word/footer264.xml" ContentType="application/vnd.openxmlformats-officedocument.wordprocessingml.footer+xml"/>
  <Override PartName="/word/header265.xml" ContentType="application/vnd.openxmlformats-officedocument.wordprocessingml.header+xml"/>
  <Override PartName="/word/header266.xml" ContentType="application/vnd.openxmlformats-officedocument.wordprocessingml.header+xml"/>
  <Override PartName="/word/footer265.xml" ContentType="application/vnd.openxmlformats-officedocument.wordprocessingml.footer+xml"/>
  <Override PartName="/word/footer266.xml" ContentType="application/vnd.openxmlformats-officedocument.wordprocessingml.footer+xml"/>
  <Override PartName="/word/header267.xml" ContentType="application/vnd.openxmlformats-officedocument.wordprocessingml.header+xml"/>
  <Override PartName="/word/footer267.xml" ContentType="application/vnd.openxmlformats-officedocument.wordprocessingml.footer+xml"/>
  <Override PartName="/word/header268.xml" ContentType="application/vnd.openxmlformats-officedocument.wordprocessingml.header+xml"/>
  <Override PartName="/word/header269.xml" ContentType="application/vnd.openxmlformats-officedocument.wordprocessingml.header+xml"/>
  <Override PartName="/word/footer268.xml" ContentType="application/vnd.openxmlformats-officedocument.wordprocessingml.footer+xml"/>
  <Override PartName="/word/footer269.xml" ContentType="application/vnd.openxmlformats-officedocument.wordprocessingml.footer+xml"/>
  <Override PartName="/word/header270.xml" ContentType="application/vnd.openxmlformats-officedocument.wordprocessingml.header+xml"/>
  <Override PartName="/word/footer270.xml" ContentType="application/vnd.openxmlformats-officedocument.wordprocessingml.footer+xml"/>
  <Override PartName="/word/header271.xml" ContentType="application/vnd.openxmlformats-officedocument.wordprocessingml.header+xml"/>
  <Override PartName="/word/header272.xml" ContentType="application/vnd.openxmlformats-officedocument.wordprocessingml.header+xml"/>
  <Override PartName="/word/footer271.xml" ContentType="application/vnd.openxmlformats-officedocument.wordprocessingml.footer+xml"/>
  <Override PartName="/word/footer272.xml" ContentType="application/vnd.openxmlformats-officedocument.wordprocessingml.footer+xml"/>
  <Override PartName="/word/header273.xml" ContentType="application/vnd.openxmlformats-officedocument.wordprocessingml.header+xml"/>
  <Override PartName="/word/footer273.xml" ContentType="application/vnd.openxmlformats-officedocument.wordprocessingml.footer+xml"/>
  <Override PartName="/word/header274.xml" ContentType="application/vnd.openxmlformats-officedocument.wordprocessingml.header+xml"/>
  <Override PartName="/word/header275.xml" ContentType="application/vnd.openxmlformats-officedocument.wordprocessingml.header+xml"/>
  <Override PartName="/word/footer274.xml" ContentType="application/vnd.openxmlformats-officedocument.wordprocessingml.footer+xml"/>
  <Override PartName="/word/footer275.xml" ContentType="application/vnd.openxmlformats-officedocument.wordprocessingml.footer+xml"/>
  <Override PartName="/word/header276.xml" ContentType="application/vnd.openxmlformats-officedocument.wordprocessingml.header+xml"/>
  <Override PartName="/word/footer27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56494" w14:textId="23286198" w:rsidR="00FD1A19" w:rsidRDefault="00674C57">
      <w:r>
        <w:rPr>
          <w:noProof/>
        </w:rPr>
        <w:drawing>
          <wp:inline distT="0" distB="0" distL="0" distR="0" wp14:anchorId="7DAA26DC" wp14:editId="2874C7F9">
            <wp:extent cx="18796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9600" cy="381000"/>
                    </a:xfrm>
                    <a:prstGeom prst="rect">
                      <a:avLst/>
                    </a:prstGeom>
                    <a:noFill/>
                    <a:ln>
                      <a:noFill/>
                    </a:ln>
                  </pic:spPr>
                </pic:pic>
              </a:graphicData>
            </a:graphic>
          </wp:inline>
        </w:drawing>
      </w:r>
    </w:p>
    <w:p w14:paraId="1B601EFD" w14:textId="77777777" w:rsidR="00FD1A19" w:rsidRDefault="00073C3A">
      <w:pPr>
        <w:spacing w:before="80" w:line="240" w:lineRule="atLeast"/>
      </w:pPr>
      <w:r>
        <w:rPr>
          <w:rFonts w:ascii="Arial" w:eastAsia="Arial" w:hAnsi="Arial" w:cs="Arial"/>
          <w:b/>
          <w:color w:val="000000"/>
          <w:sz w:val="20"/>
        </w:rPr>
        <w:t xml:space="preserve">Date and Time: </w:t>
      </w:r>
      <w:r>
        <w:rPr>
          <w:rFonts w:ascii="Arial" w:eastAsia="Arial" w:hAnsi="Arial" w:cs="Arial"/>
          <w:color w:val="000000"/>
          <w:sz w:val="20"/>
        </w:rPr>
        <w:t>Thursday 21 January 2021 12:15:00 CET</w:t>
      </w:r>
    </w:p>
    <w:p w14:paraId="5191A39B" w14:textId="77777777" w:rsidR="00FD1A19" w:rsidRPr="00196AC4" w:rsidRDefault="00073C3A">
      <w:pPr>
        <w:spacing w:before="80" w:line="240" w:lineRule="atLeast"/>
        <w:rPr>
          <w:lang w:val="en-GB"/>
        </w:rPr>
      </w:pPr>
      <w:r w:rsidRPr="00196AC4">
        <w:rPr>
          <w:rFonts w:ascii="Arial" w:eastAsia="Arial" w:hAnsi="Arial" w:cs="Arial"/>
          <w:b/>
          <w:color w:val="000000"/>
          <w:sz w:val="20"/>
          <w:lang w:val="en-GB"/>
        </w:rPr>
        <w:t xml:space="preserve">Job Number: </w:t>
      </w:r>
      <w:r w:rsidRPr="00196AC4">
        <w:rPr>
          <w:rFonts w:ascii="Arial" w:eastAsia="Arial" w:hAnsi="Arial" w:cs="Arial"/>
          <w:color w:val="000000"/>
          <w:sz w:val="20"/>
          <w:lang w:val="en-GB"/>
        </w:rPr>
        <w:t>134588351</w:t>
      </w:r>
    </w:p>
    <w:p w14:paraId="5B3E5569" w14:textId="77777777" w:rsidR="00FD1A19" w:rsidRPr="00196AC4" w:rsidRDefault="00073C3A">
      <w:pPr>
        <w:spacing w:before="360" w:line="360" w:lineRule="atLeast"/>
        <w:jc w:val="both"/>
        <w:rPr>
          <w:lang w:val="en-GB"/>
        </w:rPr>
      </w:pPr>
      <w:r w:rsidRPr="00196AC4">
        <w:rPr>
          <w:rFonts w:ascii="Arial" w:eastAsia="Arial" w:hAnsi="Arial" w:cs="Arial"/>
          <w:b/>
          <w:color w:val="000000"/>
          <w:lang w:val="en-GB"/>
        </w:rPr>
        <w:t>Documents (44)</w:t>
      </w:r>
    </w:p>
    <w:p w14:paraId="015F90C3" w14:textId="77777777" w:rsidR="00FD1A19" w:rsidRPr="00196AC4" w:rsidRDefault="00073C3A">
      <w:pPr>
        <w:spacing w:before="200" w:line="300" w:lineRule="atLeast"/>
        <w:ind w:left="440" w:hanging="290"/>
        <w:rPr>
          <w:lang w:val="en-GB"/>
        </w:rPr>
      </w:pPr>
      <w:r w:rsidRPr="00196AC4">
        <w:rPr>
          <w:rFonts w:ascii="Arial" w:eastAsia="Arial" w:hAnsi="Arial" w:cs="Arial"/>
          <w:sz w:val="20"/>
          <w:lang w:val="en-GB"/>
        </w:rPr>
        <w:t xml:space="preserve">1. </w:t>
      </w:r>
      <w:hyperlink r:id="rId7" w:history="1">
        <w:r w:rsidRPr="00196AC4">
          <w:rPr>
            <w:rFonts w:ascii="Arial" w:eastAsia="Arial" w:hAnsi="Arial" w:cs="Arial"/>
            <w:i/>
            <w:color w:val="0077CC"/>
            <w:sz w:val="20"/>
            <w:u w:val="single"/>
            <w:shd w:val="clear" w:color="auto" w:fill="FFFFFF"/>
            <w:lang w:val="en-GB"/>
          </w:rPr>
          <w:t>Referendum, '</w:t>
        </w:r>
        <w:proofErr w:type="spellStart"/>
        <w:r w:rsidRPr="00196AC4">
          <w:rPr>
            <w:rFonts w:ascii="Arial" w:eastAsia="Arial" w:hAnsi="Arial" w:cs="Arial"/>
            <w:i/>
            <w:color w:val="0077CC"/>
            <w:sz w:val="20"/>
            <w:u w:val="single"/>
            <w:shd w:val="clear" w:color="auto" w:fill="FFFFFF"/>
            <w:lang w:val="en-GB"/>
          </w:rPr>
          <w:t>Democratici</w:t>
        </w:r>
        <w:proofErr w:type="spellEnd"/>
        <w:r w:rsidRPr="00196AC4">
          <w:rPr>
            <w:rFonts w:ascii="Arial" w:eastAsia="Arial" w:hAnsi="Arial" w:cs="Arial"/>
            <w:i/>
            <w:color w:val="0077CC"/>
            <w:sz w:val="20"/>
            <w:u w:val="single"/>
            <w:shd w:val="clear" w:color="auto" w:fill="FFFFFF"/>
            <w:lang w:val="en-GB"/>
          </w:rPr>
          <w:t xml:space="preserve"> per il No' committee Social mobilisation and appeal to MPs</w:t>
        </w:r>
      </w:hyperlink>
    </w:p>
    <w:p w14:paraId="4A4146BB"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45434F1F"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423F3FBD"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0F7D0995" w14:textId="77777777" w:rsidR="00FD1A19" w:rsidRDefault="00073C3A">
      <w:pPr>
        <w:spacing w:before="80" w:line="240" w:lineRule="atLeast"/>
        <w:ind w:left="290"/>
      </w:pPr>
      <w:r>
        <w:rPr>
          <w:rFonts w:ascii="Arial" w:eastAsia="Arial" w:hAnsi="Arial" w:cs="Arial"/>
          <w:b/>
          <w:color w:val="000000"/>
          <w:sz w:val="20"/>
        </w:rPr>
        <w:t xml:space="preserve">Narrowed by: </w:t>
      </w:r>
    </w:p>
    <w:p w14:paraId="4AE55D63"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3B08000C" w14:textId="77777777">
        <w:trPr>
          <w:jc w:val="center"/>
        </w:trPr>
        <w:tc>
          <w:tcPr>
            <w:tcW w:w="3000" w:type="dxa"/>
          </w:tcPr>
          <w:p w14:paraId="5C3C8B03" w14:textId="77777777" w:rsidR="00FD1A19" w:rsidRDefault="00073C3A">
            <w:pPr>
              <w:spacing w:line="220" w:lineRule="atLeast"/>
            </w:pPr>
            <w:r>
              <w:rPr>
                <w:rFonts w:ascii="Arial" w:eastAsia="Arial" w:hAnsi="Arial" w:cs="Arial"/>
                <w:b/>
                <w:color w:val="000000"/>
                <w:sz w:val="18"/>
              </w:rPr>
              <w:t>Content Type</w:t>
            </w:r>
          </w:p>
        </w:tc>
        <w:tc>
          <w:tcPr>
            <w:tcW w:w="5000" w:type="dxa"/>
          </w:tcPr>
          <w:p w14:paraId="19ADC916" w14:textId="77777777" w:rsidR="00FD1A19" w:rsidRDefault="00073C3A">
            <w:pPr>
              <w:spacing w:line="220" w:lineRule="atLeast"/>
            </w:pPr>
            <w:r>
              <w:rPr>
                <w:rFonts w:ascii="Arial" w:eastAsia="Arial" w:hAnsi="Arial" w:cs="Arial"/>
                <w:b/>
                <w:color w:val="000000"/>
                <w:sz w:val="18"/>
              </w:rPr>
              <w:t>Narrowed by</w:t>
            </w:r>
          </w:p>
        </w:tc>
      </w:tr>
      <w:tr w:rsidR="00FD1A19" w14:paraId="4D2495FB" w14:textId="77777777">
        <w:trPr>
          <w:jc w:val="center"/>
        </w:trPr>
        <w:tc>
          <w:tcPr>
            <w:tcW w:w="3000" w:type="dxa"/>
          </w:tcPr>
          <w:p w14:paraId="3CF6A8E5" w14:textId="77777777" w:rsidR="00FD1A19" w:rsidRDefault="00073C3A">
            <w:pPr>
              <w:spacing w:line="220" w:lineRule="atLeast"/>
            </w:pPr>
            <w:r>
              <w:rPr>
                <w:rFonts w:ascii="Arial" w:eastAsia="Arial" w:hAnsi="Arial" w:cs="Arial"/>
                <w:color w:val="000000"/>
                <w:sz w:val="18"/>
              </w:rPr>
              <w:t>News</w:t>
            </w:r>
          </w:p>
        </w:tc>
        <w:tc>
          <w:tcPr>
            <w:tcW w:w="5000" w:type="dxa"/>
          </w:tcPr>
          <w:p w14:paraId="5DBA3F8B" w14:textId="77777777" w:rsidR="00FD1A19" w:rsidRDefault="00073C3A">
            <w:pPr>
              <w:spacing w:line="220" w:lineRule="atLeast"/>
            </w:pPr>
            <w:r>
              <w:rPr>
                <w:rFonts w:ascii="Arial" w:eastAsia="Arial" w:hAnsi="Arial" w:cs="Arial"/>
                <w:color w:val="000000"/>
                <w:sz w:val="18"/>
              </w:rPr>
              <w:t xml:space="preserve">Sources: La </w:t>
            </w:r>
            <w:proofErr w:type="spellStart"/>
            <w:r>
              <w:rPr>
                <w:rFonts w:ascii="Arial" w:eastAsia="Arial" w:hAnsi="Arial" w:cs="Arial"/>
                <w:color w:val="000000"/>
                <w:sz w:val="18"/>
              </w:rPr>
              <w:t>Nazione</w:t>
            </w:r>
            <w:proofErr w:type="spellEnd"/>
            <w:r>
              <w:rPr>
                <w:rFonts w:ascii="Arial" w:eastAsia="Arial" w:hAnsi="Arial" w:cs="Arial"/>
                <w:color w:val="000000"/>
                <w:sz w:val="18"/>
              </w:rPr>
              <w:t xml:space="preserve"> (Italy); All Content Types: News; Time sequence: Sep 08, 2020 Until Sep 08, 2020</w:t>
            </w:r>
          </w:p>
        </w:tc>
      </w:tr>
    </w:tbl>
    <w:p w14:paraId="0F9A99E6" w14:textId="77777777" w:rsidR="00FD1A19" w:rsidRDefault="00FD1A19"/>
    <w:p w14:paraId="390ECC9E" w14:textId="77777777" w:rsidR="00FD1A19" w:rsidRPr="00196AC4" w:rsidRDefault="00073C3A">
      <w:pPr>
        <w:spacing w:line="300" w:lineRule="atLeast"/>
        <w:ind w:left="440" w:hanging="290"/>
        <w:rPr>
          <w:lang w:val="en-GB"/>
        </w:rPr>
      </w:pPr>
      <w:r w:rsidRPr="00196AC4">
        <w:rPr>
          <w:rFonts w:ascii="Arial" w:eastAsia="Arial" w:hAnsi="Arial" w:cs="Arial"/>
          <w:sz w:val="20"/>
          <w:lang w:val="en-GB"/>
        </w:rPr>
        <w:t xml:space="preserve">2. </w:t>
      </w:r>
      <w:hyperlink r:id="rId8" w:history="1">
        <w:r w:rsidRPr="00196AC4">
          <w:rPr>
            <w:rFonts w:ascii="Arial" w:eastAsia="Arial" w:hAnsi="Arial" w:cs="Arial"/>
            <w:i/>
            <w:color w:val="0077CC"/>
            <w:sz w:val="20"/>
            <w:u w:val="single"/>
            <w:shd w:val="clear" w:color="auto" w:fill="FFFFFF"/>
            <w:lang w:val="en-GB"/>
          </w:rPr>
          <w:t xml:space="preserve">Madrid shakes, boom of deaths Army in London; In Spain 241 victims. France </w:t>
        </w:r>
        <w:proofErr w:type="gramStart"/>
        <w:r w:rsidRPr="00196AC4">
          <w:rPr>
            <w:rFonts w:ascii="Arial" w:eastAsia="Arial" w:hAnsi="Arial" w:cs="Arial"/>
            <w:i/>
            <w:color w:val="0077CC"/>
            <w:sz w:val="20"/>
            <w:u w:val="single"/>
            <w:shd w:val="clear" w:color="auto" w:fill="FFFFFF"/>
            <w:lang w:val="en-GB"/>
          </w:rPr>
          <w:t>shocked,</w:t>
        </w:r>
        <w:proofErr w:type="gramEnd"/>
        <w:r w:rsidRPr="00196AC4">
          <w:rPr>
            <w:rFonts w:ascii="Arial" w:eastAsia="Arial" w:hAnsi="Arial" w:cs="Arial"/>
            <w:i/>
            <w:color w:val="0077CC"/>
            <w:sz w:val="20"/>
            <w:u w:val="single"/>
            <w:shd w:val="clear" w:color="auto" w:fill="FFFFFF"/>
            <w:lang w:val="en-GB"/>
          </w:rPr>
          <w:t xml:space="preserve"> another 10,000 cases Hope: vaccinate against flu. </w:t>
        </w:r>
        <w:proofErr w:type="spellStart"/>
        <w:r w:rsidRPr="00196AC4">
          <w:rPr>
            <w:rFonts w:ascii="Arial" w:eastAsia="Arial" w:hAnsi="Arial" w:cs="Arial"/>
            <w:i/>
            <w:color w:val="0077CC"/>
            <w:sz w:val="20"/>
            <w:u w:val="single"/>
            <w:shd w:val="clear" w:color="auto" w:fill="FFFFFF"/>
            <w:lang w:val="en-GB"/>
          </w:rPr>
          <w:t>Butit's</w:t>
        </w:r>
        <w:proofErr w:type="spellEnd"/>
        <w:r w:rsidRPr="00196AC4">
          <w:rPr>
            <w:rFonts w:ascii="Arial" w:eastAsia="Arial" w:hAnsi="Arial" w:cs="Arial"/>
            <w:i/>
            <w:color w:val="0077CC"/>
            <w:sz w:val="20"/>
            <w:u w:val="single"/>
            <w:shd w:val="clear" w:color="auto" w:fill="FFFFFF"/>
            <w:lang w:val="en-GB"/>
          </w:rPr>
          <w:t xml:space="preserve"> chaos doses</w:t>
        </w:r>
      </w:hyperlink>
    </w:p>
    <w:p w14:paraId="07CCAEDB"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525CB8C9"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4A29DDD2"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432FA338" w14:textId="77777777" w:rsidR="00FD1A19" w:rsidRDefault="00073C3A">
      <w:pPr>
        <w:spacing w:before="80" w:line="240" w:lineRule="atLeast"/>
        <w:ind w:left="290"/>
      </w:pPr>
      <w:r>
        <w:rPr>
          <w:rFonts w:ascii="Arial" w:eastAsia="Arial" w:hAnsi="Arial" w:cs="Arial"/>
          <w:b/>
          <w:color w:val="000000"/>
          <w:sz w:val="20"/>
        </w:rPr>
        <w:t xml:space="preserve">Narrowed by: </w:t>
      </w:r>
    </w:p>
    <w:p w14:paraId="159584B2"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7A17177D" w14:textId="77777777">
        <w:trPr>
          <w:jc w:val="center"/>
        </w:trPr>
        <w:tc>
          <w:tcPr>
            <w:tcW w:w="3000" w:type="dxa"/>
          </w:tcPr>
          <w:p w14:paraId="241062FA" w14:textId="77777777" w:rsidR="00FD1A19" w:rsidRDefault="00073C3A">
            <w:pPr>
              <w:spacing w:line="220" w:lineRule="atLeast"/>
            </w:pPr>
            <w:r>
              <w:rPr>
                <w:rFonts w:ascii="Arial" w:eastAsia="Arial" w:hAnsi="Arial" w:cs="Arial"/>
                <w:b/>
                <w:color w:val="000000"/>
                <w:sz w:val="18"/>
              </w:rPr>
              <w:t>Content Type</w:t>
            </w:r>
          </w:p>
        </w:tc>
        <w:tc>
          <w:tcPr>
            <w:tcW w:w="5000" w:type="dxa"/>
          </w:tcPr>
          <w:p w14:paraId="23B1E125" w14:textId="77777777" w:rsidR="00FD1A19" w:rsidRDefault="00073C3A">
            <w:pPr>
              <w:spacing w:line="220" w:lineRule="atLeast"/>
            </w:pPr>
            <w:r>
              <w:rPr>
                <w:rFonts w:ascii="Arial" w:eastAsia="Arial" w:hAnsi="Arial" w:cs="Arial"/>
                <w:b/>
                <w:color w:val="000000"/>
                <w:sz w:val="18"/>
              </w:rPr>
              <w:t>Narrowed by</w:t>
            </w:r>
          </w:p>
        </w:tc>
      </w:tr>
      <w:tr w:rsidR="00FD1A19" w14:paraId="11D9C98D" w14:textId="77777777">
        <w:trPr>
          <w:jc w:val="center"/>
        </w:trPr>
        <w:tc>
          <w:tcPr>
            <w:tcW w:w="3000" w:type="dxa"/>
          </w:tcPr>
          <w:p w14:paraId="62ED0873" w14:textId="77777777" w:rsidR="00FD1A19" w:rsidRDefault="00073C3A">
            <w:pPr>
              <w:spacing w:line="220" w:lineRule="atLeast"/>
            </w:pPr>
            <w:r>
              <w:rPr>
                <w:rFonts w:ascii="Arial" w:eastAsia="Arial" w:hAnsi="Arial" w:cs="Arial"/>
                <w:color w:val="000000"/>
                <w:sz w:val="18"/>
              </w:rPr>
              <w:t>News</w:t>
            </w:r>
          </w:p>
        </w:tc>
        <w:tc>
          <w:tcPr>
            <w:tcW w:w="5000" w:type="dxa"/>
          </w:tcPr>
          <w:p w14:paraId="3A6A0F4D" w14:textId="77777777" w:rsidR="00FD1A19" w:rsidRDefault="00073C3A">
            <w:pPr>
              <w:spacing w:line="220" w:lineRule="atLeast"/>
            </w:pPr>
            <w:r>
              <w:rPr>
                <w:rFonts w:ascii="Arial" w:eastAsia="Arial" w:hAnsi="Arial" w:cs="Arial"/>
                <w:color w:val="000000"/>
                <w:sz w:val="18"/>
              </w:rPr>
              <w:t xml:space="preserve">Sources: La </w:t>
            </w:r>
            <w:proofErr w:type="spellStart"/>
            <w:r>
              <w:rPr>
                <w:rFonts w:ascii="Arial" w:eastAsia="Arial" w:hAnsi="Arial" w:cs="Arial"/>
                <w:color w:val="000000"/>
                <w:sz w:val="18"/>
              </w:rPr>
              <w:t>Nazione</w:t>
            </w:r>
            <w:proofErr w:type="spellEnd"/>
            <w:r>
              <w:rPr>
                <w:rFonts w:ascii="Arial" w:eastAsia="Arial" w:hAnsi="Arial" w:cs="Arial"/>
                <w:color w:val="000000"/>
                <w:sz w:val="18"/>
              </w:rPr>
              <w:t xml:space="preserve"> (Italy); All Content Types: News; Timeline: Sep 23, 2020 Until Sep 23, 2020</w:t>
            </w:r>
          </w:p>
        </w:tc>
      </w:tr>
    </w:tbl>
    <w:p w14:paraId="6B15F21F" w14:textId="77777777" w:rsidR="00FD1A19" w:rsidRDefault="00FD1A19"/>
    <w:p w14:paraId="43F68F8A" w14:textId="77777777" w:rsidR="00FD1A19" w:rsidRPr="00196AC4" w:rsidRDefault="00073C3A">
      <w:pPr>
        <w:spacing w:line="300" w:lineRule="atLeast"/>
        <w:ind w:left="440" w:hanging="290"/>
        <w:rPr>
          <w:lang w:val="en-GB"/>
        </w:rPr>
      </w:pPr>
      <w:r w:rsidRPr="00196AC4">
        <w:rPr>
          <w:rFonts w:ascii="Arial" w:eastAsia="Arial" w:hAnsi="Arial" w:cs="Arial"/>
          <w:sz w:val="20"/>
          <w:lang w:val="en-GB"/>
        </w:rPr>
        <w:t xml:space="preserve">3. </w:t>
      </w:r>
      <w:hyperlink r:id="rId9" w:history="1">
        <w:r w:rsidRPr="00196AC4">
          <w:rPr>
            <w:rFonts w:ascii="Arial" w:eastAsia="Arial" w:hAnsi="Arial" w:cs="Arial"/>
            <w:i/>
            <w:color w:val="0077CC"/>
            <w:sz w:val="20"/>
            <w:u w:val="single"/>
            <w:shd w:val="clear" w:color="auto" w:fill="FFFFFF"/>
            <w:lang w:val="en-GB"/>
          </w:rPr>
          <w:t>EU Court Ruling "Restrictions on Short Term Lettings Fair".</w:t>
        </w:r>
      </w:hyperlink>
    </w:p>
    <w:p w14:paraId="64ED79C5"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05657634"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20745121"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29592739" w14:textId="77777777" w:rsidR="00FD1A19" w:rsidRDefault="00073C3A">
      <w:pPr>
        <w:spacing w:before="80" w:line="240" w:lineRule="atLeast"/>
        <w:ind w:left="290"/>
      </w:pPr>
      <w:r>
        <w:rPr>
          <w:rFonts w:ascii="Arial" w:eastAsia="Arial" w:hAnsi="Arial" w:cs="Arial"/>
          <w:b/>
          <w:color w:val="000000"/>
          <w:sz w:val="20"/>
        </w:rPr>
        <w:t xml:space="preserve">Narrowed by: </w:t>
      </w:r>
    </w:p>
    <w:p w14:paraId="5C426D14"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16E34C24" w14:textId="77777777">
        <w:trPr>
          <w:jc w:val="center"/>
        </w:trPr>
        <w:tc>
          <w:tcPr>
            <w:tcW w:w="3000" w:type="dxa"/>
          </w:tcPr>
          <w:p w14:paraId="7B5F7B05" w14:textId="77777777" w:rsidR="00FD1A19" w:rsidRDefault="00073C3A">
            <w:pPr>
              <w:spacing w:line="220" w:lineRule="atLeast"/>
            </w:pPr>
            <w:r>
              <w:rPr>
                <w:rFonts w:ascii="Arial" w:eastAsia="Arial" w:hAnsi="Arial" w:cs="Arial"/>
                <w:b/>
                <w:color w:val="000000"/>
                <w:sz w:val="18"/>
              </w:rPr>
              <w:t>Content Type</w:t>
            </w:r>
          </w:p>
        </w:tc>
        <w:tc>
          <w:tcPr>
            <w:tcW w:w="5000" w:type="dxa"/>
          </w:tcPr>
          <w:p w14:paraId="18FF5818" w14:textId="77777777" w:rsidR="00FD1A19" w:rsidRDefault="00073C3A">
            <w:pPr>
              <w:spacing w:line="220" w:lineRule="atLeast"/>
            </w:pPr>
            <w:r>
              <w:rPr>
                <w:rFonts w:ascii="Arial" w:eastAsia="Arial" w:hAnsi="Arial" w:cs="Arial"/>
                <w:b/>
                <w:color w:val="000000"/>
                <w:sz w:val="18"/>
              </w:rPr>
              <w:t>Narrowed by</w:t>
            </w:r>
          </w:p>
        </w:tc>
      </w:tr>
      <w:tr w:rsidR="00FD1A19" w14:paraId="40B3D612" w14:textId="77777777">
        <w:trPr>
          <w:jc w:val="center"/>
        </w:trPr>
        <w:tc>
          <w:tcPr>
            <w:tcW w:w="3000" w:type="dxa"/>
          </w:tcPr>
          <w:p w14:paraId="28ECB621" w14:textId="77777777" w:rsidR="00FD1A19" w:rsidRDefault="00073C3A">
            <w:pPr>
              <w:spacing w:line="220" w:lineRule="atLeast"/>
            </w:pPr>
            <w:r>
              <w:rPr>
                <w:rFonts w:ascii="Arial" w:eastAsia="Arial" w:hAnsi="Arial" w:cs="Arial"/>
                <w:color w:val="000000"/>
                <w:sz w:val="18"/>
              </w:rPr>
              <w:t>News</w:t>
            </w:r>
          </w:p>
        </w:tc>
        <w:tc>
          <w:tcPr>
            <w:tcW w:w="5000" w:type="dxa"/>
          </w:tcPr>
          <w:p w14:paraId="1C13DA8B" w14:textId="77777777" w:rsidR="00FD1A19" w:rsidRDefault="00073C3A">
            <w:pPr>
              <w:spacing w:line="220" w:lineRule="atLeast"/>
            </w:pPr>
            <w:r>
              <w:rPr>
                <w:rFonts w:ascii="Arial" w:eastAsia="Arial" w:hAnsi="Arial" w:cs="Arial"/>
                <w:color w:val="000000"/>
                <w:sz w:val="18"/>
              </w:rPr>
              <w:t xml:space="preserve">Sources: La </w:t>
            </w:r>
            <w:proofErr w:type="spellStart"/>
            <w:r>
              <w:rPr>
                <w:rFonts w:ascii="Arial" w:eastAsia="Arial" w:hAnsi="Arial" w:cs="Arial"/>
                <w:color w:val="000000"/>
                <w:sz w:val="18"/>
              </w:rPr>
              <w:t>Nazione</w:t>
            </w:r>
            <w:proofErr w:type="spellEnd"/>
            <w:r>
              <w:rPr>
                <w:rFonts w:ascii="Arial" w:eastAsia="Arial" w:hAnsi="Arial" w:cs="Arial"/>
                <w:color w:val="000000"/>
                <w:sz w:val="18"/>
              </w:rPr>
              <w:t xml:space="preserve"> (Italy); All Content Types: News; Timeline: Sep 23, 2020 Until Sep 23, 2020</w:t>
            </w:r>
          </w:p>
        </w:tc>
      </w:tr>
    </w:tbl>
    <w:p w14:paraId="4E2846A2" w14:textId="77777777" w:rsidR="00FD1A19" w:rsidRDefault="00FD1A19"/>
    <w:p w14:paraId="7A2A8360" w14:textId="77777777" w:rsidR="00FD1A19" w:rsidRPr="00196AC4" w:rsidRDefault="00073C3A">
      <w:pPr>
        <w:spacing w:line="300" w:lineRule="atLeast"/>
        <w:ind w:left="440" w:hanging="290"/>
        <w:rPr>
          <w:lang w:val="en-GB"/>
        </w:rPr>
      </w:pPr>
      <w:r w:rsidRPr="00196AC4">
        <w:rPr>
          <w:rFonts w:ascii="Arial" w:eastAsia="Arial" w:hAnsi="Arial" w:cs="Arial"/>
          <w:sz w:val="20"/>
          <w:lang w:val="en-GB"/>
        </w:rPr>
        <w:t xml:space="preserve">4. </w:t>
      </w:r>
      <w:hyperlink r:id="rId10" w:history="1">
        <w:r w:rsidRPr="00196AC4">
          <w:rPr>
            <w:rFonts w:ascii="Arial" w:eastAsia="Arial" w:hAnsi="Arial" w:cs="Arial"/>
            <w:i/>
            <w:color w:val="0077CC"/>
            <w:sz w:val="20"/>
            <w:u w:val="single"/>
            <w:shd w:val="clear" w:color="auto" w:fill="FFFFFF"/>
            <w:lang w:val="en-GB"/>
          </w:rPr>
          <w:t>Conte-</w:t>
        </w:r>
        <w:proofErr w:type="spellStart"/>
        <w:r w:rsidRPr="00196AC4">
          <w:rPr>
            <w:rFonts w:ascii="Arial" w:eastAsia="Arial" w:hAnsi="Arial" w:cs="Arial"/>
            <w:i/>
            <w:color w:val="0077CC"/>
            <w:sz w:val="20"/>
            <w:u w:val="single"/>
            <w:shd w:val="clear" w:color="auto" w:fill="FFFFFF"/>
            <w:lang w:val="en-GB"/>
          </w:rPr>
          <w:t>Zinga</w:t>
        </w:r>
        <w:proofErr w:type="spellEnd"/>
        <w:r w:rsidRPr="00196AC4">
          <w:rPr>
            <w:rFonts w:ascii="Arial" w:eastAsia="Arial" w:hAnsi="Arial" w:cs="Arial"/>
            <w:i/>
            <w:color w:val="0077CC"/>
            <w:sz w:val="20"/>
            <w:u w:val="single"/>
            <w:shd w:val="clear" w:color="auto" w:fill="FFFFFF"/>
            <w:lang w:val="en-GB"/>
          </w:rPr>
          <w:t xml:space="preserve">, the reshuffle is postponed until 2021 But the M5s chaos is complicating the premier's plans; the Pd secretary could be appointed deputy prime minister, but European commitments suggest he should postpone for a few months. idea </w:t>
        </w:r>
        <w:proofErr w:type="spellStart"/>
        <w:r w:rsidRPr="00196AC4">
          <w:rPr>
            <w:rFonts w:ascii="Arial" w:eastAsia="Arial" w:hAnsi="Arial" w:cs="Arial"/>
            <w:i/>
            <w:color w:val="0077CC"/>
            <w:sz w:val="20"/>
            <w:u w:val="single"/>
            <w:shd w:val="clear" w:color="auto" w:fill="FFFFFF"/>
            <w:lang w:val="en-GB"/>
          </w:rPr>
          <w:t>isto</w:t>
        </w:r>
        <w:proofErr w:type="spellEnd"/>
        <w:r w:rsidRPr="00196AC4">
          <w:rPr>
            <w:rFonts w:ascii="Arial" w:eastAsia="Arial" w:hAnsi="Arial" w:cs="Arial"/>
            <w:i/>
            <w:color w:val="0077CC"/>
            <w:sz w:val="20"/>
            <w:u w:val="single"/>
            <w:shd w:val="clear" w:color="auto" w:fill="FFFFFF"/>
            <w:lang w:val="en-GB"/>
          </w:rPr>
          <w:t xml:space="preserve"> launch the health spending, while waiting for the Cricketers to resolve their internal problems</w:t>
        </w:r>
      </w:hyperlink>
    </w:p>
    <w:p w14:paraId="4BFEE180"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0C1DCD6F"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6E5EDE4F"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48836560" w14:textId="77777777" w:rsidR="00FD1A19" w:rsidRDefault="00073C3A">
      <w:pPr>
        <w:spacing w:before="80" w:line="240" w:lineRule="atLeast"/>
        <w:ind w:left="290"/>
      </w:pPr>
      <w:r>
        <w:rPr>
          <w:rFonts w:ascii="Arial" w:eastAsia="Arial" w:hAnsi="Arial" w:cs="Arial"/>
          <w:b/>
          <w:color w:val="000000"/>
          <w:sz w:val="20"/>
        </w:rPr>
        <w:t xml:space="preserve">Narrowed by: </w:t>
      </w:r>
    </w:p>
    <w:p w14:paraId="73D4E445"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55525EA0" w14:textId="77777777">
        <w:trPr>
          <w:jc w:val="center"/>
        </w:trPr>
        <w:tc>
          <w:tcPr>
            <w:tcW w:w="3000" w:type="dxa"/>
          </w:tcPr>
          <w:p w14:paraId="49462772" w14:textId="77777777" w:rsidR="00FD1A19" w:rsidRDefault="00073C3A">
            <w:pPr>
              <w:spacing w:line="220" w:lineRule="atLeast"/>
            </w:pPr>
            <w:r>
              <w:rPr>
                <w:rFonts w:ascii="Arial" w:eastAsia="Arial" w:hAnsi="Arial" w:cs="Arial"/>
                <w:b/>
                <w:color w:val="000000"/>
                <w:sz w:val="18"/>
              </w:rPr>
              <w:t>Content Type</w:t>
            </w:r>
          </w:p>
        </w:tc>
        <w:tc>
          <w:tcPr>
            <w:tcW w:w="5000" w:type="dxa"/>
          </w:tcPr>
          <w:p w14:paraId="23642E56" w14:textId="77777777" w:rsidR="00FD1A19" w:rsidRDefault="00073C3A">
            <w:pPr>
              <w:spacing w:line="220" w:lineRule="atLeast"/>
            </w:pPr>
            <w:r>
              <w:rPr>
                <w:rFonts w:ascii="Arial" w:eastAsia="Arial" w:hAnsi="Arial" w:cs="Arial"/>
                <w:b/>
                <w:color w:val="000000"/>
                <w:sz w:val="18"/>
              </w:rPr>
              <w:t>Narrowed by</w:t>
            </w:r>
          </w:p>
        </w:tc>
      </w:tr>
      <w:tr w:rsidR="00FD1A19" w14:paraId="3C9F5BA8" w14:textId="77777777">
        <w:trPr>
          <w:jc w:val="center"/>
        </w:trPr>
        <w:tc>
          <w:tcPr>
            <w:tcW w:w="3000" w:type="dxa"/>
          </w:tcPr>
          <w:p w14:paraId="5405019B" w14:textId="77777777" w:rsidR="00FD1A19" w:rsidRDefault="00073C3A">
            <w:pPr>
              <w:spacing w:line="220" w:lineRule="atLeast"/>
            </w:pPr>
            <w:r>
              <w:rPr>
                <w:rFonts w:ascii="Arial" w:eastAsia="Arial" w:hAnsi="Arial" w:cs="Arial"/>
                <w:color w:val="000000"/>
                <w:sz w:val="18"/>
              </w:rPr>
              <w:t>News</w:t>
            </w:r>
          </w:p>
        </w:tc>
        <w:tc>
          <w:tcPr>
            <w:tcW w:w="5000" w:type="dxa"/>
          </w:tcPr>
          <w:p w14:paraId="5F1B7D36" w14:textId="77777777" w:rsidR="00FD1A19" w:rsidRDefault="00073C3A">
            <w:pPr>
              <w:spacing w:line="220" w:lineRule="atLeast"/>
            </w:pPr>
            <w:r>
              <w:rPr>
                <w:rFonts w:ascii="Arial" w:eastAsia="Arial" w:hAnsi="Arial" w:cs="Arial"/>
                <w:color w:val="000000"/>
                <w:sz w:val="18"/>
              </w:rPr>
              <w:t xml:space="preserve">Sources: La </w:t>
            </w:r>
            <w:proofErr w:type="spellStart"/>
            <w:r>
              <w:rPr>
                <w:rFonts w:ascii="Arial" w:eastAsia="Arial" w:hAnsi="Arial" w:cs="Arial"/>
                <w:color w:val="000000"/>
                <w:sz w:val="18"/>
              </w:rPr>
              <w:t>Nazione</w:t>
            </w:r>
            <w:proofErr w:type="spellEnd"/>
            <w:r>
              <w:rPr>
                <w:rFonts w:ascii="Arial" w:eastAsia="Arial" w:hAnsi="Arial" w:cs="Arial"/>
                <w:color w:val="000000"/>
                <w:sz w:val="18"/>
              </w:rPr>
              <w:t xml:space="preserve"> (Italy); All Content Types: News; Timeline: Sep 23, 2020 Until Sep 23, 2020</w:t>
            </w:r>
          </w:p>
        </w:tc>
      </w:tr>
    </w:tbl>
    <w:p w14:paraId="488C0A1B" w14:textId="77777777" w:rsidR="00FD1A19" w:rsidRDefault="00FD1A19"/>
    <w:p w14:paraId="3F6C91FD"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5. </w:t>
      </w:r>
      <w:hyperlink r:id="rId11" w:history="1">
        <w:r w:rsidRPr="006B762D">
          <w:rPr>
            <w:rFonts w:ascii="Arial" w:eastAsia="Arial" w:hAnsi="Arial" w:cs="Arial"/>
            <w:i/>
            <w:color w:val="0077CC"/>
            <w:sz w:val="20"/>
            <w:u w:val="single"/>
            <w:shd w:val="clear" w:color="auto" w:fill="FFFFFF"/>
            <w:lang w:val="en-GB"/>
          </w:rPr>
          <w:t xml:space="preserve">'Now </w:t>
        </w:r>
        <w:proofErr w:type="spellStart"/>
        <w:r w:rsidRPr="006B762D">
          <w:rPr>
            <w:rFonts w:ascii="Arial" w:eastAsia="Arial" w:hAnsi="Arial" w:cs="Arial"/>
            <w:i/>
            <w:color w:val="0077CC"/>
            <w:sz w:val="20"/>
            <w:u w:val="single"/>
            <w:shd w:val="clear" w:color="auto" w:fill="FFFFFF"/>
            <w:lang w:val="en-GB"/>
          </w:rPr>
          <w:t>Giani</w:t>
        </w:r>
        <w:proofErr w:type="spellEnd"/>
        <w:r w:rsidRPr="006B762D">
          <w:rPr>
            <w:rFonts w:ascii="Arial" w:eastAsia="Arial" w:hAnsi="Arial" w:cs="Arial"/>
            <w:i/>
            <w:color w:val="0077CC"/>
            <w:sz w:val="20"/>
            <w:u w:val="single"/>
            <w:shd w:val="clear" w:color="auto" w:fill="FFFFFF"/>
            <w:lang w:val="en-GB"/>
          </w:rPr>
          <w:t xml:space="preserve"> will come up with a plan for businesses'.</w:t>
        </w:r>
      </w:hyperlink>
    </w:p>
    <w:p w14:paraId="43296B21"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26FFB120"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3A3ACDD3"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CF6F024" w14:textId="77777777" w:rsidR="00FD1A19" w:rsidRDefault="00073C3A">
      <w:pPr>
        <w:spacing w:before="80" w:line="240" w:lineRule="atLeast"/>
        <w:ind w:left="290"/>
      </w:pPr>
      <w:r>
        <w:rPr>
          <w:rFonts w:ascii="Arial" w:eastAsia="Arial" w:hAnsi="Arial" w:cs="Arial"/>
          <w:b/>
          <w:color w:val="000000"/>
          <w:sz w:val="20"/>
        </w:rPr>
        <w:t xml:space="preserve">Narrowed by: </w:t>
      </w:r>
    </w:p>
    <w:p w14:paraId="286782C6"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488A03EC" w14:textId="77777777">
        <w:trPr>
          <w:jc w:val="center"/>
        </w:trPr>
        <w:tc>
          <w:tcPr>
            <w:tcW w:w="3000" w:type="dxa"/>
          </w:tcPr>
          <w:p w14:paraId="2610BCC6" w14:textId="77777777" w:rsidR="00FD1A19" w:rsidRDefault="00073C3A">
            <w:pPr>
              <w:spacing w:line="220" w:lineRule="atLeast"/>
            </w:pPr>
            <w:r>
              <w:rPr>
                <w:rFonts w:ascii="Arial" w:eastAsia="Arial" w:hAnsi="Arial" w:cs="Arial"/>
                <w:b/>
                <w:color w:val="000000"/>
                <w:sz w:val="18"/>
              </w:rPr>
              <w:t>Content Type</w:t>
            </w:r>
          </w:p>
        </w:tc>
        <w:tc>
          <w:tcPr>
            <w:tcW w:w="5000" w:type="dxa"/>
          </w:tcPr>
          <w:p w14:paraId="6B26BF69" w14:textId="77777777" w:rsidR="00FD1A19" w:rsidRDefault="00073C3A">
            <w:pPr>
              <w:spacing w:line="220" w:lineRule="atLeast"/>
            </w:pPr>
            <w:r>
              <w:rPr>
                <w:rFonts w:ascii="Arial" w:eastAsia="Arial" w:hAnsi="Arial" w:cs="Arial"/>
                <w:b/>
                <w:color w:val="000000"/>
                <w:sz w:val="18"/>
              </w:rPr>
              <w:t>Narrowed by</w:t>
            </w:r>
          </w:p>
        </w:tc>
      </w:tr>
      <w:tr w:rsidR="00FD1A19" w14:paraId="62E42004" w14:textId="77777777">
        <w:trPr>
          <w:jc w:val="center"/>
        </w:trPr>
        <w:tc>
          <w:tcPr>
            <w:tcW w:w="3000" w:type="dxa"/>
          </w:tcPr>
          <w:p w14:paraId="71C55A69" w14:textId="77777777" w:rsidR="00FD1A19" w:rsidRDefault="00073C3A">
            <w:pPr>
              <w:spacing w:line="220" w:lineRule="atLeast"/>
            </w:pPr>
            <w:r>
              <w:rPr>
                <w:rFonts w:ascii="Arial" w:eastAsia="Arial" w:hAnsi="Arial" w:cs="Arial"/>
                <w:color w:val="000000"/>
                <w:sz w:val="18"/>
              </w:rPr>
              <w:t>News</w:t>
            </w:r>
          </w:p>
        </w:tc>
        <w:tc>
          <w:tcPr>
            <w:tcW w:w="5000" w:type="dxa"/>
          </w:tcPr>
          <w:p w14:paraId="3B2A5AA4" w14:textId="77777777" w:rsidR="00FD1A19" w:rsidRDefault="00073C3A">
            <w:pPr>
              <w:spacing w:line="220" w:lineRule="atLeast"/>
            </w:pPr>
            <w:r>
              <w:rPr>
                <w:rFonts w:ascii="Arial" w:eastAsia="Arial" w:hAnsi="Arial" w:cs="Arial"/>
                <w:color w:val="000000"/>
                <w:sz w:val="18"/>
              </w:rPr>
              <w:t xml:space="preserve">Sources: La </w:t>
            </w:r>
            <w:proofErr w:type="spellStart"/>
            <w:r>
              <w:rPr>
                <w:rFonts w:ascii="Arial" w:eastAsia="Arial" w:hAnsi="Arial" w:cs="Arial"/>
                <w:color w:val="000000"/>
                <w:sz w:val="18"/>
              </w:rPr>
              <w:t>Nazione</w:t>
            </w:r>
            <w:proofErr w:type="spellEnd"/>
            <w:r>
              <w:rPr>
                <w:rFonts w:ascii="Arial" w:eastAsia="Arial" w:hAnsi="Arial" w:cs="Arial"/>
                <w:color w:val="000000"/>
                <w:sz w:val="18"/>
              </w:rPr>
              <w:t xml:space="preserve"> (Italy); All Content Types: News; Timeline: Sep 23, 2020 Until Sep 23, 2020</w:t>
            </w:r>
          </w:p>
        </w:tc>
      </w:tr>
    </w:tbl>
    <w:p w14:paraId="64AD1C82" w14:textId="77777777" w:rsidR="00FD1A19" w:rsidRDefault="00FD1A19"/>
    <w:p w14:paraId="602B8602"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6. </w:t>
      </w:r>
      <w:hyperlink r:id="rId12" w:history="1">
        <w:r w:rsidRPr="006B762D">
          <w:rPr>
            <w:rFonts w:ascii="Arial" w:eastAsia="Arial" w:hAnsi="Arial" w:cs="Arial"/>
            <w:i/>
            <w:color w:val="0077CC"/>
            <w:sz w:val="20"/>
            <w:u w:val="single"/>
            <w:shd w:val="clear" w:color="auto" w:fill="FFFFFF"/>
            <w:lang w:val="en-GB"/>
          </w:rPr>
          <w:t xml:space="preserve">Duel in the sun, the first round has already begun; The outgoing mayor: I have a clear advantage, difficult to do </w:t>
        </w:r>
        <w:proofErr w:type="spellStart"/>
        <w:r w:rsidRPr="006B762D">
          <w:rPr>
            <w:rFonts w:ascii="Arial" w:eastAsia="Arial" w:hAnsi="Arial" w:cs="Arial"/>
            <w:i/>
            <w:color w:val="0077CC"/>
            <w:sz w:val="20"/>
            <w:u w:val="single"/>
            <w:shd w:val="clear" w:color="auto" w:fill="FFFFFF"/>
            <w:lang w:val="en-GB"/>
          </w:rPr>
          <w:t>better.The</w:t>
        </w:r>
        <w:proofErr w:type="spellEnd"/>
        <w:r w:rsidRPr="006B762D">
          <w:rPr>
            <w:rFonts w:ascii="Arial" w:eastAsia="Arial" w:hAnsi="Arial" w:cs="Arial"/>
            <w:i/>
            <w:color w:val="0077CC"/>
            <w:sz w:val="20"/>
            <w:u w:val="single"/>
            <w:shd w:val="clear" w:color="auto" w:fill="FFFFFF"/>
            <w:lang w:val="en-GB"/>
          </w:rPr>
          <w:t xml:space="preserve"> rival doctor: he went below expectations, now I'll talk to </w:t>
        </w:r>
        <w:proofErr w:type="spellStart"/>
        <w:r w:rsidRPr="006B762D">
          <w:rPr>
            <w:rFonts w:ascii="Arial" w:eastAsia="Arial" w:hAnsi="Arial" w:cs="Arial"/>
            <w:i/>
            <w:color w:val="0077CC"/>
            <w:sz w:val="20"/>
            <w:u w:val="single"/>
            <w:shd w:val="clear" w:color="auto" w:fill="FFFFFF"/>
            <w:lang w:val="en-GB"/>
          </w:rPr>
          <w:t>Donati</w:t>
        </w:r>
        <w:proofErr w:type="spellEnd"/>
        <w:r w:rsidRPr="006B762D">
          <w:rPr>
            <w:rFonts w:ascii="Arial" w:eastAsia="Arial" w:hAnsi="Arial" w:cs="Arial"/>
            <w:i/>
            <w:color w:val="0077CC"/>
            <w:sz w:val="20"/>
            <w:u w:val="single"/>
            <w:shd w:val="clear" w:color="auto" w:fill="FFFFFF"/>
            <w:lang w:val="en-GB"/>
          </w:rPr>
          <w:t xml:space="preserve"> too</w:t>
        </w:r>
      </w:hyperlink>
    </w:p>
    <w:p w14:paraId="00C0F251"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051CBD02"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3A8BB651"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1CDE166E" w14:textId="77777777" w:rsidR="00FD1A19" w:rsidRDefault="00073C3A">
      <w:pPr>
        <w:spacing w:before="80" w:line="240" w:lineRule="atLeast"/>
        <w:ind w:left="290"/>
      </w:pPr>
      <w:r>
        <w:rPr>
          <w:rFonts w:ascii="Arial" w:eastAsia="Arial" w:hAnsi="Arial" w:cs="Arial"/>
          <w:b/>
          <w:color w:val="000000"/>
          <w:sz w:val="20"/>
        </w:rPr>
        <w:t xml:space="preserve">Narrowed by: </w:t>
      </w:r>
    </w:p>
    <w:p w14:paraId="0F0F3BC0"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26387585" w14:textId="77777777">
        <w:trPr>
          <w:jc w:val="center"/>
        </w:trPr>
        <w:tc>
          <w:tcPr>
            <w:tcW w:w="3000" w:type="dxa"/>
          </w:tcPr>
          <w:p w14:paraId="5673FAA8" w14:textId="77777777" w:rsidR="00FD1A19" w:rsidRDefault="00073C3A">
            <w:pPr>
              <w:spacing w:line="220" w:lineRule="atLeast"/>
            </w:pPr>
            <w:r>
              <w:rPr>
                <w:rFonts w:ascii="Arial" w:eastAsia="Arial" w:hAnsi="Arial" w:cs="Arial"/>
                <w:b/>
                <w:color w:val="000000"/>
                <w:sz w:val="18"/>
              </w:rPr>
              <w:t>Content Type</w:t>
            </w:r>
          </w:p>
        </w:tc>
        <w:tc>
          <w:tcPr>
            <w:tcW w:w="5000" w:type="dxa"/>
          </w:tcPr>
          <w:p w14:paraId="3A63EAEE" w14:textId="77777777" w:rsidR="00FD1A19" w:rsidRDefault="00073C3A">
            <w:pPr>
              <w:spacing w:line="220" w:lineRule="atLeast"/>
            </w:pPr>
            <w:r>
              <w:rPr>
                <w:rFonts w:ascii="Arial" w:eastAsia="Arial" w:hAnsi="Arial" w:cs="Arial"/>
                <w:b/>
                <w:color w:val="000000"/>
                <w:sz w:val="18"/>
              </w:rPr>
              <w:t>Narrowed by</w:t>
            </w:r>
          </w:p>
        </w:tc>
      </w:tr>
      <w:tr w:rsidR="00FD1A19" w14:paraId="28E4D5B0" w14:textId="77777777">
        <w:trPr>
          <w:jc w:val="center"/>
        </w:trPr>
        <w:tc>
          <w:tcPr>
            <w:tcW w:w="3000" w:type="dxa"/>
          </w:tcPr>
          <w:p w14:paraId="5F01269D" w14:textId="77777777" w:rsidR="00FD1A19" w:rsidRDefault="00073C3A">
            <w:pPr>
              <w:spacing w:line="220" w:lineRule="atLeast"/>
            </w:pPr>
            <w:r>
              <w:rPr>
                <w:rFonts w:ascii="Arial" w:eastAsia="Arial" w:hAnsi="Arial" w:cs="Arial"/>
                <w:color w:val="000000"/>
                <w:sz w:val="18"/>
              </w:rPr>
              <w:t>News</w:t>
            </w:r>
          </w:p>
        </w:tc>
        <w:tc>
          <w:tcPr>
            <w:tcW w:w="5000" w:type="dxa"/>
          </w:tcPr>
          <w:p w14:paraId="4A3330D2" w14:textId="77777777" w:rsidR="00FD1A19" w:rsidRDefault="00073C3A">
            <w:pPr>
              <w:spacing w:line="220" w:lineRule="atLeast"/>
            </w:pPr>
            <w:r>
              <w:rPr>
                <w:rFonts w:ascii="Arial" w:eastAsia="Arial" w:hAnsi="Arial" w:cs="Arial"/>
                <w:color w:val="000000"/>
                <w:sz w:val="18"/>
              </w:rPr>
              <w:t xml:space="preserve">Sources: La </w:t>
            </w:r>
            <w:proofErr w:type="spellStart"/>
            <w:r>
              <w:rPr>
                <w:rFonts w:ascii="Arial" w:eastAsia="Arial" w:hAnsi="Arial" w:cs="Arial"/>
                <w:color w:val="000000"/>
                <w:sz w:val="18"/>
              </w:rPr>
              <w:t>Nazione</w:t>
            </w:r>
            <w:proofErr w:type="spellEnd"/>
            <w:r>
              <w:rPr>
                <w:rFonts w:ascii="Arial" w:eastAsia="Arial" w:hAnsi="Arial" w:cs="Arial"/>
                <w:color w:val="000000"/>
                <w:sz w:val="18"/>
              </w:rPr>
              <w:t xml:space="preserve"> (Italy); All Content Types: News; Timeline: Sep 23, 2020 Until Sep 23, 2020</w:t>
            </w:r>
          </w:p>
        </w:tc>
      </w:tr>
    </w:tbl>
    <w:p w14:paraId="6DE67BE7" w14:textId="77777777" w:rsidR="00FD1A19" w:rsidRDefault="00FD1A19"/>
    <w:p w14:paraId="3E2C4B3F"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7. </w:t>
      </w:r>
      <w:hyperlink r:id="rId13" w:history="1">
        <w:r w:rsidRPr="006B762D">
          <w:rPr>
            <w:rFonts w:ascii="Arial" w:eastAsia="Arial" w:hAnsi="Arial" w:cs="Arial"/>
            <w:i/>
            <w:color w:val="0077CC"/>
            <w:sz w:val="20"/>
            <w:u w:val="single"/>
            <w:shd w:val="clear" w:color="auto" w:fill="FFFFFF"/>
            <w:lang w:val="en-GB"/>
          </w:rPr>
          <w:t xml:space="preserve">Stop fraud, evasion and smuggling"; Tight controls by the Customs Agency, engineer </w:t>
        </w:r>
        <w:proofErr w:type="spellStart"/>
        <w:r w:rsidRPr="006B762D">
          <w:rPr>
            <w:rFonts w:ascii="Arial" w:eastAsia="Arial" w:hAnsi="Arial" w:cs="Arial"/>
            <w:i/>
            <w:color w:val="0077CC"/>
            <w:sz w:val="20"/>
            <w:u w:val="single"/>
            <w:shd w:val="clear" w:color="auto" w:fill="FFFFFF"/>
            <w:lang w:val="en-GB"/>
          </w:rPr>
          <w:t>Tavoni</w:t>
        </w:r>
        <w:proofErr w:type="spellEnd"/>
        <w:r w:rsidRPr="006B762D">
          <w:rPr>
            <w:rFonts w:ascii="Arial" w:eastAsia="Arial" w:hAnsi="Arial" w:cs="Arial"/>
            <w:i/>
            <w:color w:val="0077CC"/>
            <w:sz w:val="20"/>
            <w:u w:val="single"/>
            <w:shd w:val="clear" w:color="auto" w:fill="FFFFFF"/>
            <w:lang w:val="en-GB"/>
          </w:rPr>
          <w:t xml:space="preserve">: "We are a </w:t>
        </w:r>
        <w:proofErr w:type="spellStart"/>
        <w:r w:rsidRPr="006B762D">
          <w:rPr>
            <w:rFonts w:ascii="Arial" w:eastAsia="Arial" w:hAnsi="Arial" w:cs="Arial"/>
            <w:i/>
            <w:color w:val="0077CC"/>
            <w:sz w:val="20"/>
            <w:u w:val="single"/>
            <w:shd w:val="clear" w:color="auto" w:fill="FFFFFF"/>
            <w:lang w:val="en-GB"/>
          </w:rPr>
          <w:t>realitythe</w:t>
        </w:r>
        <w:proofErr w:type="spellEnd"/>
        <w:r w:rsidRPr="006B762D">
          <w:rPr>
            <w:rFonts w:ascii="Arial" w:eastAsia="Arial" w:hAnsi="Arial" w:cs="Arial"/>
            <w:i/>
            <w:color w:val="0077CC"/>
            <w:sz w:val="20"/>
            <w:u w:val="single"/>
            <w:shd w:val="clear" w:color="auto" w:fill="FFFFFF"/>
            <w:lang w:val="en-GB"/>
          </w:rPr>
          <w:t xml:space="preserve"> service of citizens and businesses"</w:t>
        </w:r>
      </w:hyperlink>
    </w:p>
    <w:p w14:paraId="444F9351"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3BD365B0"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37F0F3EB"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31CA5630" w14:textId="77777777" w:rsidR="00FD1A19" w:rsidRDefault="00073C3A">
      <w:pPr>
        <w:spacing w:before="80" w:line="240" w:lineRule="atLeast"/>
        <w:ind w:left="290"/>
      </w:pPr>
      <w:r>
        <w:rPr>
          <w:rFonts w:ascii="Arial" w:eastAsia="Arial" w:hAnsi="Arial" w:cs="Arial"/>
          <w:b/>
          <w:color w:val="000000"/>
          <w:sz w:val="20"/>
        </w:rPr>
        <w:t xml:space="preserve">Narrowed by: </w:t>
      </w:r>
    </w:p>
    <w:p w14:paraId="3A5944C8"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2ECD55D2" w14:textId="77777777">
        <w:trPr>
          <w:jc w:val="center"/>
        </w:trPr>
        <w:tc>
          <w:tcPr>
            <w:tcW w:w="3000" w:type="dxa"/>
          </w:tcPr>
          <w:p w14:paraId="0DB0823A" w14:textId="77777777" w:rsidR="00FD1A19" w:rsidRDefault="00073C3A">
            <w:pPr>
              <w:spacing w:line="220" w:lineRule="atLeast"/>
            </w:pPr>
            <w:r>
              <w:rPr>
                <w:rFonts w:ascii="Arial" w:eastAsia="Arial" w:hAnsi="Arial" w:cs="Arial"/>
                <w:b/>
                <w:color w:val="000000"/>
                <w:sz w:val="18"/>
              </w:rPr>
              <w:t>Content Type</w:t>
            </w:r>
          </w:p>
        </w:tc>
        <w:tc>
          <w:tcPr>
            <w:tcW w:w="5000" w:type="dxa"/>
          </w:tcPr>
          <w:p w14:paraId="4780AF2E" w14:textId="77777777" w:rsidR="00FD1A19" w:rsidRDefault="00073C3A">
            <w:pPr>
              <w:spacing w:line="220" w:lineRule="atLeast"/>
            </w:pPr>
            <w:r>
              <w:rPr>
                <w:rFonts w:ascii="Arial" w:eastAsia="Arial" w:hAnsi="Arial" w:cs="Arial"/>
                <w:b/>
                <w:color w:val="000000"/>
                <w:sz w:val="18"/>
              </w:rPr>
              <w:t>Narrowed by</w:t>
            </w:r>
          </w:p>
        </w:tc>
      </w:tr>
      <w:tr w:rsidR="00FD1A19" w:rsidRPr="00E628F1" w14:paraId="371AD6EA" w14:textId="77777777">
        <w:trPr>
          <w:jc w:val="center"/>
        </w:trPr>
        <w:tc>
          <w:tcPr>
            <w:tcW w:w="3000" w:type="dxa"/>
          </w:tcPr>
          <w:p w14:paraId="16623887" w14:textId="77777777" w:rsidR="00FD1A19" w:rsidRDefault="00073C3A">
            <w:pPr>
              <w:spacing w:line="220" w:lineRule="atLeast"/>
            </w:pPr>
            <w:r>
              <w:rPr>
                <w:rFonts w:ascii="Arial" w:eastAsia="Arial" w:hAnsi="Arial" w:cs="Arial"/>
                <w:color w:val="000000"/>
                <w:sz w:val="18"/>
              </w:rPr>
              <w:t>News</w:t>
            </w:r>
          </w:p>
        </w:tc>
        <w:tc>
          <w:tcPr>
            <w:tcW w:w="5000" w:type="dxa"/>
          </w:tcPr>
          <w:p w14:paraId="511F4159"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Oct 08, 2020 Until Oct 08, 2020</w:t>
            </w:r>
          </w:p>
        </w:tc>
      </w:tr>
    </w:tbl>
    <w:p w14:paraId="1BB391D9" w14:textId="77777777" w:rsidR="00FD1A19" w:rsidRPr="006B762D" w:rsidRDefault="00FD1A19">
      <w:pPr>
        <w:rPr>
          <w:lang w:val="en-GB"/>
        </w:rPr>
      </w:pPr>
    </w:p>
    <w:p w14:paraId="52EEE635"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8. </w:t>
      </w:r>
      <w:hyperlink r:id="rId14" w:history="1">
        <w:r w:rsidRPr="006B762D">
          <w:rPr>
            <w:rFonts w:ascii="Arial" w:eastAsia="Arial" w:hAnsi="Arial" w:cs="Arial"/>
            <w:i/>
            <w:color w:val="0077CC"/>
            <w:sz w:val="20"/>
            <w:u w:val="single"/>
            <w:shd w:val="clear" w:color="auto" w:fill="FFFFFF"/>
            <w:lang w:val="en-GB"/>
          </w:rPr>
          <w:t xml:space="preserve">"The moderates have lost. And </w:t>
        </w:r>
        <w:proofErr w:type="gramStart"/>
        <w:r w:rsidRPr="006B762D">
          <w:rPr>
            <w:rFonts w:ascii="Arial" w:eastAsia="Arial" w:hAnsi="Arial" w:cs="Arial"/>
            <w:i/>
            <w:color w:val="0077CC"/>
            <w:sz w:val="20"/>
            <w:u w:val="single"/>
            <w:shd w:val="clear" w:color="auto" w:fill="FFFFFF"/>
            <w:lang w:val="en-GB"/>
          </w:rPr>
          <w:t>I'd</w:t>
        </w:r>
        <w:proofErr w:type="gramEnd"/>
        <w:r w:rsidRPr="006B762D">
          <w:rPr>
            <w:rFonts w:ascii="Arial" w:eastAsia="Arial" w:hAnsi="Arial" w:cs="Arial"/>
            <w:i/>
            <w:color w:val="0077CC"/>
            <w:sz w:val="20"/>
            <w:u w:val="single"/>
            <w:shd w:val="clear" w:color="auto" w:fill="FFFFFF"/>
            <w:lang w:val="en-GB"/>
          </w:rPr>
          <w:t xml:space="preserve"> do it all again"; Susanna </w:t>
        </w:r>
        <w:proofErr w:type="spellStart"/>
        <w:r w:rsidRPr="006B762D">
          <w:rPr>
            <w:rFonts w:ascii="Arial" w:eastAsia="Arial" w:hAnsi="Arial" w:cs="Arial"/>
            <w:i/>
            <w:color w:val="0077CC"/>
            <w:sz w:val="20"/>
            <w:u w:val="single"/>
            <w:shd w:val="clear" w:color="auto" w:fill="FFFFFF"/>
            <w:lang w:val="en-GB"/>
          </w:rPr>
          <w:t>Ceccardi</w:t>
        </w:r>
        <w:proofErr w:type="spellEnd"/>
        <w:r w:rsidRPr="006B762D">
          <w:rPr>
            <w:rFonts w:ascii="Arial" w:eastAsia="Arial" w:hAnsi="Arial" w:cs="Arial"/>
            <w:i/>
            <w:color w:val="0077CC"/>
            <w:sz w:val="20"/>
            <w:u w:val="single"/>
            <w:shd w:val="clear" w:color="auto" w:fill="FFFFFF"/>
            <w:lang w:val="en-GB"/>
          </w:rPr>
          <w:t xml:space="preserve"> is all-out but does not solve the problem of resigning from the European Parliament: "It's up to us to decide, not the PD".</w:t>
        </w:r>
      </w:hyperlink>
    </w:p>
    <w:p w14:paraId="320257D2"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1EEFE197"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73AE3093"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C8A659E" w14:textId="77777777" w:rsidR="00FD1A19" w:rsidRDefault="00073C3A">
      <w:pPr>
        <w:spacing w:before="80" w:line="240" w:lineRule="atLeast"/>
        <w:ind w:left="290"/>
      </w:pPr>
      <w:r>
        <w:rPr>
          <w:rFonts w:ascii="Arial" w:eastAsia="Arial" w:hAnsi="Arial" w:cs="Arial"/>
          <w:b/>
          <w:color w:val="000000"/>
          <w:sz w:val="20"/>
        </w:rPr>
        <w:t xml:space="preserve">Narrowed by: </w:t>
      </w:r>
    </w:p>
    <w:p w14:paraId="64696617"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072822C7" w14:textId="77777777">
        <w:trPr>
          <w:jc w:val="center"/>
        </w:trPr>
        <w:tc>
          <w:tcPr>
            <w:tcW w:w="3000" w:type="dxa"/>
          </w:tcPr>
          <w:p w14:paraId="3A7E7EC3" w14:textId="77777777" w:rsidR="00FD1A19" w:rsidRDefault="00073C3A">
            <w:pPr>
              <w:spacing w:line="220" w:lineRule="atLeast"/>
            </w:pPr>
            <w:r>
              <w:rPr>
                <w:rFonts w:ascii="Arial" w:eastAsia="Arial" w:hAnsi="Arial" w:cs="Arial"/>
                <w:b/>
                <w:color w:val="000000"/>
                <w:sz w:val="18"/>
              </w:rPr>
              <w:t>Content Type</w:t>
            </w:r>
          </w:p>
        </w:tc>
        <w:tc>
          <w:tcPr>
            <w:tcW w:w="5000" w:type="dxa"/>
          </w:tcPr>
          <w:p w14:paraId="21D1C2BA" w14:textId="77777777" w:rsidR="00FD1A19" w:rsidRDefault="00073C3A">
            <w:pPr>
              <w:spacing w:line="220" w:lineRule="atLeast"/>
            </w:pPr>
            <w:r>
              <w:rPr>
                <w:rFonts w:ascii="Arial" w:eastAsia="Arial" w:hAnsi="Arial" w:cs="Arial"/>
                <w:b/>
                <w:color w:val="000000"/>
                <w:sz w:val="18"/>
              </w:rPr>
              <w:t>Narrowed by</w:t>
            </w:r>
          </w:p>
        </w:tc>
      </w:tr>
      <w:tr w:rsidR="00FD1A19" w:rsidRPr="00E628F1" w14:paraId="517DB7A3" w14:textId="77777777">
        <w:trPr>
          <w:jc w:val="center"/>
        </w:trPr>
        <w:tc>
          <w:tcPr>
            <w:tcW w:w="3000" w:type="dxa"/>
          </w:tcPr>
          <w:p w14:paraId="29CAF187" w14:textId="77777777" w:rsidR="00FD1A19" w:rsidRDefault="00073C3A">
            <w:pPr>
              <w:spacing w:line="220" w:lineRule="atLeast"/>
            </w:pPr>
            <w:r>
              <w:rPr>
                <w:rFonts w:ascii="Arial" w:eastAsia="Arial" w:hAnsi="Arial" w:cs="Arial"/>
                <w:color w:val="000000"/>
                <w:sz w:val="18"/>
              </w:rPr>
              <w:t>News</w:t>
            </w:r>
          </w:p>
        </w:tc>
        <w:tc>
          <w:tcPr>
            <w:tcW w:w="5000" w:type="dxa"/>
          </w:tcPr>
          <w:p w14:paraId="69A09B96"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Oct 08, 2020 Until Oct 08, 2020</w:t>
            </w:r>
          </w:p>
        </w:tc>
      </w:tr>
    </w:tbl>
    <w:p w14:paraId="5EFAC280" w14:textId="77777777" w:rsidR="00FD1A19" w:rsidRPr="006B762D" w:rsidRDefault="00FD1A19">
      <w:pPr>
        <w:rPr>
          <w:lang w:val="en-GB"/>
        </w:rPr>
      </w:pPr>
    </w:p>
    <w:p w14:paraId="5504A3FB"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9. </w:t>
      </w:r>
      <w:hyperlink r:id="rId15" w:history="1">
        <w:r w:rsidRPr="006B762D">
          <w:rPr>
            <w:rFonts w:ascii="Arial" w:eastAsia="Arial" w:hAnsi="Arial" w:cs="Arial"/>
            <w:i/>
            <w:color w:val="0077CC"/>
            <w:sz w:val="20"/>
            <w:u w:val="single"/>
            <w:shd w:val="clear" w:color="auto" w:fill="FFFFFF"/>
            <w:lang w:val="en-GB"/>
          </w:rPr>
          <w:t xml:space="preserve">Region, Capecchi remains in waiting; </w:t>
        </w:r>
        <w:proofErr w:type="spellStart"/>
        <w:r w:rsidRPr="006B762D">
          <w:rPr>
            <w:rFonts w:ascii="Arial" w:eastAsia="Arial" w:hAnsi="Arial" w:cs="Arial"/>
            <w:i/>
            <w:color w:val="0077CC"/>
            <w:sz w:val="20"/>
            <w:u w:val="single"/>
            <w:shd w:val="clear" w:color="auto" w:fill="FFFFFF"/>
            <w:lang w:val="en-GB"/>
          </w:rPr>
          <w:t>Ceccardi</w:t>
        </w:r>
        <w:proofErr w:type="spellEnd"/>
        <w:r w:rsidRPr="006B762D">
          <w:rPr>
            <w:rFonts w:ascii="Arial" w:eastAsia="Arial" w:hAnsi="Arial" w:cs="Arial"/>
            <w:i/>
            <w:color w:val="0077CC"/>
            <w:sz w:val="20"/>
            <w:u w:val="single"/>
            <w:shd w:val="clear" w:color="auto" w:fill="FFFFFF"/>
            <w:lang w:val="en-GB"/>
          </w:rPr>
          <w:t>: "I remain in Brussels so as not to give it to the PD" But on his resignation as councillor he does not clarify</w:t>
        </w:r>
      </w:hyperlink>
    </w:p>
    <w:p w14:paraId="2E13BB36" w14:textId="77777777" w:rsidR="00FD1A19" w:rsidRPr="006B762D" w:rsidRDefault="00073C3A">
      <w:pPr>
        <w:spacing w:before="80" w:line="240" w:lineRule="atLeast"/>
        <w:ind w:left="290"/>
        <w:rPr>
          <w:lang w:val="en-GB"/>
        </w:rPr>
      </w:pPr>
      <w:r w:rsidRPr="006B762D">
        <w:rPr>
          <w:rFonts w:ascii="Arial" w:eastAsia="Arial" w:hAnsi="Arial" w:cs="Arial"/>
          <w:b/>
          <w:color w:val="000000"/>
          <w:sz w:val="20"/>
          <w:lang w:val="en-GB"/>
        </w:rPr>
        <w:t xml:space="preserve">Client/Matter: </w:t>
      </w:r>
      <w:r w:rsidRPr="006B762D">
        <w:rPr>
          <w:rFonts w:ascii="Arial" w:eastAsia="Arial" w:hAnsi="Arial" w:cs="Arial"/>
          <w:color w:val="000000"/>
          <w:sz w:val="20"/>
          <w:lang w:val="en-GB"/>
        </w:rPr>
        <w:t>-None-</w:t>
      </w:r>
    </w:p>
    <w:p w14:paraId="4601D717"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4FA56A57"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17ED7568" w14:textId="77777777" w:rsidR="00FD1A19" w:rsidRDefault="00073C3A">
      <w:pPr>
        <w:spacing w:before="80" w:line="240" w:lineRule="atLeast"/>
        <w:ind w:left="290"/>
      </w:pPr>
      <w:r>
        <w:rPr>
          <w:rFonts w:ascii="Arial" w:eastAsia="Arial" w:hAnsi="Arial" w:cs="Arial"/>
          <w:b/>
          <w:color w:val="000000"/>
          <w:sz w:val="20"/>
        </w:rPr>
        <w:t xml:space="preserve">Narrowed by: </w:t>
      </w:r>
    </w:p>
    <w:p w14:paraId="0BBDDC8B"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4808305D" w14:textId="77777777">
        <w:trPr>
          <w:jc w:val="center"/>
        </w:trPr>
        <w:tc>
          <w:tcPr>
            <w:tcW w:w="3000" w:type="dxa"/>
          </w:tcPr>
          <w:p w14:paraId="0DC27819" w14:textId="77777777" w:rsidR="00FD1A19" w:rsidRDefault="00073C3A">
            <w:pPr>
              <w:spacing w:line="220" w:lineRule="atLeast"/>
            </w:pPr>
            <w:r>
              <w:rPr>
                <w:rFonts w:ascii="Arial" w:eastAsia="Arial" w:hAnsi="Arial" w:cs="Arial"/>
                <w:b/>
                <w:color w:val="000000"/>
                <w:sz w:val="18"/>
              </w:rPr>
              <w:lastRenderedPageBreak/>
              <w:t>Content Type</w:t>
            </w:r>
          </w:p>
        </w:tc>
        <w:tc>
          <w:tcPr>
            <w:tcW w:w="5000" w:type="dxa"/>
          </w:tcPr>
          <w:p w14:paraId="78860203" w14:textId="77777777" w:rsidR="00FD1A19" w:rsidRDefault="00073C3A">
            <w:pPr>
              <w:spacing w:line="220" w:lineRule="atLeast"/>
            </w:pPr>
            <w:r>
              <w:rPr>
                <w:rFonts w:ascii="Arial" w:eastAsia="Arial" w:hAnsi="Arial" w:cs="Arial"/>
                <w:b/>
                <w:color w:val="000000"/>
                <w:sz w:val="18"/>
              </w:rPr>
              <w:t>Narrowed by</w:t>
            </w:r>
          </w:p>
        </w:tc>
      </w:tr>
      <w:tr w:rsidR="00FD1A19" w:rsidRPr="00E628F1" w14:paraId="01C28E88" w14:textId="77777777">
        <w:trPr>
          <w:jc w:val="center"/>
        </w:trPr>
        <w:tc>
          <w:tcPr>
            <w:tcW w:w="3000" w:type="dxa"/>
          </w:tcPr>
          <w:p w14:paraId="7D34429D" w14:textId="77777777" w:rsidR="00FD1A19" w:rsidRDefault="00073C3A">
            <w:pPr>
              <w:spacing w:line="220" w:lineRule="atLeast"/>
            </w:pPr>
            <w:r>
              <w:rPr>
                <w:rFonts w:ascii="Arial" w:eastAsia="Arial" w:hAnsi="Arial" w:cs="Arial"/>
                <w:color w:val="000000"/>
                <w:sz w:val="18"/>
              </w:rPr>
              <w:t>News</w:t>
            </w:r>
          </w:p>
        </w:tc>
        <w:tc>
          <w:tcPr>
            <w:tcW w:w="5000" w:type="dxa"/>
          </w:tcPr>
          <w:p w14:paraId="58EC7147"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Oct 08, 2020 Until Oct 08, 2020</w:t>
            </w:r>
          </w:p>
        </w:tc>
      </w:tr>
    </w:tbl>
    <w:p w14:paraId="1FE2B3CD" w14:textId="77777777" w:rsidR="00FD1A19" w:rsidRPr="006B762D" w:rsidRDefault="00FD1A19">
      <w:pPr>
        <w:rPr>
          <w:lang w:val="en-GB"/>
        </w:rPr>
      </w:pPr>
    </w:p>
    <w:p w14:paraId="57188263"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10. </w:t>
      </w:r>
      <w:hyperlink r:id="rId16" w:history="1">
        <w:r w:rsidRPr="006B762D">
          <w:rPr>
            <w:rFonts w:ascii="Arial" w:eastAsia="Arial" w:hAnsi="Arial" w:cs="Arial"/>
            <w:i/>
            <w:color w:val="0077CC"/>
            <w:sz w:val="20"/>
            <w:u w:val="single"/>
            <w:shd w:val="clear" w:color="auto" w:fill="FFFFFF"/>
            <w:lang w:val="en-GB"/>
          </w:rPr>
          <w:t>Golden Dawn condemned "A gang of criminals"</w:t>
        </w:r>
      </w:hyperlink>
    </w:p>
    <w:p w14:paraId="624EE24F"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074CE272"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2B97D88D"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B5B6858" w14:textId="77777777" w:rsidR="00FD1A19" w:rsidRDefault="00073C3A">
      <w:pPr>
        <w:spacing w:before="80" w:line="240" w:lineRule="atLeast"/>
        <w:ind w:left="290"/>
      </w:pPr>
      <w:r>
        <w:rPr>
          <w:rFonts w:ascii="Arial" w:eastAsia="Arial" w:hAnsi="Arial" w:cs="Arial"/>
          <w:b/>
          <w:color w:val="000000"/>
          <w:sz w:val="20"/>
        </w:rPr>
        <w:t xml:space="preserve">Narrowed by: </w:t>
      </w:r>
    </w:p>
    <w:p w14:paraId="7CBEF0F9"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45B9AAC1" w14:textId="77777777">
        <w:trPr>
          <w:jc w:val="center"/>
        </w:trPr>
        <w:tc>
          <w:tcPr>
            <w:tcW w:w="3000" w:type="dxa"/>
          </w:tcPr>
          <w:p w14:paraId="442F8E26" w14:textId="77777777" w:rsidR="00FD1A19" w:rsidRDefault="00073C3A">
            <w:pPr>
              <w:spacing w:line="220" w:lineRule="atLeast"/>
            </w:pPr>
            <w:r>
              <w:rPr>
                <w:rFonts w:ascii="Arial" w:eastAsia="Arial" w:hAnsi="Arial" w:cs="Arial"/>
                <w:b/>
                <w:color w:val="000000"/>
                <w:sz w:val="18"/>
              </w:rPr>
              <w:t>Content Type</w:t>
            </w:r>
          </w:p>
        </w:tc>
        <w:tc>
          <w:tcPr>
            <w:tcW w:w="5000" w:type="dxa"/>
          </w:tcPr>
          <w:p w14:paraId="6F6D0DDC" w14:textId="77777777" w:rsidR="00FD1A19" w:rsidRDefault="00073C3A">
            <w:pPr>
              <w:spacing w:line="220" w:lineRule="atLeast"/>
            </w:pPr>
            <w:r>
              <w:rPr>
                <w:rFonts w:ascii="Arial" w:eastAsia="Arial" w:hAnsi="Arial" w:cs="Arial"/>
                <w:b/>
                <w:color w:val="000000"/>
                <w:sz w:val="18"/>
              </w:rPr>
              <w:t>Narrowed by</w:t>
            </w:r>
          </w:p>
        </w:tc>
      </w:tr>
      <w:tr w:rsidR="00FD1A19" w:rsidRPr="00E628F1" w14:paraId="06C4E3ED" w14:textId="77777777">
        <w:trPr>
          <w:jc w:val="center"/>
        </w:trPr>
        <w:tc>
          <w:tcPr>
            <w:tcW w:w="3000" w:type="dxa"/>
          </w:tcPr>
          <w:p w14:paraId="7ED89570" w14:textId="77777777" w:rsidR="00FD1A19" w:rsidRDefault="00073C3A">
            <w:pPr>
              <w:spacing w:line="220" w:lineRule="atLeast"/>
            </w:pPr>
            <w:r>
              <w:rPr>
                <w:rFonts w:ascii="Arial" w:eastAsia="Arial" w:hAnsi="Arial" w:cs="Arial"/>
                <w:color w:val="000000"/>
                <w:sz w:val="18"/>
              </w:rPr>
              <w:t>News</w:t>
            </w:r>
          </w:p>
        </w:tc>
        <w:tc>
          <w:tcPr>
            <w:tcW w:w="5000" w:type="dxa"/>
          </w:tcPr>
          <w:p w14:paraId="55E9D608"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Oct 08, 2020 Until Oct 08, 2020</w:t>
            </w:r>
          </w:p>
        </w:tc>
      </w:tr>
    </w:tbl>
    <w:p w14:paraId="4A68A79B" w14:textId="77777777" w:rsidR="00FD1A19" w:rsidRPr="006B762D" w:rsidRDefault="00FD1A19">
      <w:pPr>
        <w:rPr>
          <w:lang w:val="en-GB"/>
        </w:rPr>
      </w:pPr>
    </w:p>
    <w:p w14:paraId="2BF2BB1A"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11. </w:t>
      </w:r>
      <w:hyperlink r:id="rId17" w:history="1">
        <w:r w:rsidRPr="006B762D">
          <w:rPr>
            <w:rFonts w:ascii="Arial" w:eastAsia="Arial" w:hAnsi="Arial" w:cs="Arial"/>
            <w:i/>
            <w:color w:val="0077CC"/>
            <w:sz w:val="20"/>
            <w:u w:val="single"/>
            <w:shd w:val="clear" w:color="auto" w:fill="FFFFFF"/>
            <w:lang w:val="en-GB"/>
          </w:rPr>
          <w:t>The circular economy launches the use-and-recycle revolution; sustainability is about the ability to recover materials</w:t>
        </w:r>
      </w:hyperlink>
    </w:p>
    <w:p w14:paraId="1A00AD76"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270B599E"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7979BC64"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4E3D38CC" w14:textId="77777777" w:rsidR="00FD1A19" w:rsidRDefault="00073C3A">
      <w:pPr>
        <w:spacing w:before="80" w:line="240" w:lineRule="atLeast"/>
        <w:ind w:left="290"/>
      </w:pPr>
      <w:r>
        <w:rPr>
          <w:rFonts w:ascii="Arial" w:eastAsia="Arial" w:hAnsi="Arial" w:cs="Arial"/>
          <w:b/>
          <w:color w:val="000000"/>
          <w:sz w:val="20"/>
        </w:rPr>
        <w:t xml:space="preserve">Narrowed by: </w:t>
      </w:r>
    </w:p>
    <w:p w14:paraId="1DB8B650"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50E6E271" w14:textId="77777777">
        <w:trPr>
          <w:jc w:val="center"/>
        </w:trPr>
        <w:tc>
          <w:tcPr>
            <w:tcW w:w="3000" w:type="dxa"/>
          </w:tcPr>
          <w:p w14:paraId="5236EA7C" w14:textId="77777777" w:rsidR="00FD1A19" w:rsidRDefault="00073C3A">
            <w:pPr>
              <w:spacing w:line="220" w:lineRule="atLeast"/>
            </w:pPr>
            <w:r>
              <w:rPr>
                <w:rFonts w:ascii="Arial" w:eastAsia="Arial" w:hAnsi="Arial" w:cs="Arial"/>
                <w:b/>
                <w:color w:val="000000"/>
                <w:sz w:val="18"/>
              </w:rPr>
              <w:t>Content Type</w:t>
            </w:r>
          </w:p>
        </w:tc>
        <w:tc>
          <w:tcPr>
            <w:tcW w:w="5000" w:type="dxa"/>
          </w:tcPr>
          <w:p w14:paraId="1FCE8592" w14:textId="77777777" w:rsidR="00FD1A19" w:rsidRDefault="00073C3A">
            <w:pPr>
              <w:spacing w:line="220" w:lineRule="atLeast"/>
            </w:pPr>
            <w:r>
              <w:rPr>
                <w:rFonts w:ascii="Arial" w:eastAsia="Arial" w:hAnsi="Arial" w:cs="Arial"/>
                <w:b/>
                <w:color w:val="000000"/>
                <w:sz w:val="18"/>
              </w:rPr>
              <w:t>Narrowed by</w:t>
            </w:r>
          </w:p>
        </w:tc>
      </w:tr>
      <w:tr w:rsidR="00FD1A19" w:rsidRPr="00E628F1" w14:paraId="2291FEDE" w14:textId="77777777">
        <w:trPr>
          <w:jc w:val="center"/>
        </w:trPr>
        <w:tc>
          <w:tcPr>
            <w:tcW w:w="3000" w:type="dxa"/>
          </w:tcPr>
          <w:p w14:paraId="4489EFED" w14:textId="77777777" w:rsidR="00FD1A19" w:rsidRDefault="00073C3A">
            <w:pPr>
              <w:spacing w:line="220" w:lineRule="atLeast"/>
            </w:pPr>
            <w:r>
              <w:rPr>
                <w:rFonts w:ascii="Arial" w:eastAsia="Arial" w:hAnsi="Arial" w:cs="Arial"/>
                <w:color w:val="000000"/>
                <w:sz w:val="18"/>
              </w:rPr>
              <w:t>News</w:t>
            </w:r>
          </w:p>
        </w:tc>
        <w:tc>
          <w:tcPr>
            <w:tcW w:w="5000" w:type="dxa"/>
          </w:tcPr>
          <w:p w14:paraId="7AC63FFE"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Oct 23, 2020 Until Oct 23, 2020</w:t>
            </w:r>
          </w:p>
        </w:tc>
      </w:tr>
    </w:tbl>
    <w:p w14:paraId="55EB4D69" w14:textId="77777777" w:rsidR="00FD1A19" w:rsidRPr="006B762D" w:rsidRDefault="00FD1A19">
      <w:pPr>
        <w:rPr>
          <w:lang w:val="en-GB"/>
        </w:rPr>
      </w:pPr>
    </w:p>
    <w:p w14:paraId="3F0588EA"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12. </w:t>
      </w:r>
      <w:hyperlink r:id="rId18" w:history="1">
        <w:r w:rsidRPr="006B762D">
          <w:rPr>
            <w:rFonts w:ascii="Arial" w:eastAsia="Arial" w:hAnsi="Arial" w:cs="Arial"/>
            <w:i/>
            <w:color w:val="0077CC"/>
            <w:sz w:val="20"/>
            <w:u w:val="single"/>
            <w:shd w:val="clear" w:color="auto" w:fill="FFFFFF"/>
            <w:lang w:val="en-GB"/>
          </w:rPr>
          <w:t>Germany secures borders Quarantine for those arriving from Italy</w:t>
        </w:r>
      </w:hyperlink>
    </w:p>
    <w:p w14:paraId="526255B1"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217E5B97"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078C861A"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3501498B" w14:textId="77777777" w:rsidR="00FD1A19" w:rsidRDefault="00073C3A">
      <w:pPr>
        <w:spacing w:before="80" w:line="240" w:lineRule="atLeast"/>
        <w:ind w:left="290"/>
      </w:pPr>
      <w:r>
        <w:rPr>
          <w:rFonts w:ascii="Arial" w:eastAsia="Arial" w:hAnsi="Arial" w:cs="Arial"/>
          <w:b/>
          <w:color w:val="000000"/>
          <w:sz w:val="20"/>
        </w:rPr>
        <w:t xml:space="preserve">Narrowed by: </w:t>
      </w:r>
    </w:p>
    <w:p w14:paraId="0D6F38E2"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45659B5C" w14:textId="77777777">
        <w:trPr>
          <w:jc w:val="center"/>
        </w:trPr>
        <w:tc>
          <w:tcPr>
            <w:tcW w:w="3000" w:type="dxa"/>
          </w:tcPr>
          <w:p w14:paraId="7EE5F257" w14:textId="77777777" w:rsidR="00FD1A19" w:rsidRDefault="00073C3A">
            <w:pPr>
              <w:spacing w:line="220" w:lineRule="atLeast"/>
            </w:pPr>
            <w:r>
              <w:rPr>
                <w:rFonts w:ascii="Arial" w:eastAsia="Arial" w:hAnsi="Arial" w:cs="Arial"/>
                <w:b/>
                <w:color w:val="000000"/>
                <w:sz w:val="18"/>
              </w:rPr>
              <w:t>Content Type</w:t>
            </w:r>
          </w:p>
        </w:tc>
        <w:tc>
          <w:tcPr>
            <w:tcW w:w="5000" w:type="dxa"/>
          </w:tcPr>
          <w:p w14:paraId="568EF54E" w14:textId="77777777" w:rsidR="00FD1A19" w:rsidRDefault="00073C3A">
            <w:pPr>
              <w:spacing w:line="220" w:lineRule="atLeast"/>
            </w:pPr>
            <w:r>
              <w:rPr>
                <w:rFonts w:ascii="Arial" w:eastAsia="Arial" w:hAnsi="Arial" w:cs="Arial"/>
                <w:b/>
                <w:color w:val="000000"/>
                <w:sz w:val="18"/>
              </w:rPr>
              <w:t>Narrowed by</w:t>
            </w:r>
          </w:p>
        </w:tc>
      </w:tr>
      <w:tr w:rsidR="00FD1A19" w:rsidRPr="00E628F1" w14:paraId="205EC747" w14:textId="77777777">
        <w:trPr>
          <w:jc w:val="center"/>
        </w:trPr>
        <w:tc>
          <w:tcPr>
            <w:tcW w:w="3000" w:type="dxa"/>
          </w:tcPr>
          <w:p w14:paraId="6605F315" w14:textId="77777777" w:rsidR="00FD1A19" w:rsidRDefault="00073C3A">
            <w:pPr>
              <w:spacing w:line="220" w:lineRule="atLeast"/>
            </w:pPr>
            <w:r>
              <w:rPr>
                <w:rFonts w:ascii="Arial" w:eastAsia="Arial" w:hAnsi="Arial" w:cs="Arial"/>
                <w:color w:val="000000"/>
                <w:sz w:val="18"/>
              </w:rPr>
              <w:t>News</w:t>
            </w:r>
          </w:p>
        </w:tc>
        <w:tc>
          <w:tcPr>
            <w:tcW w:w="5000" w:type="dxa"/>
          </w:tcPr>
          <w:p w14:paraId="0D4B6498"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Oct 23, 2020 Until Oct 23, 2020</w:t>
            </w:r>
          </w:p>
        </w:tc>
      </w:tr>
    </w:tbl>
    <w:p w14:paraId="6F0FC123" w14:textId="77777777" w:rsidR="00FD1A19" w:rsidRPr="006B762D" w:rsidRDefault="00FD1A19">
      <w:pPr>
        <w:rPr>
          <w:lang w:val="en-GB"/>
        </w:rPr>
      </w:pPr>
    </w:p>
    <w:p w14:paraId="4A714D75"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13. </w:t>
      </w:r>
      <w:hyperlink r:id="rId19" w:history="1">
        <w:proofErr w:type="spellStart"/>
        <w:r w:rsidRPr="006B762D">
          <w:rPr>
            <w:rFonts w:ascii="Arial" w:eastAsia="Arial" w:hAnsi="Arial" w:cs="Arial"/>
            <w:i/>
            <w:color w:val="0077CC"/>
            <w:sz w:val="20"/>
            <w:u w:val="single"/>
            <w:shd w:val="clear" w:color="auto" w:fill="FFFFFF"/>
            <w:lang w:val="en-GB"/>
          </w:rPr>
          <w:t>Wifi</w:t>
        </w:r>
        <w:proofErr w:type="spellEnd"/>
        <w:r w:rsidRPr="006B762D">
          <w:rPr>
            <w:rFonts w:ascii="Arial" w:eastAsia="Arial" w:hAnsi="Arial" w:cs="Arial"/>
            <w:i/>
            <w:color w:val="0077CC"/>
            <w:sz w:val="20"/>
            <w:u w:val="single"/>
            <w:shd w:val="clear" w:color="auto" w:fill="FFFFFF"/>
            <w:lang w:val="en-GB"/>
          </w:rPr>
          <w:t xml:space="preserve"> network, new access points; </w:t>
        </w:r>
        <w:proofErr w:type="spellStart"/>
        <w:r w:rsidRPr="006B762D">
          <w:rPr>
            <w:rFonts w:ascii="Arial" w:eastAsia="Arial" w:hAnsi="Arial" w:cs="Arial"/>
            <w:i/>
            <w:color w:val="0077CC"/>
            <w:sz w:val="20"/>
            <w:u w:val="single"/>
            <w:shd w:val="clear" w:color="auto" w:fill="FFFFFF"/>
            <w:lang w:val="en-GB"/>
          </w:rPr>
          <w:t>Montefranco</w:t>
        </w:r>
        <w:proofErr w:type="spellEnd"/>
        <w:r w:rsidRPr="006B762D">
          <w:rPr>
            <w:rFonts w:ascii="Arial" w:eastAsia="Arial" w:hAnsi="Arial" w:cs="Arial"/>
            <w:i/>
            <w:color w:val="0077CC"/>
            <w:sz w:val="20"/>
            <w:u w:val="single"/>
            <w:shd w:val="clear" w:color="auto" w:fill="FFFFFF"/>
            <w:lang w:val="en-GB"/>
          </w:rPr>
          <w:t xml:space="preserve"> among the first in Italy to obtain the green light from the European Commission</w:t>
        </w:r>
      </w:hyperlink>
    </w:p>
    <w:p w14:paraId="77B55126"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01F7223C"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00E8FBFE"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0517E87E" w14:textId="77777777" w:rsidR="00FD1A19" w:rsidRDefault="00073C3A">
      <w:pPr>
        <w:spacing w:before="80" w:line="240" w:lineRule="atLeast"/>
        <w:ind w:left="290"/>
      </w:pPr>
      <w:r>
        <w:rPr>
          <w:rFonts w:ascii="Arial" w:eastAsia="Arial" w:hAnsi="Arial" w:cs="Arial"/>
          <w:b/>
          <w:color w:val="000000"/>
          <w:sz w:val="20"/>
        </w:rPr>
        <w:t xml:space="preserve">Narrowed by: </w:t>
      </w:r>
    </w:p>
    <w:p w14:paraId="013ECA24"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0B74D905" w14:textId="77777777">
        <w:trPr>
          <w:jc w:val="center"/>
        </w:trPr>
        <w:tc>
          <w:tcPr>
            <w:tcW w:w="3000" w:type="dxa"/>
          </w:tcPr>
          <w:p w14:paraId="60DD7969" w14:textId="77777777" w:rsidR="00FD1A19" w:rsidRDefault="00073C3A">
            <w:pPr>
              <w:spacing w:line="220" w:lineRule="atLeast"/>
            </w:pPr>
            <w:r>
              <w:rPr>
                <w:rFonts w:ascii="Arial" w:eastAsia="Arial" w:hAnsi="Arial" w:cs="Arial"/>
                <w:b/>
                <w:color w:val="000000"/>
                <w:sz w:val="18"/>
              </w:rPr>
              <w:t>Content Type</w:t>
            </w:r>
          </w:p>
        </w:tc>
        <w:tc>
          <w:tcPr>
            <w:tcW w:w="5000" w:type="dxa"/>
          </w:tcPr>
          <w:p w14:paraId="2B87953C" w14:textId="77777777" w:rsidR="00FD1A19" w:rsidRDefault="00073C3A">
            <w:pPr>
              <w:spacing w:line="220" w:lineRule="atLeast"/>
            </w:pPr>
            <w:r>
              <w:rPr>
                <w:rFonts w:ascii="Arial" w:eastAsia="Arial" w:hAnsi="Arial" w:cs="Arial"/>
                <w:b/>
                <w:color w:val="000000"/>
                <w:sz w:val="18"/>
              </w:rPr>
              <w:t>Narrowed by</w:t>
            </w:r>
          </w:p>
        </w:tc>
      </w:tr>
      <w:tr w:rsidR="00FD1A19" w:rsidRPr="00E628F1" w14:paraId="14423938" w14:textId="77777777">
        <w:trPr>
          <w:jc w:val="center"/>
        </w:trPr>
        <w:tc>
          <w:tcPr>
            <w:tcW w:w="3000" w:type="dxa"/>
          </w:tcPr>
          <w:p w14:paraId="1CB64D77" w14:textId="77777777" w:rsidR="00FD1A19" w:rsidRDefault="00073C3A">
            <w:pPr>
              <w:spacing w:line="220" w:lineRule="atLeast"/>
            </w:pPr>
            <w:r>
              <w:rPr>
                <w:rFonts w:ascii="Arial" w:eastAsia="Arial" w:hAnsi="Arial" w:cs="Arial"/>
                <w:color w:val="000000"/>
                <w:sz w:val="18"/>
              </w:rPr>
              <w:t>News</w:t>
            </w:r>
          </w:p>
        </w:tc>
        <w:tc>
          <w:tcPr>
            <w:tcW w:w="5000" w:type="dxa"/>
          </w:tcPr>
          <w:p w14:paraId="18C68DFF"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Nov 07, 2020 Until Nov 07, 2020</w:t>
            </w:r>
          </w:p>
        </w:tc>
      </w:tr>
    </w:tbl>
    <w:p w14:paraId="4B99DB0E" w14:textId="77777777" w:rsidR="00FD1A19" w:rsidRPr="006B762D" w:rsidRDefault="00FD1A19">
      <w:pPr>
        <w:rPr>
          <w:lang w:val="en-GB"/>
        </w:rPr>
      </w:pPr>
    </w:p>
    <w:p w14:paraId="68758D63"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14. </w:t>
      </w:r>
      <w:hyperlink r:id="rId20" w:history="1">
        <w:proofErr w:type="spellStart"/>
        <w:r w:rsidRPr="006B762D">
          <w:rPr>
            <w:rFonts w:ascii="Arial" w:eastAsia="Arial" w:hAnsi="Arial" w:cs="Arial"/>
            <w:i/>
            <w:color w:val="0077CC"/>
            <w:sz w:val="20"/>
            <w:u w:val="single"/>
            <w:shd w:val="clear" w:color="auto" w:fill="FFFFFF"/>
            <w:lang w:val="en-GB"/>
          </w:rPr>
          <w:t>Saccardi</w:t>
        </w:r>
        <w:proofErr w:type="spellEnd"/>
        <w:r w:rsidRPr="006B762D">
          <w:rPr>
            <w:rFonts w:ascii="Arial" w:eastAsia="Arial" w:hAnsi="Arial" w:cs="Arial"/>
            <w:i/>
            <w:color w:val="0077CC"/>
            <w:sz w:val="20"/>
            <w:u w:val="single"/>
            <w:shd w:val="clear" w:color="auto" w:fill="FFFFFF"/>
            <w:lang w:val="en-GB"/>
          </w:rPr>
          <w:t>: 'The Region does not risk losing European funding'.</w:t>
        </w:r>
      </w:hyperlink>
    </w:p>
    <w:p w14:paraId="00BDFEFD"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13EBD23B"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58ECDC41"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11CA7F26" w14:textId="77777777" w:rsidR="00FD1A19" w:rsidRDefault="00073C3A">
      <w:pPr>
        <w:spacing w:before="80" w:line="240" w:lineRule="atLeast"/>
        <w:ind w:left="290"/>
      </w:pPr>
      <w:r>
        <w:rPr>
          <w:rFonts w:ascii="Arial" w:eastAsia="Arial" w:hAnsi="Arial" w:cs="Arial"/>
          <w:b/>
          <w:color w:val="000000"/>
          <w:sz w:val="20"/>
        </w:rPr>
        <w:t xml:space="preserve">Narrowed by: </w:t>
      </w:r>
    </w:p>
    <w:p w14:paraId="207C8237"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6B46C494" w14:textId="77777777">
        <w:trPr>
          <w:jc w:val="center"/>
        </w:trPr>
        <w:tc>
          <w:tcPr>
            <w:tcW w:w="3000" w:type="dxa"/>
          </w:tcPr>
          <w:p w14:paraId="639C2E4D" w14:textId="77777777" w:rsidR="00FD1A19" w:rsidRDefault="00073C3A">
            <w:pPr>
              <w:spacing w:line="220" w:lineRule="atLeast"/>
            </w:pPr>
            <w:r>
              <w:rPr>
                <w:rFonts w:ascii="Arial" w:eastAsia="Arial" w:hAnsi="Arial" w:cs="Arial"/>
                <w:b/>
                <w:color w:val="000000"/>
                <w:sz w:val="18"/>
              </w:rPr>
              <w:lastRenderedPageBreak/>
              <w:t>Content Type</w:t>
            </w:r>
          </w:p>
        </w:tc>
        <w:tc>
          <w:tcPr>
            <w:tcW w:w="5000" w:type="dxa"/>
          </w:tcPr>
          <w:p w14:paraId="79A93442" w14:textId="77777777" w:rsidR="00FD1A19" w:rsidRDefault="00073C3A">
            <w:pPr>
              <w:spacing w:line="220" w:lineRule="atLeast"/>
            </w:pPr>
            <w:r>
              <w:rPr>
                <w:rFonts w:ascii="Arial" w:eastAsia="Arial" w:hAnsi="Arial" w:cs="Arial"/>
                <w:b/>
                <w:color w:val="000000"/>
                <w:sz w:val="18"/>
              </w:rPr>
              <w:t>Narrowed by</w:t>
            </w:r>
          </w:p>
        </w:tc>
      </w:tr>
      <w:tr w:rsidR="00FD1A19" w:rsidRPr="00E628F1" w14:paraId="30D75487" w14:textId="77777777">
        <w:trPr>
          <w:jc w:val="center"/>
        </w:trPr>
        <w:tc>
          <w:tcPr>
            <w:tcW w:w="3000" w:type="dxa"/>
          </w:tcPr>
          <w:p w14:paraId="14F064AB" w14:textId="77777777" w:rsidR="00FD1A19" w:rsidRDefault="00073C3A">
            <w:pPr>
              <w:spacing w:line="220" w:lineRule="atLeast"/>
            </w:pPr>
            <w:r>
              <w:rPr>
                <w:rFonts w:ascii="Arial" w:eastAsia="Arial" w:hAnsi="Arial" w:cs="Arial"/>
                <w:color w:val="000000"/>
                <w:sz w:val="18"/>
              </w:rPr>
              <w:t>News</w:t>
            </w:r>
          </w:p>
        </w:tc>
        <w:tc>
          <w:tcPr>
            <w:tcW w:w="5000" w:type="dxa"/>
          </w:tcPr>
          <w:p w14:paraId="6552B42F"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Nov 07, 2020 Until Nov 07, 2020</w:t>
            </w:r>
          </w:p>
        </w:tc>
      </w:tr>
    </w:tbl>
    <w:p w14:paraId="4FD296A2" w14:textId="77777777" w:rsidR="00FD1A19" w:rsidRPr="006B762D" w:rsidRDefault="00FD1A19">
      <w:pPr>
        <w:rPr>
          <w:lang w:val="en-GB"/>
        </w:rPr>
      </w:pPr>
    </w:p>
    <w:p w14:paraId="5CE9ABA7"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15. </w:t>
      </w:r>
      <w:hyperlink r:id="rId21" w:history="1">
        <w:r w:rsidRPr="006B762D">
          <w:rPr>
            <w:rFonts w:ascii="Arial" w:eastAsia="Arial" w:hAnsi="Arial" w:cs="Arial"/>
            <w:i/>
            <w:color w:val="0077CC"/>
            <w:sz w:val="20"/>
            <w:u w:val="single"/>
            <w:shd w:val="clear" w:color="auto" w:fill="FFFFFF"/>
            <w:lang w:val="en-GB"/>
          </w:rPr>
          <w:t>Between quarantines and forms</w:t>
        </w:r>
      </w:hyperlink>
    </w:p>
    <w:p w14:paraId="0B6B079A" w14:textId="77777777" w:rsidR="00FD1A19" w:rsidRPr="006B762D" w:rsidRDefault="00073C3A">
      <w:pPr>
        <w:spacing w:before="80" w:line="240" w:lineRule="atLeast"/>
        <w:ind w:left="290"/>
        <w:rPr>
          <w:lang w:val="en-GB"/>
        </w:rPr>
      </w:pPr>
      <w:r w:rsidRPr="006B762D">
        <w:rPr>
          <w:rFonts w:ascii="Arial" w:eastAsia="Arial" w:hAnsi="Arial" w:cs="Arial"/>
          <w:b/>
          <w:color w:val="000000"/>
          <w:sz w:val="20"/>
          <w:lang w:val="en-GB"/>
        </w:rPr>
        <w:t xml:space="preserve">Client/Matter: </w:t>
      </w:r>
      <w:r w:rsidRPr="006B762D">
        <w:rPr>
          <w:rFonts w:ascii="Arial" w:eastAsia="Arial" w:hAnsi="Arial" w:cs="Arial"/>
          <w:color w:val="000000"/>
          <w:sz w:val="20"/>
          <w:lang w:val="en-GB"/>
        </w:rPr>
        <w:t>-None-</w:t>
      </w:r>
    </w:p>
    <w:p w14:paraId="240F61EF"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7D2CD022"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3B399F0A" w14:textId="77777777" w:rsidR="00FD1A19" w:rsidRDefault="00073C3A">
      <w:pPr>
        <w:spacing w:before="80" w:line="240" w:lineRule="atLeast"/>
        <w:ind w:left="290"/>
      </w:pPr>
      <w:r>
        <w:rPr>
          <w:rFonts w:ascii="Arial" w:eastAsia="Arial" w:hAnsi="Arial" w:cs="Arial"/>
          <w:b/>
          <w:color w:val="000000"/>
          <w:sz w:val="20"/>
        </w:rPr>
        <w:t xml:space="preserve">Narrowed by: </w:t>
      </w:r>
    </w:p>
    <w:p w14:paraId="2C9711AF"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0C2D34C5" w14:textId="77777777">
        <w:trPr>
          <w:jc w:val="center"/>
        </w:trPr>
        <w:tc>
          <w:tcPr>
            <w:tcW w:w="3000" w:type="dxa"/>
          </w:tcPr>
          <w:p w14:paraId="3A8E3241" w14:textId="77777777" w:rsidR="00FD1A19" w:rsidRDefault="00073C3A">
            <w:pPr>
              <w:spacing w:line="220" w:lineRule="atLeast"/>
            </w:pPr>
            <w:r>
              <w:rPr>
                <w:rFonts w:ascii="Arial" w:eastAsia="Arial" w:hAnsi="Arial" w:cs="Arial"/>
                <w:b/>
                <w:color w:val="000000"/>
                <w:sz w:val="18"/>
              </w:rPr>
              <w:t>Content Type</w:t>
            </w:r>
          </w:p>
        </w:tc>
        <w:tc>
          <w:tcPr>
            <w:tcW w:w="5000" w:type="dxa"/>
          </w:tcPr>
          <w:p w14:paraId="7C2AAC9E" w14:textId="77777777" w:rsidR="00FD1A19" w:rsidRDefault="00073C3A">
            <w:pPr>
              <w:spacing w:line="220" w:lineRule="atLeast"/>
            </w:pPr>
            <w:r>
              <w:rPr>
                <w:rFonts w:ascii="Arial" w:eastAsia="Arial" w:hAnsi="Arial" w:cs="Arial"/>
                <w:b/>
                <w:color w:val="000000"/>
                <w:sz w:val="18"/>
              </w:rPr>
              <w:t>Narrowed by</w:t>
            </w:r>
          </w:p>
        </w:tc>
      </w:tr>
      <w:tr w:rsidR="00FD1A19" w:rsidRPr="00E628F1" w14:paraId="48E809D2" w14:textId="77777777">
        <w:trPr>
          <w:jc w:val="center"/>
        </w:trPr>
        <w:tc>
          <w:tcPr>
            <w:tcW w:w="3000" w:type="dxa"/>
          </w:tcPr>
          <w:p w14:paraId="3D4E1759" w14:textId="77777777" w:rsidR="00FD1A19" w:rsidRDefault="00073C3A">
            <w:pPr>
              <w:spacing w:line="220" w:lineRule="atLeast"/>
            </w:pPr>
            <w:r>
              <w:rPr>
                <w:rFonts w:ascii="Arial" w:eastAsia="Arial" w:hAnsi="Arial" w:cs="Arial"/>
                <w:color w:val="000000"/>
                <w:sz w:val="18"/>
              </w:rPr>
              <w:t>News</w:t>
            </w:r>
          </w:p>
        </w:tc>
        <w:tc>
          <w:tcPr>
            <w:tcW w:w="5000" w:type="dxa"/>
          </w:tcPr>
          <w:p w14:paraId="77E28A7E"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Nov 07, 2020 Until Nov 07, 2020</w:t>
            </w:r>
          </w:p>
        </w:tc>
      </w:tr>
    </w:tbl>
    <w:p w14:paraId="08CD957C" w14:textId="77777777" w:rsidR="00FD1A19" w:rsidRPr="006B762D" w:rsidRDefault="00FD1A19">
      <w:pPr>
        <w:rPr>
          <w:lang w:val="en-GB"/>
        </w:rPr>
      </w:pPr>
    </w:p>
    <w:p w14:paraId="51EC6181"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16. </w:t>
      </w:r>
      <w:hyperlink r:id="rId22" w:history="1">
        <w:r w:rsidRPr="006B762D">
          <w:rPr>
            <w:rFonts w:ascii="Arial" w:eastAsia="Arial" w:hAnsi="Arial" w:cs="Arial"/>
            <w:i/>
            <w:color w:val="0077CC"/>
            <w:sz w:val="20"/>
            <w:u w:val="single"/>
            <w:shd w:val="clear" w:color="auto" w:fill="FFFFFF"/>
            <w:lang w:val="en-GB"/>
          </w:rPr>
          <w:t xml:space="preserve">"The future of the Republicans is called </w:t>
        </w:r>
        <w:proofErr w:type="spellStart"/>
        <w:r w:rsidRPr="006B762D">
          <w:rPr>
            <w:rFonts w:ascii="Arial" w:eastAsia="Arial" w:hAnsi="Arial" w:cs="Arial"/>
            <w:i/>
            <w:color w:val="0077CC"/>
            <w:sz w:val="20"/>
            <w:u w:val="single"/>
            <w:shd w:val="clear" w:color="auto" w:fill="FFFFFF"/>
            <w:lang w:val="en-GB"/>
          </w:rPr>
          <w:t>Ivanka";Political</w:t>
        </w:r>
        <w:proofErr w:type="spellEnd"/>
        <w:r w:rsidRPr="006B762D">
          <w:rPr>
            <w:rFonts w:ascii="Arial" w:eastAsia="Arial" w:hAnsi="Arial" w:cs="Arial"/>
            <w:i/>
            <w:color w:val="0077CC"/>
            <w:sz w:val="20"/>
            <w:u w:val="single"/>
            <w:shd w:val="clear" w:color="auto" w:fill="FFFFFF"/>
            <w:lang w:val="en-GB"/>
          </w:rPr>
          <w:t xml:space="preserve"> scientist </w:t>
        </w:r>
        <w:proofErr w:type="spellStart"/>
        <w:r w:rsidRPr="006B762D">
          <w:rPr>
            <w:rFonts w:ascii="Arial" w:eastAsia="Arial" w:hAnsi="Arial" w:cs="Arial"/>
            <w:i/>
            <w:color w:val="0077CC"/>
            <w:sz w:val="20"/>
            <w:u w:val="single"/>
            <w:shd w:val="clear" w:color="auto" w:fill="FFFFFF"/>
            <w:lang w:val="en-GB"/>
          </w:rPr>
          <w:t>Campi</w:t>
        </w:r>
        <w:proofErr w:type="spellEnd"/>
        <w:r w:rsidRPr="006B762D">
          <w:rPr>
            <w:rFonts w:ascii="Arial" w:eastAsia="Arial" w:hAnsi="Arial" w:cs="Arial"/>
            <w:i/>
            <w:color w:val="0077CC"/>
            <w:sz w:val="20"/>
            <w:u w:val="single"/>
            <w:shd w:val="clear" w:color="auto" w:fill="FFFFFF"/>
            <w:lang w:val="en-GB"/>
          </w:rPr>
          <w:t xml:space="preserve"> rules out an exit from the Trump clan. "The tycoon has given vibrancy to the party, which should thank him."</w:t>
        </w:r>
      </w:hyperlink>
    </w:p>
    <w:p w14:paraId="74657930"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3E712C8"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02C875AD"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5F571A6E" w14:textId="77777777" w:rsidR="00FD1A19" w:rsidRDefault="00073C3A">
      <w:pPr>
        <w:spacing w:before="80" w:line="240" w:lineRule="atLeast"/>
        <w:ind w:left="290"/>
      </w:pPr>
      <w:r>
        <w:rPr>
          <w:rFonts w:ascii="Arial" w:eastAsia="Arial" w:hAnsi="Arial" w:cs="Arial"/>
          <w:b/>
          <w:color w:val="000000"/>
          <w:sz w:val="20"/>
        </w:rPr>
        <w:t xml:space="preserve">Narrowed by: </w:t>
      </w:r>
    </w:p>
    <w:p w14:paraId="2B9DCABA"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7D627EF1" w14:textId="77777777">
        <w:trPr>
          <w:jc w:val="center"/>
        </w:trPr>
        <w:tc>
          <w:tcPr>
            <w:tcW w:w="3000" w:type="dxa"/>
          </w:tcPr>
          <w:p w14:paraId="5F77071A" w14:textId="77777777" w:rsidR="00FD1A19" w:rsidRDefault="00073C3A">
            <w:pPr>
              <w:spacing w:line="220" w:lineRule="atLeast"/>
            </w:pPr>
            <w:r>
              <w:rPr>
                <w:rFonts w:ascii="Arial" w:eastAsia="Arial" w:hAnsi="Arial" w:cs="Arial"/>
                <w:b/>
                <w:color w:val="000000"/>
                <w:sz w:val="18"/>
              </w:rPr>
              <w:t>Content Type</w:t>
            </w:r>
          </w:p>
        </w:tc>
        <w:tc>
          <w:tcPr>
            <w:tcW w:w="5000" w:type="dxa"/>
          </w:tcPr>
          <w:p w14:paraId="74585FDC" w14:textId="77777777" w:rsidR="00FD1A19" w:rsidRDefault="00073C3A">
            <w:pPr>
              <w:spacing w:line="220" w:lineRule="atLeast"/>
            </w:pPr>
            <w:r>
              <w:rPr>
                <w:rFonts w:ascii="Arial" w:eastAsia="Arial" w:hAnsi="Arial" w:cs="Arial"/>
                <w:b/>
                <w:color w:val="000000"/>
                <w:sz w:val="18"/>
              </w:rPr>
              <w:t>Narrowed by</w:t>
            </w:r>
          </w:p>
        </w:tc>
      </w:tr>
      <w:tr w:rsidR="00FD1A19" w:rsidRPr="00E628F1" w14:paraId="396E5138" w14:textId="77777777">
        <w:trPr>
          <w:jc w:val="center"/>
        </w:trPr>
        <w:tc>
          <w:tcPr>
            <w:tcW w:w="3000" w:type="dxa"/>
          </w:tcPr>
          <w:p w14:paraId="46ACE5DA" w14:textId="77777777" w:rsidR="00FD1A19" w:rsidRDefault="00073C3A">
            <w:pPr>
              <w:spacing w:line="220" w:lineRule="atLeast"/>
            </w:pPr>
            <w:r>
              <w:rPr>
                <w:rFonts w:ascii="Arial" w:eastAsia="Arial" w:hAnsi="Arial" w:cs="Arial"/>
                <w:color w:val="000000"/>
                <w:sz w:val="18"/>
              </w:rPr>
              <w:t>News</w:t>
            </w:r>
          </w:p>
        </w:tc>
        <w:tc>
          <w:tcPr>
            <w:tcW w:w="5000" w:type="dxa"/>
          </w:tcPr>
          <w:p w14:paraId="71FAB13C"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Nov 07, 2020 Until Nov 07, 2020</w:t>
            </w:r>
          </w:p>
        </w:tc>
      </w:tr>
    </w:tbl>
    <w:p w14:paraId="582EA616" w14:textId="77777777" w:rsidR="00FD1A19" w:rsidRPr="006B762D" w:rsidRDefault="00FD1A19">
      <w:pPr>
        <w:rPr>
          <w:lang w:val="en-GB"/>
        </w:rPr>
      </w:pPr>
    </w:p>
    <w:p w14:paraId="10A6848B"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17. </w:t>
      </w:r>
      <w:hyperlink r:id="rId23" w:history="1">
        <w:r w:rsidRPr="006B762D">
          <w:rPr>
            <w:rFonts w:ascii="Arial" w:eastAsia="Arial" w:hAnsi="Arial" w:cs="Arial"/>
            <w:i/>
            <w:color w:val="0077CC"/>
            <w:sz w:val="20"/>
            <w:u w:val="single"/>
            <w:shd w:val="clear" w:color="auto" w:fill="FFFFFF"/>
            <w:lang w:val="en-GB"/>
          </w:rPr>
          <w:t>Cannabidiol oil can circulate Tuscan farms rejoice</w:t>
        </w:r>
      </w:hyperlink>
    </w:p>
    <w:p w14:paraId="5F378736"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04AFDBA"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07F4C3FB"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540F2DF4" w14:textId="77777777" w:rsidR="00FD1A19" w:rsidRDefault="00073C3A">
      <w:pPr>
        <w:spacing w:before="80" w:line="240" w:lineRule="atLeast"/>
        <w:ind w:left="290"/>
      </w:pPr>
      <w:r>
        <w:rPr>
          <w:rFonts w:ascii="Arial" w:eastAsia="Arial" w:hAnsi="Arial" w:cs="Arial"/>
          <w:b/>
          <w:color w:val="000000"/>
          <w:sz w:val="20"/>
        </w:rPr>
        <w:t xml:space="preserve">Narrowed by: </w:t>
      </w:r>
    </w:p>
    <w:p w14:paraId="6562C533"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280F59AB" w14:textId="77777777">
        <w:trPr>
          <w:jc w:val="center"/>
        </w:trPr>
        <w:tc>
          <w:tcPr>
            <w:tcW w:w="3000" w:type="dxa"/>
          </w:tcPr>
          <w:p w14:paraId="19343462" w14:textId="77777777" w:rsidR="00FD1A19" w:rsidRDefault="00073C3A">
            <w:pPr>
              <w:spacing w:line="220" w:lineRule="atLeast"/>
            </w:pPr>
            <w:r>
              <w:rPr>
                <w:rFonts w:ascii="Arial" w:eastAsia="Arial" w:hAnsi="Arial" w:cs="Arial"/>
                <w:b/>
                <w:color w:val="000000"/>
                <w:sz w:val="18"/>
              </w:rPr>
              <w:t>Content Type</w:t>
            </w:r>
          </w:p>
        </w:tc>
        <w:tc>
          <w:tcPr>
            <w:tcW w:w="5000" w:type="dxa"/>
          </w:tcPr>
          <w:p w14:paraId="02CA5AF0" w14:textId="77777777" w:rsidR="00FD1A19" w:rsidRDefault="00073C3A">
            <w:pPr>
              <w:spacing w:line="220" w:lineRule="atLeast"/>
            </w:pPr>
            <w:r>
              <w:rPr>
                <w:rFonts w:ascii="Arial" w:eastAsia="Arial" w:hAnsi="Arial" w:cs="Arial"/>
                <w:b/>
                <w:color w:val="000000"/>
                <w:sz w:val="18"/>
              </w:rPr>
              <w:t>Narrowed by</w:t>
            </w:r>
          </w:p>
        </w:tc>
      </w:tr>
      <w:tr w:rsidR="00FD1A19" w:rsidRPr="00E628F1" w14:paraId="7682CB1B" w14:textId="77777777">
        <w:trPr>
          <w:jc w:val="center"/>
        </w:trPr>
        <w:tc>
          <w:tcPr>
            <w:tcW w:w="3000" w:type="dxa"/>
          </w:tcPr>
          <w:p w14:paraId="6FEFBC9A" w14:textId="77777777" w:rsidR="00FD1A19" w:rsidRDefault="00073C3A">
            <w:pPr>
              <w:spacing w:line="220" w:lineRule="atLeast"/>
            </w:pPr>
            <w:r>
              <w:rPr>
                <w:rFonts w:ascii="Arial" w:eastAsia="Arial" w:hAnsi="Arial" w:cs="Arial"/>
                <w:color w:val="000000"/>
                <w:sz w:val="18"/>
              </w:rPr>
              <w:t>News</w:t>
            </w:r>
          </w:p>
        </w:tc>
        <w:tc>
          <w:tcPr>
            <w:tcW w:w="5000" w:type="dxa"/>
          </w:tcPr>
          <w:p w14:paraId="5B235BBA"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Nov 22, 2020 Until Nov 22, 2020</w:t>
            </w:r>
          </w:p>
        </w:tc>
      </w:tr>
    </w:tbl>
    <w:p w14:paraId="12B6B12A" w14:textId="77777777" w:rsidR="00FD1A19" w:rsidRPr="006B762D" w:rsidRDefault="00FD1A19">
      <w:pPr>
        <w:rPr>
          <w:lang w:val="en-GB"/>
        </w:rPr>
      </w:pPr>
    </w:p>
    <w:p w14:paraId="05B75088"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18. </w:t>
      </w:r>
      <w:hyperlink r:id="rId24" w:history="1">
        <w:r w:rsidRPr="006B762D">
          <w:rPr>
            <w:rFonts w:ascii="Arial" w:eastAsia="Arial" w:hAnsi="Arial" w:cs="Arial"/>
            <w:i/>
            <w:color w:val="0077CC"/>
            <w:sz w:val="20"/>
            <w:u w:val="single"/>
            <w:shd w:val="clear" w:color="auto" w:fill="FFFFFF"/>
            <w:lang w:val="en-GB"/>
          </w:rPr>
          <w:t>LNG, the way of the future for Ligurian ports; Two days of virtual debates on the prospects for gas in the Mediterranean and the role of regional ports</w:t>
        </w:r>
      </w:hyperlink>
    </w:p>
    <w:p w14:paraId="649934B1"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6487487C"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34F4A340"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28279ECD" w14:textId="77777777" w:rsidR="00FD1A19" w:rsidRDefault="00073C3A">
      <w:pPr>
        <w:spacing w:before="80" w:line="240" w:lineRule="atLeast"/>
        <w:ind w:left="290"/>
      </w:pPr>
      <w:r>
        <w:rPr>
          <w:rFonts w:ascii="Arial" w:eastAsia="Arial" w:hAnsi="Arial" w:cs="Arial"/>
          <w:b/>
          <w:color w:val="000000"/>
          <w:sz w:val="20"/>
        </w:rPr>
        <w:t xml:space="preserve">Narrowed by: </w:t>
      </w:r>
    </w:p>
    <w:p w14:paraId="1303DC11"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5DCD78B8" w14:textId="77777777">
        <w:trPr>
          <w:jc w:val="center"/>
        </w:trPr>
        <w:tc>
          <w:tcPr>
            <w:tcW w:w="3000" w:type="dxa"/>
          </w:tcPr>
          <w:p w14:paraId="161E377E" w14:textId="77777777" w:rsidR="00FD1A19" w:rsidRDefault="00073C3A">
            <w:pPr>
              <w:spacing w:line="220" w:lineRule="atLeast"/>
            </w:pPr>
            <w:r>
              <w:rPr>
                <w:rFonts w:ascii="Arial" w:eastAsia="Arial" w:hAnsi="Arial" w:cs="Arial"/>
                <w:b/>
                <w:color w:val="000000"/>
                <w:sz w:val="18"/>
              </w:rPr>
              <w:t>Content Type</w:t>
            </w:r>
          </w:p>
        </w:tc>
        <w:tc>
          <w:tcPr>
            <w:tcW w:w="5000" w:type="dxa"/>
          </w:tcPr>
          <w:p w14:paraId="2043A2E9" w14:textId="77777777" w:rsidR="00FD1A19" w:rsidRDefault="00073C3A">
            <w:pPr>
              <w:spacing w:line="220" w:lineRule="atLeast"/>
            </w:pPr>
            <w:r>
              <w:rPr>
                <w:rFonts w:ascii="Arial" w:eastAsia="Arial" w:hAnsi="Arial" w:cs="Arial"/>
                <w:b/>
                <w:color w:val="000000"/>
                <w:sz w:val="18"/>
              </w:rPr>
              <w:t>Narrowed by</w:t>
            </w:r>
          </w:p>
        </w:tc>
      </w:tr>
      <w:tr w:rsidR="00FD1A19" w:rsidRPr="00E628F1" w14:paraId="40F84DD4" w14:textId="77777777">
        <w:trPr>
          <w:jc w:val="center"/>
        </w:trPr>
        <w:tc>
          <w:tcPr>
            <w:tcW w:w="3000" w:type="dxa"/>
          </w:tcPr>
          <w:p w14:paraId="2E9D0DE6" w14:textId="77777777" w:rsidR="00FD1A19" w:rsidRDefault="00073C3A">
            <w:pPr>
              <w:spacing w:line="220" w:lineRule="atLeast"/>
            </w:pPr>
            <w:r>
              <w:rPr>
                <w:rFonts w:ascii="Arial" w:eastAsia="Arial" w:hAnsi="Arial" w:cs="Arial"/>
                <w:color w:val="000000"/>
                <w:sz w:val="18"/>
              </w:rPr>
              <w:t>News</w:t>
            </w:r>
          </w:p>
        </w:tc>
        <w:tc>
          <w:tcPr>
            <w:tcW w:w="5000" w:type="dxa"/>
          </w:tcPr>
          <w:p w14:paraId="5A2B0F56"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Nov 22, 2020 Until Nov 22, 2020</w:t>
            </w:r>
          </w:p>
        </w:tc>
      </w:tr>
    </w:tbl>
    <w:p w14:paraId="10CE93F6" w14:textId="77777777" w:rsidR="00FD1A19" w:rsidRPr="006B762D" w:rsidRDefault="00FD1A19">
      <w:pPr>
        <w:rPr>
          <w:lang w:val="en-GB"/>
        </w:rPr>
      </w:pPr>
    </w:p>
    <w:p w14:paraId="600F04F4"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19. </w:t>
      </w:r>
      <w:hyperlink r:id="rId25" w:history="1">
        <w:r w:rsidRPr="006B762D">
          <w:rPr>
            <w:rFonts w:ascii="Arial" w:eastAsia="Arial" w:hAnsi="Arial" w:cs="Arial"/>
            <w:i/>
            <w:color w:val="0077CC"/>
            <w:sz w:val="20"/>
            <w:u w:val="single"/>
            <w:shd w:val="clear" w:color="auto" w:fill="FFFFFF"/>
            <w:lang w:val="en-GB"/>
          </w:rPr>
          <w:t xml:space="preserve">Infrastructures, three billion lire of works "An epoch-making turning point for the province"; In the package, in addition to the doubling of the </w:t>
        </w:r>
        <w:proofErr w:type="spellStart"/>
        <w:r w:rsidRPr="006B762D">
          <w:rPr>
            <w:rFonts w:ascii="Arial" w:eastAsia="Arial" w:hAnsi="Arial" w:cs="Arial"/>
            <w:i/>
            <w:color w:val="0077CC"/>
            <w:sz w:val="20"/>
            <w:u w:val="single"/>
            <w:shd w:val="clear" w:color="auto" w:fill="FFFFFF"/>
            <w:lang w:val="en-GB"/>
          </w:rPr>
          <w:t>Pontremolese</w:t>
        </w:r>
        <w:proofErr w:type="spellEnd"/>
        <w:r w:rsidRPr="006B762D">
          <w:rPr>
            <w:rFonts w:ascii="Arial" w:eastAsia="Arial" w:hAnsi="Arial" w:cs="Arial"/>
            <w:i/>
            <w:color w:val="0077CC"/>
            <w:sz w:val="20"/>
            <w:u w:val="single"/>
            <w:shd w:val="clear" w:color="auto" w:fill="FFFFFF"/>
            <w:lang w:val="en-GB"/>
          </w:rPr>
          <w:t xml:space="preserve">, </w:t>
        </w:r>
        <w:proofErr w:type="spellStart"/>
        <w:r w:rsidRPr="006B762D">
          <w:rPr>
            <w:rFonts w:ascii="Arial" w:eastAsia="Arial" w:hAnsi="Arial" w:cs="Arial"/>
            <w:i/>
            <w:color w:val="0077CC"/>
            <w:sz w:val="20"/>
            <w:u w:val="single"/>
            <w:shd w:val="clear" w:color="auto" w:fill="FFFFFF"/>
            <w:lang w:val="en-GB"/>
          </w:rPr>
          <w:t>theSarzana</w:t>
        </w:r>
        <w:proofErr w:type="spellEnd"/>
        <w:r w:rsidRPr="006B762D">
          <w:rPr>
            <w:rFonts w:ascii="Arial" w:eastAsia="Arial" w:hAnsi="Arial" w:cs="Arial"/>
            <w:i/>
            <w:color w:val="0077CC"/>
            <w:sz w:val="20"/>
            <w:u w:val="single"/>
            <w:shd w:val="clear" w:color="auto" w:fill="FFFFFF"/>
            <w:lang w:val="en-GB"/>
          </w:rPr>
          <w:t xml:space="preserve"> bypass and the </w:t>
        </w:r>
        <w:proofErr w:type="spellStart"/>
        <w:r w:rsidRPr="006B762D">
          <w:rPr>
            <w:rFonts w:ascii="Arial" w:eastAsia="Arial" w:hAnsi="Arial" w:cs="Arial"/>
            <w:i/>
            <w:color w:val="0077CC"/>
            <w:sz w:val="20"/>
            <w:u w:val="single"/>
            <w:shd w:val="clear" w:color="auto" w:fill="FFFFFF"/>
            <w:lang w:val="en-GB"/>
          </w:rPr>
          <w:t>Ceparana</w:t>
        </w:r>
        <w:proofErr w:type="spellEnd"/>
        <w:r w:rsidRPr="006B762D">
          <w:rPr>
            <w:rFonts w:ascii="Arial" w:eastAsia="Arial" w:hAnsi="Arial" w:cs="Arial"/>
            <w:i/>
            <w:color w:val="0077CC"/>
            <w:sz w:val="20"/>
            <w:u w:val="single"/>
            <w:shd w:val="clear" w:color="auto" w:fill="FFFFFF"/>
            <w:lang w:val="en-GB"/>
          </w:rPr>
          <w:t xml:space="preserve"> bridge Councillor </w:t>
        </w:r>
        <w:proofErr w:type="spellStart"/>
        <w:r w:rsidRPr="006B762D">
          <w:rPr>
            <w:rFonts w:ascii="Arial" w:eastAsia="Arial" w:hAnsi="Arial" w:cs="Arial"/>
            <w:i/>
            <w:color w:val="0077CC"/>
            <w:sz w:val="20"/>
            <w:u w:val="single"/>
            <w:shd w:val="clear" w:color="auto" w:fill="FFFFFF"/>
            <w:lang w:val="en-GB"/>
          </w:rPr>
          <w:t>Giampedrone</w:t>
        </w:r>
        <w:proofErr w:type="spellEnd"/>
        <w:r w:rsidRPr="006B762D">
          <w:rPr>
            <w:rFonts w:ascii="Arial" w:eastAsia="Arial" w:hAnsi="Arial" w:cs="Arial"/>
            <w:i/>
            <w:color w:val="0077CC"/>
            <w:sz w:val="20"/>
            <w:u w:val="single"/>
            <w:shd w:val="clear" w:color="auto" w:fill="FFFFFF"/>
            <w:lang w:val="en-GB"/>
          </w:rPr>
          <w:t>: "In the list ascribed to European funds, many objectives of national importance"</w:t>
        </w:r>
      </w:hyperlink>
    </w:p>
    <w:p w14:paraId="3B3DF482"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52DA0055"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104BA64E" w14:textId="77777777" w:rsidR="00FD1A19" w:rsidRDefault="00073C3A">
      <w:pPr>
        <w:spacing w:before="80" w:line="240" w:lineRule="atLeast"/>
        <w:ind w:left="290"/>
      </w:pPr>
      <w:r>
        <w:rPr>
          <w:rFonts w:ascii="Arial" w:eastAsia="Arial" w:hAnsi="Arial" w:cs="Arial"/>
          <w:b/>
          <w:color w:val="000000"/>
          <w:sz w:val="20"/>
        </w:rPr>
        <w:lastRenderedPageBreak/>
        <w:t xml:space="preserve">Search Type: </w:t>
      </w:r>
      <w:r>
        <w:rPr>
          <w:rFonts w:ascii="Arial" w:eastAsia="Arial" w:hAnsi="Arial" w:cs="Arial"/>
          <w:color w:val="000000"/>
          <w:sz w:val="20"/>
        </w:rPr>
        <w:t xml:space="preserve">Terms and Connectors </w:t>
      </w:r>
    </w:p>
    <w:p w14:paraId="4137C79E" w14:textId="77777777" w:rsidR="00FD1A19" w:rsidRDefault="00073C3A">
      <w:pPr>
        <w:spacing w:before="80" w:line="240" w:lineRule="atLeast"/>
        <w:ind w:left="290"/>
      </w:pPr>
      <w:r>
        <w:rPr>
          <w:rFonts w:ascii="Arial" w:eastAsia="Arial" w:hAnsi="Arial" w:cs="Arial"/>
          <w:b/>
          <w:color w:val="000000"/>
          <w:sz w:val="20"/>
        </w:rPr>
        <w:t xml:space="preserve">Narrowed by: </w:t>
      </w:r>
    </w:p>
    <w:p w14:paraId="13F1C49B"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722BF9E3" w14:textId="77777777">
        <w:trPr>
          <w:jc w:val="center"/>
        </w:trPr>
        <w:tc>
          <w:tcPr>
            <w:tcW w:w="3000" w:type="dxa"/>
          </w:tcPr>
          <w:p w14:paraId="3D10175F" w14:textId="77777777" w:rsidR="00FD1A19" w:rsidRDefault="00073C3A">
            <w:pPr>
              <w:spacing w:line="220" w:lineRule="atLeast"/>
            </w:pPr>
            <w:r>
              <w:rPr>
                <w:rFonts w:ascii="Arial" w:eastAsia="Arial" w:hAnsi="Arial" w:cs="Arial"/>
                <w:b/>
                <w:color w:val="000000"/>
                <w:sz w:val="18"/>
              </w:rPr>
              <w:t>Content Type</w:t>
            </w:r>
          </w:p>
        </w:tc>
        <w:tc>
          <w:tcPr>
            <w:tcW w:w="5000" w:type="dxa"/>
          </w:tcPr>
          <w:p w14:paraId="2D5D5FAB" w14:textId="77777777" w:rsidR="00FD1A19" w:rsidRDefault="00073C3A">
            <w:pPr>
              <w:spacing w:line="220" w:lineRule="atLeast"/>
            </w:pPr>
            <w:r>
              <w:rPr>
                <w:rFonts w:ascii="Arial" w:eastAsia="Arial" w:hAnsi="Arial" w:cs="Arial"/>
                <w:b/>
                <w:color w:val="000000"/>
                <w:sz w:val="18"/>
              </w:rPr>
              <w:t>Narrowed by</w:t>
            </w:r>
          </w:p>
        </w:tc>
      </w:tr>
      <w:tr w:rsidR="00FD1A19" w:rsidRPr="00E628F1" w14:paraId="6E3563F6" w14:textId="77777777">
        <w:trPr>
          <w:jc w:val="center"/>
        </w:trPr>
        <w:tc>
          <w:tcPr>
            <w:tcW w:w="3000" w:type="dxa"/>
          </w:tcPr>
          <w:p w14:paraId="1C1E6058" w14:textId="77777777" w:rsidR="00FD1A19" w:rsidRDefault="00073C3A">
            <w:pPr>
              <w:spacing w:line="220" w:lineRule="atLeast"/>
            </w:pPr>
            <w:r>
              <w:rPr>
                <w:rFonts w:ascii="Arial" w:eastAsia="Arial" w:hAnsi="Arial" w:cs="Arial"/>
                <w:color w:val="000000"/>
                <w:sz w:val="18"/>
              </w:rPr>
              <w:t>News</w:t>
            </w:r>
          </w:p>
        </w:tc>
        <w:tc>
          <w:tcPr>
            <w:tcW w:w="5000" w:type="dxa"/>
          </w:tcPr>
          <w:p w14:paraId="5462D294"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Nov 22, 2020 Until Nov 22, 2020</w:t>
            </w:r>
          </w:p>
        </w:tc>
      </w:tr>
    </w:tbl>
    <w:p w14:paraId="1148B94C" w14:textId="77777777" w:rsidR="00FD1A19" w:rsidRPr="006B762D" w:rsidRDefault="00FD1A19">
      <w:pPr>
        <w:rPr>
          <w:lang w:val="en-GB"/>
        </w:rPr>
      </w:pPr>
    </w:p>
    <w:p w14:paraId="2DF965DD"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20. </w:t>
      </w:r>
      <w:hyperlink r:id="rId26" w:history="1">
        <w:r w:rsidRPr="006B762D">
          <w:rPr>
            <w:rFonts w:ascii="Arial" w:eastAsia="Arial" w:hAnsi="Arial" w:cs="Arial"/>
            <w:i/>
            <w:color w:val="0077CC"/>
            <w:sz w:val="20"/>
            <w:u w:val="single"/>
            <w:shd w:val="clear" w:color="auto" w:fill="FFFFFF"/>
            <w:lang w:val="en-GB"/>
          </w:rPr>
          <w:t>Timeframe still uncertain; submitted projects must be ready for implementation by2026</w:t>
        </w:r>
      </w:hyperlink>
    </w:p>
    <w:p w14:paraId="53C58D2D"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5CC5D289"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2C2AADC8"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C59AD97" w14:textId="77777777" w:rsidR="00FD1A19" w:rsidRDefault="00073C3A">
      <w:pPr>
        <w:spacing w:before="80" w:line="240" w:lineRule="atLeast"/>
        <w:ind w:left="290"/>
      </w:pPr>
      <w:r>
        <w:rPr>
          <w:rFonts w:ascii="Arial" w:eastAsia="Arial" w:hAnsi="Arial" w:cs="Arial"/>
          <w:b/>
          <w:color w:val="000000"/>
          <w:sz w:val="20"/>
        </w:rPr>
        <w:t xml:space="preserve">Narrowed by: </w:t>
      </w:r>
    </w:p>
    <w:p w14:paraId="17657531"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670DCC7E" w14:textId="77777777">
        <w:trPr>
          <w:jc w:val="center"/>
        </w:trPr>
        <w:tc>
          <w:tcPr>
            <w:tcW w:w="3000" w:type="dxa"/>
          </w:tcPr>
          <w:p w14:paraId="2A4D8BAE" w14:textId="77777777" w:rsidR="00FD1A19" w:rsidRDefault="00073C3A">
            <w:pPr>
              <w:spacing w:line="220" w:lineRule="atLeast"/>
            </w:pPr>
            <w:r>
              <w:rPr>
                <w:rFonts w:ascii="Arial" w:eastAsia="Arial" w:hAnsi="Arial" w:cs="Arial"/>
                <w:b/>
                <w:color w:val="000000"/>
                <w:sz w:val="18"/>
              </w:rPr>
              <w:t>Content Type</w:t>
            </w:r>
          </w:p>
        </w:tc>
        <w:tc>
          <w:tcPr>
            <w:tcW w:w="5000" w:type="dxa"/>
          </w:tcPr>
          <w:p w14:paraId="7BF4527F" w14:textId="77777777" w:rsidR="00FD1A19" w:rsidRDefault="00073C3A">
            <w:pPr>
              <w:spacing w:line="220" w:lineRule="atLeast"/>
            </w:pPr>
            <w:r>
              <w:rPr>
                <w:rFonts w:ascii="Arial" w:eastAsia="Arial" w:hAnsi="Arial" w:cs="Arial"/>
                <w:b/>
                <w:color w:val="000000"/>
                <w:sz w:val="18"/>
              </w:rPr>
              <w:t>Narrowed by</w:t>
            </w:r>
          </w:p>
        </w:tc>
      </w:tr>
      <w:tr w:rsidR="00FD1A19" w:rsidRPr="00E628F1" w14:paraId="04814961" w14:textId="77777777">
        <w:trPr>
          <w:jc w:val="center"/>
        </w:trPr>
        <w:tc>
          <w:tcPr>
            <w:tcW w:w="3000" w:type="dxa"/>
          </w:tcPr>
          <w:p w14:paraId="176AEF71" w14:textId="77777777" w:rsidR="00FD1A19" w:rsidRDefault="00073C3A">
            <w:pPr>
              <w:spacing w:line="220" w:lineRule="atLeast"/>
            </w:pPr>
            <w:r>
              <w:rPr>
                <w:rFonts w:ascii="Arial" w:eastAsia="Arial" w:hAnsi="Arial" w:cs="Arial"/>
                <w:color w:val="000000"/>
                <w:sz w:val="18"/>
              </w:rPr>
              <w:t>News</w:t>
            </w:r>
          </w:p>
        </w:tc>
        <w:tc>
          <w:tcPr>
            <w:tcW w:w="5000" w:type="dxa"/>
          </w:tcPr>
          <w:p w14:paraId="7C708A94"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Nov 22, 2020 Until Nov 22, 2020</w:t>
            </w:r>
          </w:p>
        </w:tc>
      </w:tr>
    </w:tbl>
    <w:p w14:paraId="6EE8BA38" w14:textId="77777777" w:rsidR="00FD1A19" w:rsidRPr="006B762D" w:rsidRDefault="00FD1A19">
      <w:pPr>
        <w:rPr>
          <w:lang w:val="en-GB"/>
        </w:rPr>
      </w:pPr>
    </w:p>
    <w:p w14:paraId="713CE815" w14:textId="77777777" w:rsidR="00FD1A19" w:rsidRPr="006B762D" w:rsidRDefault="003B49B1">
      <w:pPr>
        <w:spacing w:line="300" w:lineRule="atLeast"/>
        <w:ind w:left="440" w:hanging="290"/>
        <w:rPr>
          <w:lang w:val="en-GB"/>
        </w:rPr>
      </w:pPr>
      <w:hyperlink r:id="rId27" w:history="1">
        <w:r w:rsidR="00073C3A" w:rsidRPr="006B762D">
          <w:rPr>
            <w:rFonts w:ascii="Arial" w:eastAsia="Arial" w:hAnsi="Arial" w:cs="Arial"/>
            <w:i/>
            <w:color w:val="0077CC"/>
            <w:sz w:val="20"/>
            <w:u w:val="single"/>
            <w:shd w:val="clear" w:color="auto" w:fill="FFFFFF"/>
            <w:lang w:val="en-GB"/>
          </w:rPr>
          <w:t>Stop hunting, but wild boars out of control"; Alarm in many municipalities</w:t>
        </w:r>
      </w:hyperlink>
      <w:r w:rsidR="00073C3A" w:rsidRPr="006B762D">
        <w:rPr>
          <w:rFonts w:ascii="Arial" w:eastAsia="Arial" w:hAnsi="Arial" w:cs="Arial"/>
          <w:sz w:val="20"/>
          <w:lang w:val="en-GB"/>
        </w:rPr>
        <w:t>.</w:t>
      </w:r>
      <w:hyperlink r:id="rId28" w:history="1">
        <w:r w:rsidR="00073C3A" w:rsidRPr="006B762D">
          <w:rPr>
            <w:rFonts w:ascii="Arial" w:eastAsia="Arial" w:hAnsi="Arial" w:cs="Arial"/>
            <w:i/>
            <w:color w:val="0077CC"/>
            <w:sz w:val="20"/>
            <w:u w:val="single"/>
            <w:shd w:val="clear" w:color="auto" w:fill="FFFFFF"/>
            <w:lang w:val="en-GB"/>
          </w:rPr>
          <w:t xml:space="preserve"> "The numbers are now so high that hunting may not be enough: capture cages are useful".</w:t>
        </w:r>
      </w:hyperlink>
    </w:p>
    <w:p w14:paraId="48A063A4"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4C1B67B7"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5266A8DA"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47689713" w14:textId="77777777" w:rsidR="00FD1A19" w:rsidRDefault="00073C3A">
      <w:pPr>
        <w:spacing w:before="80" w:line="240" w:lineRule="atLeast"/>
        <w:ind w:left="290"/>
      </w:pPr>
      <w:r>
        <w:rPr>
          <w:rFonts w:ascii="Arial" w:eastAsia="Arial" w:hAnsi="Arial" w:cs="Arial"/>
          <w:b/>
          <w:color w:val="000000"/>
          <w:sz w:val="20"/>
        </w:rPr>
        <w:t xml:space="preserve">Narrowed by: </w:t>
      </w:r>
    </w:p>
    <w:p w14:paraId="1278929D"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733ECD7D" w14:textId="77777777">
        <w:trPr>
          <w:jc w:val="center"/>
        </w:trPr>
        <w:tc>
          <w:tcPr>
            <w:tcW w:w="3000" w:type="dxa"/>
          </w:tcPr>
          <w:p w14:paraId="369D5B4A" w14:textId="77777777" w:rsidR="00FD1A19" w:rsidRDefault="00073C3A">
            <w:pPr>
              <w:spacing w:line="220" w:lineRule="atLeast"/>
            </w:pPr>
            <w:r>
              <w:rPr>
                <w:rFonts w:ascii="Arial" w:eastAsia="Arial" w:hAnsi="Arial" w:cs="Arial"/>
                <w:b/>
                <w:color w:val="000000"/>
                <w:sz w:val="18"/>
              </w:rPr>
              <w:t>Content Type</w:t>
            </w:r>
          </w:p>
        </w:tc>
        <w:tc>
          <w:tcPr>
            <w:tcW w:w="5000" w:type="dxa"/>
          </w:tcPr>
          <w:p w14:paraId="4DC3FFF2" w14:textId="77777777" w:rsidR="00FD1A19" w:rsidRDefault="00073C3A">
            <w:pPr>
              <w:spacing w:line="220" w:lineRule="atLeast"/>
            </w:pPr>
            <w:r>
              <w:rPr>
                <w:rFonts w:ascii="Arial" w:eastAsia="Arial" w:hAnsi="Arial" w:cs="Arial"/>
                <w:b/>
                <w:color w:val="000000"/>
                <w:sz w:val="18"/>
              </w:rPr>
              <w:t>Narrowed by</w:t>
            </w:r>
          </w:p>
        </w:tc>
      </w:tr>
      <w:tr w:rsidR="00FD1A19" w:rsidRPr="00E628F1" w14:paraId="38BE09D7" w14:textId="77777777">
        <w:trPr>
          <w:jc w:val="center"/>
        </w:trPr>
        <w:tc>
          <w:tcPr>
            <w:tcW w:w="3000" w:type="dxa"/>
          </w:tcPr>
          <w:p w14:paraId="4B5E27CD" w14:textId="77777777" w:rsidR="00FD1A19" w:rsidRDefault="00073C3A">
            <w:pPr>
              <w:spacing w:line="220" w:lineRule="atLeast"/>
            </w:pPr>
            <w:r>
              <w:rPr>
                <w:rFonts w:ascii="Arial" w:eastAsia="Arial" w:hAnsi="Arial" w:cs="Arial"/>
                <w:color w:val="000000"/>
                <w:sz w:val="18"/>
              </w:rPr>
              <w:t>News</w:t>
            </w:r>
          </w:p>
        </w:tc>
        <w:tc>
          <w:tcPr>
            <w:tcW w:w="5000" w:type="dxa"/>
          </w:tcPr>
          <w:p w14:paraId="7629B2D2"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Nov 22, 2020 Until Nov 22, 2020</w:t>
            </w:r>
          </w:p>
        </w:tc>
      </w:tr>
    </w:tbl>
    <w:p w14:paraId="6D8C5824" w14:textId="77777777" w:rsidR="00FD1A19" w:rsidRPr="006B762D" w:rsidRDefault="00FD1A19">
      <w:pPr>
        <w:rPr>
          <w:lang w:val="en-GB"/>
        </w:rPr>
      </w:pPr>
    </w:p>
    <w:p w14:paraId="3C1E5184"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22. </w:t>
      </w:r>
      <w:hyperlink r:id="rId29" w:history="1">
        <w:r w:rsidRPr="006B762D">
          <w:rPr>
            <w:rFonts w:ascii="Arial" w:eastAsia="Arial" w:hAnsi="Arial" w:cs="Arial"/>
            <w:i/>
            <w:color w:val="0077CC"/>
            <w:sz w:val="20"/>
            <w:u w:val="single"/>
            <w:shd w:val="clear" w:color="auto" w:fill="FFFFFF"/>
            <w:lang w:val="en-GB"/>
          </w:rPr>
          <w:t xml:space="preserve">Italian rice conquers </w:t>
        </w:r>
        <w:proofErr w:type="spellStart"/>
        <w:r w:rsidRPr="006B762D">
          <w:rPr>
            <w:rFonts w:ascii="Arial" w:eastAsia="Arial" w:hAnsi="Arial" w:cs="Arial"/>
            <w:i/>
            <w:color w:val="0077CC"/>
            <w:sz w:val="20"/>
            <w:u w:val="single"/>
            <w:shd w:val="clear" w:color="auto" w:fill="FFFFFF"/>
            <w:lang w:val="en-GB"/>
          </w:rPr>
          <w:t>China;We</w:t>
        </w:r>
        <w:proofErr w:type="spellEnd"/>
        <w:r w:rsidRPr="006B762D">
          <w:rPr>
            <w:rFonts w:ascii="Arial" w:eastAsia="Arial" w:hAnsi="Arial" w:cs="Arial"/>
            <w:i/>
            <w:color w:val="0077CC"/>
            <w:sz w:val="20"/>
            <w:u w:val="single"/>
            <w:shd w:val="clear" w:color="auto" w:fill="FFFFFF"/>
            <w:lang w:val="en-GB"/>
          </w:rPr>
          <w:t xml:space="preserve"> are the first producers in the European Union, route to the East</w:t>
        </w:r>
      </w:hyperlink>
    </w:p>
    <w:p w14:paraId="722A1948"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5418C150"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54BCF21A"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6FA0B9B1" w14:textId="77777777" w:rsidR="00FD1A19" w:rsidRDefault="00073C3A">
      <w:pPr>
        <w:spacing w:before="80" w:line="240" w:lineRule="atLeast"/>
        <w:ind w:left="290"/>
      </w:pPr>
      <w:r>
        <w:rPr>
          <w:rFonts w:ascii="Arial" w:eastAsia="Arial" w:hAnsi="Arial" w:cs="Arial"/>
          <w:b/>
          <w:color w:val="000000"/>
          <w:sz w:val="20"/>
        </w:rPr>
        <w:t xml:space="preserve">Narrowed by: </w:t>
      </w:r>
    </w:p>
    <w:p w14:paraId="0400AADF"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26198A00" w14:textId="77777777">
        <w:trPr>
          <w:jc w:val="center"/>
        </w:trPr>
        <w:tc>
          <w:tcPr>
            <w:tcW w:w="3000" w:type="dxa"/>
          </w:tcPr>
          <w:p w14:paraId="28A7F252" w14:textId="77777777" w:rsidR="00FD1A19" w:rsidRDefault="00073C3A">
            <w:pPr>
              <w:spacing w:line="220" w:lineRule="atLeast"/>
            </w:pPr>
            <w:r>
              <w:rPr>
                <w:rFonts w:ascii="Arial" w:eastAsia="Arial" w:hAnsi="Arial" w:cs="Arial"/>
                <w:b/>
                <w:color w:val="000000"/>
                <w:sz w:val="18"/>
              </w:rPr>
              <w:t>Content Type</w:t>
            </w:r>
          </w:p>
        </w:tc>
        <w:tc>
          <w:tcPr>
            <w:tcW w:w="5000" w:type="dxa"/>
          </w:tcPr>
          <w:p w14:paraId="4E080E4D" w14:textId="77777777" w:rsidR="00FD1A19" w:rsidRDefault="00073C3A">
            <w:pPr>
              <w:spacing w:line="220" w:lineRule="atLeast"/>
            </w:pPr>
            <w:r>
              <w:rPr>
                <w:rFonts w:ascii="Arial" w:eastAsia="Arial" w:hAnsi="Arial" w:cs="Arial"/>
                <w:b/>
                <w:color w:val="000000"/>
                <w:sz w:val="18"/>
              </w:rPr>
              <w:t>Narrowed by</w:t>
            </w:r>
          </w:p>
        </w:tc>
      </w:tr>
      <w:tr w:rsidR="00FD1A19" w:rsidRPr="00E628F1" w14:paraId="6AAAC875" w14:textId="77777777">
        <w:trPr>
          <w:jc w:val="center"/>
        </w:trPr>
        <w:tc>
          <w:tcPr>
            <w:tcW w:w="3000" w:type="dxa"/>
          </w:tcPr>
          <w:p w14:paraId="3CCFD64D" w14:textId="77777777" w:rsidR="00FD1A19" w:rsidRDefault="00073C3A">
            <w:pPr>
              <w:spacing w:line="220" w:lineRule="atLeast"/>
            </w:pPr>
            <w:r>
              <w:rPr>
                <w:rFonts w:ascii="Arial" w:eastAsia="Arial" w:hAnsi="Arial" w:cs="Arial"/>
                <w:color w:val="000000"/>
                <w:sz w:val="18"/>
              </w:rPr>
              <w:t>News</w:t>
            </w:r>
          </w:p>
        </w:tc>
        <w:tc>
          <w:tcPr>
            <w:tcW w:w="5000" w:type="dxa"/>
          </w:tcPr>
          <w:p w14:paraId="0C5D1993"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07, 2020 Until Dec 07, 2020</w:t>
            </w:r>
          </w:p>
        </w:tc>
      </w:tr>
    </w:tbl>
    <w:p w14:paraId="34D92937" w14:textId="77777777" w:rsidR="00FD1A19" w:rsidRPr="006B762D" w:rsidRDefault="00FD1A19">
      <w:pPr>
        <w:rPr>
          <w:lang w:val="en-GB"/>
        </w:rPr>
      </w:pPr>
    </w:p>
    <w:p w14:paraId="0A0EEE5D"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23. </w:t>
      </w:r>
      <w:hyperlink r:id="rId30" w:history="1">
        <w:r w:rsidRPr="006B762D">
          <w:rPr>
            <w:rFonts w:ascii="Arial" w:eastAsia="Arial" w:hAnsi="Arial" w:cs="Arial"/>
            <w:i/>
            <w:color w:val="0077CC"/>
            <w:sz w:val="20"/>
            <w:u w:val="single"/>
            <w:shd w:val="clear" w:color="auto" w:fill="FFFFFF"/>
            <w:lang w:val="en-GB"/>
          </w:rPr>
          <w:t xml:space="preserve">Global enterprise and the recipes for restarting "A unique opportunity for a leading country"; Interview with Emma </w:t>
        </w:r>
        <w:proofErr w:type="spellStart"/>
        <w:r w:rsidRPr="006B762D">
          <w:rPr>
            <w:rFonts w:ascii="Arial" w:eastAsia="Arial" w:hAnsi="Arial" w:cs="Arial"/>
            <w:i/>
            <w:color w:val="0077CC"/>
            <w:sz w:val="20"/>
            <w:u w:val="single"/>
            <w:shd w:val="clear" w:color="auto" w:fill="FFFFFF"/>
            <w:lang w:val="en-GB"/>
          </w:rPr>
          <w:t>Marcegaglia</w:t>
        </w:r>
        <w:proofErr w:type="spellEnd"/>
        <w:r w:rsidRPr="006B762D">
          <w:rPr>
            <w:rFonts w:ascii="Arial" w:eastAsia="Arial" w:hAnsi="Arial" w:cs="Arial"/>
            <w:i/>
            <w:color w:val="0077CC"/>
            <w:sz w:val="20"/>
            <w:u w:val="single"/>
            <w:shd w:val="clear" w:color="auto" w:fill="FFFFFF"/>
            <w:lang w:val="en-GB"/>
          </w:rPr>
          <w:t xml:space="preserve">, the entrepreneur </w:t>
        </w:r>
        <w:proofErr w:type="spellStart"/>
        <w:r w:rsidRPr="006B762D">
          <w:rPr>
            <w:rFonts w:ascii="Arial" w:eastAsia="Arial" w:hAnsi="Arial" w:cs="Arial"/>
            <w:i/>
            <w:color w:val="0077CC"/>
            <w:sz w:val="20"/>
            <w:u w:val="single"/>
            <w:shd w:val="clear" w:color="auto" w:fill="FFFFFF"/>
            <w:lang w:val="en-GB"/>
          </w:rPr>
          <w:t>whowill</w:t>
        </w:r>
        <w:proofErr w:type="spellEnd"/>
        <w:r w:rsidRPr="006B762D">
          <w:rPr>
            <w:rFonts w:ascii="Arial" w:eastAsia="Arial" w:hAnsi="Arial" w:cs="Arial"/>
            <w:i/>
            <w:color w:val="0077CC"/>
            <w:sz w:val="20"/>
            <w:u w:val="single"/>
            <w:shd w:val="clear" w:color="auto" w:fill="FFFFFF"/>
            <w:lang w:val="en-GB"/>
          </w:rPr>
          <w:t xml:space="preserve"> lead the B20</w:t>
        </w:r>
      </w:hyperlink>
    </w:p>
    <w:p w14:paraId="79DB0EEB"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63D842DB"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7A89C491"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1246D5EE" w14:textId="77777777" w:rsidR="00FD1A19" w:rsidRDefault="00073C3A">
      <w:pPr>
        <w:spacing w:before="80" w:line="240" w:lineRule="atLeast"/>
        <w:ind w:left="290"/>
      </w:pPr>
      <w:r>
        <w:rPr>
          <w:rFonts w:ascii="Arial" w:eastAsia="Arial" w:hAnsi="Arial" w:cs="Arial"/>
          <w:b/>
          <w:color w:val="000000"/>
          <w:sz w:val="20"/>
        </w:rPr>
        <w:t xml:space="preserve">Narrowed by: </w:t>
      </w:r>
    </w:p>
    <w:p w14:paraId="4289CAA0"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625A55EB" w14:textId="77777777">
        <w:trPr>
          <w:jc w:val="center"/>
        </w:trPr>
        <w:tc>
          <w:tcPr>
            <w:tcW w:w="3000" w:type="dxa"/>
          </w:tcPr>
          <w:p w14:paraId="3B2F3AAF" w14:textId="77777777" w:rsidR="00FD1A19" w:rsidRDefault="00073C3A">
            <w:pPr>
              <w:spacing w:line="220" w:lineRule="atLeast"/>
            </w:pPr>
            <w:r>
              <w:rPr>
                <w:rFonts w:ascii="Arial" w:eastAsia="Arial" w:hAnsi="Arial" w:cs="Arial"/>
                <w:b/>
                <w:color w:val="000000"/>
                <w:sz w:val="18"/>
              </w:rPr>
              <w:t>Content Type</w:t>
            </w:r>
          </w:p>
        </w:tc>
        <w:tc>
          <w:tcPr>
            <w:tcW w:w="5000" w:type="dxa"/>
          </w:tcPr>
          <w:p w14:paraId="1DEB2E42" w14:textId="77777777" w:rsidR="00FD1A19" w:rsidRDefault="00073C3A">
            <w:pPr>
              <w:spacing w:line="220" w:lineRule="atLeast"/>
            </w:pPr>
            <w:r>
              <w:rPr>
                <w:rFonts w:ascii="Arial" w:eastAsia="Arial" w:hAnsi="Arial" w:cs="Arial"/>
                <w:b/>
                <w:color w:val="000000"/>
                <w:sz w:val="18"/>
              </w:rPr>
              <w:t>Narrowed by</w:t>
            </w:r>
          </w:p>
        </w:tc>
      </w:tr>
      <w:tr w:rsidR="00FD1A19" w:rsidRPr="00E628F1" w14:paraId="09BEC5C8" w14:textId="77777777">
        <w:trPr>
          <w:jc w:val="center"/>
        </w:trPr>
        <w:tc>
          <w:tcPr>
            <w:tcW w:w="3000" w:type="dxa"/>
          </w:tcPr>
          <w:p w14:paraId="3E9EFE33" w14:textId="77777777" w:rsidR="00FD1A19" w:rsidRDefault="00073C3A">
            <w:pPr>
              <w:spacing w:line="220" w:lineRule="atLeast"/>
            </w:pPr>
            <w:r>
              <w:rPr>
                <w:rFonts w:ascii="Arial" w:eastAsia="Arial" w:hAnsi="Arial" w:cs="Arial"/>
                <w:color w:val="000000"/>
                <w:sz w:val="18"/>
              </w:rPr>
              <w:t>News</w:t>
            </w:r>
          </w:p>
        </w:tc>
        <w:tc>
          <w:tcPr>
            <w:tcW w:w="5000" w:type="dxa"/>
          </w:tcPr>
          <w:p w14:paraId="748ABE98"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07, 2020 Until Dec 07, 2020</w:t>
            </w:r>
          </w:p>
        </w:tc>
      </w:tr>
    </w:tbl>
    <w:p w14:paraId="76B6472B" w14:textId="77777777" w:rsidR="00FD1A19" w:rsidRPr="006B762D" w:rsidRDefault="00FD1A19">
      <w:pPr>
        <w:rPr>
          <w:lang w:val="en-GB"/>
        </w:rPr>
      </w:pPr>
    </w:p>
    <w:p w14:paraId="49D541B2" w14:textId="77777777" w:rsidR="00FD1A19" w:rsidRDefault="00073C3A">
      <w:pPr>
        <w:spacing w:line="300" w:lineRule="atLeast"/>
        <w:ind w:left="440" w:hanging="290"/>
      </w:pPr>
      <w:r>
        <w:rPr>
          <w:rFonts w:ascii="Arial" w:eastAsia="Arial" w:hAnsi="Arial" w:cs="Arial"/>
          <w:sz w:val="20"/>
        </w:rPr>
        <w:t xml:space="preserve">24. </w:t>
      </w:r>
      <w:hyperlink r:id="rId31" w:history="1">
        <w:r>
          <w:rPr>
            <w:rFonts w:ascii="Arial" w:eastAsia="Arial" w:hAnsi="Arial" w:cs="Arial"/>
            <w:i/>
            <w:color w:val="0077CC"/>
            <w:sz w:val="20"/>
            <w:u w:val="single"/>
            <w:shd w:val="clear" w:color="auto" w:fill="FFFFFF"/>
          </w:rPr>
          <w:t xml:space="preserve">No Headline </w:t>
        </w:r>
        <w:proofErr w:type="gramStart"/>
        <w:r>
          <w:rPr>
            <w:rFonts w:ascii="Arial" w:eastAsia="Arial" w:hAnsi="Arial" w:cs="Arial"/>
            <w:i/>
            <w:color w:val="0077CC"/>
            <w:sz w:val="20"/>
            <w:u w:val="single"/>
            <w:shd w:val="clear" w:color="auto" w:fill="FFFFFF"/>
          </w:rPr>
          <w:t>In</w:t>
        </w:r>
        <w:proofErr w:type="gramEnd"/>
        <w:r>
          <w:rPr>
            <w:rFonts w:ascii="Arial" w:eastAsia="Arial" w:hAnsi="Arial" w:cs="Arial"/>
            <w:i/>
            <w:color w:val="0077CC"/>
            <w:sz w:val="20"/>
            <w:u w:val="single"/>
            <w:shd w:val="clear" w:color="auto" w:fill="FFFFFF"/>
          </w:rPr>
          <w:t xml:space="preserve"> Original</w:t>
        </w:r>
      </w:hyperlink>
    </w:p>
    <w:p w14:paraId="154613EC"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3C76F86F"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3B25A0E7" w14:textId="77777777" w:rsidR="00FD1A19" w:rsidRDefault="00073C3A">
      <w:pPr>
        <w:spacing w:before="80" w:line="240" w:lineRule="atLeast"/>
        <w:ind w:left="290"/>
      </w:pPr>
      <w:r>
        <w:rPr>
          <w:rFonts w:ascii="Arial" w:eastAsia="Arial" w:hAnsi="Arial" w:cs="Arial"/>
          <w:b/>
          <w:color w:val="000000"/>
          <w:sz w:val="20"/>
        </w:rPr>
        <w:lastRenderedPageBreak/>
        <w:t xml:space="preserve">Search Type: </w:t>
      </w:r>
      <w:r>
        <w:rPr>
          <w:rFonts w:ascii="Arial" w:eastAsia="Arial" w:hAnsi="Arial" w:cs="Arial"/>
          <w:color w:val="000000"/>
          <w:sz w:val="20"/>
        </w:rPr>
        <w:t xml:space="preserve">Terms and Connectors </w:t>
      </w:r>
    </w:p>
    <w:p w14:paraId="2D9A8AF2" w14:textId="77777777" w:rsidR="00FD1A19" w:rsidRDefault="00073C3A">
      <w:pPr>
        <w:spacing w:before="80" w:line="240" w:lineRule="atLeast"/>
        <w:ind w:left="290"/>
      </w:pPr>
      <w:r>
        <w:rPr>
          <w:rFonts w:ascii="Arial" w:eastAsia="Arial" w:hAnsi="Arial" w:cs="Arial"/>
          <w:b/>
          <w:color w:val="000000"/>
          <w:sz w:val="20"/>
        </w:rPr>
        <w:t xml:space="preserve">Narrowed by: </w:t>
      </w:r>
    </w:p>
    <w:p w14:paraId="1CD13544"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2A6965FC" w14:textId="77777777">
        <w:trPr>
          <w:jc w:val="center"/>
        </w:trPr>
        <w:tc>
          <w:tcPr>
            <w:tcW w:w="3000" w:type="dxa"/>
          </w:tcPr>
          <w:p w14:paraId="20F532E5" w14:textId="77777777" w:rsidR="00FD1A19" w:rsidRDefault="00073C3A">
            <w:pPr>
              <w:spacing w:line="220" w:lineRule="atLeast"/>
            </w:pPr>
            <w:r>
              <w:rPr>
                <w:rFonts w:ascii="Arial" w:eastAsia="Arial" w:hAnsi="Arial" w:cs="Arial"/>
                <w:b/>
                <w:color w:val="000000"/>
                <w:sz w:val="18"/>
              </w:rPr>
              <w:t>Content Type</w:t>
            </w:r>
          </w:p>
        </w:tc>
        <w:tc>
          <w:tcPr>
            <w:tcW w:w="5000" w:type="dxa"/>
          </w:tcPr>
          <w:p w14:paraId="79AE2FB7" w14:textId="77777777" w:rsidR="00FD1A19" w:rsidRDefault="00073C3A">
            <w:pPr>
              <w:spacing w:line="220" w:lineRule="atLeast"/>
            </w:pPr>
            <w:r>
              <w:rPr>
                <w:rFonts w:ascii="Arial" w:eastAsia="Arial" w:hAnsi="Arial" w:cs="Arial"/>
                <w:b/>
                <w:color w:val="000000"/>
                <w:sz w:val="18"/>
              </w:rPr>
              <w:t>Narrowed by</w:t>
            </w:r>
          </w:p>
        </w:tc>
      </w:tr>
      <w:tr w:rsidR="00FD1A19" w:rsidRPr="00E628F1" w14:paraId="1BFAFC79" w14:textId="77777777">
        <w:trPr>
          <w:jc w:val="center"/>
        </w:trPr>
        <w:tc>
          <w:tcPr>
            <w:tcW w:w="3000" w:type="dxa"/>
          </w:tcPr>
          <w:p w14:paraId="287A3A9B" w14:textId="77777777" w:rsidR="00FD1A19" w:rsidRDefault="00073C3A">
            <w:pPr>
              <w:spacing w:line="220" w:lineRule="atLeast"/>
            </w:pPr>
            <w:r>
              <w:rPr>
                <w:rFonts w:ascii="Arial" w:eastAsia="Arial" w:hAnsi="Arial" w:cs="Arial"/>
                <w:color w:val="000000"/>
                <w:sz w:val="18"/>
              </w:rPr>
              <w:t>News</w:t>
            </w:r>
          </w:p>
        </w:tc>
        <w:tc>
          <w:tcPr>
            <w:tcW w:w="5000" w:type="dxa"/>
          </w:tcPr>
          <w:p w14:paraId="74271FC7"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07, 2020 Until Dec 07, 2020</w:t>
            </w:r>
          </w:p>
        </w:tc>
      </w:tr>
    </w:tbl>
    <w:p w14:paraId="06B46615" w14:textId="77777777" w:rsidR="00FD1A19" w:rsidRPr="006B762D" w:rsidRDefault="00FD1A19">
      <w:pPr>
        <w:rPr>
          <w:lang w:val="en-GB"/>
        </w:rPr>
      </w:pPr>
    </w:p>
    <w:p w14:paraId="51BCE8FA"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25. </w:t>
      </w:r>
      <w:hyperlink r:id="rId32" w:history="1">
        <w:r w:rsidRPr="006B762D">
          <w:rPr>
            <w:rFonts w:ascii="Arial" w:eastAsia="Arial" w:hAnsi="Arial" w:cs="Arial"/>
            <w:i/>
            <w:color w:val="0077CC"/>
            <w:sz w:val="20"/>
            <w:u w:val="single"/>
            <w:shd w:val="clear" w:color="auto" w:fill="FFFFFF"/>
            <w:lang w:val="en-GB"/>
          </w:rPr>
          <w:t xml:space="preserve">Andrea </w:t>
        </w:r>
        <w:proofErr w:type="spellStart"/>
        <w:r w:rsidRPr="006B762D">
          <w:rPr>
            <w:rFonts w:ascii="Arial" w:eastAsia="Arial" w:hAnsi="Arial" w:cs="Arial"/>
            <w:i/>
            <w:color w:val="0077CC"/>
            <w:sz w:val="20"/>
            <w:u w:val="single"/>
            <w:shd w:val="clear" w:color="auto" w:fill="FFFFFF"/>
            <w:lang w:val="en-GB"/>
          </w:rPr>
          <w:t>Morini</w:t>
        </w:r>
        <w:proofErr w:type="spellEnd"/>
        <w:r w:rsidRPr="006B762D">
          <w:rPr>
            <w:rFonts w:ascii="Arial" w:eastAsia="Arial" w:hAnsi="Arial" w:cs="Arial"/>
            <w:i/>
            <w:color w:val="0077CC"/>
            <w:sz w:val="20"/>
            <w:u w:val="single"/>
            <w:shd w:val="clear" w:color="auto" w:fill="FFFFFF"/>
            <w:lang w:val="en-GB"/>
          </w:rPr>
          <w:t xml:space="preserve"> leaves the M5S</w:t>
        </w:r>
      </w:hyperlink>
    </w:p>
    <w:p w14:paraId="5742A53F" w14:textId="77777777" w:rsidR="00FD1A19" w:rsidRPr="006B762D" w:rsidRDefault="00073C3A">
      <w:pPr>
        <w:spacing w:before="80" w:line="240" w:lineRule="atLeast"/>
        <w:ind w:left="290"/>
        <w:rPr>
          <w:lang w:val="en-GB"/>
        </w:rPr>
      </w:pPr>
      <w:r w:rsidRPr="006B762D">
        <w:rPr>
          <w:rFonts w:ascii="Arial" w:eastAsia="Arial" w:hAnsi="Arial" w:cs="Arial"/>
          <w:b/>
          <w:color w:val="000000"/>
          <w:sz w:val="20"/>
          <w:lang w:val="en-GB"/>
        </w:rPr>
        <w:t xml:space="preserve">Client/Matter: </w:t>
      </w:r>
      <w:r w:rsidRPr="006B762D">
        <w:rPr>
          <w:rFonts w:ascii="Arial" w:eastAsia="Arial" w:hAnsi="Arial" w:cs="Arial"/>
          <w:color w:val="000000"/>
          <w:sz w:val="20"/>
          <w:lang w:val="en-GB"/>
        </w:rPr>
        <w:t>-None-</w:t>
      </w:r>
    </w:p>
    <w:p w14:paraId="32CA4757"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151FAC33"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B1DE0F6" w14:textId="77777777" w:rsidR="00FD1A19" w:rsidRDefault="00073C3A">
      <w:pPr>
        <w:spacing w:before="80" w:line="240" w:lineRule="atLeast"/>
        <w:ind w:left="290"/>
      </w:pPr>
      <w:r>
        <w:rPr>
          <w:rFonts w:ascii="Arial" w:eastAsia="Arial" w:hAnsi="Arial" w:cs="Arial"/>
          <w:b/>
          <w:color w:val="000000"/>
          <w:sz w:val="20"/>
        </w:rPr>
        <w:t xml:space="preserve">Narrowed by: </w:t>
      </w:r>
    </w:p>
    <w:p w14:paraId="444C45A9"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2592BF3E" w14:textId="77777777">
        <w:trPr>
          <w:jc w:val="center"/>
        </w:trPr>
        <w:tc>
          <w:tcPr>
            <w:tcW w:w="3000" w:type="dxa"/>
          </w:tcPr>
          <w:p w14:paraId="3D194DD2" w14:textId="77777777" w:rsidR="00FD1A19" w:rsidRDefault="00073C3A">
            <w:pPr>
              <w:spacing w:line="220" w:lineRule="atLeast"/>
            </w:pPr>
            <w:r>
              <w:rPr>
                <w:rFonts w:ascii="Arial" w:eastAsia="Arial" w:hAnsi="Arial" w:cs="Arial"/>
                <w:b/>
                <w:color w:val="000000"/>
                <w:sz w:val="18"/>
              </w:rPr>
              <w:t>Content Type</w:t>
            </w:r>
          </w:p>
        </w:tc>
        <w:tc>
          <w:tcPr>
            <w:tcW w:w="5000" w:type="dxa"/>
          </w:tcPr>
          <w:p w14:paraId="0ECB3A92" w14:textId="77777777" w:rsidR="00FD1A19" w:rsidRDefault="00073C3A">
            <w:pPr>
              <w:spacing w:line="220" w:lineRule="atLeast"/>
            </w:pPr>
            <w:r>
              <w:rPr>
                <w:rFonts w:ascii="Arial" w:eastAsia="Arial" w:hAnsi="Arial" w:cs="Arial"/>
                <w:b/>
                <w:color w:val="000000"/>
                <w:sz w:val="18"/>
              </w:rPr>
              <w:t>Narrowed by</w:t>
            </w:r>
          </w:p>
        </w:tc>
      </w:tr>
      <w:tr w:rsidR="00FD1A19" w:rsidRPr="00E628F1" w14:paraId="534CFF17" w14:textId="77777777">
        <w:trPr>
          <w:jc w:val="center"/>
        </w:trPr>
        <w:tc>
          <w:tcPr>
            <w:tcW w:w="3000" w:type="dxa"/>
          </w:tcPr>
          <w:p w14:paraId="09BF7CF3" w14:textId="77777777" w:rsidR="00FD1A19" w:rsidRDefault="00073C3A">
            <w:pPr>
              <w:spacing w:line="220" w:lineRule="atLeast"/>
            </w:pPr>
            <w:r>
              <w:rPr>
                <w:rFonts w:ascii="Arial" w:eastAsia="Arial" w:hAnsi="Arial" w:cs="Arial"/>
                <w:color w:val="000000"/>
                <w:sz w:val="18"/>
              </w:rPr>
              <w:t>News</w:t>
            </w:r>
          </w:p>
        </w:tc>
        <w:tc>
          <w:tcPr>
            <w:tcW w:w="5000" w:type="dxa"/>
          </w:tcPr>
          <w:p w14:paraId="12293E70"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07, 2020 Until Dec 07, 2020</w:t>
            </w:r>
          </w:p>
        </w:tc>
      </w:tr>
    </w:tbl>
    <w:p w14:paraId="4BE2FC3B" w14:textId="77777777" w:rsidR="00FD1A19" w:rsidRPr="006B762D" w:rsidRDefault="00FD1A19">
      <w:pPr>
        <w:rPr>
          <w:lang w:val="en-GB"/>
        </w:rPr>
      </w:pPr>
    </w:p>
    <w:p w14:paraId="5DF34C55"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26. </w:t>
      </w:r>
      <w:hyperlink r:id="rId33" w:history="1">
        <w:r w:rsidRPr="006B762D">
          <w:rPr>
            <w:rFonts w:ascii="Arial" w:eastAsia="Arial" w:hAnsi="Arial" w:cs="Arial"/>
            <w:i/>
            <w:color w:val="0077CC"/>
            <w:sz w:val="20"/>
            <w:u w:val="single"/>
            <w:shd w:val="clear" w:color="auto" w:fill="FFFFFF"/>
            <w:lang w:val="en-GB"/>
          </w:rPr>
          <w:t xml:space="preserve">State concessions, extension in council; majority agenda to stem the chaos after the start of the European infringement </w:t>
        </w:r>
        <w:proofErr w:type="spellStart"/>
        <w:r w:rsidRPr="006B762D">
          <w:rPr>
            <w:rFonts w:ascii="Arial" w:eastAsia="Arial" w:hAnsi="Arial" w:cs="Arial"/>
            <w:i/>
            <w:color w:val="0077CC"/>
            <w:sz w:val="20"/>
            <w:u w:val="single"/>
            <w:shd w:val="clear" w:color="auto" w:fill="FFFFFF"/>
            <w:lang w:val="en-GB"/>
          </w:rPr>
          <w:t>procedureon</w:t>
        </w:r>
        <w:proofErr w:type="spellEnd"/>
        <w:r w:rsidRPr="006B762D">
          <w:rPr>
            <w:rFonts w:ascii="Arial" w:eastAsia="Arial" w:hAnsi="Arial" w:cs="Arial"/>
            <w:i/>
            <w:color w:val="0077CC"/>
            <w:sz w:val="20"/>
            <w:u w:val="single"/>
            <w:shd w:val="clear" w:color="auto" w:fill="FFFFFF"/>
            <w:lang w:val="en-GB"/>
          </w:rPr>
          <w:t xml:space="preserve"> automatic renewal</w:t>
        </w:r>
      </w:hyperlink>
    </w:p>
    <w:p w14:paraId="59C43E1B"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588F7ADB"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136916BA"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41999804" w14:textId="77777777" w:rsidR="00FD1A19" w:rsidRDefault="00073C3A">
      <w:pPr>
        <w:spacing w:before="80" w:line="240" w:lineRule="atLeast"/>
        <w:ind w:left="290"/>
      </w:pPr>
      <w:r>
        <w:rPr>
          <w:rFonts w:ascii="Arial" w:eastAsia="Arial" w:hAnsi="Arial" w:cs="Arial"/>
          <w:b/>
          <w:color w:val="000000"/>
          <w:sz w:val="20"/>
        </w:rPr>
        <w:t xml:space="preserve">Narrowed by: </w:t>
      </w:r>
    </w:p>
    <w:p w14:paraId="3C699F01"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27FDCAD0" w14:textId="77777777">
        <w:trPr>
          <w:jc w:val="center"/>
        </w:trPr>
        <w:tc>
          <w:tcPr>
            <w:tcW w:w="3000" w:type="dxa"/>
          </w:tcPr>
          <w:p w14:paraId="3B05C321" w14:textId="77777777" w:rsidR="00FD1A19" w:rsidRDefault="00073C3A">
            <w:pPr>
              <w:spacing w:line="220" w:lineRule="atLeast"/>
            </w:pPr>
            <w:r>
              <w:rPr>
                <w:rFonts w:ascii="Arial" w:eastAsia="Arial" w:hAnsi="Arial" w:cs="Arial"/>
                <w:b/>
                <w:color w:val="000000"/>
                <w:sz w:val="18"/>
              </w:rPr>
              <w:t>Content Type</w:t>
            </w:r>
          </w:p>
        </w:tc>
        <w:tc>
          <w:tcPr>
            <w:tcW w:w="5000" w:type="dxa"/>
          </w:tcPr>
          <w:p w14:paraId="671B93B1" w14:textId="77777777" w:rsidR="00FD1A19" w:rsidRDefault="00073C3A">
            <w:pPr>
              <w:spacing w:line="220" w:lineRule="atLeast"/>
            </w:pPr>
            <w:r>
              <w:rPr>
                <w:rFonts w:ascii="Arial" w:eastAsia="Arial" w:hAnsi="Arial" w:cs="Arial"/>
                <w:b/>
                <w:color w:val="000000"/>
                <w:sz w:val="18"/>
              </w:rPr>
              <w:t>Narrowed by</w:t>
            </w:r>
          </w:p>
        </w:tc>
      </w:tr>
      <w:tr w:rsidR="00FD1A19" w:rsidRPr="00E628F1" w14:paraId="55FD993D" w14:textId="77777777">
        <w:trPr>
          <w:jc w:val="center"/>
        </w:trPr>
        <w:tc>
          <w:tcPr>
            <w:tcW w:w="3000" w:type="dxa"/>
          </w:tcPr>
          <w:p w14:paraId="4E5A5B6A" w14:textId="77777777" w:rsidR="00FD1A19" w:rsidRDefault="00073C3A">
            <w:pPr>
              <w:spacing w:line="220" w:lineRule="atLeast"/>
            </w:pPr>
            <w:r>
              <w:rPr>
                <w:rFonts w:ascii="Arial" w:eastAsia="Arial" w:hAnsi="Arial" w:cs="Arial"/>
                <w:color w:val="000000"/>
                <w:sz w:val="18"/>
              </w:rPr>
              <w:t>News</w:t>
            </w:r>
          </w:p>
        </w:tc>
        <w:tc>
          <w:tcPr>
            <w:tcW w:w="5000" w:type="dxa"/>
          </w:tcPr>
          <w:p w14:paraId="7B71C0C7"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22, 2020 Until Dec 22, 2020</w:t>
            </w:r>
          </w:p>
        </w:tc>
      </w:tr>
    </w:tbl>
    <w:p w14:paraId="7CEC983E" w14:textId="77777777" w:rsidR="00FD1A19" w:rsidRPr="006B762D" w:rsidRDefault="00FD1A19">
      <w:pPr>
        <w:rPr>
          <w:lang w:val="en-GB"/>
        </w:rPr>
      </w:pPr>
    </w:p>
    <w:p w14:paraId="1B996F9F"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27. </w:t>
      </w:r>
      <w:hyperlink r:id="rId34" w:history="1">
        <w:proofErr w:type="spellStart"/>
        <w:r w:rsidRPr="006B762D">
          <w:rPr>
            <w:rFonts w:ascii="Arial" w:eastAsia="Arial" w:hAnsi="Arial" w:cs="Arial"/>
            <w:i/>
            <w:color w:val="0077CC"/>
            <w:sz w:val="20"/>
            <w:u w:val="single"/>
            <w:shd w:val="clear" w:color="auto" w:fill="FFFFFF"/>
            <w:lang w:val="en-GB"/>
          </w:rPr>
          <w:t>Fca-Psa</w:t>
        </w:r>
        <w:proofErr w:type="spellEnd"/>
        <w:r w:rsidRPr="006B762D">
          <w:rPr>
            <w:rFonts w:ascii="Arial" w:eastAsia="Arial" w:hAnsi="Arial" w:cs="Arial"/>
            <w:i/>
            <w:color w:val="0077CC"/>
            <w:sz w:val="20"/>
            <w:u w:val="single"/>
            <w:shd w:val="clear" w:color="auto" w:fill="FFFFFF"/>
            <w:lang w:val="en-GB"/>
          </w:rPr>
          <w:t xml:space="preserve"> marriage without obstacles Europe says yes; </w:t>
        </w:r>
        <w:proofErr w:type="spellStart"/>
        <w:r w:rsidRPr="006B762D">
          <w:rPr>
            <w:rFonts w:ascii="Arial" w:eastAsia="Arial" w:hAnsi="Arial" w:cs="Arial"/>
            <w:i/>
            <w:color w:val="0077CC"/>
            <w:sz w:val="20"/>
            <w:u w:val="single"/>
            <w:shd w:val="clear" w:color="auto" w:fill="FFFFFF"/>
            <w:lang w:val="en-GB"/>
          </w:rPr>
          <w:t>Stellantis</w:t>
        </w:r>
        <w:proofErr w:type="spellEnd"/>
        <w:r w:rsidRPr="006B762D">
          <w:rPr>
            <w:rFonts w:ascii="Arial" w:eastAsia="Arial" w:hAnsi="Arial" w:cs="Arial"/>
            <w:i/>
            <w:color w:val="0077CC"/>
            <w:sz w:val="20"/>
            <w:u w:val="single"/>
            <w:shd w:val="clear" w:color="auto" w:fill="FFFFFF"/>
            <w:lang w:val="en-GB"/>
          </w:rPr>
          <w:t>, the world's fourth largest car group, is born The EU's restrictions concern commercial vehicles</w:t>
        </w:r>
      </w:hyperlink>
    </w:p>
    <w:p w14:paraId="685BEC38"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298208CC"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7C983586"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64A5774" w14:textId="77777777" w:rsidR="00FD1A19" w:rsidRDefault="00073C3A">
      <w:pPr>
        <w:spacing w:before="80" w:line="240" w:lineRule="atLeast"/>
        <w:ind w:left="290"/>
      </w:pPr>
      <w:r>
        <w:rPr>
          <w:rFonts w:ascii="Arial" w:eastAsia="Arial" w:hAnsi="Arial" w:cs="Arial"/>
          <w:b/>
          <w:color w:val="000000"/>
          <w:sz w:val="20"/>
        </w:rPr>
        <w:t xml:space="preserve">Narrowed by: </w:t>
      </w:r>
    </w:p>
    <w:p w14:paraId="1D09EE0F"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724A6ED8" w14:textId="77777777">
        <w:trPr>
          <w:jc w:val="center"/>
        </w:trPr>
        <w:tc>
          <w:tcPr>
            <w:tcW w:w="3000" w:type="dxa"/>
          </w:tcPr>
          <w:p w14:paraId="20FE851A" w14:textId="77777777" w:rsidR="00FD1A19" w:rsidRDefault="00073C3A">
            <w:pPr>
              <w:spacing w:line="220" w:lineRule="atLeast"/>
            </w:pPr>
            <w:r>
              <w:rPr>
                <w:rFonts w:ascii="Arial" w:eastAsia="Arial" w:hAnsi="Arial" w:cs="Arial"/>
                <w:b/>
                <w:color w:val="000000"/>
                <w:sz w:val="18"/>
              </w:rPr>
              <w:t>Content Type</w:t>
            </w:r>
          </w:p>
        </w:tc>
        <w:tc>
          <w:tcPr>
            <w:tcW w:w="5000" w:type="dxa"/>
          </w:tcPr>
          <w:p w14:paraId="5F44ED24" w14:textId="77777777" w:rsidR="00FD1A19" w:rsidRDefault="00073C3A">
            <w:pPr>
              <w:spacing w:line="220" w:lineRule="atLeast"/>
            </w:pPr>
            <w:r>
              <w:rPr>
                <w:rFonts w:ascii="Arial" w:eastAsia="Arial" w:hAnsi="Arial" w:cs="Arial"/>
                <w:b/>
                <w:color w:val="000000"/>
                <w:sz w:val="18"/>
              </w:rPr>
              <w:t>Narrowed by</w:t>
            </w:r>
          </w:p>
        </w:tc>
      </w:tr>
      <w:tr w:rsidR="00FD1A19" w:rsidRPr="00E628F1" w14:paraId="1239693D" w14:textId="77777777">
        <w:trPr>
          <w:jc w:val="center"/>
        </w:trPr>
        <w:tc>
          <w:tcPr>
            <w:tcW w:w="3000" w:type="dxa"/>
          </w:tcPr>
          <w:p w14:paraId="2C8B3C79" w14:textId="77777777" w:rsidR="00FD1A19" w:rsidRDefault="00073C3A">
            <w:pPr>
              <w:spacing w:line="220" w:lineRule="atLeast"/>
            </w:pPr>
            <w:r>
              <w:rPr>
                <w:rFonts w:ascii="Arial" w:eastAsia="Arial" w:hAnsi="Arial" w:cs="Arial"/>
                <w:color w:val="000000"/>
                <w:sz w:val="18"/>
              </w:rPr>
              <w:t>News</w:t>
            </w:r>
          </w:p>
        </w:tc>
        <w:tc>
          <w:tcPr>
            <w:tcW w:w="5000" w:type="dxa"/>
          </w:tcPr>
          <w:p w14:paraId="749BA5ED"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22, 2020 Until Dec 22, 2020</w:t>
            </w:r>
          </w:p>
        </w:tc>
      </w:tr>
    </w:tbl>
    <w:p w14:paraId="3F87119E" w14:textId="77777777" w:rsidR="00FD1A19" w:rsidRPr="006B762D" w:rsidRDefault="00FD1A19">
      <w:pPr>
        <w:rPr>
          <w:lang w:val="en-GB"/>
        </w:rPr>
      </w:pPr>
    </w:p>
    <w:p w14:paraId="3BBBA6AD"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28. </w:t>
      </w:r>
      <w:hyperlink r:id="rId35" w:history="1">
        <w:proofErr w:type="spellStart"/>
        <w:r w:rsidRPr="006B762D">
          <w:rPr>
            <w:rFonts w:ascii="Arial" w:eastAsia="Arial" w:hAnsi="Arial" w:cs="Arial"/>
            <w:i/>
            <w:color w:val="0077CC"/>
            <w:sz w:val="20"/>
            <w:u w:val="single"/>
            <w:shd w:val="clear" w:color="auto" w:fill="FFFFFF"/>
            <w:lang w:val="en-GB"/>
          </w:rPr>
          <w:t>Maremma</w:t>
        </w:r>
        <w:proofErr w:type="spellEnd"/>
        <w:r w:rsidRPr="006B762D">
          <w:rPr>
            <w:rFonts w:ascii="Arial" w:eastAsia="Arial" w:hAnsi="Arial" w:cs="Arial"/>
            <w:i/>
            <w:color w:val="0077CC"/>
            <w:sz w:val="20"/>
            <w:u w:val="single"/>
            <w:shd w:val="clear" w:color="auto" w:fill="FFFFFF"/>
            <w:lang w:val="en-GB"/>
          </w:rPr>
          <w:t xml:space="preserve"> wines, green light for changes to specifications</w:t>
        </w:r>
      </w:hyperlink>
    </w:p>
    <w:p w14:paraId="28F6113E"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03003B90"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3AF9B417"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187EB9B7" w14:textId="77777777" w:rsidR="00FD1A19" w:rsidRDefault="00073C3A">
      <w:pPr>
        <w:spacing w:before="80" w:line="240" w:lineRule="atLeast"/>
        <w:ind w:left="290"/>
      </w:pPr>
      <w:r>
        <w:rPr>
          <w:rFonts w:ascii="Arial" w:eastAsia="Arial" w:hAnsi="Arial" w:cs="Arial"/>
          <w:b/>
          <w:color w:val="000000"/>
          <w:sz w:val="20"/>
        </w:rPr>
        <w:t xml:space="preserve">Narrowed by: </w:t>
      </w:r>
    </w:p>
    <w:p w14:paraId="50A7666A"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26354BA2" w14:textId="77777777">
        <w:trPr>
          <w:jc w:val="center"/>
        </w:trPr>
        <w:tc>
          <w:tcPr>
            <w:tcW w:w="3000" w:type="dxa"/>
          </w:tcPr>
          <w:p w14:paraId="4110CE8B" w14:textId="77777777" w:rsidR="00FD1A19" w:rsidRDefault="00073C3A">
            <w:pPr>
              <w:spacing w:line="220" w:lineRule="atLeast"/>
            </w:pPr>
            <w:r>
              <w:rPr>
                <w:rFonts w:ascii="Arial" w:eastAsia="Arial" w:hAnsi="Arial" w:cs="Arial"/>
                <w:b/>
                <w:color w:val="000000"/>
                <w:sz w:val="18"/>
              </w:rPr>
              <w:t>Content Type</w:t>
            </w:r>
          </w:p>
        </w:tc>
        <w:tc>
          <w:tcPr>
            <w:tcW w:w="5000" w:type="dxa"/>
          </w:tcPr>
          <w:p w14:paraId="3CD082C3" w14:textId="77777777" w:rsidR="00FD1A19" w:rsidRDefault="00073C3A">
            <w:pPr>
              <w:spacing w:line="220" w:lineRule="atLeast"/>
            </w:pPr>
            <w:r>
              <w:rPr>
                <w:rFonts w:ascii="Arial" w:eastAsia="Arial" w:hAnsi="Arial" w:cs="Arial"/>
                <w:b/>
                <w:color w:val="000000"/>
                <w:sz w:val="18"/>
              </w:rPr>
              <w:t>Narrowed by</w:t>
            </w:r>
          </w:p>
        </w:tc>
      </w:tr>
      <w:tr w:rsidR="00FD1A19" w:rsidRPr="00E628F1" w14:paraId="665D4828" w14:textId="77777777">
        <w:trPr>
          <w:jc w:val="center"/>
        </w:trPr>
        <w:tc>
          <w:tcPr>
            <w:tcW w:w="3000" w:type="dxa"/>
          </w:tcPr>
          <w:p w14:paraId="65A342B1" w14:textId="77777777" w:rsidR="00FD1A19" w:rsidRDefault="00073C3A">
            <w:pPr>
              <w:spacing w:line="220" w:lineRule="atLeast"/>
            </w:pPr>
            <w:r>
              <w:rPr>
                <w:rFonts w:ascii="Arial" w:eastAsia="Arial" w:hAnsi="Arial" w:cs="Arial"/>
                <w:color w:val="000000"/>
                <w:sz w:val="18"/>
              </w:rPr>
              <w:t>News</w:t>
            </w:r>
          </w:p>
        </w:tc>
        <w:tc>
          <w:tcPr>
            <w:tcW w:w="5000" w:type="dxa"/>
          </w:tcPr>
          <w:p w14:paraId="43426D06"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22, 2020 Until Dec 22, 2020</w:t>
            </w:r>
          </w:p>
        </w:tc>
      </w:tr>
    </w:tbl>
    <w:p w14:paraId="23A62397" w14:textId="77777777" w:rsidR="00FD1A19" w:rsidRPr="006B762D" w:rsidRDefault="00FD1A19">
      <w:pPr>
        <w:rPr>
          <w:lang w:val="en-GB"/>
        </w:rPr>
      </w:pPr>
    </w:p>
    <w:p w14:paraId="37B01167"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29. </w:t>
      </w:r>
      <w:hyperlink r:id="rId36" w:history="1">
        <w:r w:rsidRPr="006B762D">
          <w:rPr>
            <w:rFonts w:ascii="Arial" w:eastAsia="Arial" w:hAnsi="Arial" w:cs="Arial"/>
            <w:i/>
            <w:color w:val="0077CC"/>
            <w:sz w:val="20"/>
            <w:u w:val="single"/>
            <w:shd w:val="clear" w:color="auto" w:fill="FFFFFF"/>
            <w:lang w:val="en-GB"/>
          </w:rPr>
          <w:t>In the Far Web we have lost our data</w:t>
        </w:r>
      </w:hyperlink>
    </w:p>
    <w:p w14:paraId="78986312"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091DB4C2"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53AC3CD5" w14:textId="77777777" w:rsidR="00FD1A19" w:rsidRDefault="00073C3A">
      <w:pPr>
        <w:spacing w:before="80" w:line="240" w:lineRule="atLeast"/>
        <w:ind w:left="290"/>
      </w:pPr>
      <w:r>
        <w:rPr>
          <w:rFonts w:ascii="Arial" w:eastAsia="Arial" w:hAnsi="Arial" w:cs="Arial"/>
          <w:b/>
          <w:color w:val="000000"/>
          <w:sz w:val="20"/>
        </w:rPr>
        <w:lastRenderedPageBreak/>
        <w:t xml:space="preserve">Search Type: </w:t>
      </w:r>
      <w:r>
        <w:rPr>
          <w:rFonts w:ascii="Arial" w:eastAsia="Arial" w:hAnsi="Arial" w:cs="Arial"/>
          <w:color w:val="000000"/>
          <w:sz w:val="20"/>
        </w:rPr>
        <w:t xml:space="preserve">Terms and Connectors </w:t>
      </w:r>
    </w:p>
    <w:p w14:paraId="11A6A6BA" w14:textId="77777777" w:rsidR="00FD1A19" w:rsidRDefault="00073C3A">
      <w:pPr>
        <w:spacing w:before="80" w:line="240" w:lineRule="atLeast"/>
        <w:ind w:left="290"/>
      </w:pPr>
      <w:r>
        <w:rPr>
          <w:rFonts w:ascii="Arial" w:eastAsia="Arial" w:hAnsi="Arial" w:cs="Arial"/>
          <w:b/>
          <w:color w:val="000000"/>
          <w:sz w:val="20"/>
        </w:rPr>
        <w:t xml:space="preserve">Narrowed by: </w:t>
      </w:r>
    </w:p>
    <w:p w14:paraId="4156DDE6"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7F0FD851" w14:textId="77777777">
        <w:trPr>
          <w:jc w:val="center"/>
        </w:trPr>
        <w:tc>
          <w:tcPr>
            <w:tcW w:w="3000" w:type="dxa"/>
          </w:tcPr>
          <w:p w14:paraId="3C8BA077" w14:textId="77777777" w:rsidR="00FD1A19" w:rsidRDefault="00073C3A">
            <w:pPr>
              <w:spacing w:line="220" w:lineRule="atLeast"/>
            </w:pPr>
            <w:r>
              <w:rPr>
                <w:rFonts w:ascii="Arial" w:eastAsia="Arial" w:hAnsi="Arial" w:cs="Arial"/>
                <w:b/>
                <w:color w:val="000000"/>
                <w:sz w:val="18"/>
              </w:rPr>
              <w:t>Content Type</w:t>
            </w:r>
          </w:p>
        </w:tc>
        <w:tc>
          <w:tcPr>
            <w:tcW w:w="5000" w:type="dxa"/>
          </w:tcPr>
          <w:p w14:paraId="5397BBE3" w14:textId="77777777" w:rsidR="00FD1A19" w:rsidRDefault="00073C3A">
            <w:pPr>
              <w:spacing w:line="220" w:lineRule="atLeast"/>
            </w:pPr>
            <w:r>
              <w:rPr>
                <w:rFonts w:ascii="Arial" w:eastAsia="Arial" w:hAnsi="Arial" w:cs="Arial"/>
                <w:b/>
                <w:color w:val="000000"/>
                <w:sz w:val="18"/>
              </w:rPr>
              <w:t>Narrowed by</w:t>
            </w:r>
          </w:p>
        </w:tc>
      </w:tr>
      <w:tr w:rsidR="00FD1A19" w:rsidRPr="00E628F1" w14:paraId="6E001BCC" w14:textId="77777777">
        <w:trPr>
          <w:jc w:val="center"/>
        </w:trPr>
        <w:tc>
          <w:tcPr>
            <w:tcW w:w="3000" w:type="dxa"/>
          </w:tcPr>
          <w:p w14:paraId="1DEA8800" w14:textId="77777777" w:rsidR="00FD1A19" w:rsidRDefault="00073C3A">
            <w:pPr>
              <w:spacing w:line="220" w:lineRule="atLeast"/>
            </w:pPr>
            <w:r>
              <w:rPr>
                <w:rFonts w:ascii="Arial" w:eastAsia="Arial" w:hAnsi="Arial" w:cs="Arial"/>
                <w:color w:val="000000"/>
                <w:sz w:val="18"/>
              </w:rPr>
              <w:t>News</w:t>
            </w:r>
          </w:p>
        </w:tc>
        <w:tc>
          <w:tcPr>
            <w:tcW w:w="5000" w:type="dxa"/>
          </w:tcPr>
          <w:p w14:paraId="4970231E"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22, 2020 Until Dec 22, 2020</w:t>
            </w:r>
          </w:p>
        </w:tc>
      </w:tr>
    </w:tbl>
    <w:p w14:paraId="15376283" w14:textId="77777777" w:rsidR="00FD1A19" w:rsidRPr="006B762D" w:rsidRDefault="00FD1A19">
      <w:pPr>
        <w:rPr>
          <w:lang w:val="en-GB"/>
        </w:rPr>
      </w:pPr>
    </w:p>
    <w:p w14:paraId="08CB09BE"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30. </w:t>
      </w:r>
      <w:hyperlink r:id="rId37" w:history="1">
        <w:r w:rsidRPr="006B762D">
          <w:rPr>
            <w:rFonts w:ascii="Arial" w:eastAsia="Arial" w:hAnsi="Arial" w:cs="Arial"/>
            <w:i/>
            <w:color w:val="0077CC"/>
            <w:sz w:val="20"/>
            <w:u w:val="single"/>
            <w:shd w:val="clear" w:color="auto" w:fill="FFFFFF"/>
            <w:lang w:val="en-GB"/>
          </w:rPr>
          <w:t xml:space="preserve">Brussels gives Pfizer the green light From Sunday, the first vaccinations in Europe; Ema judges the serum safe and effective. </w:t>
        </w:r>
        <w:proofErr w:type="spellStart"/>
        <w:r w:rsidRPr="006B762D">
          <w:rPr>
            <w:rFonts w:ascii="Arial" w:eastAsia="Arial" w:hAnsi="Arial" w:cs="Arial"/>
            <w:i/>
            <w:color w:val="0077CC"/>
            <w:sz w:val="20"/>
            <w:u w:val="single"/>
            <w:shd w:val="clear" w:color="auto" w:fill="FFFFFF"/>
            <w:lang w:val="en-GB"/>
          </w:rPr>
          <w:t>TheCriminal</w:t>
        </w:r>
        <w:proofErr w:type="spellEnd"/>
        <w:r w:rsidRPr="006B762D">
          <w:rPr>
            <w:rFonts w:ascii="Arial" w:eastAsia="Arial" w:hAnsi="Arial" w:cs="Arial"/>
            <w:i/>
            <w:color w:val="0077CC"/>
            <w:sz w:val="20"/>
            <w:u w:val="single"/>
            <w:shd w:val="clear" w:color="auto" w:fill="FFFFFF"/>
            <w:lang w:val="en-GB"/>
          </w:rPr>
          <w:t xml:space="preserve"> Police alarm: "The prophylaxis against the disease is the gold of 2021, risk of theft"</w:t>
        </w:r>
      </w:hyperlink>
    </w:p>
    <w:p w14:paraId="704182CE"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1C440F4D"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7A0BB730"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2E7FB1D0" w14:textId="77777777" w:rsidR="00FD1A19" w:rsidRDefault="00073C3A">
      <w:pPr>
        <w:spacing w:before="80" w:line="240" w:lineRule="atLeast"/>
        <w:ind w:left="290"/>
      </w:pPr>
      <w:r>
        <w:rPr>
          <w:rFonts w:ascii="Arial" w:eastAsia="Arial" w:hAnsi="Arial" w:cs="Arial"/>
          <w:b/>
          <w:color w:val="000000"/>
          <w:sz w:val="20"/>
        </w:rPr>
        <w:t xml:space="preserve">Narrowed by: </w:t>
      </w:r>
    </w:p>
    <w:p w14:paraId="73D53853"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04E608CB" w14:textId="77777777">
        <w:trPr>
          <w:jc w:val="center"/>
        </w:trPr>
        <w:tc>
          <w:tcPr>
            <w:tcW w:w="3000" w:type="dxa"/>
          </w:tcPr>
          <w:p w14:paraId="55DEB818" w14:textId="77777777" w:rsidR="00FD1A19" w:rsidRDefault="00073C3A">
            <w:pPr>
              <w:spacing w:line="220" w:lineRule="atLeast"/>
            </w:pPr>
            <w:r>
              <w:rPr>
                <w:rFonts w:ascii="Arial" w:eastAsia="Arial" w:hAnsi="Arial" w:cs="Arial"/>
                <w:b/>
                <w:color w:val="000000"/>
                <w:sz w:val="18"/>
              </w:rPr>
              <w:t>Content Type</w:t>
            </w:r>
          </w:p>
        </w:tc>
        <w:tc>
          <w:tcPr>
            <w:tcW w:w="5000" w:type="dxa"/>
          </w:tcPr>
          <w:p w14:paraId="5C4958F1" w14:textId="77777777" w:rsidR="00FD1A19" w:rsidRDefault="00073C3A">
            <w:pPr>
              <w:spacing w:line="220" w:lineRule="atLeast"/>
            </w:pPr>
            <w:r>
              <w:rPr>
                <w:rFonts w:ascii="Arial" w:eastAsia="Arial" w:hAnsi="Arial" w:cs="Arial"/>
                <w:b/>
                <w:color w:val="000000"/>
                <w:sz w:val="18"/>
              </w:rPr>
              <w:t>Narrowed by</w:t>
            </w:r>
          </w:p>
        </w:tc>
      </w:tr>
      <w:tr w:rsidR="00FD1A19" w:rsidRPr="00E628F1" w14:paraId="6F2B3D4A" w14:textId="77777777">
        <w:trPr>
          <w:jc w:val="center"/>
        </w:trPr>
        <w:tc>
          <w:tcPr>
            <w:tcW w:w="3000" w:type="dxa"/>
          </w:tcPr>
          <w:p w14:paraId="07EC152A" w14:textId="77777777" w:rsidR="00FD1A19" w:rsidRDefault="00073C3A">
            <w:pPr>
              <w:spacing w:line="220" w:lineRule="atLeast"/>
            </w:pPr>
            <w:r>
              <w:rPr>
                <w:rFonts w:ascii="Arial" w:eastAsia="Arial" w:hAnsi="Arial" w:cs="Arial"/>
                <w:color w:val="000000"/>
                <w:sz w:val="18"/>
              </w:rPr>
              <w:t>News</w:t>
            </w:r>
          </w:p>
        </w:tc>
        <w:tc>
          <w:tcPr>
            <w:tcW w:w="5000" w:type="dxa"/>
          </w:tcPr>
          <w:p w14:paraId="06F48F54"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22, 2020 Until Dec 22, 2020</w:t>
            </w:r>
          </w:p>
        </w:tc>
      </w:tr>
    </w:tbl>
    <w:p w14:paraId="68DB2D6D" w14:textId="77777777" w:rsidR="00FD1A19" w:rsidRPr="006B762D" w:rsidRDefault="00FD1A19">
      <w:pPr>
        <w:rPr>
          <w:lang w:val="en-GB"/>
        </w:rPr>
      </w:pPr>
    </w:p>
    <w:p w14:paraId="3B6A9E04"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31. </w:t>
      </w:r>
      <w:hyperlink r:id="rId38" w:history="1">
        <w:r w:rsidRPr="006B762D">
          <w:rPr>
            <w:rFonts w:ascii="Arial" w:eastAsia="Arial" w:hAnsi="Arial" w:cs="Arial"/>
            <w:i/>
            <w:color w:val="0077CC"/>
            <w:sz w:val="20"/>
            <w:u w:val="single"/>
            <w:shd w:val="clear" w:color="auto" w:fill="FFFFFF"/>
            <w:lang w:val="en-GB"/>
          </w:rPr>
          <w:t xml:space="preserve">"The Government is working to solve the EU issue of bathing establishments"; Pd Honourable Buratti replies to the criticism of his colleague </w:t>
        </w:r>
        <w:proofErr w:type="spellStart"/>
        <w:r w:rsidRPr="006B762D">
          <w:rPr>
            <w:rFonts w:ascii="Arial" w:eastAsia="Arial" w:hAnsi="Arial" w:cs="Arial"/>
            <w:i/>
            <w:color w:val="0077CC"/>
            <w:sz w:val="20"/>
            <w:u w:val="single"/>
            <w:shd w:val="clear" w:color="auto" w:fill="FFFFFF"/>
            <w:lang w:val="en-GB"/>
          </w:rPr>
          <w:t>Zucconi</w:t>
        </w:r>
        <w:proofErr w:type="spellEnd"/>
        <w:r w:rsidRPr="006B762D">
          <w:rPr>
            <w:rFonts w:ascii="Arial" w:eastAsia="Arial" w:hAnsi="Arial" w:cs="Arial"/>
            <w:i/>
            <w:color w:val="0077CC"/>
            <w:sz w:val="20"/>
            <w:u w:val="single"/>
            <w:shd w:val="clear" w:color="auto" w:fill="FFFFFF"/>
            <w:lang w:val="en-GB"/>
          </w:rPr>
          <w:t>(</w:t>
        </w:r>
        <w:proofErr w:type="spellStart"/>
        <w:r w:rsidRPr="006B762D">
          <w:rPr>
            <w:rFonts w:ascii="Arial" w:eastAsia="Arial" w:hAnsi="Arial" w:cs="Arial"/>
            <w:i/>
            <w:color w:val="0077CC"/>
            <w:sz w:val="20"/>
            <w:u w:val="single"/>
            <w:shd w:val="clear" w:color="auto" w:fill="FFFFFF"/>
            <w:lang w:val="en-GB"/>
          </w:rPr>
          <w:t>Fdi</w:t>
        </w:r>
        <w:proofErr w:type="spellEnd"/>
        <w:r w:rsidRPr="006B762D">
          <w:rPr>
            <w:rFonts w:ascii="Arial" w:eastAsia="Arial" w:hAnsi="Arial" w:cs="Arial"/>
            <w:i/>
            <w:color w:val="0077CC"/>
            <w:sz w:val="20"/>
            <w:u w:val="single"/>
            <w:shd w:val="clear" w:color="auto" w:fill="FFFFFF"/>
            <w:lang w:val="en-GB"/>
          </w:rPr>
          <w:t>)</w:t>
        </w:r>
      </w:hyperlink>
    </w:p>
    <w:p w14:paraId="043CDD1E"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2DFB7D53"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2403A030"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3A250C68" w14:textId="77777777" w:rsidR="00FD1A19" w:rsidRDefault="00073C3A">
      <w:pPr>
        <w:spacing w:before="80" w:line="240" w:lineRule="atLeast"/>
        <w:ind w:left="290"/>
      </w:pPr>
      <w:r>
        <w:rPr>
          <w:rFonts w:ascii="Arial" w:eastAsia="Arial" w:hAnsi="Arial" w:cs="Arial"/>
          <w:b/>
          <w:color w:val="000000"/>
          <w:sz w:val="20"/>
        </w:rPr>
        <w:t xml:space="preserve">Narrowed by: </w:t>
      </w:r>
    </w:p>
    <w:p w14:paraId="3A59C9BF"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169B98A4" w14:textId="77777777">
        <w:trPr>
          <w:jc w:val="center"/>
        </w:trPr>
        <w:tc>
          <w:tcPr>
            <w:tcW w:w="3000" w:type="dxa"/>
          </w:tcPr>
          <w:p w14:paraId="219D87AB" w14:textId="77777777" w:rsidR="00FD1A19" w:rsidRDefault="00073C3A">
            <w:pPr>
              <w:spacing w:line="220" w:lineRule="atLeast"/>
            </w:pPr>
            <w:r>
              <w:rPr>
                <w:rFonts w:ascii="Arial" w:eastAsia="Arial" w:hAnsi="Arial" w:cs="Arial"/>
                <w:b/>
                <w:color w:val="000000"/>
                <w:sz w:val="18"/>
              </w:rPr>
              <w:t>Content Type</w:t>
            </w:r>
          </w:p>
        </w:tc>
        <w:tc>
          <w:tcPr>
            <w:tcW w:w="5000" w:type="dxa"/>
          </w:tcPr>
          <w:p w14:paraId="336A7873" w14:textId="77777777" w:rsidR="00FD1A19" w:rsidRDefault="00073C3A">
            <w:pPr>
              <w:spacing w:line="220" w:lineRule="atLeast"/>
            </w:pPr>
            <w:r>
              <w:rPr>
                <w:rFonts w:ascii="Arial" w:eastAsia="Arial" w:hAnsi="Arial" w:cs="Arial"/>
                <w:b/>
                <w:color w:val="000000"/>
                <w:sz w:val="18"/>
              </w:rPr>
              <w:t>Narrowed by</w:t>
            </w:r>
          </w:p>
        </w:tc>
      </w:tr>
      <w:tr w:rsidR="00FD1A19" w:rsidRPr="00E628F1" w14:paraId="4C9D56E9" w14:textId="77777777">
        <w:trPr>
          <w:jc w:val="center"/>
        </w:trPr>
        <w:tc>
          <w:tcPr>
            <w:tcW w:w="3000" w:type="dxa"/>
          </w:tcPr>
          <w:p w14:paraId="6A3B7C47" w14:textId="77777777" w:rsidR="00FD1A19" w:rsidRDefault="00073C3A">
            <w:pPr>
              <w:spacing w:line="220" w:lineRule="atLeast"/>
            </w:pPr>
            <w:r>
              <w:rPr>
                <w:rFonts w:ascii="Arial" w:eastAsia="Arial" w:hAnsi="Arial" w:cs="Arial"/>
                <w:color w:val="000000"/>
                <w:sz w:val="18"/>
              </w:rPr>
              <w:t>News</w:t>
            </w:r>
          </w:p>
        </w:tc>
        <w:tc>
          <w:tcPr>
            <w:tcW w:w="5000" w:type="dxa"/>
          </w:tcPr>
          <w:p w14:paraId="071BB28C"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22, 2020 Until Dec 22, 2020</w:t>
            </w:r>
          </w:p>
        </w:tc>
      </w:tr>
    </w:tbl>
    <w:p w14:paraId="4B1C0F5F" w14:textId="77777777" w:rsidR="00FD1A19" w:rsidRPr="006B762D" w:rsidRDefault="00FD1A19">
      <w:pPr>
        <w:rPr>
          <w:lang w:val="en-GB"/>
        </w:rPr>
      </w:pPr>
    </w:p>
    <w:p w14:paraId="0E868A7A"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32. </w:t>
      </w:r>
      <w:hyperlink r:id="rId39" w:history="1">
        <w:r w:rsidRPr="006B762D">
          <w:rPr>
            <w:rFonts w:ascii="Arial" w:eastAsia="Arial" w:hAnsi="Arial" w:cs="Arial"/>
            <w:i/>
            <w:color w:val="0077CC"/>
            <w:sz w:val="20"/>
            <w:u w:val="single"/>
            <w:shd w:val="clear" w:color="auto" w:fill="FFFFFF"/>
            <w:lang w:val="en-GB"/>
          </w:rPr>
          <w:t>Recovery Fund', five projects ready for 9 million euro; the Municipality has sent the drawings to the Province Here are the planned interventions</w:t>
        </w:r>
      </w:hyperlink>
    </w:p>
    <w:p w14:paraId="5A7B316D"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43240AE6"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58C2ED66"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491A45B6" w14:textId="77777777" w:rsidR="00FD1A19" w:rsidRDefault="00073C3A">
      <w:pPr>
        <w:spacing w:before="80" w:line="240" w:lineRule="atLeast"/>
        <w:ind w:left="290"/>
      </w:pPr>
      <w:r>
        <w:rPr>
          <w:rFonts w:ascii="Arial" w:eastAsia="Arial" w:hAnsi="Arial" w:cs="Arial"/>
          <w:b/>
          <w:color w:val="000000"/>
          <w:sz w:val="20"/>
        </w:rPr>
        <w:t xml:space="preserve">Narrowed by: </w:t>
      </w:r>
    </w:p>
    <w:p w14:paraId="0FF120ED"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28468CFF" w14:textId="77777777">
        <w:trPr>
          <w:jc w:val="center"/>
        </w:trPr>
        <w:tc>
          <w:tcPr>
            <w:tcW w:w="3000" w:type="dxa"/>
          </w:tcPr>
          <w:p w14:paraId="3088D45A" w14:textId="77777777" w:rsidR="00FD1A19" w:rsidRDefault="00073C3A">
            <w:pPr>
              <w:spacing w:line="220" w:lineRule="atLeast"/>
            </w:pPr>
            <w:r>
              <w:rPr>
                <w:rFonts w:ascii="Arial" w:eastAsia="Arial" w:hAnsi="Arial" w:cs="Arial"/>
                <w:b/>
                <w:color w:val="000000"/>
                <w:sz w:val="18"/>
              </w:rPr>
              <w:t>Content Type</w:t>
            </w:r>
          </w:p>
        </w:tc>
        <w:tc>
          <w:tcPr>
            <w:tcW w:w="5000" w:type="dxa"/>
          </w:tcPr>
          <w:p w14:paraId="0C4759A4" w14:textId="77777777" w:rsidR="00FD1A19" w:rsidRDefault="00073C3A">
            <w:pPr>
              <w:spacing w:line="220" w:lineRule="atLeast"/>
            </w:pPr>
            <w:r>
              <w:rPr>
                <w:rFonts w:ascii="Arial" w:eastAsia="Arial" w:hAnsi="Arial" w:cs="Arial"/>
                <w:b/>
                <w:color w:val="000000"/>
                <w:sz w:val="18"/>
              </w:rPr>
              <w:t>Narrowed by</w:t>
            </w:r>
          </w:p>
        </w:tc>
      </w:tr>
      <w:tr w:rsidR="00FD1A19" w:rsidRPr="00E628F1" w14:paraId="7A183F1D" w14:textId="77777777">
        <w:trPr>
          <w:jc w:val="center"/>
        </w:trPr>
        <w:tc>
          <w:tcPr>
            <w:tcW w:w="3000" w:type="dxa"/>
          </w:tcPr>
          <w:p w14:paraId="359BD0C1" w14:textId="77777777" w:rsidR="00FD1A19" w:rsidRDefault="00073C3A">
            <w:pPr>
              <w:spacing w:line="220" w:lineRule="atLeast"/>
            </w:pPr>
            <w:r>
              <w:rPr>
                <w:rFonts w:ascii="Arial" w:eastAsia="Arial" w:hAnsi="Arial" w:cs="Arial"/>
                <w:color w:val="000000"/>
                <w:sz w:val="18"/>
              </w:rPr>
              <w:t>News</w:t>
            </w:r>
          </w:p>
        </w:tc>
        <w:tc>
          <w:tcPr>
            <w:tcW w:w="5000" w:type="dxa"/>
          </w:tcPr>
          <w:p w14:paraId="35A445D8"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22, 2020 Until Dec 22, 2020</w:t>
            </w:r>
          </w:p>
        </w:tc>
      </w:tr>
    </w:tbl>
    <w:p w14:paraId="0F3A3EF6" w14:textId="77777777" w:rsidR="00FD1A19" w:rsidRPr="006B762D" w:rsidRDefault="00FD1A19">
      <w:pPr>
        <w:rPr>
          <w:lang w:val="en-GB"/>
        </w:rPr>
      </w:pPr>
    </w:p>
    <w:p w14:paraId="488E2DEC" w14:textId="77777777" w:rsidR="00FD1A19" w:rsidRDefault="00073C3A">
      <w:pPr>
        <w:spacing w:line="300" w:lineRule="atLeast"/>
        <w:ind w:left="440" w:hanging="290"/>
      </w:pPr>
      <w:r>
        <w:rPr>
          <w:rFonts w:ascii="Arial" w:eastAsia="Arial" w:hAnsi="Arial" w:cs="Arial"/>
          <w:sz w:val="20"/>
        </w:rPr>
        <w:t xml:space="preserve">33. </w:t>
      </w:r>
      <w:hyperlink r:id="rId40" w:history="1">
        <w:r>
          <w:rPr>
            <w:rFonts w:ascii="Arial" w:eastAsia="Arial" w:hAnsi="Arial" w:cs="Arial"/>
            <w:i/>
            <w:color w:val="0077CC"/>
            <w:sz w:val="20"/>
            <w:u w:val="single"/>
            <w:shd w:val="clear" w:color="auto" w:fill="FFFFFF"/>
          </w:rPr>
          <w:t xml:space="preserve">No Headline </w:t>
        </w:r>
        <w:proofErr w:type="gramStart"/>
        <w:r>
          <w:rPr>
            <w:rFonts w:ascii="Arial" w:eastAsia="Arial" w:hAnsi="Arial" w:cs="Arial"/>
            <w:i/>
            <w:color w:val="0077CC"/>
            <w:sz w:val="20"/>
            <w:u w:val="single"/>
            <w:shd w:val="clear" w:color="auto" w:fill="FFFFFF"/>
          </w:rPr>
          <w:t>In</w:t>
        </w:r>
        <w:proofErr w:type="gramEnd"/>
        <w:r>
          <w:rPr>
            <w:rFonts w:ascii="Arial" w:eastAsia="Arial" w:hAnsi="Arial" w:cs="Arial"/>
            <w:i/>
            <w:color w:val="0077CC"/>
            <w:sz w:val="20"/>
            <w:u w:val="single"/>
            <w:shd w:val="clear" w:color="auto" w:fill="FFFFFF"/>
          </w:rPr>
          <w:t xml:space="preserve"> Original</w:t>
        </w:r>
      </w:hyperlink>
    </w:p>
    <w:p w14:paraId="11848650"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24215ACB"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2EA4EC46"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0808FAB2" w14:textId="77777777" w:rsidR="00FD1A19" w:rsidRDefault="00073C3A">
      <w:pPr>
        <w:spacing w:before="80" w:line="240" w:lineRule="atLeast"/>
        <w:ind w:left="290"/>
      </w:pPr>
      <w:r>
        <w:rPr>
          <w:rFonts w:ascii="Arial" w:eastAsia="Arial" w:hAnsi="Arial" w:cs="Arial"/>
          <w:b/>
          <w:color w:val="000000"/>
          <w:sz w:val="20"/>
        </w:rPr>
        <w:t xml:space="preserve">Narrowed by: </w:t>
      </w:r>
    </w:p>
    <w:p w14:paraId="5B863A28"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5B89DBFF" w14:textId="77777777">
        <w:trPr>
          <w:jc w:val="center"/>
        </w:trPr>
        <w:tc>
          <w:tcPr>
            <w:tcW w:w="3000" w:type="dxa"/>
          </w:tcPr>
          <w:p w14:paraId="4771F2E9" w14:textId="77777777" w:rsidR="00FD1A19" w:rsidRDefault="00073C3A">
            <w:pPr>
              <w:spacing w:line="220" w:lineRule="atLeast"/>
            </w:pPr>
            <w:r>
              <w:rPr>
                <w:rFonts w:ascii="Arial" w:eastAsia="Arial" w:hAnsi="Arial" w:cs="Arial"/>
                <w:b/>
                <w:color w:val="000000"/>
                <w:sz w:val="18"/>
              </w:rPr>
              <w:t>Content Type</w:t>
            </w:r>
          </w:p>
        </w:tc>
        <w:tc>
          <w:tcPr>
            <w:tcW w:w="5000" w:type="dxa"/>
          </w:tcPr>
          <w:p w14:paraId="7980C170" w14:textId="77777777" w:rsidR="00FD1A19" w:rsidRDefault="00073C3A">
            <w:pPr>
              <w:spacing w:line="220" w:lineRule="atLeast"/>
            </w:pPr>
            <w:r>
              <w:rPr>
                <w:rFonts w:ascii="Arial" w:eastAsia="Arial" w:hAnsi="Arial" w:cs="Arial"/>
                <w:b/>
                <w:color w:val="000000"/>
                <w:sz w:val="18"/>
              </w:rPr>
              <w:t>Narrowed by</w:t>
            </w:r>
          </w:p>
        </w:tc>
      </w:tr>
      <w:tr w:rsidR="00FD1A19" w:rsidRPr="00E628F1" w14:paraId="4151E82E" w14:textId="77777777">
        <w:trPr>
          <w:jc w:val="center"/>
        </w:trPr>
        <w:tc>
          <w:tcPr>
            <w:tcW w:w="3000" w:type="dxa"/>
          </w:tcPr>
          <w:p w14:paraId="52C9BEA5" w14:textId="77777777" w:rsidR="00FD1A19" w:rsidRDefault="00073C3A">
            <w:pPr>
              <w:spacing w:line="220" w:lineRule="atLeast"/>
            </w:pPr>
            <w:r>
              <w:rPr>
                <w:rFonts w:ascii="Arial" w:eastAsia="Arial" w:hAnsi="Arial" w:cs="Arial"/>
                <w:color w:val="000000"/>
                <w:sz w:val="18"/>
              </w:rPr>
              <w:t>News</w:t>
            </w:r>
          </w:p>
        </w:tc>
        <w:tc>
          <w:tcPr>
            <w:tcW w:w="5000" w:type="dxa"/>
          </w:tcPr>
          <w:p w14:paraId="20A3A732"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22, 2020 Until Dec 22, 2020</w:t>
            </w:r>
          </w:p>
        </w:tc>
      </w:tr>
    </w:tbl>
    <w:p w14:paraId="7E44FD55" w14:textId="77777777" w:rsidR="00FD1A19" w:rsidRPr="006B762D" w:rsidRDefault="00FD1A19">
      <w:pPr>
        <w:rPr>
          <w:lang w:val="en-GB"/>
        </w:rPr>
      </w:pPr>
    </w:p>
    <w:p w14:paraId="37B790CD"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lastRenderedPageBreak/>
        <w:t xml:space="preserve">34. </w:t>
      </w:r>
      <w:hyperlink r:id="rId41" w:history="1">
        <w:r w:rsidRPr="006B762D">
          <w:rPr>
            <w:rFonts w:ascii="Arial" w:eastAsia="Arial" w:hAnsi="Arial" w:cs="Arial"/>
            <w:i/>
            <w:color w:val="0077CC"/>
            <w:sz w:val="20"/>
            <w:u w:val="single"/>
            <w:shd w:val="clear" w:color="auto" w:fill="FFFFFF"/>
            <w:lang w:val="en-GB"/>
          </w:rPr>
          <w:t xml:space="preserve">Evidence of thaw between Conte and Italia Viva The Pd warns Renzi: if you rebel, you will remain </w:t>
        </w:r>
        <w:proofErr w:type="spellStart"/>
        <w:r w:rsidRPr="006B762D">
          <w:rPr>
            <w:rFonts w:ascii="Arial" w:eastAsia="Arial" w:hAnsi="Arial" w:cs="Arial"/>
            <w:i/>
            <w:color w:val="0077CC"/>
            <w:sz w:val="20"/>
            <w:u w:val="single"/>
            <w:shd w:val="clear" w:color="auto" w:fill="FFFFFF"/>
            <w:lang w:val="en-GB"/>
          </w:rPr>
          <w:t>alone;Premier's</w:t>
        </w:r>
        <w:proofErr w:type="spellEnd"/>
        <w:r w:rsidRPr="006B762D">
          <w:rPr>
            <w:rFonts w:ascii="Arial" w:eastAsia="Arial" w:hAnsi="Arial" w:cs="Arial"/>
            <w:i/>
            <w:color w:val="0077CC"/>
            <w:sz w:val="20"/>
            <w:u w:val="single"/>
            <w:shd w:val="clear" w:color="auto" w:fill="FFFFFF"/>
            <w:lang w:val="en-GB"/>
          </w:rPr>
          <w:t xml:space="preserve"> opening on the Recovery task force: it will not interfere with </w:t>
        </w:r>
        <w:proofErr w:type="spellStart"/>
        <w:r w:rsidRPr="006B762D">
          <w:rPr>
            <w:rFonts w:ascii="Arial" w:eastAsia="Arial" w:hAnsi="Arial" w:cs="Arial"/>
            <w:i/>
            <w:color w:val="0077CC"/>
            <w:sz w:val="20"/>
            <w:u w:val="single"/>
            <w:shd w:val="clear" w:color="auto" w:fill="FFFFFF"/>
            <w:lang w:val="en-GB"/>
          </w:rPr>
          <w:t>decisions.Mediation</w:t>
        </w:r>
        <w:proofErr w:type="spellEnd"/>
        <w:r w:rsidRPr="006B762D">
          <w:rPr>
            <w:rFonts w:ascii="Arial" w:eastAsia="Arial" w:hAnsi="Arial" w:cs="Arial"/>
            <w:i/>
            <w:color w:val="0077CC"/>
            <w:sz w:val="20"/>
            <w:u w:val="single"/>
            <w:shd w:val="clear" w:color="auto" w:fill="FFFFFF"/>
            <w:lang w:val="en-GB"/>
          </w:rPr>
          <w:t xml:space="preserve"> possible on justice and health money</w:t>
        </w:r>
      </w:hyperlink>
    </w:p>
    <w:p w14:paraId="183AEA1B" w14:textId="77777777" w:rsidR="00FD1A19" w:rsidRPr="006B762D" w:rsidRDefault="00073C3A">
      <w:pPr>
        <w:spacing w:before="80" w:line="240" w:lineRule="atLeast"/>
        <w:ind w:left="290"/>
        <w:rPr>
          <w:lang w:val="en-GB"/>
        </w:rPr>
      </w:pPr>
      <w:r w:rsidRPr="006B762D">
        <w:rPr>
          <w:rFonts w:ascii="Arial" w:eastAsia="Arial" w:hAnsi="Arial" w:cs="Arial"/>
          <w:b/>
          <w:color w:val="000000"/>
          <w:sz w:val="20"/>
          <w:lang w:val="en-GB"/>
        </w:rPr>
        <w:t xml:space="preserve">Client/Matter: </w:t>
      </w:r>
      <w:r w:rsidRPr="006B762D">
        <w:rPr>
          <w:rFonts w:ascii="Arial" w:eastAsia="Arial" w:hAnsi="Arial" w:cs="Arial"/>
          <w:color w:val="000000"/>
          <w:sz w:val="20"/>
          <w:lang w:val="en-GB"/>
        </w:rPr>
        <w:t>-None-</w:t>
      </w:r>
    </w:p>
    <w:p w14:paraId="2733DB49"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0B705252"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6F12BC3F" w14:textId="77777777" w:rsidR="00FD1A19" w:rsidRDefault="00073C3A">
      <w:pPr>
        <w:spacing w:before="80" w:line="240" w:lineRule="atLeast"/>
        <w:ind w:left="290"/>
      </w:pPr>
      <w:r>
        <w:rPr>
          <w:rFonts w:ascii="Arial" w:eastAsia="Arial" w:hAnsi="Arial" w:cs="Arial"/>
          <w:b/>
          <w:color w:val="000000"/>
          <w:sz w:val="20"/>
        </w:rPr>
        <w:t xml:space="preserve">Narrowed by: </w:t>
      </w:r>
    </w:p>
    <w:p w14:paraId="3CCCC063"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674017DC" w14:textId="77777777">
        <w:trPr>
          <w:jc w:val="center"/>
        </w:trPr>
        <w:tc>
          <w:tcPr>
            <w:tcW w:w="3000" w:type="dxa"/>
          </w:tcPr>
          <w:p w14:paraId="15FD676A" w14:textId="77777777" w:rsidR="00FD1A19" w:rsidRDefault="00073C3A">
            <w:pPr>
              <w:spacing w:line="220" w:lineRule="atLeast"/>
            </w:pPr>
            <w:r>
              <w:rPr>
                <w:rFonts w:ascii="Arial" w:eastAsia="Arial" w:hAnsi="Arial" w:cs="Arial"/>
                <w:b/>
                <w:color w:val="000000"/>
                <w:sz w:val="18"/>
              </w:rPr>
              <w:t>Content Type</w:t>
            </w:r>
          </w:p>
        </w:tc>
        <w:tc>
          <w:tcPr>
            <w:tcW w:w="5000" w:type="dxa"/>
          </w:tcPr>
          <w:p w14:paraId="357511FE" w14:textId="77777777" w:rsidR="00FD1A19" w:rsidRDefault="00073C3A">
            <w:pPr>
              <w:spacing w:line="220" w:lineRule="atLeast"/>
            </w:pPr>
            <w:r>
              <w:rPr>
                <w:rFonts w:ascii="Arial" w:eastAsia="Arial" w:hAnsi="Arial" w:cs="Arial"/>
                <w:b/>
                <w:color w:val="000000"/>
                <w:sz w:val="18"/>
              </w:rPr>
              <w:t>Narrowed by</w:t>
            </w:r>
          </w:p>
        </w:tc>
      </w:tr>
      <w:tr w:rsidR="00FD1A19" w:rsidRPr="00E628F1" w14:paraId="765E7931" w14:textId="77777777">
        <w:trPr>
          <w:jc w:val="center"/>
        </w:trPr>
        <w:tc>
          <w:tcPr>
            <w:tcW w:w="3000" w:type="dxa"/>
          </w:tcPr>
          <w:p w14:paraId="20E043EA" w14:textId="77777777" w:rsidR="00FD1A19" w:rsidRDefault="00073C3A">
            <w:pPr>
              <w:spacing w:line="220" w:lineRule="atLeast"/>
            </w:pPr>
            <w:r>
              <w:rPr>
                <w:rFonts w:ascii="Arial" w:eastAsia="Arial" w:hAnsi="Arial" w:cs="Arial"/>
                <w:color w:val="000000"/>
                <w:sz w:val="18"/>
              </w:rPr>
              <w:t>News</w:t>
            </w:r>
          </w:p>
        </w:tc>
        <w:tc>
          <w:tcPr>
            <w:tcW w:w="5000" w:type="dxa"/>
          </w:tcPr>
          <w:p w14:paraId="569A3E8D"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22, 2020 Until Dec 22, 2020</w:t>
            </w:r>
          </w:p>
        </w:tc>
      </w:tr>
    </w:tbl>
    <w:p w14:paraId="215C4211" w14:textId="77777777" w:rsidR="00FD1A19" w:rsidRPr="006B762D" w:rsidRDefault="00FD1A19">
      <w:pPr>
        <w:rPr>
          <w:lang w:val="en-GB"/>
        </w:rPr>
      </w:pPr>
    </w:p>
    <w:p w14:paraId="6B5F43FD"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35. </w:t>
      </w:r>
      <w:hyperlink r:id="rId42" w:history="1">
        <w:r w:rsidRPr="006B762D">
          <w:rPr>
            <w:rFonts w:ascii="Arial" w:eastAsia="Arial" w:hAnsi="Arial" w:cs="Arial"/>
            <w:i/>
            <w:color w:val="0077CC"/>
            <w:sz w:val="20"/>
            <w:u w:val="single"/>
            <w:shd w:val="clear" w:color="auto" w:fill="FFFFFF"/>
            <w:lang w:val="en-GB"/>
          </w:rPr>
          <w:t xml:space="preserve">Computer security, the revolution 'We help companies protect themselves'; Even small and medium-sized businesses risk attacks on their software. And the estimated damage is enormous Sorani, HM Cyber, Florentine </w:t>
        </w:r>
        <w:proofErr w:type="spellStart"/>
        <w:r w:rsidRPr="006B762D">
          <w:rPr>
            <w:rFonts w:ascii="Arial" w:eastAsia="Arial" w:hAnsi="Arial" w:cs="Arial"/>
            <w:i/>
            <w:color w:val="0077CC"/>
            <w:sz w:val="20"/>
            <w:u w:val="single"/>
            <w:shd w:val="clear" w:color="auto" w:fill="FFFFFF"/>
            <w:lang w:val="en-GB"/>
          </w:rPr>
          <w:t>startup</w:t>
        </w:r>
        <w:proofErr w:type="spellEnd"/>
        <w:r w:rsidRPr="006B762D">
          <w:rPr>
            <w:rFonts w:ascii="Arial" w:eastAsia="Arial" w:hAnsi="Arial" w:cs="Arial"/>
            <w:i/>
            <w:color w:val="0077CC"/>
            <w:sz w:val="20"/>
            <w:u w:val="single"/>
            <w:shd w:val="clear" w:color="auto" w:fill="FFFFFF"/>
            <w:lang w:val="en-GB"/>
          </w:rPr>
          <w:t xml:space="preserve">: "Our company is able to </w:t>
        </w:r>
        <w:proofErr w:type="spellStart"/>
        <w:r w:rsidRPr="006B762D">
          <w:rPr>
            <w:rFonts w:ascii="Arial" w:eastAsia="Arial" w:hAnsi="Arial" w:cs="Arial"/>
            <w:i/>
            <w:color w:val="0077CC"/>
            <w:sz w:val="20"/>
            <w:u w:val="single"/>
            <w:shd w:val="clear" w:color="auto" w:fill="FFFFFF"/>
            <w:lang w:val="en-GB"/>
          </w:rPr>
          <w:t>followcustomers</w:t>
        </w:r>
        <w:proofErr w:type="spellEnd"/>
        <w:r w:rsidRPr="006B762D">
          <w:rPr>
            <w:rFonts w:ascii="Arial" w:eastAsia="Arial" w:hAnsi="Arial" w:cs="Arial"/>
            <w:i/>
            <w:color w:val="0077CC"/>
            <w:sz w:val="20"/>
            <w:u w:val="single"/>
            <w:shd w:val="clear" w:color="auto" w:fill="FFFFFF"/>
            <w:lang w:val="en-GB"/>
          </w:rPr>
          <w:t xml:space="preserve"> 24 hours a day and remotely"</w:t>
        </w:r>
      </w:hyperlink>
    </w:p>
    <w:p w14:paraId="40C03B7E"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29B730E8"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73DC0FD7"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5C58A9F5" w14:textId="77777777" w:rsidR="00FD1A19" w:rsidRDefault="00073C3A">
      <w:pPr>
        <w:spacing w:before="80" w:line="240" w:lineRule="atLeast"/>
        <w:ind w:left="290"/>
      </w:pPr>
      <w:r>
        <w:rPr>
          <w:rFonts w:ascii="Arial" w:eastAsia="Arial" w:hAnsi="Arial" w:cs="Arial"/>
          <w:b/>
          <w:color w:val="000000"/>
          <w:sz w:val="20"/>
        </w:rPr>
        <w:t xml:space="preserve">Narrowed by: </w:t>
      </w:r>
    </w:p>
    <w:p w14:paraId="507D09C6"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37021EC1" w14:textId="77777777">
        <w:trPr>
          <w:jc w:val="center"/>
        </w:trPr>
        <w:tc>
          <w:tcPr>
            <w:tcW w:w="3000" w:type="dxa"/>
          </w:tcPr>
          <w:p w14:paraId="67ECCEBD" w14:textId="77777777" w:rsidR="00FD1A19" w:rsidRDefault="00073C3A">
            <w:pPr>
              <w:spacing w:line="220" w:lineRule="atLeast"/>
            </w:pPr>
            <w:r>
              <w:rPr>
                <w:rFonts w:ascii="Arial" w:eastAsia="Arial" w:hAnsi="Arial" w:cs="Arial"/>
                <w:b/>
                <w:color w:val="000000"/>
                <w:sz w:val="18"/>
              </w:rPr>
              <w:t>Content Type</w:t>
            </w:r>
          </w:p>
        </w:tc>
        <w:tc>
          <w:tcPr>
            <w:tcW w:w="5000" w:type="dxa"/>
          </w:tcPr>
          <w:p w14:paraId="02C41263" w14:textId="77777777" w:rsidR="00FD1A19" w:rsidRDefault="00073C3A">
            <w:pPr>
              <w:spacing w:line="220" w:lineRule="atLeast"/>
            </w:pPr>
            <w:r>
              <w:rPr>
                <w:rFonts w:ascii="Arial" w:eastAsia="Arial" w:hAnsi="Arial" w:cs="Arial"/>
                <w:b/>
                <w:color w:val="000000"/>
                <w:sz w:val="18"/>
              </w:rPr>
              <w:t>Narrowed by</w:t>
            </w:r>
          </w:p>
        </w:tc>
      </w:tr>
      <w:tr w:rsidR="00FD1A19" w:rsidRPr="00E628F1" w14:paraId="5000ABB9" w14:textId="77777777">
        <w:trPr>
          <w:jc w:val="center"/>
        </w:trPr>
        <w:tc>
          <w:tcPr>
            <w:tcW w:w="3000" w:type="dxa"/>
          </w:tcPr>
          <w:p w14:paraId="6762B432" w14:textId="77777777" w:rsidR="00FD1A19" w:rsidRDefault="00073C3A">
            <w:pPr>
              <w:spacing w:line="220" w:lineRule="atLeast"/>
            </w:pPr>
            <w:r>
              <w:rPr>
                <w:rFonts w:ascii="Arial" w:eastAsia="Arial" w:hAnsi="Arial" w:cs="Arial"/>
                <w:color w:val="000000"/>
                <w:sz w:val="18"/>
              </w:rPr>
              <w:t>News</w:t>
            </w:r>
          </w:p>
        </w:tc>
        <w:tc>
          <w:tcPr>
            <w:tcW w:w="5000" w:type="dxa"/>
          </w:tcPr>
          <w:p w14:paraId="50A7CA17"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22, 2020 Until Dec 22, 2020</w:t>
            </w:r>
          </w:p>
        </w:tc>
      </w:tr>
    </w:tbl>
    <w:p w14:paraId="44C8AA1B" w14:textId="77777777" w:rsidR="00FD1A19" w:rsidRPr="006B762D" w:rsidRDefault="00FD1A19">
      <w:pPr>
        <w:rPr>
          <w:lang w:val="en-GB"/>
        </w:rPr>
      </w:pPr>
    </w:p>
    <w:p w14:paraId="613295BD" w14:textId="77777777" w:rsidR="00FD1A19" w:rsidRDefault="00073C3A">
      <w:pPr>
        <w:spacing w:line="300" w:lineRule="atLeast"/>
        <w:ind w:left="440" w:hanging="290"/>
      </w:pPr>
      <w:r>
        <w:rPr>
          <w:rFonts w:ascii="Arial" w:eastAsia="Arial" w:hAnsi="Arial" w:cs="Arial"/>
          <w:sz w:val="20"/>
        </w:rPr>
        <w:t xml:space="preserve">36. </w:t>
      </w:r>
      <w:hyperlink r:id="rId43" w:history="1">
        <w:r>
          <w:rPr>
            <w:rFonts w:ascii="Arial" w:eastAsia="Arial" w:hAnsi="Arial" w:cs="Arial"/>
            <w:i/>
            <w:color w:val="0077CC"/>
            <w:sz w:val="20"/>
            <w:u w:val="single"/>
            <w:shd w:val="clear" w:color="auto" w:fill="FFFFFF"/>
          </w:rPr>
          <w:t xml:space="preserve">No Headline </w:t>
        </w:r>
        <w:proofErr w:type="gramStart"/>
        <w:r>
          <w:rPr>
            <w:rFonts w:ascii="Arial" w:eastAsia="Arial" w:hAnsi="Arial" w:cs="Arial"/>
            <w:i/>
            <w:color w:val="0077CC"/>
            <w:sz w:val="20"/>
            <w:u w:val="single"/>
            <w:shd w:val="clear" w:color="auto" w:fill="FFFFFF"/>
          </w:rPr>
          <w:t>In</w:t>
        </w:r>
        <w:proofErr w:type="gramEnd"/>
        <w:r>
          <w:rPr>
            <w:rFonts w:ascii="Arial" w:eastAsia="Arial" w:hAnsi="Arial" w:cs="Arial"/>
            <w:i/>
            <w:color w:val="0077CC"/>
            <w:sz w:val="20"/>
            <w:u w:val="single"/>
            <w:shd w:val="clear" w:color="auto" w:fill="FFFFFF"/>
          </w:rPr>
          <w:t xml:space="preserve"> Original</w:t>
        </w:r>
      </w:hyperlink>
    </w:p>
    <w:p w14:paraId="6CA75BE2"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6B7CE057"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30B75188"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03BFA5DA" w14:textId="77777777" w:rsidR="00FD1A19" w:rsidRDefault="00073C3A">
      <w:pPr>
        <w:spacing w:before="80" w:line="240" w:lineRule="atLeast"/>
        <w:ind w:left="290"/>
      </w:pPr>
      <w:r>
        <w:rPr>
          <w:rFonts w:ascii="Arial" w:eastAsia="Arial" w:hAnsi="Arial" w:cs="Arial"/>
          <w:b/>
          <w:color w:val="000000"/>
          <w:sz w:val="20"/>
        </w:rPr>
        <w:t xml:space="preserve">Narrowed by: </w:t>
      </w:r>
    </w:p>
    <w:p w14:paraId="6A4A4EB2"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07C31754" w14:textId="77777777">
        <w:trPr>
          <w:jc w:val="center"/>
        </w:trPr>
        <w:tc>
          <w:tcPr>
            <w:tcW w:w="3000" w:type="dxa"/>
          </w:tcPr>
          <w:p w14:paraId="3FB9ECD6" w14:textId="77777777" w:rsidR="00FD1A19" w:rsidRDefault="00073C3A">
            <w:pPr>
              <w:spacing w:line="220" w:lineRule="atLeast"/>
            </w:pPr>
            <w:r>
              <w:rPr>
                <w:rFonts w:ascii="Arial" w:eastAsia="Arial" w:hAnsi="Arial" w:cs="Arial"/>
                <w:b/>
                <w:color w:val="000000"/>
                <w:sz w:val="18"/>
              </w:rPr>
              <w:t>Content Type</w:t>
            </w:r>
          </w:p>
        </w:tc>
        <w:tc>
          <w:tcPr>
            <w:tcW w:w="5000" w:type="dxa"/>
          </w:tcPr>
          <w:p w14:paraId="5ABFB657" w14:textId="77777777" w:rsidR="00FD1A19" w:rsidRDefault="00073C3A">
            <w:pPr>
              <w:spacing w:line="220" w:lineRule="atLeast"/>
            </w:pPr>
            <w:r>
              <w:rPr>
                <w:rFonts w:ascii="Arial" w:eastAsia="Arial" w:hAnsi="Arial" w:cs="Arial"/>
                <w:b/>
                <w:color w:val="000000"/>
                <w:sz w:val="18"/>
              </w:rPr>
              <w:t>Narrowed by</w:t>
            </w:r>
          </w:p>
        </w:tc>
      </w:tr>
      <w:tr w:rsidR="00FD1A19" w:rsidRPr="00E628F1" w14:paraId="221ECE09" w14:textId="77777777">
        <w:trPr>
          <w:jc w:val="center"/>
        </w:trPr>
        <w:tc>
          <w:tcPr>
            <w:tcW w:w="3000" w:type="dxa"/>
          </w:tcPr>
          <w:p w14:paraId="62629E52" w14:textId="77777777" w:rsidR="00FD1A19" w:rsidRDefault="00073C3A">
            <w:pPr>
              <w:spacing w:line="220" w:lineRule="atLeast"/>
            </w:pPr>
            <w:r>
              <w:rPr>
                <w:rFonts w:ascii="Arial" w:eastAsia="Arial" w:hAnsi="Arial" w:cs="Arial"/>
                <w:color w:val="000000"/>
                <w:sz w:val="18"/>
              </w:rPr>
              <w:t>News</w:t>
            </w:r>
          </w:p>
        </w:tc>
        <w:tc>
          <w:tcPr>
            <w:tcW w:w="5000" w:type="dxa"/>
          </w:tcPr>
          <w:p w14:paraId="7C60A174"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22, 2020 Until Dec 22, 2020</w:t>
            </w:r>
          </w:p>
        </w:tc>
      </w:tr>
    </w:tbl>
    <w:p w14:paraId="12D30285" w14:textId="77777777" w:rsidR="00FD1A19" w:rsidRPr="006B762D" w:rsidRDefault="00FD1A19">
      <w:pPr>
        <w:rPr>
          <w:lang w:val="en-GB"/>
        </w:rPr>
      </w:pPr>
    </w:p>
    <w:p w14:paraId="44145439" w14:textId="77777777" w:rsidR="00FD1A19" w:rsidRDefault="00073C3A">
      <w:pPr>
        <w:spacing w:line="300" w:lineRule="atLeast"/>
        <w:ind w:left="440" w:hanging="290"/>
      </w:pPr>
      <w:r w:rsidRPr="006B762D">
        <w:rPr>
          <w:rFonts w:ascii="Arial" w:eastAsia="Arial" w:hAnsi="Arial" w:cs="Arial"/>
          <w:sz w:val="20"/>
          <w:lang w:val="en-GB"/>
        </w:rPr>
        <w:t xml:space="preserve">37. </w:t>
      </w:r>
      <w:hyperlink r:id="rId44" w:history="1">
        <w:r w:rsidRPr="006B762D">
          <w:rPr>
            <w:rFonts w:ascii="Arial" w:eastAsia="Arial" w:hAnsi="Arial" w:cs="Arial"/>
            <w:i/>
            <w:color w:val="0077CC"/>
            <w:sz w:val="20"/>
            <w:u w:val="single"/>
            <w:shd w:val="clear" w:color="auto" w:fill="FFFFFF"/>
            <w:lang w:val="en-GB"/>
          </w:rPr>
          <w:t>"Flights to England blocked?</w:t>
        </w:r>
        <w:r>
          <w:rPr>
            <w:rFonts w:ascii="Arial" w:eastAsia="Arial" w:hAnsi="Arial" w:cs="Arial"/>
            <w:i/>
            <w:color w:val="0077CC"/>
            <w:sz w:val="20"/>
            <w:u w:val="single"/>
            <w:shd w:val="clear" w:color="auto" w:fill="FFFFFF"/>
          </w:rPr>
          <w:t>I'll come back by private plane".</w:t>
        </w:r>
      </w:hyperlink>
    </w:p>
    <w:p w14:paraId="5AEFF97B"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4342B74E"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717EFA15"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2F4CF429" w14:textId="77777777" w:rsidR="00FD1A19" w:rsidRDefault="00073C3A">
      <w:pPr>
        <w:spacing w:before="80" w:line="240" w:lineRule="atLeast"/>
        <w:ind w:left="290"/>
      </w:pPr>
      <w:r>
        <w:rPr>
          <w:rFonts w:ascii="Arial" w:eastAsia="Arial" w:hAnsi="Arial" w:cs="Arial"/>
          <w:b/>
          <w:color w:val="000000"/>
          <w:sz w:val="20"/>
        </w:rPr>
        <w:t xml:space="preserve">Narrowed by: </w:t>
      </w:r>
    </w:p>
    <w:p w14:paraId="363F9E8A"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54D0BDEB" w14:textId="77777777">
        <w:trPr>
          <w:jc w:val="center"/>
        </w:trPr>
        <w:tc>
          <w:tcPr>
            <w:tcW w:w="3000" w:type="dxa"/>
          </w:tcPr>
          <w:p w14:paraId="41B1DF36" w14:textId="77777777" w:rsidR="00FD1A19" w:rsidRDefault="00073C3A">
            <w:pPr>
              <w:spacing w:line="220" w:lineRule="atLeast"/>
            </w:pPr>
            <w:r>
              <w:rPr>
                <w:rFonts w:ascii="Arial" w:eastAsia="Arial" w:hAnsi="Arial" w:cs="Arial"/>
                <w:b/>
                <w:color w:val="000000"/>
                <w:sz w:val="18"/>
              </w:rPr>
              <w:t>Content Type</w:t>
            </w:r>
          </w:p>
        </w:tc>
        <w:tc>
          <w:tcPr>
            <w:tcW w:w="5000" w:type="dxa"/>
          </w:tcPr>
          <w:p w14:paraId="5FCCF49B" w14:textId="77777777" w:rsidR="00FD1A19" w:rsidRDefault="00073C3A">
            <w:pPr>
              <w:spacing w:line="220" w:lineRule="atLeast"/>
            </w:pPr>
            <w:r>
              <w:rPr>
                <w:rFonts w:ascii="Arial" w:eastAsia="Arial" w:hAnsi="Arial" w:cs="Arial"/>
                <w:b/>
                <w:color w:val="000000"/>
                <w:sz w:val="18"/>
              </w:rPr>
              <w:t>Narrowed by</w:t>
            </w:r>
          </w:p>
        </w:tc>
      </w:tr>
      <w:tr w:rsidR="00FD1A19" w:rsidRPr="00E628F1" w14:paraId="1B64A3F5" w14:textId="77777777">
        <w:trPr>
          <w:jc w:val="center"/>
        </w:trPr>
        <w:tc>
          <w:tcPr>
            <w:tcW w:w="3000" w:type="dxa"/>
          </w:tcPr>
          <w:p w14:paraId="6712B184" w14:textId="77777777" w:rsidR="00FD1A19" w:rsidRDefault="00073C3A">
            <w:pPr>
              <w:spacing w:line="220" w:lineRule="atLeast"/>
            </w:pPr>
            <w:r>
              <w:rPr>
                <w:rFonts w:ascii="Arial" w:eastAsia="Arial" w:hAnsi="Arial" w:cs="Arial"/>
                <w:color w:val="000000"/>
                <w:sz w:val="18"/>
              </w:rPr>
              <w:t>News</w:t>
            </w:r>
          </w:p>
        </w:tc>
        <w:tc>
          <w:tcPr>
            <w:tcW w:w="5000" w:type="dxa"/>
          </w:tcPr>
          <w:p w14:paraId="53310A4A"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22, 2020 Until Dec 22, 2020</w:t>
            </w:r>
          </w:p>
        </w:tc>
      </w:tr>
    </w:tbl>
    <w:p w14:paraId="7EF2B721" w14:textId="77777777" w:rsidR="00FD1A19" w:rsidRPr="006B762D" w:rsidRDefault="00FD1A19">
      <w:pPr>
        <w:rPr>
          <w:lang w:val="en-GB"/>
        </w:rPr>
      </w:pPr>
    </w:p>
    <w:p w14:paraId="406877FB"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38. </w:t>
      </w:r>
      <w:hyperlink r:id="rId45" w:history="1">
        <w:r w:rsidRPr="006B762D">
          <w:rPr>
            <w:rFonts w:ascii="Arial" w:eastAsia="Arial" w:hAnsi="Arial" w:cs="Arial"/>
            <w:i/>
            <w:color w:val="0077CC"/>
            <w:sz w:val="20"/>
            <w:u w:val="single"/>
            <w:shd w:val="clear" w:color="auto" w:fill="FFFFFF"/>
            <w:lang w:val="en-GB"/>
          </w:rPr>
          <w:t xml:space="preserve">Galilei off limits for arrivals from </w:t>
        </w:r>
        <w:proofErr w:type="spellStart"/>
        <w:r w:rsidRPr="006B762D">
          <w:rPr>
            <w:rFonts w:ascii="Arial" w:eastAsia="Arial" w:hAnsi="Arial" w:cs="Arial"/>
            <w:i/>
            <w:color w:val="0077CC"/>
            <w:sz w:val="20"/>
            <w:u w:val="single"/>
            <w:shd w:val="clear" w:color="auto" w:fill="FFFFFF"/>
            <w:lang w:val="en-GB"/>
          </w:rPr>
          <w:t>UK;Covid</w:t>
        </w:r>
        <w:proofErr w:type="spellEnd"/>
        <w:r w:rsidRPr="006B762D">
          <w:rPr>
            <w:rFonts w:ascii="Arial" w:eastAsia="Arial" w:hAnsi="Arial" w:cs="Arial"/>
            <w:i/>
            <w:color w:val="0077CC"/>
            <w:sz w:val="20"/>
            <w:u w:val="single"/>
            <w:shd w:val="clear" w:color="auto" w:fill="FFFFFF"/>
            <w:lang w:val="en-GB"/>
          </w:rPr>
          <w:t xml:space="preserve"> mutation and new emergency: 25 flights at risk of cancellation. The situation could change after 6 January</w:t>
        </w:r>
      </w:hyperlink>
    </w:p>
    <w:p w14:paraId="02CFAFEE" w14:textId="77777777" w:rsidR="00FD1A19" w:rsidRPr="006B762D" w:rsidRDefault="00073C3A">
      <w:pPr>
        <w:spacing w:before="80" w:line="240" w:lineRule="atLeast"/>
        <w:ind w:left="290"/>
        <w:rPr>
          <w:lang w:val="en-GB"/>
        </w:rPr>
      </w:pPr>
      <w:r w:rsidRPr="006B762D">
        <w:rPr>
          <w:rFonts w:ascii="Arial" w:eastAsia="Arial" w:hAnsi="Arial" w:cs="Arial"/>
          <w:b/>
          <w:color w:val="000000"/>
          <w:sz w:val="20"/>
          <w:lang w:val="en-GB"/>
        </w:rPr>
        <w:t xml:space="preserve">Client/Matter: </w:t>
      </w:r>
      <w:r w:rsidRPr="006B762D">
        <w:rPr>
          <w:rFonts w:ascii="Arial" w:eastAsia="Arial" w:hAnsi="Arial" w:cs="Arial"/>
          <w:color w:val="000000"/>
          <w:sz w:val="20"/>
          <w:lang w:val="en-GB"/>
        </w:rPr>
        <w:t>-None-</w:t>
      </w:r>
    </w:p>
    <w:p w14:paraId="749CE578"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421C2CA6"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4DE9B70B" w14:textId="77777777" w:rsidR="00FD1A19" w:rsidRDefault="00073C3A">
      <w:pPr>
        <w:spacing w:before="80" w:line="240" w:lineRule="atLeast"/>
        <w:ind w:left="290"/>
      </w:pPr>
      <w:r>
        <w:rPr>
          <w:rFonts w:ascii="Arial" w:eastAsia="Arial" w:hAnsi="Arial" w:cs="Arial"/>
          <w:b/>
          <w:color w:val="000000"/>
          <w:sz w:val="20"/>
        </w:rPr>
        <w:t xml:space="preserve">Narrowed by: </w:t>
      </w:r>
    </w:p>
    <w:p w14:paraId="1A1FF990"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6314FE55" w14:textId="77777777">
        <w:trPr>
          <w:jc w:val="center"/>
        </w:trPr>
        <w:tc>
          <w:tcPr>
            <w:tcW w:w="3000" w:type="dxa"/>
          </w:tcPr>
          <w:p w14:paraId="57B5D79D" w14:textId="77777777" w:rsidR="00FD1A19" w:rsidRDefault="00073C3A">
            <w:pPr>
              <w:spacing w:line="220" w:lineRule="atLeast"/>
            </w:pPr>
            <w:r>
              <w:rPr>
                <w:rFonts w:ascii="Arial" w:eastAsia="Arial" w:hAnsi="Arial" w:cs="Arial"/>
                <w:b/>
                <w:color w:val="000000"/>
                <w:sz w:val="18"/>
              </w:rPr>
              <w:lastRenderedPageBreak/>
              <w:t>Content Type</w:t>
            </w:r>
          </w:p>
        </w:tc>
        <w:tc>
          <w:tcPr>
            <w:tcW w:w="5000" w:type="dxa"/>
          </w:tcPr>
          <w:p w14:paraId="761D74C1" w14:textId="77777777" w:rsidR="00FD1A19" w:rsidRDefault="00073C3A">
            <w:pPr>
              <w:spacing w:line="220" w:lineRule="atLeast"/>
            </w:pPr>
            <w:r>
              <w:rPr>
                <w:rFonts w:ascii="Arial" w:eastAsia="Arial" w:hAnsi="Arial" w:cs="Arial"/>
                <w:b/>
                <w:color w:val="000000"/>
                <w:sz w:val="18"/>
              </w:rPr>
              <w:t>Narrowed by</w:t>
            </w:r>
          </w:p>
        </w:tc>
      </w:tr>
      <w:tr w:rsidR="00FD1A19" w:rsidRPr="00E628F1" w14:paraId="4FD40E69" w14:textId="77777777">
        <w:trPr>
          <w:jc w:val="center"/>
        </w:trPr>
        <w:tc>
          <w:tcPr>
            <w:tcW w:w="3000" w:type="dxa"/>
          </w:tcPr>
          <w:p w14:paraId="376DE436" w14:textId="77777777" w:rsidR="00FD1A19" w:rsidRDefault="00073C3A">
            <w:pPr>
              <w:spacing w:line="220" w:lineRule="atLeast"/>
            </w:pPr>
            <w:r>
              <w:rPr>
                <w:rFonts w:ascii="Arial" w:eastAsia="Arial" w:hAnsi="Arial" w:cs="Arial"/>
                <w:color w:val="000000"/>
                <w:sz w:val="18"/>
              </w:rPr>
              <w:t>News</w:t>
            </w:r>
          </w:p>
        </w:tc>
        <w:tc>
          <w:tcPr>
            <w:tcW w:w="5000" w:type="dxa"/>
          </w:tcPr>
          <w:p w14:paraId="0DD8C396"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22, 2020 Until Dec 22, 2020</w:t>
            </w:r>
          </w:p>
        </w:tc>
      </w:tr>
    </w:tbl>
    <w:p w14:paraId="15399F79" w14:textId="77777777" w:rsidR="00FD1A19" w:rsidRPr="006B762D" w:rsidRDefault="00FD1A19">
      <w:pPr>
        <w:rPr>
          <w:lang w:val="en-GB"/>
        </w:rPr>
      </w:pPr>
    </w:p>
    <w:p w14:paraId="5EA7A9D1"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39. </w:t>
      </w:r>
      <w:hyperlink r:id="rId46" w:history="1">
        <w:r w:rsidRPr="006B762D">
          <w:rPr>
            <w:rFonts w:ascii="Arial" w:eastAsia="Arial" w:hAnsi="Arial" w:cs="Arial"/>
            <w:i/>
            <w:color w:val="0077CC"/>
            <w:sz w:val="20"/>
            <w:u w:val="single"/>
            <w:shd w:val="clear" w:color="auto" w:fill="FFFFFF"/>
            <w:lang w:val="en-GB"/>
          </w:rPr>
          <w:t xml:space="preserve">Italians stranded in London until </w:t>
        </w:r>
        <w:proofErr w:type="spellStart"/>
        <w:r w:rsidRPr="006B762D">
          <w:rPr>
            <w:rFonts w:ascii="Arial" w:eastAsia="Arial" w:hAnsi="Arial" w:cs="Arial"/>
            <w:i/>
            <w:color w:val="0077CC"/>
            <w:sz w:val="20"/>
            <w:u w:val="single"/>
            <w:shd w:val="clear" w:color="auto" w:fill="FFFFFF"/>
            <w:lang w:val="en-GB"/>
          </w:rPr>
          <w:t>Epiphany;No</w:t>
        </w:r>
        <w:proofErr w:type="spellEnd"/>
        <w:r w:rsidRPr="006B762D">
          <w:rPr>
            <w:rFonts w:ascii="Arial" w:eastAsia="Arial" w:hAnsi="Arial" w:cs="Arial"/>
            <w:i/>
            <w:color w:val="0077CC"/>
            <w:sz w:val="20"/>
            <w:u w:val="single"/>
            <w:shd w:val="clear" w:color="auto" w:fill="FFFFFF"/>
            <w:lang w:val="en-GB"/>
          </w:rPr>
          <w:t xml:space="preserve"> airlift, borders with Britain closed after surge of contagions from mutated virus. The anger of those who cannot return</w:t>
        </w:r>
      </w:hyperlink>
    </w:p>
    <w:p w14:paraId="612A8DFE" w14:textId="77777777" w:rsidR="00FD1A19" w:rsidRPr="006B762D" w:rsidRDefault="00073C3A">
      <w:pPr>
        <w:spacing w:before="80" w:line="240" w:lineRule="atLeast"/>
        <w:ind w:left="290"/>
        <w:rPr>
          <w:lang w:val="en-GB"/>
        </w:rPr>
      </w:pPr>
      <w:r w:rsidRPr="006B762D">
        <w:rPr>
          <w:rFonts w:ascii="Arial" w:eastAsia="Arial" w:hAnsi="Arial" w:cs="Arial"/>
          <w:b/>
          <w:color w:val="000000"/>
          <w:sz w:val="20"/>
          <w:lang w:val="en-GB"/>
        </w:rPr>
        <w:t xml:space="preserve">Client/Matter: </w:t>
      </w:r>
      <w:r w:rsidRPr="006B762D">
        <w:rPr>
          <w:rFonts w:ascii="Arial" w:eastAsia="Arial" w:hAnsi="Arial" w:cs="Arial"/>
          <w:color w:val="000000"/>
          <w:sz w:val="20"/>
          <w:lang w:val="en-GB"/>
        </w:rPr>
        <w:t>-None-</w:t>
      </w:r>
    </w:p>
    <w:p w14:paraId="389625A9" w14:textId="77777777" w:rsidR="00FD1A19" w:rsidRPr="006B762D" w:rsidRDefault="00073C3A">
      <w:pPr>
        <w:spacing w:before="80" w:line="240" w:lineRule="atLeast"/>
        <w:ind w:left="290"/>
        <w:rPr>
          <w:lang w:val="en-GB"/>
        </w:rPr>
      </w:pPr>
      <w:r w:rsidRPr="006B762D">
        <w:rPr>
          <w:rFonts w:ascii="Arial" w:eastAsia="Arial" w:hAnsi="Arial" w:cs="Arial"/>
          <w:b/>
          <w:color w:val="000000"/>
          <w:sz w:val="20"/>
          <w:lang w:val="en-GB"/>
        </w:rPr>
        <w:t xml:space="preserve">Search Terms: </w:t>
      </w:r>
      <w:proofErr w:type="spellStart"/>
      <w:r w:rsidRPr="006B762D">
        <w:rPr>
          <w:rFonts w:ascii="Arial" w:eastAsia="Arial" w:hAnsi="Arial" w:cs="Arial"/>
          <w:color w:val="000000"/>
          <w:sz w:val="20"/>
          <w:lang w:val="en-GB"/>
        </w:rPr>
        <w:t>european</w:t>
      </w:r>
      <w:proofErr w:type="spellEnd"/>
      <w:r w:rsidRPr="006B762D">
        <w:rPr>
          <w:rFonts w:ascii="Arial" w:eastAsia="Arial" w:hAnsi="Arial" w:cs="Arial"/>
          <w:color w:val="000000"/>
          <w:sz w:val="20"/>
          <w:lang w:val="en-GB"/>
        </w:rPr>
        <w:t xml:space="preserve"> union OR </w:t>
      </w:r>
      <w:proofErr w:type="spellStart"/>
      <w:r w:rsidRPr="006B762D">
        <w:rPr>
          <w:rFonts w:ascii="Arial" w:eastAsia="Arial" w:hAnsi="Arial" w:cs="Arial"/>
          <w:color w:val="000000"/>
          <w:sz w:val="20"/>
          <w:lang w:val="en-GB"/>
        </w:rPr>
        <w:t>eu</w:t>
      </w:r>
      <w:proofErr w:type="spellEnd"/>
      <w:r w:rsidRPr="006B762D">
        <w:rPr>
          <w:rFonts w:ascii="Arial" w:eastAsia="Arial" w:hAnsi="Arial" w:cs="Arial"/>
          <w:color w:val="000000"/>
          <w:sz w:val="20"/>
          <w:lang w:val="en-GB"/>
        </w:rPr>
        <w:t xml:space="preserve"> OR euro* OR </w:t>
      </w:r>
      <w:proofErr w:type="spellStart"/>
      <w:r w:rsidRPr="006B762D">
        <w:rPr>
          <w:rFonts w:ascii="Arial" w:eastAsia="Arial" w:hAnsi="Arial" w:cs="Arial"/>
          <w:color w:val="000000"/>
          <w:sz w:val="20"/>
          <w:lang w:val="en-GB"/>
        </w:rPr>
        <w:t>eu</w:t>
      </w:r>
      <w:proofErr w:type="spellEnd"/>
    </w:p>
    <w:p w14:paraId="732F9CCF"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049F97EE" w14:textId="77777777" w:rsidR="00FD1A19" w:rsidRDefault="00073C3A">
      <w:pPr>
        <w:spacing w:before="80" w:line="240" w:lineRule="atLeast"/>
        <w:ind w:left="290"/>
      </w:pPr>
      <w:r>
        <w:rPr>
          <w:rFonts w:ascii="Arial" w:eastAsia="Arial" w:hAnsi="Arial" w:cs="Arial"/>
          <w:b/>
          <w:color w:val="000000"/>
          <w:sz w:val="20"/>
        </w:rPr>
        <w:t xml:space="preserve">Narrowed by: </w:t>
      </w:r>
    </w:p>
    <w:p w14:paraId="79943A22"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65289B45" w14:textId="77777777">
        <w:trPr>
          <w:jc w:val="center"/>
        </w:trPr>
        <w:tc>
          <w:tcPr>
            <w:tcW w:w="3000" w:type="dxa"/>
          </w:tcPr>
          <w:p w14:paraId="46871ECA" w14:textId="77777777" w:rsidR="00FD1A19" w:rsidRDefault="00073C3A">
            <w:pPr>
              <w:spacing w:line="220" w:lineRule="atLeast"/>
            </w:pPr>
            <w:r>
              <w:rPr>
                <w:rFonts w:ascii="Arial" w:eastAsia="Arial" w:hAnsi="Arial" w:cs="Arial"/>
                <w:b/>
                <w:color w:val="000000"/>
                <w:sz w:val="18"/>
              </w:rPr>
              <w:t>Content Type</w:t>
            </w:r>
          </w:p>
        </w:tc>
        <w:tc>
          <w:tcPr>
            <w:tcW w:w="5000" w:type="dxa"/>
          </w:tcPr>
          <w:p w14:paraId="48B50FB6" w14:textId="77777777" w:rsidR="00FD1A19" w:rsidRDefault="00073C3A">
            <w:pPr>
              <w:spacing w:line="220" w:lineRule="atLeast"/>
            </w:pPr>
            <w:r>
              <w:rPr>
                <w:rFonts w:ascii="Arial" w:eastAsia="Arial" w:hAnsi="Arial" w:cs="Arial"/>
                <w:b/>
                <w:color w:val="000000"/>
                <w:sz w:val="18"/>
              </w:rPr>
              <w:t>Narrowed by</w:t>
            </w:r>
          </w:p>
        </w:tc>
      </w:tr>
      <w:tr w:rsidR="00FD1A19" w:rsidRPr="00E628F1" w14:paraId="0CCD48E5" w14:textId="77777777">
        <w:trPr>
          <w:jc w:val="center"/>
        </w:trPr>
        <w:tc>
          <w:tcPr>
            <w:tcW w:w="3000" w:type="dxa"/>
          </w:tcPr>
          <w:p w14:paraId="61D9A452" w14:textId="77777777" w:rsidR="00FD1A19" w:rsidRDefault="00073C3A">
            <w:pPr>
              <w:spacing w:line="220" w:lineRule="atLeast"/>
            </w:pPr>
            <w:r>
              <w:rPr>
                <w:rFonts w:ascii="Arial" w:eastAsia="Arial" w:hAnsi="Arial" w:cs="Arial"/>
                <w:color w:val="000000"/>
                <w:sz w:val="18"/>
              </w:rPr>
              <w:t>News</w:t>
            </w:r>
          </w:p>
        </w:tc>
        <w:tc>
          <w:tcPr>
            <w:tcW w:w="5000" w:type="dxa"/>
          </w:tcPr>
          <w:p w14:paraId="7581BA19"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22, 2020 Until Dec 22, 2020</w:t>
            </w:r>
          </w:p>
        </w:tc>
      </w:tr>
    </w:tbl>
    <w:p w14:paraId="3A723DC0" w14:textId="77777777" w:rsidR="00FD1A19" w:rsidRPr="006B762D" w:rsidRDefault="00FD1A19">
      <w:pPr>
        <w:rPr>
          <w:lang w:val="en-GB"/>
        </w:rPr>
      </w:pPr>
    </w:p>
    <w:p w14:paraId="4BB7D04E" w14:textId="77777777" w:rsidR="00FD1A19" w:rsidRPr="006B762D" w:rsidRDefault="003B49B1">
      <w:pPr>
        <w:spacing w:line="300" w:lineRule="atLeast"/>
        <w:ind w:left="440" w:hanging="290"/>
        <w:rPr>
          <w:lang w:val="en-GB"/>
        </w:rPr>
      </w:pPr>
      <w:hyperlink r:id="rId47" w:history="1">
        <w:r w:rsidR="00073C3A" w:rsidRPr="006B762D">
          <w:rPr>
            <w:rFonts w:ascii="Arial" w:eastAsia="Arial" w:hAnsi="Arial" w:cs="Arial"/>
            <w:i/>
            <w:color w:val="0077CC"/>
            <w:sz w:val="20"/>
            <w:u w:val="single"/>
            <w:shd w:val="clear" w:color="auto" w:fill="FFFFFF"/>
            <w:lang w:val="en-GB"/>
          </w:rPr>
          <w:t xml:space="preserve">The English variant? It looks like one of many"; Immunologist Romani of </w:t>
        </w:r>
        <w:proofErr w:type="spellStart"/>
        <w:r w:rsidR="00073C3A" w:rsidRPr="006B762D">
          <w:rPr>
            <w:rFonts w:ascii="Arial" w:eastAsia="Arial" w:hAnsi="Arial" w:cs="Arial"/>
            <w:i/>
            <w:color w:val="0077CC"/>
            <w:sz w:val="20"/>
            <w:u w:val="single"/>
            <w:shd w:val="clear" w:color="auto" w:fill="FFFFFF"/>
            <w:lang w:val="en-GB"/>
          </w:rPr>
          <w:t>Unipg</w:t>
        </w:r>
        <w:proofErr w:type="spellEnd"/>
        <w:r w:rsidR="00073C3A" w:rsidRPr="006B762D">
          <w:rPr>
            <w:rFonts w:ascii="Arial" w:eastAsia="Arial" w:hAnsi="Arial" w:cs="Arial"/>
            <w:i/>
            <w:color w:val="0077CC"/>
            <w:sz w:val="20"/>
            <w:u w:val="single"/>
            <w:shd w:val="clear" w:color="auto" w:fill="FFFFFF"/>
            <w:lang w:val="en-GB"/>
          </w:rPr>
          <w:t>: "It is no longer lethal, it only tells us that the virus is a virus, that is, it adapts to the host it finds".</w:t>
        </w:r>
      </w:hyperlink>
    </w:p>
    <w:p w14:paraId="65BF2D34"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236212B"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21A36370"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142A7A0F" w14:textId="77777777" w:rsidR="00FD1A19" w:rsidRDefault="00073C3A">
      <w:pPr>
        <w:spacing w:before="80" w:line="240" w:lineRule="atLeast"/>
        <w:ind w:left="290"/>
      </w:pPr>
      <w:r>
        <w:rPr>
          <w:rFonts w:ascii="Arial" w:eastAsia="Arial" w:hAnsi="Arial" w:cs="Arial"/>
          <w:b/>
          <w:color w:val="000000"/>
          <w:sz w:val="20"/>
        </w:rPr>
        <w:t xml:space="preserve">Narrowed by: </w:t>
      </w:r>
    </w:p>
    <w:p w14:paraId="3C995808"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775F9FEE" w14:textId="77777777">
        <w:trPr>
          <w:jc w:val="center"/>
        </w:trPr>
        <w:tc>
          <w:tcPr>
            <w:tcW w:w="3000" w:type="dxa"/>
          </w:tcPr>
          <w:p w14:paraId="61D308CA" w14:textId="77777777" w:rsidR="00FD1A19" w:rsidRDefault="00073C3A">
            <w:pPr>
              <w:spacing w:line="220" w:lineRule="atLeast"/>
            </w:pPr>
            <w:r>
              <w:rPr>
                <w:rFonts w:ascii="Arial" w:eastAsia="Arial" w:hAnsi="Arial" w:cs="Arial"/>
                <w:b/>
                <w:color w:val="000000"/>
                <w:sz w:val="18"/>
              </w:rPr>
              <w:t>Content Type</w:t>
            </w:r>
          </w:p>
        </w:tc>
        <w:tc>
          <w:tcPr>
            <w:tcW w:w="5000" w:type="dxa"/>
          </w:tcPr>
          <w:p w14:paraId="78051E12" w14:textId="77777777" w:rsidR="00FD1A19" w:rsidRDefault="00073C3A">
            <w:pPr>
              <w:spacing w:line="220" w:lineRule="atLeast"/>
            </w:pPr>
            <w:r>
              <w:rPr>
                <w:rFonts w:ascii="Arial" w:eastAsia="Arial" w:hAnsi="Arial" w:cs="Arial"/>
                <w:b/>
                <w:color w:val="000000"/>
                <w:sz w:val="18"/>
              </w:rPr>
              <w:t>Narrowed by</w:t>
            </w:r>
          </w:p>
        </w:tc>
      </w:tr>
      <w:tr w:rsidR="00FD1A19" w:rsidRPr="00E628F1" w14:paraId="51E1048A" w14:textId="77777777">
        <w:trPr>
          <w:jc w:val="center"/>
        </w:trPr>
        <w:tc>
          <w:tcPr>
            <w:tcW w:w="3000" w:type="dxa"/>
          </w:tcPr>
          <w:p w14:paraId="2A87765B" w14:textId="77777777" w:rsidR="00FD1A19" w:rsidRDefault="00073C3A">
            <w:pPr>
              <w:spacing w:line="220" w:lineRule="atLeast"/>
            </w:pPr>
            <w:r>
              <w:rPr>
                <w:rFonts w:ascii="Arial" w:eastAsia="Arial" w:hAnsi="Arial" w:cs="Arial"/>
                <w:color w:val="000000"/>
                <w:sz w:val="18"/>
              </w:rPr>
              <w:t>News</w:t>
            </w:r>
          </w:p>
        </w:tc>
        <w:tc>
          <w:tcPr>
            <w:tcW w:w="5000" w:type="dxa"/>
          </w:tcPr>
          <w:p w14:paraId="29D45581"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Dec 22, 2020 Until Dec 22, 2020</w:t>
            </w:r>
          </w:p>
        </w:tc>
      </w:tr>
    </w:tbl>
    <w:p w14:paraId="4077F155" w14:textId="77777777" w:rsidR="00FD1A19" w:rsidRPr="006B762D" w:rsidRDefault="00FD1A19">
      <w:pPr>
        <w:rPr>
          <w:lang w:val="en-GB"/>
        </w:rPr>
      </w:pPr>
    </w:p>
    <w:p w14:paraId="5472237E" w14:textId="77777777" w:rsidR="00FD1A19" w:rsidRDefault="00073C3A">
      <w:pPr>
        <w:spacing w:line="300" w:lineRule="atLeast"/>
        <w:ind w:left="440" w:hanging="290"/>
      </w:pPr>
      <w:r>
        <w:rPr>
          <w:rFonts w:ascii="Arial" w:eastAsia="Arial" w:hAnsi="Arial" w:cs="Arial"/>
          <w:sz w:val="20"/>
        </w:rPr>
        <w:t xml:space="preserve">41. </w:t>
      </w:r>
      <w:hyperlink r:id="rId48" w:history="1">
        <w:r>
          <w:rPr>
            <w:rFonts w:ascii="Arial" w:eastAsia="Arial" w:hAnsi="Arial" w:cs="Arial"/>
            <w:i/>
            <w:color w:val="0077CC"/>
            <w:sz w:val="20"/>
            <w:u w:val="single"/>
            <w:shd w:val="clear" w:color="auto" w:fill="FFFFFF"/>
          </w:rPr>
          <w:t xml:space="preserve">No Headline </w:t>
        </w:r>
        <w:proofErr w:type="gramStart"/>
        <w:r>
          <w:rPr>
            <w:rFonts w:ascii="Arial" w:eastAsia="Arial" w:hAnsi="Arial" w:cs="Arial"/>
            <w:i/>
            <w:color w:val="0077CC"/>
            <w:sz w:val="20"/>
            <w:u w:val="single"/>
            <w:shd w:val="clear" w:color="auto" w:fill="FFFFFF"/>
          </w:rPr>
          <w:t>In</w:t>
        </w:r>
        <w:proofErr w:type="gramEnd"/>
        <w:r>
          <w:rPr>
            <w:rFonts w:ascii="Arial" w:eastAsia="Arial" w:hAnsi="Arial" w:cs="Arial"/>
            <w:i/>
            <w:color w:val="0077CC"/>
            <w:sz w:val="20"/>
            <w:u w:val="single"/>
            <w:shd w:val="clear" w:color="auto" w:fill="FFFFFF"/>
          </w:rPr>
          <w:t xml:space="preserve"> Original</w:t>
        </w:r>
      </w:hyperlink>
    </w:p>
    <w:p w14:paraId="39C87BE7"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5B4632AB"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2F12BD96"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CFFF9CE" w14:textId="77777777" w:rsidR="00FD1A19" w:rsidRDefault="00073C3A">
      <w:pPr>
        <w:spacing w:before="80" w:line="240" w:lineRule="atLeast"/>
        <w:ind w:left="290"/>
      </w:pPr>
      <w:r>
        <w:rPr>
          <w:rFonts w:ascii="Arial" w:eastAsia="Arial" w:hAnsi="Arial" w:cs="Arial"/>
          <w:b/>
          <w:color w:val="000000"/>
          <w:sz w:val="20"/>
        </w:rPr>
        <w:t xml:space="preserve">Narrowed by: </w:t>
      </w:r>
    </w:p>
    <w:p w14:paraId="031F5DA2"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301E4AA5" w14:textId="77777777">
        <w:trPr>
          <w:jc w:val="center"/>
        </w:trPr>
        <w:tc>
          <w:tcPr>
            <w:tcW w:w="3000" w:type="dxa"/>
          </w:tcPr>
          <w:p w14:paraId="6557C4D3" w14:textId="77777777" w:rsidR="00FD1A19" w:rsidRDefault="00073C3A">
            <w:pPr>
              <w:spacing w:line="220" w:lineRule="atLeast"/>
            </w:pPr>
            <w:r>
              <w:rPr>
                <w:rFonts w:ascii="Arial" w:eastAsia="Arial" w:hAnsi="Arial" w:cs="Arial"/>
                <w:b/>
                <w:color w:val="000000"/>
                <w:sz w:val="18"/>
              </w:rPr>
              <w:t>Content Type</w:t>
            </w:r>
          </w:p>
        </w:tc>
        <w:tc>
          <w:tcPr>
            <w:tcW w:w="5000" w:type="dxa"/>
          </w:tcPr>
          <w:p w14:paraId="7326BC9A" w14:textId="77777777" w:rsidR="00FD1A19" w:rsidRDefault="00073C3A">
            <w:pPr>
              <w:spacing w:line="220" w:lineRule="atLeast"/>
            </w:pPr>
            <w:r>
              <w:rPr>
                <w:rFonts w:ascii="Arial" w:eastAsia="Arial" w:hAnsi="Arial" w:cs="Arial"/>
                <w:b/>
                <w:color w:val="000000"/>
                <w:sz w:val="18"/>
              </w:rPr>
              <w:t>Narrowed by</w:t>
            </w:r>
          </w:p>
        </w:tc>
      </w:tr>
      <w:tr w:rsidR="00FD1A19" w:rsidRPr="00E628F1" w14:paraId="56A6E226" w14:textId="77777777">
        <w:trPr>
          <w:jc w:val="center"/>
        </w:trPr>
        <w:tc>
          <w:tcPr>
            <w:tcW w:w="3000" w:type="dxa"/>
          </w:tcPr>
          <w:p w14:paraId="15226899" w14:textId="77777777" w:rsidR="00FD1A19" w:rsidRDefault="00073C3A">
            <w:pPr>
              <w:spacing w:line="220" w:lineRule="atLeast"/>
            </w:pPr>
            <w:r>
              <w:rPr>
                <w:rFonts w:ascii="Arial" w:eastAsia="Arial" w:hAnsi="Arial" w:cs="Arial"/>
                <w:color w:val="000000"/>
                <w:sz w:val="18"/>
              </w:rPr>
              <w:t>News</w:t>
            </w:r>
          </w:p>
        </w:tc>
        <w:tc>
          <w:tcPr>
            <w:tcW w:w="5000" w:type="dxa"/>
          </w:tcPr>
          <w:p w14:paraId="64136216"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Jan 06, 2020 Until Jan 06, 2020</w:t>
            </w:r>
          </w:p>
        </w:tc>
      </w:tr>
    </w:tbl>
    <w:p w14:paraId="5B3EA4D1" w14:textId="77777777" w:rsidR="00FD1A19" w:rsidRPr="006B762D" w:rsidRDefault="00FD1A19">
      <w:pPr>
        <w:rPr>
          <w:lang w:val="en-GB"/>
        </w:rPr>
      </w:pPr>
    </w:p>
    <w:p w14:paraId="0D45DE0A" w14:textId="77777777" w:rsidR="00FD1A19" w:rsidRDefault="00073C3A">
      <w:pPr>
        <w:spacing w:line="300" w:lineRule="atLeast"/>
        <w:ind w:left="440" w:hanging="290"/>
      </w:pPr>
      <w:r>
        <w:rPr>
          <w:rFonts w:ascii="Arial" w:eastAsia="Arial" w:hAnsi="Arial" w:cs="Arial"/>
          <w:sz w:val="20"/>
        </w:rPr>
        <w:t xml:space="preserve">42. </w:t>
      </w:r>
      <w:hyperlink r:id="rId49" w:history="1">
        <w:r>
          <w:rPr>
            <w:rFonts w:ascii="Arial" w:eastAsia="Arial" w:hAnsi="Arial" w:cs="Arial"/>
            <w:i/>
            <w:color w:val="0077CC"/>
            <w:sz w:val="20"/>
            <w:u w:val="single"/>
            <w:shd w:val="clear" w:color="auto" w:fill="FFFFFF"/>
          </w:rPr>
          <w:t xml:space="preserve">No Headline </w:t>
        </w:r>
        <w:proofErr w:type="gramStart"/>
        <w:r>
          <w:rPr>
            <w:rFonts w:ascii="Arial" w:eastAsia="Arial" w:hAnsi="Arial" w:cs="Arial"/>
            <w:i/>
            <w:color w:val="0077CC"/>
            <w:sz w:val="20"/>
            <w:u w:val="single"/>
            <w:shd w:val="clear" w:color="auto" w:fill="FFFFFF"/>
          </w:rPr>
          <w:t>In</w:t>
        </w:r>
        <w:proofErr w:type="gramEnd"/>
        <w:r>
          <w:rPr>
            <w:rFonts w:ascii="Arial" w:eastAsia="Arial" w:hAnsi="Arial" w:cs="Arial"/>
            <w:i/>
            <w:color w:val="0077CC"/>
            <w:sz w:val="20"/>
            <w:u w:val="single"/>
            <w:shd w:val="clear" w:color="auto" w:fill="FFFFFF"/>
          </w:rPr>
          <w:t xml:space="preserve"> Original</w:t>
        </w:r>
      </w:hyperlink>
    </w:p>
    <w:p w14:paraId="4C63DFA0"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2E86ED98"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0955AC59"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36C19ACA" w14:textId="77777777" w:rsidR="00FD1A19" w:rsidRDefault="00073C3A">
      <w:pPr>
        <w:spacing w:before="80" w:line="240" w:lineRule="atLeast"/>
        <w:ind w:left="290"/>
      </w:pPr>
      <w:r>
        <w:rPr>
          <w:rFonts w:ascii="Arial" w:eastAsia="Arial" w:hAnsi="Arial" w:cs="Arial"/>
          <w:b/>
          <w:color w:val="000000"/>
          <w:sz w:val="20"/>
        </w:rPr>
        <w:t xml:space="preserve">Narrowed by: </w:t>
      </w:r>
    </w:p>
    <w:p w14:paraId="3C5C03A9"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7A746502" w14:textId="77777777">
        <w:trPr>
          <w:jc w:val="center"/>
        </w:trPr>
        <w:tc>
          <w:tcPr>
            <w:tcW w:w="3000" w:type="dxa"/>
          </w:tcPr>
          <w:p w14:paraId="310540CA" w14:textId="77777777" w:rsidR="00FD1A19" w:rsidRDefault="00073C3A">
            <w:pPr>
              <w:spacing w:line="220" w:lineRule="atLeast"/>
            </w:pPr>
            <w:r>
              <w:rPr>
                <w:rFonts w:ascii="Arial" w:eastAsia="Arial" w:hAnsi="Arial" w:cs="Arial"/>
                <w:b/>
                <w:color w:val="000000"/>
                <w:sz w:val="18"/>
              </w:rPr>
              <w:t>Content Type</w:t>
            </w:r>
          </w:p>
        </w:tc>
        <w:tc>
          <w:tcPr>
            <w:tcW w:w="5000" w:type="dxa"/>
          </w:tcPr>
          <w:p w14:paraId="3193496B" w14:textId="77777777" w:rsidR="00FD1A19" w:rsidRDefault="00073C3A">
            <w:pPr>
              <w:spacing w:line="220" w:lineRule="atLeast"/>
            </w:pPr>
            <w:r>
              <w:rPr>
                <w:rFonts w:ascii="Arial" w:eastAsia="Arial" w:hAnsi="Arial" w:cs="Arial"/>
                <w:b/>
                <w:color w:val="000000"/>
                <w:sz w:val="18"/>
              </w:rPr>
              <w:t>Narrowed by</w:t>
            </w:r>
          </w:p>
        </w:tc>
      </w:tr>
      <w:tr w:rsidR="00FD1A19" w:rsidRPr="00E628F1" w14:paraId="37C5EA99" w14:textId="77777777">
        <w:trPr>
          <w:jc w:val="center"/>
        </w:trPr>
        <w:tc>
          <w:tcPr>
            <w:tcW w:w="3000" w:type="dxa"/>
          </w:tcPr>
          <w:p w14:paraId="5E540771" w14:textId="77777777" w:rsidR="00FD1A19" w:rsidRDefault="00073C3A">
            <w:pPr>
              <w:spacing w:line="220" w:lineRule="atLeast"/>
            </w:pPr>
            <w:r>
              <w:rPr>
                <w:rFonts w:ascii="Arial" w:eastAsia="Arial" w:hAnsi="Arial" w:cs="Arial"/>
                <w:color w:val="000000"/>
                <w:sz w:val="18"/>
              </w:rPr>
              <w:t>News</w:t>
            </w:r>
          </w:p>
        </w:tc>
        <w:tc>
          <w:tcPr>
            <w:tcW w:w="5000" w:type="dxa"/>
          </w:tcPr>
          <w:p w14:paraId="58AE74DB"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Jan 06, 2020 Until Jan 06, 2020</w:t>
            </w:r>
          </w:p>
        </w:tc>
      </w:tr>
    </w:tbl>
    <w:p w14:paraId="3EC5BEC8" w14:textId="77777777" w:rsidR="00FD1A19" w:rsidRPr="006B762D" w:rsidRDefault="00FD1A19">
      <w:pPr>
        <w:rPr>
          <w:lang w:val="en-GB"/>
        </w:rPr>
      </w:pPr>
    </w:p>
    <w:p w14:paraId="4334D845"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43. </w:t>
      </w:r>
      <w:hyperlink r:id="rId50" w:history="1">
        <w:r w:rsidRPr="006B762D">
          <w:rPr>
            <w:rFonts w:ascii="Arial" w:eastAsia="Arial" w:hAnsi="Arial" w:cs="Arial"/>
            <w:i/>
            <w:color w:val="0077CC"/>
            <w:sz w:val="20"/>
            <w:u w:val="single"/>
            <w:shd w:val="clear" w:color="auto" w:fill="FFFFFF"/>
            <w:lang w:val="en-GB"/>
          </w:rPr>
          <w:t>Now the risk is rising rates</w:t>
        </w:r>
      </w:hyperlink>
    </w:p>
    <w:p w14:paraId="5D59B232"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55160DEA"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4A20BD79"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6511A146" w14:textId="77777777" w:rsidR="00FD1A19" w:rsidRDefault="00073C3A">
      <w:pPr>
        <w:spacing w:before="80" w:line="240" w:lineRule="atLeast"/>
        <w:ind w:left="290"/>
      </w:pPr>
      <w:r>
        <w:rPr>
          <w:rFonts w:ascii="Arial" w:eastAsia="Arial" w:hAnsi="Arial" w:cs="Arial"/>
          <w:b/>
          <w:color w:val="000000"/>
          <w:sz w:val="20"/>
        </w:rPr>
        <w:t xml:space="preserve">Narrowed by: </w:t>
      </w:r>
    </w:p>
    <w:p w14:paraId="7064DDDB"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250822A5" w14:textId="77777777">
        <w:trPr>
          <w:jc w:val="center"/>
        </w:trPr>
        <w:tc>
          <w:tcPr>
            <w:tcW w:w="3000" w:type="dxa"/>
          </w:tcPr>
          <w:p w14:paraId="68A01C2F" w14:textId="77777777" w:rsidR="00FD1A19" w:rsidRDefault="00073C3A">
            <w:pPr>
              <w:spacing w:line="220" w:lineRule="atLeast"/>
            </w:pPr>
            <w:r>
              <w:rPr>
                <w:rFonts w:ascii="Arial" w:eastAsia="Arial" w:hAnsi="Arial" w:cs="Arial"/>
                <w:b/>
                <w:color w:val="000000"/>
                <w:sz w:val="18"/>
              </w:rPr>
              <w:lastRenderedPageBreak/>
              <w:t>Content Type</w:t>
            </w:r>
          </w:p>
        </w:tc>
        <w:tc>
          <w:tcPr>
            <w:tcW w:w="5000" w:type="dxa"/>
          </w:tcPr>
          <w:p w14:paraId="61661A34" w14:textId="77777777" w:rsidR="00FD1A19" w:rsidRDefault="00073C3A">
            <w:pPr>
              <w:spacing w:line="220" w:lineRule="atLeast"/>
            </w:pPr>
            <w:r>
              <w:rPr>
                <w:rFonts w:ascii="Arial" w:eastAsia="Arial" w:hAnsi="Arial" w:cs="Arial"/>
                <w:b/>
                <w:color w:val="000000"/>
                <w:sz w:val="18"/>
              </w:rPr>
              <w:t>Narrowed by</w:t>
            </w:r>
          </w:p>
        </w:tc>
      </w:tr>
      <w:tr w:rsidR="00FD1A19" w:rsidRPr="00E628F1" w14:paraId="6D9E957D" w14:textId="77777777">
        <w:trPr>
          <w:jc w:val="center"/>
        </w:trPr>
        <w:tc>
          <w:tcPr>
            <w:tcW w:w="3000" w:type="dxa"/>
          </w:tcPr>
          <w:p w14:paraId="4425E10B" w14:textId="77777777" w:rsidR="00FD1A19" w:rsidRDefault="00073C3A">
            <w:pPr>
              <w:spacing w:line="220" w:lineRule="atLeast"/>
            </w:pPr>
            <w:r>
              <w:rPr>
                <w:rFonts w:ascii="Arial" w:eastAsia="Arial" w:hAnsi="Arial" w:cs="Arial"/>
                <w:color w:val="000000"/>
                <w:sz w:val="18"/>
              </w:rPr>
              <w:t>News</w:t>
            </w:r>
          </w:p>
        </w:tc>
        <w:tc>
          <w:tcPr>
            <w:tcW w:w="5000" w:type="dxa"/>
          </w:tcPr>
          <w:p w14:paraId="7C37394F"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Jan 06, 2020 Until Jan 06, 2020</w:t>
            </w:r>
          </w:p>
        </w:tc>
      </w:tr>
    </w:tbl>
    <w:p w14:paraId="77D9DE1C" w14:textId="77777777" w:rsidR="00FD1A19" w:rsidRPr="006B762D" w:rsidRDefault="00FD1A19">
      <w:pPr>
        <w:rPr>
          <w:lang w:val="en-GB"/>
        </w:rPr>
      </w:pPr>
    </w:p>
    <w:p w14:paraId="7C2AC231" w14:textId="77777777" w:rsidR="00FD1A19" w:rsidRPr="006B762D" w:rsidRDefault="00073C3A">
      <w:pPr>
        <w:spacing w:line="300" w:lineRule="atLeast"/>
        <w:ind w:left="440" w:hanging="290"/>
        <w:rPr>
          <w:lang w:val="en-GB"/>
        </w:rPr>
      </w:pPr>
      <w:r w:rsidRPr="006B762D">
        <w:rPr>
          <w:rFonts w:ascii="Arial" w:eastAsia="Arial" w:hAnsi="Arial" w:cs="Arial"/>
          <w:sz w:val="20"/>
          <w:lang w:val="en-GB"/>
        </w:rPr>
        <w:t xml:space="preserve">44. </w:t>
      </w:r>
      <w:hyperlink r:id="rId51" w:history="1">
        <w:r w:rsidRPr="006B762D">
          <w:rPr>
            <w:rFonts w:ascii="Arial" w:eastAsia="Arial" w:hAnsi="Arial" w:cs="Arial"/>
            <w:i/>
            <w:color w:val="0077CC"/>
            <w:sz w:val="20"/>
            <w:u w:val="single"/>
            <w:shd w:val="clear" w:color="auto" w:fill="FFFFFF"/>
            <w:lang w:val="en-GB"/>
          </w:rPr>
          <w:t xml:space="preserve">"No immunotherapy, but it is a right to be cured"; the case of a woman from </w:t>
        </w:r>
        <w:proofErr w:type="spellStart"/>
        <w:r w:rsidRPr="006B762D">
          <w:rPr>
            <w:rFonts w:ascii="Arial" w:eastAsia="Arial" w:hAnsi="Arial" w:cs="Arial"/>
            <w:i/>
            <w:color w:val="0077CC"/>
            <w:sz w:val="20"/>
            <w:u w:val="single"/>
            <w:shd w:val="clear" w:color="auto" w:fill="FFFFFF"/>
            <w:lang w:val="en-GB"/>
          </w:rPr>
          <w:t>Quarrata</w:t>
        </w:r>
        <w:proofErr w:type="spellEnd"/>
        <w:r w:rsidRPr="006B762D">
          <w:rPr>
            <w:rFonts w:ascii="Arial" w:eastAsia="Arial" w:hAnsi="Arial" w:cs="Arial"/>
            <w:i/>
            <w:color w:val="0077CC"/>
            <w:sz w:val="20"/>
            <w:u w:val="single"/>
            <w:shd w:val="clear" w:color="auto" w:fill="FFFFFF"/>
            <w:lang w:val="en-GB"/>
          </w:rPr>
          <w:t xml:space="preserve"> with breast cancer ends up in front of the judge: the lawyer turns to the Strasbourg Court.</w:t>
        </w:r>
      </w:hyperlink>
    </w:p>
    <w:p w14:paraId="0F68D2E8" w14:textId="77777777" w:rsidR="00FD1A19" w:rsidRDefault="00073C3A">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436FC08F" w14:textId="77777777" w:rsidR="00FD1A19" w:rsidRDefault="00073C3A">
      <w:pPr>
        <w:spacing w:before="80" w:line="240" w:lineRule="atLeast"/>
        <w:ind w:left="290"/>
      </w:pPr>
      <w:r>
        <w:rPr>
          <w:rFonts w:ascii="Arial" w:eastAsia="Arial" w:hAnsi="Arial" w:cs="Arial"/>
          <w:b/>
          <w:color w:val="000000"/>
          <w:sz w:val="20"/>
        </w:rPr>
        <w:t xml:space="preserve">Search Terms: </w:t>
      </w:r>
      <w:proofErr w:type="spellStart"/>
      <w:r>
        <w:rPr>
          <w:rFonts w:ascii="Arial" w:eastAsia="Arial" w:hAnsi="Arial" w:cs="Arial"/>
          <w:color w:val="000000"/>
          <w:sz w:val="20"/>
        </w:rPr>
        <w:t>european</w:t>
      </w:r>
      <w:proofErr w:type="spellEnd"/>
      <w:r>
        <w:rPr>
          <w:rFonts w:ascii="Arial" w:eastAsia="Arial" w:hAnsi="Arial" w:cs="Arial"/>
          <w:color w:val="000000"/>
          <w:sz w:val="20"/>
        </w:rPr>
        <w:t xml:space="preserve"> union OR </w:t>
      </w:r>
      <w:proofErr w:type="spellStart"/>
      <w:r>
        <w:rPr>
          <w:rFonts w:ascii="Arial" w:eastAsia="Arial" w:hAnsi="Arial" w:cs="Arial"/>
          <w:color w:val="000000"/>
          <w:sz w:val="20"/>
        </w:rPr>
        <w:t>eu</w:t>
      </w:r>
      <w:proofErr w:type="spellEnd"/>
      <w:r>
        <w:rPr>
          <w:rFonts w:ascii="Arial" w:eastAsia="Arial" w:hAnsi="Arial" w:cs="Arial"/>
          <w:color w:val="000000"/>
          <w:sz w:val="20"/>
        </w:rPr>
        <w:t xml:space="preserve"> OR euro* OR </w:t>
      </w:r>
      <w:proofErr w:type="spellStart"/>
      <w:r>
        <w:rPr>
          <w:rFonts w:ascii="Arial" w:eastAsia="Arial" w:hAnsi="Arial" w:cs="Arial"/>
          <w:color w:val="000000"/>
          <w:sz w:val="20"/>
        </w:rPr>
        <w:t>eu</w:t>
      </w:r>
      <w:proofErr w:type="spellEnd"/>
    </w:p>
    <w:p w14:paraId="313B0338" w14:textId="77777777" w:rsidR="00FD1A19" w:rsidRDefault="00073C3A">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3FF749F2" w14:textId="77777777" w:rsidR="00FD1A19" w:rsidRDefault="00073C3A">
      <w:pPr>
        <w:spacing w:before="80" w:line="240" w:lineRule="atLeast"/>
        <w:ind w:left="290"/>
      </w:pPr>
      <w:r>
        <w:rPr>
          <w:rFonts w:ascii="Arial" w:eastAsia="Arial" w:hAnsi="Arial" w:cs="Arial"/>
          <w:b/>
          <w:color w:val="000000"/>
          <w:sz w:val="20"/>
        </w:rPr>
        <w:t xml:space="preserve">Narrowed by: </w:t>
      </w:r>
    </w:p>
    <w:p w14:paraId="0CDC9126" w14:textId="77777777" w:rsidR="00FD1A19" w:rsidRDefault="00FD1A19">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D1A19" w14:paraId="1FA891B9" w14:textId="77777777">
        <w:trPr>
          <w:jc w:val="center"/>
        </w:trPr>
        <w:tc>
          <w:tcPr>
            <w:tcW w:w="3000" w:type="dxa"/>
          </w:tcPr>
          <w:p w14:paraId="04B9162E" w14:textId="77777777" w:rsidR="00FD1A19" w:rsidRDefault="00073C3A">
            <w:pPr>
              <w:spacing w:line="220" w:lineRule="atLeast"/>
            </w:pPr>
            <w:r>
              <w:rPr>
                <w:rFonts w:ascii="Arial" w:eastAsia="Arial" w:hAnsi="Arial" w:cs="Arial"/>
                <w:b/>
                <w:color w:val="000000"/>
                <w:sz w:val="18"/>
              </w:rPr>
              <w:t>Content Type</w:t>
            </w:r>
          </w:p>
        </w:tc>
        <w:tc>
          <w:tcPr>
            <w:tcW w:w="5000" w:type="dxa"/>
          </w:tcPr>
          <w:p w14:paraId="4B949F1A" w14:textId="77777777" w:rsidR="00FD1A19" w:rsidRDefault="00073C3A">
            <w:pPr>
              <w:spacing w:line="220" w:lineRule="atLeast"/>
            </w:pPr>
            <w:r>
              <w:rPr>
                <w:rFonts w:ascii="Arial" w:eastAsia="Arial" w:hAnsi="Arial" w:cs="Arial"/>
                <w:b/>
                <w:color w:val="000000"/>
                <w:sz w:val="18"/>
              </w:rPr>
              <w:t>Narrowed by</w:t>
            </w:r>
          </w:p>
        </w:tc>
      </w:tr>
      <w:tr w:rsidR="00FD1A19" w:rsidRPr="00E628F1" w14:paraId="0FD458CD" w14:textId="77777777">
        <w:trPr>
          <w:jc w:val="center"/>
        </w:trPr>
        <w:tc>
          <w:tcPr>
            <w:tcW w:w="3000" w:type="dxa"/>
          </w:tcPr>
          <w:p w14:paraId="20EB218D" w14:textId="77777777" w:rsidR="00FD1A19" w:rsidRDefault="00073C3A">
            <w:pPr>
              <w:spacing w:line="220" w:lineRule="atLeast"/>
            </w:pPr>
            <w:r>
              <w:rPr>
                <w:rFonts w:ascii="Arial" w:eastAsia="Arial" w:hAnsi="Arial" w:cs="Arial"/>
                <w:color w:val="000000"/>
                <w:sz w:val="18"/>
              </w:rPr>
              <w:t>News</w:t>
            </w:r>
          </w:p>
        </w:tc>
        <w:tc>
          <w:tcPr>
            <w:tcW w:w="5000" w:type="dxa"/>
          </w:tcPr>
          <w:p w14:paraId="7772F2AA" w14:textId="77777777" w:rsidR="00FD1A19" w:rsidRPr="006B762D" w:rsidRDefault="00073C3A">
            <w:pPr>
              <w:spacing w:line="220" w:lineRule="atLeast"/>
              <w:rPr>
                <w:lang w:val="en-GB"/>
              </w:rPr>
            </w:pPr>
            <w:r w:rsidRPr="006B762D">
              <w:rPr>
                <w:rFonts w:ascii="Arial" w:eastAsia="Arial" w:hAnsi="Arial" w:cs="Arial"/>
                <w:color w:val="000000"/>
                <w:sz w:val="18"/>
                <w:lang w:val="en-GB"/>
              </w:rPr>
              <w:t xml:space="preserve">Sources: La </w:t>
            </w:r>
            <w:proofErr w:type="spellStart"/>
            <w:r w:rsidRPr="006B762D">
              <w:rPr>
                <w:rFonts w:ascii="Arial" w:eastAsia="Arial" w:hAnsi="Arial" w:cs="Arial"/>
                <w:color w:val="000000"/>
                <w:sz w:val="18"/>
                <w:lang w:val="en-GB"/>
              </w:rPr>
              <w:t>Nazione</w:t>
            </w:r>
            <w:proofErr w:type="spellEnd"/>
            <w:r w:rsidRPr="006B762D">
              <w:rPr>
                <w:rFonts w:ascii="Arial" w:eastAsia="Arial" w:hAnsi="Arial" w:cs="Arial"/>
                <w:color w:val="000000"/>
                <w:sz w:val="18"/>
                <w:lang w:val="en-GB"/>
              </w:rPr>
              <w:t xml:space="preserve"> (Italy); All Content Types: News; Timeline: Jan 06, 2020 Until Jan 06, 2020</w:t>
            </w:r>
          </w:p>
        </w:tc>
      </w:tr>
    </w:tbl>
    <w:p w14:paraId="605F5975" w14:textId="77777777" w:rsidR="00FD1A19" w:rsidRPr="006B762D" w:rsidRDefault="00FD1A19">
      <w:pPr>
        <w:rPr>
          <w:lang w:val="en-GB"/>
        </w:rPr>
        <w:sectPr w:rsidR="00FD1A19" w:rsidRPr="006B762D">
          <w:headerReference w:type="even" r:id="rId52"/>
          <w:headerReference w:type="default" r:id="rId53"/>
          <w:footerReference w:type="even" r:id="rId54"/>
          <w:footerReference w:type="default" r:id="rId55"/>
          <w:headerReference w:type="first" r:id="rId56"/>
          <w:footerReference w:type="first" r:id="rId57"/>
          <w:pgSz w:w="12240" w:h="15840"/>
          <w:pgMar w:top="840" w:right="1080" w:bottom="840" w:left="1080" w:header="0" w:footer="0" w:gutter="0"/>
          <w:cols w:space="720"/>
        </w:sectPr>
      </w:pPr>
    </w:p>
    <w:p w14:paraId="44F7C50E" w14:textId="77777777" w:rsidR="00FD1A19" w:rsidRPr="006B762D" w:rsidRDefault="00FD1A19">
      <w:pPr>
        <w:rPr>
          <w:lang w:val="en-GB"/>
        </w:rPr>
        <w:sectPr w:rsidR="00FD1A19" w:rsidRPr="006B762D">
          <w:headerReference w:type="even" r:id="rId58"/>
          <w:headerReference w:type="default" r:id="rId59"/>
          <w:footerReference w:type="even" r:id="rId60"/>
          <w:footerReference w:type="default" r:id="rId61"/>
          <w:headerReference w:type="first" r:id="rId62"/>
          <w:footerReference w:type="first" r:id="rId63"/>
          <w:pgSz w:w="12240" w:h="15840"/>
          <w:pgMar w:top="840" w:right="1000" w:bottom="840" w:left="1000" w:header="400" w:footer="400" w:gutter="0"/>
          <w:cols w:space="720"/>
          <w:titlePg/>
        </w:sectPr>
      </w:pPr>
    </w:p>
    <w:p w14:paraId="704F84F9" w14:textId="77777777" w:rsidR="00FD1A19" w:rsidRPr="006B762D" w:rsidRDefault="00FD1A19">
      <w:pPr>
        <w:rPr>
          <w:lang w:val="en-GB"/>
        </w:rPr>
      </w:pPr>
      <w:bookmarkStart w:id="0" w:name="Bookmark_1"/>
      <w:bookmarkEnd w:id="0"/>
    </w:p>
    <w:p w14:paraId="35AD2AF6"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64" w:history="1">
        <w:r w:rsidR="00073C3A" w:rsidRPr="006B762D">
          <w:rPr>
            <w:rFonts w:ascii="Arial" w:eastAsia="Arial" w:hAnsi="Arial" w:cs="Arial"/>
            <w:b/>
            <w:bCs/>
            <w:i/>
            <w:color w:val="0077CC"/>
            <w:kern w:val="32"/>
            <w:sz w:val="28"/>
            <w:szCs w:val="32"/>
            <w:u w:val="single"/>
            <w:shd w:val="clear" w:color="auto" w:fill="FFFFFF"/>
            <w:lang w:val="en-GB"/>
          </w:rPr>
          <w:t>Referendum, 'Democrats for No' committee Social mobilisation and appeal to parliamentarians</w:t>
        </w:r>
      </w:hyperlink>
    </w:p>
    <w:p w14:paraId="4F55E56D"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2D4F5A12"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8 September 2020 Tuesday</w:t>
      </w:r>
    </w:p>
    <w:p w14:paraId="583F255A"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N-PGT Edition</w:t>
      </w:r>
    </w:p>
    <w:p w14:paraId="0988CC1C" w14:textId="77777777" w:rsidR="00FD1A19" w:rsidRPr="006B762D" w:rsidRDefault="00FD1A19">
      <w:pPr>
        <w:spacing w:line="240" w:lineRule="atLeast"/>
        <w:jc w:val="both"/>
        <w:rPr>
          <w:lang w:val="en-GB"/>
        </w:rPr>
      </w:pPr>
    </w:p>
    <w:p w14:paraId="600AFC8D"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208797C6" w14:textId="7740DB07" w:rsidR="00FD1A19" w:rsidRDefault="00073C3A">
      <w:pPr>
        <w:spacing w:before="120" w:line="220" w:lineRule="atLeast"/>
      </w:pPr>
      <w:r>
        <w:br/>
      </w:r>
      <w:r w:rsidR="00674C57">
        <w:rPr>
          <w:noProof/>
        </w:rPr>
        <w:drawing>
          <wp:inline distT="0" distB="0" distL="0" distR="0" wp14:anchorId="03A1B651" wp14:editId="60DF72B8">
            <wp:extent cx="20574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CD645A6"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FOLIGNO - SPOLETO; Page 19</w:t>
      </w:r>
    </w:p>
    <w:p w14:paraId="133AA60F"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211 words</w:t>
      </w:r>
    </w:p>
    <w:p w14:paraId="4C013C21" w14:textId="77777777" w:rsidR="00FD1A19" w:rsidRPr="006B762D" w:rsidRDefault="00073C3A">
      <w:pPr>
        <w:keepNext/>
        <w:spacing w:before="240" w:line="340" w:lineRule="atLeast"/>
        <w:rPr>
          <w:lang w:val="en-GB"/>
        </w:rPr>
      </w:pPr>
      <w:bookmarkStart w:id="1" w:name="Body"/>
      <w:bookmarkEnd w:id="1"/>
      <w:r w:rsidRPr="006B762D">
        <w:rPr>
          <w:rFonts w:ascii="Arial" w:eastAsia="Arial" w:hAnsi="Arial" w:cs="Arial"/>
          <w:b/>
          <w:color w:val="000000"/>
          <w:sz w:val="28"/>
          <w:lang w:val="en-GB"/>
        </w:rPr>
        <w:t>Body</w:t>
      </w:r>
    </w:p>
    <w:p w14:paraId="666C9E0B" w14:textId="352F27E0" w:rsidR="00FD1A19" w:rsidRPr="006B762D" w:rsidRDefault="00674C57">
      <w:pPr>
        <w:spacing w:line="60" w:lineRule="exact"/>
        <w:rPr>
          <w:lang w:val="en-GB"/>
        </w:rPr>
      </w:pPr>
      <w:r>
        <w:rPr>
          <w:noProof/>
        </w:rPr>
        <mc:AlternateContent>
          <mc:Choice Requires="wps">
            <w:drawing>
              <wp:anchor distT="0" distB="0" distL="114300" distR="114300" simplePos="0" relativeHeight="251658240" behindDoc="0" locked="0" layoutInCell="1" allowOverlap="1" wp14:anchorId="6DDC0695" wp14:editId="0670EC8A">
                <wp:simplePos x="0" y="0"/>
                <wp:positionH relativeFrom="column">
                  <wp:posOffset>0</wp:posOffset>
                </wp:positionH>
                <wp:positionV relativeFrom="paragraph">
                  <wp:posOffset>25400</wp:posOffset>
                </wp:positionV>
                <wp:extent cx="6502400" cy="0"/>
                <wp:effectExtent l="15875" t="12700" r="15875" b="15875"/>
                <wp:wrapTopAndBottom/>
                <wp:docPr id="43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0AF17"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APPOoJyQEAAHc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6FF806F3" w14:textId="77777777" w:rsidR="00FD1A19" w:rsidRPr="006B762D" w:rsidRDefault="00FD1A19">
      <w:pPr>
        <w:rPr>
          <w:lang w:val="en-GB"/>
        </w:rPr>
      </w:pPr>
    </w:p>
    <w:p w14:paraId="192F9B41"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FOLIGNO Movements also in the city of the Quintana in view of the referendum on 20 and 21 September. The '</w:t>
      </w:r>
      <w:proofErr w:type="spellStart"/>
      <w:r w:rsidRPr="006B762D">
        <w:rPr>
          <w:rFonts w:ascii="Arial" w:eastAsia="Arial" w:hAnsi="Arial" w:cs="Arial"/>
          <w:color w:val="000000"/>
          <w:sz w:val="20"/>
          <w:lang w:val="en-GB"/>
        </w:rPr>
        <w:t>Democratici</w:t>
      </w:r>
      <w:proofErr w:type="spellEnd"/>
      <w:r w:rsidRPr="006B762D">
        <w:rPr>
          <w:rFonts w:ascii="Arial" w:eastAsia="Arial" w:hAnsi="Arial" w:cs="Arial"/>
          <w:color w:val="000000"/>
          <w:sz w:val="20"/>
          <w:lang w:val="en-GB"/>
        </w:rPr>
        <w:t xml:space="preserve"> per il No - </w:t>
      </w:r>
      <w:proofErr w:type="spellStart"/>
      <w:r w:rsidRPr="006B762D">
        <w:rPr>
          <w:rFonts w:ascii="Arial" w:eastAsia="Arial" w:hAnsi="Arial" w:cs="Arial"/>
          <w:color w:val="000000"/>
          <w:sz w:val="20"/>
          <w:lang w:val="en-GB"/>
        </w:rPr>
        <w:t>Foligno</w:t>
      </w:r>
      <w:proofErr w:type="spellEnd"/>
      <w:r w:rsidRPr="006B762D">
        <w:rPr>
          <w:rFonts w:ascii="Arial" w:eastAsia="Arial" w:hAnsi="Arial" w:cs="Arial"/>
          <w:color w:val="000000"/>
          <w:sz w:val="20"/>
          <w:lang w:val="en-GB"/>
        </w:rPr>
        <w:t xml:space="preserve">' committee has been set up in the shadow of the </w:t>
      </w:r>
      <w:proofErr w:type="spellStart"/>
      <w:r w:rsidRPr="006B762D">
        <w:rPr>
          <w:rFonts w:ascii="Arial" w:eastAsia="Arial" w:hAnsi="Arial" w:cs="Arial"/>
          <w:color w:val="000000"/>
          <w:sz w:val="20"/>
          <w:lang w:val="en-GB"/>
        </w:rPr>
        <w:t>Torrino</w:t>
      </w:r>
      <w:proofErr w:type="spellEnd"/>
      <w:r w:rsidRPr="006B762D">
        <w:rPr>
          <w:rFonts w:ascii="Arial" w:eastAsia="Arial" w:hAnsi="Arial" w:cs="Arial"/>
          <w:color w:val="000000"/>
          <w:sz w:val="20"/>
          <w:lang w:val="en-GB"/>
        </w:rPr>
        <w:t xml:space="preserve">. The mobilisation animated by the committee is passing through a social page that asks "the parliamentarians for a reform of the Constitution that does not distance the citizens from the </w:t>
      </w:r>
      <w:proofErr w:type="gramStart"/>
      <w:r w:rsidRPr="006B762D">
        <w:rPr>
          <w:rFonts w:ascii="Arial" w:eastAsia="Arial" w:hAnsi="Arial" w:cs="Arial"/>
          <w:color w:val="000000"/>
          <w:sz w:val="20"/>
          <w:lang w:val="en-GB"/>
        </w:rPr>
        <w:t>institutions, but</w:t>
      </w:r>
      <w:proofErr w:type="gramEnd"/>
      <w:r w:rsidRPr="006B762D">
        <w:rPr>
          <w:rFonts w:ascii="Arial" w:eastAsia="Arial" w:hAnsi="Arial" w:cs="Arial"/>
          <w:color w:val="000000"/>
          <w:sz w:val="20"/>
          <w:lang w:val="en-GB"/>
        </w:rPr>
        <w:t xml:space="preserve"> brings them closer. On 20 and 21 September we will be called upon to express our opinion on a constitutional reform that will eliminate 230 deputies and 115 senators with the excuse of saving the incredible sum of one coffee per year per Italian". The committee points out that citizens will only be able to elect 400 deputies, while the other 200 members of parliament, the senators, will continue to have the exact same duties as deputies. "All this does not facilitate the work in Parliament and does not make the passing of laws faster. All this will serve not to save money, but to make it easier for party leaders to nominate people who answer only to those who nominated them. All this will make Italians the least represented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people in their own Parliament". And then the alarm for young people: "They will count even </w:t>
      </w:r>
      <w:proofErr w:type="gramStart"/>
      <w:r w:rsidRPr="006B762D">
        <w:rPr>
          <w:rFonts w:ascii="Arial" w:eastAsia="Arial" w:hAnsi="Arial" w:cs="Arial"/>
          <w:color w:val="000000"/>
          <w:sz w:val="20"/>
          <w:lang w:val="en-GB"/>
        </w:rPr>
        <w:t>less,</w:t>
      </w:r>
      <w:proofErr w:type="gramEnd"/>
      <w:r w:rsidRPr="006B762D">
        <w:rPr>
          <w:rFonts w:ascii="Arial" w:eastAsia="Arial" w:hAnsi="Arial" w:cs="Arial"/>
          <w:color w:val="000000"/>
          <w:sz w:val="20"/>
          <w:lang w:val="en-GB"/>
        </w:rPr>
        <w:t xml:space="preserve"> they will be increasingly </w:t>
      </w:r>
      <w:proofErr w:type="spellStart"/>
      <w:r w:rsidRPr="006B762D">
        <w:rPr>
          <w:rFonts w:ascii="Arial" w:eastAsia="Arial" w:hAnsi="Arial" w:cs="Arial"/>
          <w:color w:val="000000"/>
          <w:sz w:val="20"/>
          <w:lang w:val="en-GB"/>
        </w:rPr>
        <w:t>sidelined</w:t>
      </w:r>
      <w:proofErr w:type="spellEnd"/>
      <w:r w:rsidRPr="006B762D">
        <w:rPr>
          <w:rFonts w:ascii="Arial" w:eastAsia="Arial" w:hAnsi="Arial" w:cs="Arial"/>
          <w:color w:val="000000"/>
          <w:sz w:val="20"/>
          <w:lang w:val="en-GB"/>
        </w:rPr>
        <w:t xml:space="preserve"> and condemned to being irrelevant".</w:t>
      </w:r>
    </w:p>
    <w:p w14:paraId="5263D392" w14:textId="77777777" w:rsidR="00FD1A19" w:rsidRDefault="00073C3A">
      <w:pPr>
        <w:keepNext/>
        <w:spacing w:before="240" w:line="340" w:lineRule="atLeast"/>
      </w:pPr>
      <w:bookmarkStart w:id="2" w:name="Classification"/>
      <w:bookmarkEnd w:id="2"/>
      <w:r>
        <w:rPr>
          <w:rFonts w:ascii="Arial" w:eastAsia="Arial" w:hAnsi="Arial" w:cs="Arial"/>
          <w:b/>
          <w:color w:val="000000"/>
          <w:sz w:val="28"/>
        </w:rPr>
        <w:t>Classification</w:t>
      </w:r>
    </w:p>
    <w:p w14:paraId="5AB86267" w14:textId="42900206" w:rsidR="00FD1A19" w:rsidRDefault="00674C57">
      <w:pPr>
        <w:spacing w:line="60" w:lineRule="exact"/>
      </w:pPr>
      <w:r>
        <w:rPr>
          <w:noProof/>
        </w:rPr>
        <mc:AlternateContent>
          <mc:Choice Requires="wps">
            <w:drawing>
              <wp:anchor distT="0" distB="0" distL="114300" distR="114300" simplePos="0" relativeHeight="251703296" behindDoc="0" locked="0" layoutInCell="1" allowOverlap="1" wp14:anchorId="2CF57512" wp14:editId="2F1E903B">
                <wp:simplePos x="0" y="0"/>
                <wp:positionH relativeFrom="column">
                  <wp:posOffset>0</wp:posOffset>
                </wp:positionH>
                <wp:positionV relativeFrom="paragraph">
                  <wp:posOffset>25400</wp:posOffset>
                </wp:positionV>
                <wp:extent cx="6502400" cy="0"/>
                <wp:effectExtent l="15875" t="19685" r="15875" b="18415"/>
                <wp:wrapTopAndBottom/>
                <wp:docPr id="42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2D183" id="Line 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luMfoc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6EA3E581" w14:textId="77777777" w:rsidR="00FD1A19" w:rsidRDefault="00FD1A19">
      <w:pPr>
        <w:spacing w:line="120" w:lineRule="exact"/>
      </w:pPr>
    </w:p>
    <w:p w14:paraId="20A868C5"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77C81E69"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5343A1F9"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64A9A2CC"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Politics (94%); </w:t>
      </w:r>
      <w:r>
        <w:rPr>
          <w:rFonts w:ascii="Arial" w:eastAsia="Arial" w:hAnsi="Arial" w:cs="Arial"/>
          <w:b/>
          <w:i/>
          <w:color w:val="000000"/>
          <w:sz w:val="20"/>
          <w:u w:val="single"/>
        </w:rPr>
        <w:t xml:space="preserve">European Union </w:t>
      </w:r>
      <w:r>
        <w:rPr>
          <w:rFonts w:ascii="Arial" w:eastAsia="Arial" w:hAnsi="Arial" w:cs="Arial"/>
          <w:color w:val="000000"/>
          <w:sz w:val="20"/>
        </w:rPr>
        <w:t>(86%); Environment + Natural Resources (77%); Campaigns + Elections (67%); Conferences + Conventions (67%); Law + Legal System (65%)</w:t>
      </w:r>
      <w:r>
        <w:br/>
      </w:r>
      <w:r>
        <w:lastRenderedPageBreak/>
        <w:br/>
      </w:r>
    </w:p>
    <w:p w14:paraId="5AD7680A"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September 7, 2020</w:t>
      </w:r>
    </w:p>
    <w:p w14:paraId="14BF321C" w14:textId="77777777" w:rsidR="00FD1A19" w:rsidRDefault="00FD1A19"/>
    <w:p w14:paraId="05F213EC" w14:textId="15263B88"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48352" behindDoc="0" locked="0" layoutInCell="1" allowOverlap="1" wp14:anchorId="5F98FF97" wp14:editId="2C24A6F8">
                <wp:simplePos x="0" y="0"/>
                <wp:positionH relativeFrom="column">
                  <wp:posOffset>0</wp:posOffset>
                </wp:positionH>
                <wp:positionV relativeFrom="paragraph">
                  <wp:posOffset>127000</wp:posOffset>
                </wp:positionV>
                <wp:extent cx="6502400" cy="0"/>
                <wp:effectExtent l="6350" t="14605" r="6350" b="13970"/>
                <wp:wrapNone/>
                <wp:docPr id="42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D4759" id="Line 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KWWlKfHAQAAdw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32F2FD9B" w14:textId="77777777" w:rsidR="00FD1A19" w:rsidRDefault="00FD1A19">
      <w:pPr>
        <w:sectPr w:rsidR="00FD1A19">
          <w:headerReference w:type="even" r:id="rId66"/>
          <w:headerReference w:type="default" r:id="rId67"/>
          <w:footerReference w:type="even" r:id="rId68"/>
          <w:footerReference w:type="default" r:id="rId69"/>
          <w:headerReference w:type="first" r:id="rId70"/>
          <w:footerReference w:type="first" r:id="rId71"/>
          <w:pgSz w:w="12240" w:h="15840"/>
          <w:pgMar w:top="840" w:right="1000" w:bottom="840" w:left="1000" w:header="400" w:footer="400" w:gutter="0"/>
          <w:cols w:space="720"/>
          <w:titlePg/>
        </w:sectPr>
      </w:pPr>
    </w:p>
    <w:p w14:paraId="2EF7F7FB" w14:textId="77777777" w:rsidR="00FD1A19" w:rsidRDefault="00FD1A19">
      <w:bookmarkStart w:id="3" w:name="Bookmark_2"/>
      <w:bookmarkEnd w:id="3"/>
    </w:p>
    <w:p w14:paraId="79F11566"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72" w:history="1">
        <w:r w:rsidR="00073C3A" w:rsidRPr="006B762D">
          <w:rPr>
            <w:rFonts w:ascii="Arial" w:eastAsia="Arial" w:hAnsi="Arial" w:cs="Arial"/>
            <w:b/>
            <w:bCs/>
            <w:i/>
            <w:color w:val="0077CC"/>
            <w:kern w:val="32"/>
            <w:sz w:val="28"/>
            <w:szCs w:val="32"/>
            <w:u w:val="single"/>
            <w:shd w:val="clear" w:color="auto" w:fill="FFFFFF"/>
            <w:lang w:val="en-GB"/>
          </w:rPr>
          <w:t xml:space="preserve">Madrid shakes, boom of deaths Army in London; In Spain 241 victims. France </w:t>
        </w:r>
        <w:proofErr w:type="gramStart"/>
        <w:r w:rsidR="00073C3A" w:rsidRPr="006B762D">
          <w:rPr>
            <w:rFonts w:ascii="Arial" w:eastAsia="Arial" w:hAnsi="Arial" w:cs="Arial"/>
            <w:b/>
            <w:bCs/>
            <w:i/>
            <w:color w:val="0077CC"/>
            <w:kern w:val="32"/>
            <w:sz w:val="28"/>
            <w:szCs w:val="32"/>
            <w:u w:val="single"/>
            <w:shd w:val="clear" w:color="auto" w:fill="FFFFFF"/>
            <w:lang w:val="en-GB"/>
          </w:rPr>
          <w:t>shocked,</w:t>
        </w:r>
        <w:proofErr w:type="gramEnd"/>
        <w:r w:rsidR="00073C3A" w:rsidRPr="006B762D">
          <w:rPr>
            <w:rFonts w:ascii="Arial" w:eastAsia="Arial" w:hAnsi="Arial" w:cs="Arial"/>
            <w:b/>
            <w:bCs/>
            <w:i/>
            <w:color w:val="0077CC"/>
            <w:kern w:val="32"/>
            <w:sz w:val="28"/>
            <w:szCs w:val="32"/>
            <w:u w:val="single"/>
            <w:shd w:val="clear" w:color="auto" w:fill="FFFFFF"/>
            <w:lang w:val="en-GB"/>
          </w:rPr>
          <w:t xml:space="preserve"> another 10,000 cases Hope: vaccinate against flu. But </w:t>
        </w:r>
        <w:proofErr w:type="gramStart"/>
        <w:r w:rsidR="00073C3A" w:rsidRPr="006B762D">
          <w:rPr>
            <w:rFonts w:ascii="Arial" w:eastAsia="Arial" w:hAnsi="Arial" w:cs="Arial"/>
            <w:b/>
            <w:bCs/>
            <w:i/>
            <w:color w:val="0077CC"/>
            <w:kern w:val="32"/>
            <w:sz w:val="28"/>
            <w:szCs w:val="32"/>
            <w:u w:val="single"/>
            <w:shd w:val="clear" w:color="auto" w:fill="FFFFFF"/>
            <w:lang w:val="en-GB"/>
          </w:rPr>
          <w:t>it's</w:t>
        </w:r>
        <w:proofErr w:type="gramEnd"/>
        <w:r w:rsidR="00073C3A" w:rsidRPr="006B762D">
          <w:rPr>
            <w:rFonts w:ascii="Arial" w:eastAsia="Arial" w:hAnsi="Arial" w:cs="Arial"/>
            <w:b/>
            <w:bCs/>
            <w:i/>
            <w:color w:val="0077CC"/>
            <w:kern w:val="32"/>
            <w:sz w:val="28"/>
            <w:szCs w:val="32"/>
            <w:u w:val="single"/>
            <w:shd w:val="clear" w:color="auto" w:fill="FFFFFF"/>
            <w:lang w:val="en-GB"/>
          </w:rPr>
          <w:t xml:space="preserve"> chaos doses</w:t>
        </w:r>
      </w:hyperlink>
    </w:p>
    <w:p w14:paraId="30CED341"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098B3F5B"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23 September 2020 Wednesday</w:t>
      </w:r>
    </w:p>
    <w:p w14:paraId="3E0A3843"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N-QN Edition</w:t>
      </w:r>
    </w:p>
    <w:p w14:paraId="291D30A4" w14:textId="77777777" w:rsidR="00FD1A19" w:rsidRPr="006B762D" w:rsidRDefault="00FD1A19">
      <w:pPr>
        <w:spacing w:line="240" w:lineRule="atLeast"/>
        <w:jc w:val="both"/>
        <w:rPr>
          <w:lang w:val="en-GB"/>
        </w:rPr>
      </w:pPr>
    </w:p>
    <w:p w14:paraId="5FDFD64C"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292D0FD5" w14:textId="50118CFD" w:rsidR="00FD1A19" w:rsidRDefault="00073C3A">
      <w:pPr>
        <w:spacing w:before="120" w:line="220" w:lineRule="atLeast"/>
      </w:pPr>
      <w:r>
        <w:br/>
      </w:r>
      <w:r w:rsidR="00674C57">
        <w:rPr>
          <w:noProof/>
        </w:rPr>
        <w:drawing>
          <wp:inline distT="0" distB="0" distL="0" distR="0" wp14:anchorId="0B922BB6" wp14:editId="3AF47AA3">
            <wp:extent cx="20574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40C51946"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NEWS; Page 23</w:t>
      </w:r>
    </w:p>
    <w:p w14:paraId="6467636D"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472 words</w:t>
      </w:r>
    </w:p>
    <w:p w14:paraId="6D5E33FF" w14:textId="77777777" w:rsidR="00FD1A19" w:rsidRDefault="00073C3A">
      <w:pPr>
        <w:keepNext/>
        <w:spacing w:before="240" w:line="340" w:lineRule="atLeast"/>
      </w:pPr>
      <w:bookmarkStart w:id="4" w:name="Body_0"/>
      <w:bookmarkEnd w:id="4"/>
      <w:r>
        <w:rPr>
          <w:rFonts w:ascii="Arial" w:eastAsia="Arial" w:hAnsi="Arial" w:cs="Arial"/>
          <w:b/>
          <w:color w:val="000000"/>
          <w:sz w:val="28"/>
        </w:rPr>
        <w:t>Body</w:t>
      </w:r>
    </w:p>
    <w:p w14:paraId="51FDB0F3" w14:textId="2B63FD21" w:rsidR="00FD1A19" w:rsidRDefault="00674C57">
      <w:pPr>
        <w:spacing w:line="60" w:lineRule="exact"/>
      </w:pPr>
      <w:r>
        <w:rPr>
          <w:noProof/>
        </w:rPr>
        <mc:AlternateContent>
          <mc:Choice Requires="wps">
            <w:drawing>
              <wp:anchor distT="0" distB="0" distL="114300" distR="114300" simplePos="0" relativeHeight="251659264" behindDoc="0" locked="0" layoutInCell="1" allowOverlap="1" wp14:anchorId="01A38F28" wp14:editId="306EF2C3">
                <wp:simplePos x="0" y="0"/>
                <wp:positionH relativeFrom="column">
                  <wp:posOffset>0</wp:posOffset>
                </wp:positionH>
                <wp:positionV relativeFrom="paragraph">
                  <wp:posOffset>25400</wp:posOffset>
                </wp:positionV>
                <wp:extent cx="6502400" cy="0"/>
                <wp:effectExtent l="15875" t="19050" r="15875" b="19050"/>
                <wp:wrapTopAndBottom/>
                <wp:docPr id="42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39E43"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wDMdUs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0C7A491A" w14:textId="77777777" w:rsidR="00FD1A19" w:rsidRDefault="00FD1A19"/>
    <w:p w14:paraId="4A53105C"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ROME Italy is holding its breath. Because the viral pandemic continues to hammer the main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countries. France: 10,028 infections in 24 hours (from 5,298 the day before) with outbreaks of absolute seriousness such as that of 252 positive among the students </w:t>
      </w:r>
      <w:proofErr w:type="gramStart"/>
      <w:r w:rsidRPr="006B762D">
        <w:rPr>
          <w:rFonts w:ascii="Arial" w:eastAsia="Arial" w:hAnsi="Arial" w:cs="Arial"/>
          <w:color w:val="000000"/>
          <w:sz w:val="20"/>
          <w:lang w:val="en-GB"/>
        </w:rPr>
        <w:t>of</w:t>
      </w:r>
      <w:proofErr w:type="gramEnd"/>
      <w:r w:rsidRPr="006B762D">
        <w:rPr>
          <w:rFonts w:ascii="Arial" w:eastAsia="Arial" w:hAnsi="Arial" w:cs="Arial"/>
          <w:color w:val="000000"/>
          <w:sz w:val="20"/>
          <w:lang w:val="en-GB"/>
        </w:rPr>
        <w:t xml:space="preserve"> the University of Lyon. </w:t>
      </w:r>
    </w:p>
    <w:p w14:paraId="6FA76FD0"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Spain: 241 deaths in one day compared with 468 in the whole of last week. And here too, as in France, over 10,000 new positives in a single day. United Kingdom: Prime Minister Boris Johnson speaks to his compatriots on TV confirming that 'the virus has resumed spreading exponentially', proving to be 'no less fatal than it was in the spring'. Therefore," he said, "we must do everything possible to avoid going down that road again: respect the rules. The only (undesirable) alternative: a devastating lockdown with police and army on the streets. Italy seems like another planet in comparison. In the last 24 hours, the number of </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infections seems to have stabilised: 1,392 new positives against 87,303 swabs (31,400 more). There has been a slight drop in the number of deaths, 14 compared to 17, for a total of 35,738 victims. Lazio is the only region to exceed 200 new cases (+238), followed by Lombardy (+182) and Campania (+156). The number of admissions to intensive care units increased (239, +7 units in 24 hours), as did those to other wards: 2,604 (+129). There are currently 45,489 positive patients (+410). The number of people in home isolation is still growing, although at a lower rate, at 42,646 (+274). Since the start of the epidemic, 219,670 people have been discharged and cured (+967). If the trend should suddenly worsen, from the studios of Porta a Porta, the deputy minister of health, Pierpaolo </w:t>
      </w:r>
      <w:proofErr w:type="spellStart"/>
      <w:r w:rsidRPr="006B762D">
        <w:rPr>
          <w:rFonts w:ascii="Arial" w:eastAsia="Arial" w:hAnsi="Arial" w:cs="Arial"/>
          <w:color w:val="000000"/>
          <w:sz w:val="20"/>
          <w:lang w:val="en-GB"/>
        </w:rPr>
        <w:t>Sileri</w:t>
      </w:r>
      <w:proofErr w:type="spellEnd"/>
      <w:r w:rsidRPr="006B762D">
        <w:rPr>
          <w:rFonts w:ascii="Arial" w:eastAsia="Arial" w:hAnsi="Arial" w:cs="Arial"/>
          <w:color w:val="000000"/>
          <w:sz w:val="20"/>
          <w:lang w:val="en-GB"/>
        </w:rPr>
        <w:t xml:space="preserve">, proposes a significant novelty: "Extend the possibility of doing the tests also to private laboratories", to "arrive at 500 thousand swabs per day". The government is confidently awaiting the delivery of the </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vaccine among those reserved by the </w:t>
      </w:r>
      <w:r w:rsidRPr="006B762D">
        <w:rPr>
          <w:rFonts w:ascii="Arial" w:eastAsia="Arial" w:hAnsi="Arial" w:cs="Arial"/>
          <w:b/>
          <w:i/>
          <w:color w:val="000000"/>
          <w:sz w:val="20"/>
          <w:u w:val="single"/>
          <w:lang w:val="en-GB"/>
        </w:rPr>
        <w:t>European Union</w:t>
      </w:r>
      <w:r w:rsidRPr="006B762D">
        <w:rPr>
          <w:rFonts w:ascii="Arial" w:eastAsia="Arial" w:hAnsi="Arial" w:cs="Arial"/>
          <w:color w:val="000000"/>
          <w:sz w:val="20"/>
          <w:lang w:val="en-GB"/>
        </w:rPr>
        <w:t xml:space="preserve">. The priorities are already defined. "The first to be vaccinated will be our doctors, the operators in the front line of this challenge - anticipates the Minister of Health Roberto Speranza -. Then it will be the turn of the elderly and those with fragility and multiple diseases. Speranza also advocates an extraordinary participation of Italians in the flu vaccination campaign. October is the right month to start," the minister suggested. I tell everyone to get vaccinated. </w:t>
      </w:r>
      <w:proofErr w:type="gramStart"/>
      <w:r w:rsidRPr="006B762D">
        <w:rPr>
          <w:rFonts w:ascii="Arial" w:eastAsia="Arial" w:hAnsi="Arial" w:cs="Arial"/>
          <w:color w:val="000000"/>
          <w:sz w:val="20"/>
          <w:lang w:val="en-GB"/>
        </w:rPr>
        <w:t>Also</w:t>
      </w:r>
      <w:proofErr w:type="gramEnd"/>
      <w:r w:rsidRPr="006B762D">
        <w:rPr>
          <w:rFonts w:ascii="Arial" w:eastAsia="Arial" w:hAnsi="Arial" w:cs="Arial"/>
          <w:color w:val="000000"/>
          <w:sz w:val="20"/>
          <w:lang w:val="en-GB"/>
        </w:rPr>
        <w:t xml:space="preserve"> to facilitate - in the presence of often similar symptoms between flu and </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 the discovery of suspected </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infections. </w:t>
      </w:r>
      <w:proofErr w:type="spellStart"/>
      <w:r w:rsidRPr="006B762D">
        <w:rPr>
          <w:rFonts w:ascii="Arial" w:eastAsia="Arial" w:hAnsi="Arial" w:cs="Arial"/>
          <w:color w:val="000000"/>
          <w:sz w:val="20"/>
          <w:lang w:val="en-GB"/>
        </w:rPr>
        <w:t>Federfarma</w:t>
      </w:r>
      <w:proofErr w:type="spellEnd"/>
      <w:r w:rsidRPr="006B762D">
        <w:rPr>
          <w:rFonts w:ascii="Arial" w:eastAsia="Arial" w:hAnsi="Arial" w:cs="Arial"/>
          <w:color w:val="000000"/>
          <w:sz w:val="20"/>
          <w:lang w:val="en-GB"/>
        </w:rPr>
        <w:t xml:space="preserve"> is closely following the dossier, after having complained for days about the shortage of doses available in pharmacies. But the government is already at work and moderately optimistic. G. Ros. © CONFIDENTIAL REPRODUCTION</w:t>
      </w:r>
    </w:p>
    <w:p w14:paraId="057968F7" w14:textId="77777777" w:rsidR="00FD1A19" w:rsidRPr="006B762D" w:rsidRDefault="00073C3A">
      <w:pPr>
        <w:keepNext/>
        <w:spacing w:before="240" w:line="340" w:lineRule="atLeast"/>
        <w:rPr>
          <w:lang w:val="en-GB"/>
        </w:rPr>
      </w:pPr>
      <w:bookmarkStart w:id="5" w:name="Classification_0"/>
      <w:bookmarkEnd w:id="5"/>
      <w:r w:rsidRPr="006B762D">
        <w:rPr>
          <w:rFonts w:ascii="Arial" w:eastAsia="Arial" w:hAnsi="Arial" w:cs="Arial"/>
          <w:b/>
          <w:color w:val="000000"/>
          <w:sz w:val="28"/>
          <w:lang w:val="en-GB"/>
        </w:rPr>
        <w:lastRenderedPageBreak/>
        <w:t>Classification</w:t>
      </w:r>
    </w:p>
    <w:p w14:paraId="1DBC7C83" w14:textId="424C18ED" w:rsidR="00FD1A19" w:rsidRPr="006B762D" w:rsidRDefault="00674C57">
      <w:pPr>
        <w:spacing w:line="60" w:lineRule="exact"/>
        <w:rPr>
          <w:lang w:val="en-GB"/>
        </w:rPr>
      </w:pPr>
      <w:r>
        <w:rPr>
          <w:noProof/>
        </w:rPr>
        <mc:AlternateContent>
          <mc:Choice Requires="wps">
            <w:drawing>
              <wp:anchor distT="0" distB="0" distL="114300" distR="114300" simplePos="0" relativeHeight="251704320" behindDoc="0" locked="0" layoutInCell="1" allowOverlap="1" wp14:anchorId="7AB7A12F" wp14:editId="4E0C209D">
                <wp:simplePos x="0" y="0"/>
                <wp:positionH relativeFrom="column">
                  <wp:posOffset>0</wp:posOffset>
                </wp:positionH>
                <wp:positionV relativeFrom="paragraph">
                  <wp:posOffset>25400</wp:posOffset>
                </wp:positionV>
                <wp:extent cx="6502400" cy="0"/>
                <wp:effectExtent l="15875" t="15875" r="15875" b="12700"/>
                <wp:wrapTopAndBottom/>
                <wp:docPr id="42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81749" id="Line 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S6eyDs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63016A94" w14:textId="77777777" w:rsidR="00FD1A19" w:rsidRPr="006B762D" w:rsidRDefault="00FD1A19">
      <w:pPr>
        <w:spacing w:line="120" w:lineRule="exact"/>
        <w:rPr>
          <w:lang w:val="en-GB"/>
        </w:rPr>
      </w:pPr>
    </w:p>
    <w:p w14:paraId="4862AA6C"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0C30D857"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Publication-Type: </w:t>
      </w:r>
      <w:r w:rsidRPr="006B762D">
        <w:rPr>
          <w:rFonts w:ascii="Arial" w:eastAsia="Arial" w:hAnsi="Arial" w:cs="Arial"/>
          <w:color w:val="000000"/>
          <w:sz w:val="20"/>
          <w:lang w:val="en-GB"/>
        </w:rPr>
        <w:t>Newspaper</w:t>
      </w:r>
      <w:r w:rsidRPr="006B762D">
        <w:rPr>
          <w:lang w:val="en-GB"/>
        </w:rPr>
        <w:br/>
      </w:r>
      <w:r w:rsidRPr="006B762D">
        <w:rPr>
          <w:lang w:val="en-GB"/>
        </w:rPr>
        <w:br/>
      </w:r>
    </w:p>
    <w:p w14:paraId="48E832AF"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0EED3C71" w14:textId="77777777" w:rsidR="00FD1A19" w:rsidRDefault="00073C3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Diseases + Disorders (94%); Viruses (90%); Influenza (82%); Epidemics (76%)</w:t>
      </w:r>
      <w:r>
        <w:br/>
      </w:r>
      <w:r>
        <w:br/>
      </w:r>
    </w:p>
    <w:p w14:paraId="3E347EDC"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September 22, 2020</w:t>
      </w:r>
    </w:p>
    <w:p w14:paraId="7EF3A685" w14:textId="77777777" w:rsidR="00FD1A19" w:rsidRDefault="00FD1A19"/>
    <w:p w14:paraId="64482C08" w14:textId="79049D28"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49376" behindDoc="0" locked="0" layoutInCell="1" allowOverlap="1" wp14:anchorId="71AF75FE" wp14:editId="0A1F9786">
                <wp:simplePos x="0" y="0"/>
                <wp:positionH relativeFrom="column">
                  <wp:posOffset>0</wp:posOffset>
                </wp:positionH>
                <wp:positionV relativeFrom="paragraph">
                  <wp:posOffset>127000</wp:posOffset>
                </wp:positionV>
                <wp:extent cx="6502400" cy="0"/>
                <wp:effectExtent l="6350" t="15240" r="6350" b="13335"/>
                <wp:wrapNone/>
                <wp:docPr id="42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54AFF" id="Line 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Gk1sljHAQAAdw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3FCE2884" w14:textId="77777777" w:rsidR="00FD1A19" w:rsidRDefault="00FD1A19">
      <w:pPr>
        <w:sectPr w:rsidR="00FD1A19">
          <w:headerReference w:type="even" r:id="rId73"/>
          <w:headerReference w:type="default" r:id="rId74"/>
          <w:footerReference w:type="even" r:id="rId75"/>
          <w:footerReference w:type="default" r:id="rId76"/>
          <w:headerReference w:type="first" r:id="rId77"/>
          <w:footerReference w:type="first" r:id="rId78"/>
          <w:pgSz w:w="12240" w:h="15840"/>
          <w:pgMar w:top="840" w:right="1000" w:bottom="840" w:left="1000" w:header="400" w:footer="400" w:gutter="0"/>
          <w:cols w:space="720"/>
          <w:titlePg/>
        </w:sectPr>
      </w:pPr>
    </w:p>
    <w:p w14:paraId="62F52239" w14:textId="77777777" w:rsidR="00FD1A19" w:rsidRDefault="00FD1A19">
      <w:bookmarkStart w:id="6" w:name="Bookmark_3"/>
      <w:bookmarkEnd w:id="6"/>
    </w:p>
    <w:p w14:paraId="712ECF7A"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79" w:history="1">
        <w:r w:rsidR="00073C3A" w:rsidRPr="006B762D">
          <w:rPr>
            <w:rFonts w:ascii="Arial" w:eastAsia="Arial" w:hAnsi="Arial" w:cs="Arial"/>
            <w:b/>
            <w:bCs/>
            <w:i/>
            <w:color w:val="0077CC"/>
            <w:kern w:val="32"/>
            <w:sz w:val="28"/>
            <w:szCs w:val="32"/>
            <w:u w:val="single"/>
            <w:shd w:val="clear" w:color="auto" w:fill="FFFFFF"/>
            <w:lang w:val="en-GB"/>
          </w:rPr>
          <w:t xml:space="preserve">Judgment of the Court </w:t>
        </w:r>
      </w:hyperlink>
      <w:hyperlink r:id="rId80" w:history="1">
        <w:r w:rsidR="00073C3A" w:rsidRPr="006B762D">
          <w:rPr>
            <w:rFonts w:ascii="Arial" w:eastAsia="Arial" w:hAnsi="Arial" w:cs="Arial"/>
            <w:b/>
            <w:bCs/>
            <w:i/>
            <w:color w:val="0077CC"/>
            <w:kern w:val="32"/>
            <w:sz w:val="28"/>
            <w:szCs w:val="32"/>
            <w:u w:val="single"/>
            <w:shd w:val="clear" w:color="auto" w:fill="FFFFFF"/>
            <w:lang w:val="en-GB"/>
          </w:rPr>
          <w:t>EU</w:t>
        </w:r>
      </w:hyperlink>
      <w:hyperlink r:id="rId81" w:history="1">
        <w:r w:rsidR="00073C3A" w:rsidRPr="006B762D">
          <w:rPr>
            <w:rFonts w:ascii="Arial" w:eastAsia="Arial" w:hAnsi="Arial" w:cs="Arial"/>
            <w:b/>
            <w:bCs/>
            <w:i/>
            <w:color w:val="0077CC"/>
            <w:kern w:val="32"/>
            <w:sz w:val="28"/>
            <w:szCs w:val="32"/>
            <w:u w:val="single"/>
            <w:shd w:val="clear" w:color="auto" w:fill="FFFFFF"/>
            <w:lang w:val="en-GB"/>
          </w:rPr>
          <w:t xml:space="preserve"> "Restrictions on short-term lettings are justified".</w:t>
        </w:r>
      </w:hyperlink>
    </w:p>
    <w:p w14:paraId="2BDA754E"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76D30015"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23 September 2020 Wednesday</w:t>
      </w:r>
    </w:p>
    <w:p w14:paraId="17B7222A"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N-QN Edition</w:t>
      </w:r>
    </w:p>
    <w:p w14:paraId="67A65489" w14:textId="77777777" w:rsidR="00FD1A19" w:rsidRPr="006B762D" w:rsidRDefault="00FD1A19">
      <w:pPr>
        <w:spacing w:line="240" w:lineRule="atLeast"/>
        <w:jc w:val="both"/>
        <w:rPr>
          <w:lang w:val="en-GB"/>
        </w:rPr>
      </w:pPr>
    </w:p>
    <w:p w14:paraId="7305FD35"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47CFDA9B" w14:textId="666B80BE" w:rsidR="00FD1A19" w:rsidRDefault="00073C3A">
      <w:pPr>
        <w:spacing w:before="120" w:line="220" w:lineRule="atLeast"/>
      </w:pPr>
      <w:r>
        <w:br/>
      </w:r>
      <w:r w:rsidR="00674C57">
        <w:rPr>
          <w:noProof/>
        </w:rPr>
        <w:drawing>
          <wp:inline distT="0" distB="0" distL="0" distR="0" wp14:anchorId="734E88A2" wp14:editId="4E9933F8">
            <wp:extent cx="20574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C024BFF" w14:textId="77777777" w:rsidR="00FD1A19" w:rsidRPr="006B762D" w:rsidRDefault="00073C3A">
      <w:pPr>
        <w:spacing w:before="120" w:line="260" w:lineRule="atLeast"/>
        <w:rPr>
          <w:lang w:val="en-GB"/>
        </w:rPr>
      </w:pPr>
      <w:r w:rsidRPr="006B762D">
        <w:rPr>
          <w:rFonts w:ascii="Arial" w:eastAsia="Arial" w:hAnsi="Arial" w:cs="Arial"/>
          <w:b/>
          <w:color w:val="000000"/>
          <w:sz w:val="20"/>
          <w:lang w:val="en-GB"/>
        </w:rPr>
        <w:t xml:space="preserve">Section: </w:t>
      </w:r>
      <w:r w:rsidRPr="006B762D">
        <w:rPr>
          <w:rFonts w:ascii="Arial" w:eastAsia="Arial" w:hAnsi="Arial" w:cs="Arial"/>
          <w:color w:val="000000"/>
          <w:sz w:val="20"/>
          <w:lang w:val="en-GB"/>
        </w:rPr>
        <w:t>Page 25</w:t>
      </w:r>
    </w:p>
    <w:p w14:paraId="4F2A2763" w14:textId="77777777" w:rsidR="00FD1A19" w:rsidRPr="006B762D" w:rsidRDefault="00073C3A">
      <w:pPr>
        <w:spacing w:before="120" w:line="260" w:lineRule="atLeast"/>
        <w:rPr>
          <w:lang w:val="en-GB"/>
        </w:rPr>
      </w:pPr>
      <w:r w:rsidRPr="006B762D">
        <w:rPr>
          <w:rFonts w:ascii="Arial" w:eastAsia="Arial" w:hAnsi="Arial" w:cs="Arial"/>
          <w:b/>
          <w:color w:val="000000"/>
          <w:sz w:val="20"/>
          <w:lang w:val="en-GB"/>
        </w:rPr>
        <w:t xml:space="preserve">Length: </w:t>
      </w:r>
      <w:r w:rsidRPr="006B762D">
        <w:rPr>
          <w:rFonts w:ascii="Arial" w:eastAsia="Arial" w:hAnsi="Arial" w:cs="Arial"/>
          <w:color w:val="000000"/>
          <w:sz w:val="20"/>
          <w:lang w:val="en-GB"/>
        </w:rPr>
        <w:t>144 words</w:t>
      </w:r>
    </w:p>
    <w:p w14:paraId="1F35F22F" w14:textId="77777777" w:rsidR="00FD1A19" w:rsidRPr="006B762D" w:rsidRDefault="00073C3A">
      <w:pPr>
        <w:keepNext/>
        <w:spacing w:before="240" w:line="340" w:lineRule="atLeast"/>
        <w:rPr>
          <w:lang w:val="en-GB"/>
        </w:rPr>
      </w:pPr>
      <w:bookmarkStart w:id="7" w:name="Body_1"/>
      <w:bookmarkEnd w:id="7"/>
      <w:r w:rsidRPr="006B762D">
        <w:rPr>
          <w:rFonts w:ascii="Arial" w:eastAsia="Arial" w:hAnsi="Arial" w:cs="Arial"/>
          <w:b/>
          <w:color w:val="000000"/>
          <w:sz w:val="28"/>
          <w:lang w:val="en-GB"/>
        </w:rPr>
        <w:t>Body</w:t>
      </w:r>
    </w:p>
    <w:p w14:paraId="7398BA28" w14:textId="26BB02E3" w:rsidR="00FD1A19" w:rsidRPr="006B762D" w:rsidRDefault="00674C57">
      <w:pPr>
        <w:spacing w:line="60" w:lineRule="exact"/>
        <w:rPr>
          <w:lang w:val="en-GB"/>
        </w:rPr>
      </w:pPr>
      <w:r>
        <w:rPr>
          <w:noProof/>
        </w:rPr>
        <mc:AlternateContent>
          <mc:Choice Requires="wps">
            <w:drawing>
              <wp:anchor distT="0" distB="0" distL="114300" distR="114300" simplePos="0" relativeHeight="251660288" behindDoc="0" locked="0" layoutInCell="1" allowOverlap="1" wp14:anchorId="26DC9654" wp14:editId="24FD5BE4">
                <wp:simplePos x="0" y="0"/>
                <wp:positionH relativeFrom="column">
                  <wp:posOffset>0</wp:posOffset>
                </wp:positionH>
                <wp:positionV relativeFrom="paragraph">
                  <wp:posOffset>25400</wp:posOffset>
                </wp:positionV>
                <wp:extent cx="6502400" cy="0"/>
                <wp:effectExtent l="15875" t="15875" r="15875" b="12700"/>
                <wp:wrapTopAndBottom/>
                <wp:docPr id="42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5F78D"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jxWR28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452A7C81" w14:textId="77777777" w:rsidR="00FD1A19" w:rsidRPr="006B762D" w:rsidRDefault="00FD1A19">
      <w:pPr>
        <w:rPr>
          <w:lang w:val="en-GB"/>
        </w:rPr>
      </w:pPr>
    </w:p>
    <w:p w14:paraId="09F730F7"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The Court of Justice of the </w:t>
      </w:r>
      <w:r w:rsidRPr="006B762D">
        <w:rPr>
          <w:rFonts w:ascii="Arial" w:eastAsia="Arial" w:hAnsi="Arial" w:cs="Arial"/>
          <w:b/>
          <w:i/>
          <w:color w:val="000000"/>
          <w:sz w:val="20"/>
          <w:u w:val="single"/>
          <w:lang w:val="en-GB"/>
        </w:rPr>
        <w:t xml:space="preserve">European Union has given a </w:t>
      </w:r>
      <w:r w:rsidRPr="006B762D">
        <w:rPr>
          <w:rFonts w:ascii="Arial" w:eastAsia="Arial" w:hAnsi="Arial" w:cs="Arial"/>
          <w:color w:val="000000"/>
          <w:sz w:val="20"/>
          <w:lang w:val="en-GB"/>
        </w:rPr>
        <w:t>helping hand to cities wishing to combat the so-called '</w:t>
      </w:r>
      <w:proofErr w:type="spellStart"/>
      <w:r w:rsidRPr="006B762D">
        <w:rPr>
          <w:rFonts w:ascii="Arial" w:eastAsia="Arial" w:hAnsi="Arial" w:cs="Arial"/>
          <w:color w:val="000000"/>
          <w:sz w:val="20"/>
          <w:lang w:val="en-GB"/>
        </w:rPr>
        <w:t>AirBnb</w:t>
      </w:r>
      <w:proofErr w:type="spellEnd"/>
      <w:r w:rsidRPr="006B762D">
        <w:rPr>
          <w:rFonts w:ascii="Arial" w:eastAsia="Arial" w:hAnsi="Arial" w:cs="Arial"/>
          <w:color w:val="000000"/>
          <w:sz w:val="20"/>
          <w:lang w:val="en-GB"/>
        </w:rPr>
        <w:t xml:space="preserve"> effect', </w:t>
      </w:r>
      <w:proofErr w:type="gramStart"/>
      <w:r w:rsidRPr="006B762D">
        <w:rPr>
          <w:rFonts w:ascii="Arial" w:eastAsia="Arial" w:hAnsi="Arial" w:cs="Arial"/>
          <w:color w:val="000000"/>
          <w:sz w:val="20"/>
          <w:lang w:val="en-GB"/>
        </w:rPr>
        <w:t>i.e.</w:t>
      </w:r>
      <w:proofErr w:type="gramEnd"/>
      <w:r w:rsidRPr="006B762D">
        <w:rPr>
          <w:rFonts w:ascii="Arial" w:eastAsia="Arial" w:hAnsi="Arial" w:cs="Arial"/>
          <w:color w:val="000000"/>
          <w:sz w:val="20"/>
          <w:lang w:val="en-GB"/>
        </w:rPr>
        <w:t xml:space="preserve"> the shortage of long-term rental accommodation in the most attractive districts of cities such as Paris, Madrid, Lisbon or Florence, caused by short-term rentals to tourists via digital platforms. The Luxembourg judges ruled, in a judgment concerning a French case, that a national rule providing for authorisation for the "repeated" rental of premises intended as a dwelling for short periods to "passing through" customers who "do not elect domicile" there is in conformity with </w:t>
      </w:r>
      <w:r w:rsidRPr="006B762D">
        <w:rPr>
          <w:rFonts w:ascii="Arial" w:eastAsia="Arial" w:hAnsi="Arial" w:cs="Arial"/>
          <w:b/>
          <w:i/>
          <w:color w:val="000000"/>
          <w:sz w:val="20"/>
          <w:u w:val="single"/>
          <w:lang w:val="en-GB"/>
        </w:rPr>
        <w:t xml:space="preserve">EU </w:t>
      </w:r>
      <w:r w:rsidRPr="006B762D">
        <w:rPr>
          <w:rFonts w:ascii="Arial" w:eastAsia="Arial" w:hAnsi="Arial" w:cs="Arial"/>
          <w:color w:val="000000"/>
          <w:sz w:val="20"/>
          <w:lang w:val="en-GB"/>
        </w:rPr>
        <w:t>law. According to the judges, the fight against the 'shortage of accommodation intended for long-term letting' constitutes an 'overriding reason relating to the public interest' which justifies such legislation.</w:t>
      </w:r>
    </w:p>
    <w:p w14:paraId="6B1E2DDF" w14:textId="77777777" w:rsidR="00FD1A19" w:rsidRDefault="00073C3A">
      <w:pPr>
        <w:keepNext/>
        <w:spacing w:before="240" w:line="340" w:lineRule="atLeast"/>
      </w:pPr>
      <w:bookmarkStart w:id="8" w:name="Classification_1"/>
      <w:bookmarkEnd w:id="8"/>
      <w:r>
        <w:rPr>
          <w:rFonts w:ascii="Arial" w:eastAsia="Arial" w:hAnsi="Arial" w:cs="Arial"/>
          <w:b/>
          <w:color w:val="000000"/>
          <w:sz w:val="28"/>
        </w:rPr>
        <w:t>Classification</w:t>
      </w:r>
    </w:p>
    <w:p w14:paraId="7FD2C26A" w14:textId="328746B2" w:rsidR="00FD1A19" w:rsidRDefault="00674C57">
      <w:pPr>
        <w:spacing w:line="60" w:lineRule="exact"/>
      </w:pPr>
      <w:r>
        <w:rPr>
          <w:noProof/>
        </w:rPr>
        <mc:AlternateContent>
          <mc:Choice Requires="wps">
            <w:drawing>
              <wp:anchor distT="0" distB="0" distL="114300" distR="114300" simplePos="0" relativeHeight="251705344" behindDoc="0" locked="0" layoutInCell="1" allowOverlap="1" wp14:anchorId="777FE882" wp14:editId="7D1F3D80">
                <wp:simplePos x="0" y="0"/>
                <wp:positionH relativeFrom="column">
                  <wp:posOffset>0</wp:posOffset>
                </wp:positionH>
                <wp:positionV relativeFrom="paragraph">
                  <wp:posOffset>25400</wp:posOffset>
                </wp:positionV>
                <wp:extent cx="6502400" cy="0"/>
                <wp:effectExtent l="15875" t="16510" r="15875" b="21590"/>
                <wp:wrapTopAndBottom/>
                <wp:docPr id="42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86100" id="Line 1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HpduCf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37946D5" w14:textId="77777777" w:rsidR="00FD1A19" w:rsidRDefault="00FD1A19">
      <w:pPr>
        <w:spacing w:line="120" w:lineRule="exact"/>
      </w:pPr>
    </w:p>
    <w:p w14:paraId="6E9F29A0"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B0CCD91"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653729FC"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1052A18F" w14:textId="77777777" w:rsidR="00FD1A19" w:rsidRDefault="00073C3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Property Law (73%); Sentencing (71%); Public Housing (62%)</w:t>
      </w:r>
      <w:r>
        <w:br/>
      </w:r>
      <w:r>
        <w:br/>
      </w:r>
    </w:p>
    <w:p w14:paraId="4D0CABD6" w14:textId="77777777" w:rsidR="00FD1A19" w:rsidRDefault="00073C3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Real Estate (94%); Lodging (69%); Nonresidential Building Construction (62%); Residential Construction (62%)</w:t>
      </w:r>
      <w:r>
        <w:br/>
      </w:r>
      <w:r>
        <w:br/>
      </w:r>
    </w:p>
    <w:p w14:paraId="7A29161E" w14:textId="77777777" w:rsidR="00FD1A19" w:rsidRDefault="00073C3A">
      <w:pPr>
        <w:spacing w:before="240" w:line="260" w:lineRule="atLeast"/>
      </w:pPr>
      <w:r>
        <w:rPr>
          <w:rFonts w:ascii="Arial" w:eastAsia="Arial" w:hAnsi="Arial" w:cs="Arial"/>
          <w:b/>
          <w:color w:val="000000"/>
          <w:sz w:val="20"/>
        </w:rPr>
        <w:lastRenderedPageBreak/>
        <w:t xml:space="preserve">Load-Date: </w:t>
      </w:r>
      <w:r>
        <w:rPr>
          <w:rFonts w:ascii="Arial" w:eastAsia="Arial" w:hAnsi="Arial" w:cs="Arial"/>
          <w:color w:val="000000"/>
          <w:sz w:val="20"/>
        </w:rPr>
        <w:t>September 22, 2020</w:t>
      </w:r>
    </w:p>
    <w:p w14:paraId="154273E3" w14:textId="77777777" w:rsidR="00FD1A19" w:rsidRDefault="00FD1A19"/>
    <w:p w14:paraId="31649007" w14:textId="45BB9DC5"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50400" behindDoc="0" locked="0" layoutInCell="1" allowOverlap="1" wp14:anchorId="0107B4D2" wp14:editId="36F08F70">
                <wp:simplePos x="0" y="0"/>
                <wp:positionH relativeFrom="column">
                  <wp:posOffset>0</wp:posOffset>
                </wp:positionH>
                <wp:positionV relativeFrom="paragraph">
                  <wp:posOffset>127000</wp:posOffset>
                </wp:positionV>
                <wp:extent cx="6502400" cy="0"/>
                <wp:effectExtent l="6350" t="14605" r="6350" b="13970"/>
                <wp:wrapNone/>
                <wp:docPr id="42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F49DD" id="Line 1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LjgY8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79F617BC" w14:textId="77777777" w:rsidR="00FD1A19" w:rsidRDefault="00FD1A19">
      <w:pPr>
        <w:sectPr w:rsidR="00FD1A19">
          <w:headerReference w:type="even" r:id="rId82"/>
          <w:headerReference w:type="default" r:id="rId83"/>
          <w:footerReference w:type="even" r:id="rId84"/>
          <w:footerReference w:type="default" r:id="rId85"/>
          <w:headerReference w:type="first" r:id="rId86"/>
          <w:footerReference w:type="first" r:id="rId87"/>
          <w:pgSz w:w="12240" w:h="15840"/>
          <w:pgMar w:top="840" w:right="1000" w:bottom="840" w:left="1000" w:header="400" w:footer="400" w:gutter="0"/>
          <w:cols w:space="720"/>
          <w:titlePg/>
        </w:sectPr>
      </w:pPr>
    </w:p>
    <w:p w14:paraId="70F9742A" w14:textId="77777777" w:rsidR="00FD1A19" w:rsidRDefault="00FD1A19">
      <w:bookmarkStart w:id="9" w:name="Bookmark_4"/>
      <w:bookmarkEnd w:id="9"/>
    </w:p>
    <w:p w14:paraId="2CEA6C9D"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88" w:history="1">
        <w:r w:rsidR="00073C3A" w:rsidRPr="006B762D">
          <w:rPr>
            <w:rFonts w:ascii="Arial" w:eastAsia="Arial" w:hAnsi="Arial" w:cs="Arial"/>
            <w:b/>
            <w:bCs/>
            <w:i/>
            <w:color w:val="0077CC"/>
            <w:kern w:val="32"/>
            <w:sz w:val="28"/>
            <w:szCs w:val="32"/>
            <w:u w:val="single"/>
            <w:shd w:val="clear" w:color="auto" w:fill="FFFFFF"/>
            <w:lang w:val="en-GB"/>
          </w:rPr>
          <w:t>Conte-</w:t>
        </w:r>
        <w:proofErr w:type="spellStart"/>
        <w:r w:rsidR="00073C3A" w:rsidRPr="006B762D">
          <w:rPr>
            <w:rFonts w:ascii="Arial" w:eastAsia="Arial" w:hAnsi="Arial" w:cs="Arial"/>
            <w:b/>
            <w:bCs/>
            <w:i/>
            <w:color w:val="0077CC"/>
            <w:kern w:val="32"/>
            <w:sz w:val="28"/>
            <w:szCs w:val="32"/>
            <w:u w:val="single"/>
            <w:shd w:val="clear" w:color="auto" w:fill="FFFFFF"/>
            <w:lang w:val="en-GB"/>
          </w:rPr>
          <w:t>Zinga</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the reshuffle is postponed to 2021 But the M5s chaos complicates the premier's plans; The Pd secretary could be appointed vice-premier, but European commitments </w:t>
        </w:r>
      </w:hyperlink>
      <w:hyperlink r:id="rId89" w:history="1">
        <w:proofErr w:type="spellStart"/>
        <w:r w:rsidR="00073C3A" w:rsidRPr="006B762D">
          <w:rPr>
            <w:rFonts w:ascii="Arial" w:eastAsia="Arial" w:hAnsi="Arial" w:cs="Arial"/>
            <w:b/>
            <w:bCs/>
            <w:i/>
            <w:color w:val="0077CC"/>
            <w:kern w:val="32"/>
            <w:sz w:val="28"/>
            <w:szCs w:val="32"/>
            <w:u w:val="single"/>
            <w:shd w:val="clear" w:color="auto" w:fill="FFFFFF"/>
            <w:lang w:val="en-GB"/>
          </w:rPr>
          <w:t>commitments</w:t>
        </w:r>
        <w:proofErr w:type="spellEnd"/>
      </w:hyperlink>
      <w:hyperlink r:id="rId90" w:history="1">
        <w:r w:rsidR="00073C3A" w:rsidRPr="006B762D">
          <w:rPr>
            <w:rFonts w:ascii="Arial" w:eastAsia="Arial" w:hAnsi="Arial" w:cs="Arial"/>
            <w:b/>
            <w:bCs/>
            <w:i/>
            <w:color w:val="0077CC"/>
            <w:kern w:val="32"/>
            <w:sz w:val="28"/>
            <w:szCs w:val="32"/>
            <w:u w:val="single"/>
            <w:shd w:val="clear" w:color="auto" w:fill="FFFFFF"/>
            <w:lang w:val="en-GB"/>
          </w:rPr>
          <w:t xml:space="preserve"> The other thorn is the MES funds. The idea is to launch the health spending, while waiting for the Cricketers to resolve their internal problems</w:t>
        </w:r>
      </w:hyperlink>
    </w:p>
    <w:p w14:paraId="38559887"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46C9568C"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23 September 2020 Wednesday</w:t>
      </w:r>
    </w:p>
    <w:p w14:paraId="350A1B17"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N-QN Edition</w:t>
      </w:r>
    </w:p>
    <w:p w14:paraId="5FBE2037" w14:textId="77777777" w:rsidR="00FD1A19" w:rsidRPr="006B762D" w:rsidRDefault="00FD1A19">
      <w:pPr>
        <w:spacing w:line="240" w:lineRule="atLeast"/>
        <w:jc w:val="both"/>
        <w:rPr>
          <w:lang w:val="en-GB"/>
        </w:rPr>
      </w:pPr>
    </w:p>
    <w:p w14:paraId="1BE6B62C"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7CE787CD" w14:textId="5CD59692" w:rsidR="00FD1A19" w:rsidRDefault="00073C3A">
      <w:pPr>
        <w:spacing w:before="120" w:line="220" w:lineRule="atLeast"/>
      </w:pPr>
      <w:r>
        <w:br/>
      </w:r>
      <w:r w:rsidR="00674C57">
        <w:rPr>
          <w:noProof/>
        </w:rPr>
        <w:drawing>
          <wp:inline distT="0" distB="0" distL="0" distR="0" wp14:anchorId="1FB09DDB" wp14:editId="033329C2">
            <wp:extent cx="20574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5951D129"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3</w:t>
      </w:r>
    </w:p>
    <w:p w14:paraId="32D1FE51"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801 words</w:t>
      </w:r>
    </w:p>
    <w:p w14:paraId="3D163CE5" w14:textId="77777777" w:rsidR="00FD1A19" w:rsidRPr="006B762D" w:rsidRDefault="00073C3A">
      <w:pPr>
        <w:keepNext/>
        <w:spacing w:before="240" w:line="340" w:lineRule="atLeast"/>
        <w:rPr>
          <w:lang w:val="en-GB"/>
        </w:rPr>
      </w:pPr>
      <w:bookmarkStart w:id="10" w:name="Body_2"/>
      <w:bookmarkEnd w:id="10"/>
      <w:r w:rsidRPr="006B762D">
        <w:rPr>
          <w:rFonts w:ascii="Arial" w:eastAsia="Arial" w:hAnsi="Arial" w:cs="Arial"/>
          <w:b/>
          <w:color w:val="000000"/>
          <w:sz w:val="28"/>
          <w:lang w:val="en-GB"/>
        </w:rPr>
        <w:t>Body</w:t>
      </w:r>
    </w:p>
    <w:p w14:paraId="192B045F" w14:textId="4BB09A74" w:rsidR="00FD1A19" w:rsidRPr="006B762D" w:rsidRDefault="00674C57">
      <w:pPr>
        <w:spacing w:line="60" w:lineRule="exact"/>
        <w:rPr>
          <w:lang w:val="en-GB"/>
        </w:rPr>
      </w:pPr>
      <w:r>
        <w:rPr>
          <w:noProof/>
        </w:rPr>
        <mc:AlternateContent>
          <mc:Choice Requires="wps">
            <w:drawing>
              <wp:anchor distT="0" distB="0" distL="114300" distR="114300" simplePos="0" relativeHeight="251661312" behindDoc="0" locked="0" layoutInCell="1" allowOverlap="1" wp14:anchorId="55A48B90" wp14:editId="1D6BCD53">
                <wp:simplePos x="0" y="0"/>
                <wp:positionH relativeFrom="column">
                  <wp:posOffset>0</wp:posOffset>
                </wp:positionH>
                <wp:positionV relativeFrom="paragraph">
                  <wp:posOffset>25400</wp:posOffset>
                </wp:positionV>
                <wp:extent cx="6502400" cy="0"/>
                <wp:effectExtent l="15875" t="22225" r="15875" b="15875"/>
                <wp:wrapTopAndBottom/>
                <wp:docPr id="4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9580C" id="Line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8RXGYc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2253688F" w14:textId="77777777" w:rsidR="00FD1A19" w:rsidRPr="006B762D" w:rsidRDefault="00FD1A19">
      <w:pPr>
        <w:rPr>
          <w:lang w:val="en-GB"/>
        </w:rPr>
      </w:pPr>
    </w:p>
    <w:p w14:paraId="74DF0AB1"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by Antonella </w:t>
      </w:r>
      <w:proofErr w:type="spellStart"/>
      <w:r w:rsidRPr="006B762D">
        <w:rPr>
          <w:rFonts w:ascii="Arial" w:eastAsia="Arial" w:hAnsi="Arial" w:cs="Arial"/>
          <w:color w:val="000000"/>
          <w:sz w:val="20"/>
          <w:lang w:val="en-GB"/>
        </w:rPr>
        <w:t>Coppari</w:t>
      </w:r>
      <w:proofErr w:type="spellEnd"/>
      <w:r w:rsidRPr="006B762D">
        <w:rPr>
          <w:rFonts w:ascii="Arial" w:eastAsia="Arial" w:hAnsi="Arial" w:cs="Arial"/>
          <w:color w:val="000000"/>
          <w:sz w:val="20"/>
          <w:lang w:val="en-GB"/>
        </w:rPr>
        <w:t xml:space="preserve"> ROME When it comes to diplomacy, Giuseppe Conte is unbeatable. Imagine if a guy like him can run into the clamorous gaffe of flaunting his success in elections in which he did not take part. Instead, he gets away with a touch of false modesty, and </w:t>
      </w:r>
      <w:proofErr w:type="gramStart"/>
      <w:r w:rsidRPr="006B762D">
        <w:rPr>
          <w:rFonts w:ascii="Arial" w:eastAsia="Arial" w:hAnsi="Arial" w:cs="Arial"/>
          <w:color w:val="000000"/>
          <w:sz w:val="20"/>
          <w:lang w:val="en-GB"/>
        </w:rPr>
        <w:t>it's</w:t>
      </w:r>
      <w:proofErr w:type="gramEnd"/>
      <w:r w:rsidRPr="006B762D">
        <w:rPr>
          <w:rFonts w:ascii="Arial" w:eastAsia="Arial" w:hAnsi="Arial" w:cs="Arial"/>
          <w:color w:val="000000"/>
          <w:sz w:val="20"/>
          <w:lang w:val="en-GB"/>
        </w:rPr>
        <w:t xml:space="preserve"> not a bad thing if he appears slightly sly: "I didn't feel on edge yesterday, I don't feel unmovable today". The electoral test did not concern him directly, but he has to unravel the knots that the results put on the agenda. The first is the composition of his team, or in jargon the reshuffle. </w:t>
      </w:r>
    </w:p>
    <w:p w14:paraId="2BAA12DA"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A minute after the polls closed, everyone saw it as more or less inevitable due to the success of the PD secretary, who was secretly a supporter of the reshuffle. This will not be the case: "I don't see any need for a reshuffle," said the Prime Minister. In reality, the matter is more complex: a reshuffle today - with the financial system open and on the brink of the Next Generation </w:t>
      </w:r>
      <w:r w:rsidRPr="006B762D">
        <w:rPr>
          <w:rFonts w:ascii="Arial" w:eastAsia="Arial" w:hAnsi="Arial" w:cs="Arial"/>
          <w:b/>
          <w:i/>
          <w:color w:val="000000"/>
          <w:sz w:val="20"/>
          <w:u w:val="single"/>
          <w:lang w:val="en-GB"/>
        </w:rPr>
        <w:t xml:space="preserve">Eu </w:t>
      </w:r>
      <w:r w:rsidRPr="006B762D">
        <w:rPr>
          <w:rFonts w:ascii="Arial" w:eastAsia="Arial" w:hAnsi="Arial" w:cs="Arial"/>
          <w:color w:val="000000"/>
          <w:sz w:val="20"/>
          <w:lang w:val="en-GB"/>
        </w:rPr>
        <w:t xml:space="preserve">- could only be a makeover, not large enough to field a strengthened team, but dangerous enough for a fragile construction, in which touching a box risks making everything collapse. </w:t>
      </w:r>
      <w:proofErr w:type="gramStart"/>
      <w:r w:rsidRPr="006B762D">
        <w:rPr>
          <w:rFonts w:ascii="Arial" w:eastAsia="Arial" w:hAnsi="Arial" w:cs="Arial"/>
          <w:color w:val="000000"/>
          <w:sz w:val="20"/>
          <w:lang w:val="en-GB"/>
        </w:rPr>
        <w:t>So</w:t>
      </w:r>
      <w:proofErr w:type="gramEnd"/>
      <w:r w:rsidRPr="006B762D">
        <w:rPr>
          <w:rFonts w:ascii="Arial" w:eastAsia="Arial" w:hAnsi="Arial" w:cs="Arial"/>
          <w:color w:val="000000"/>
          <w:sz w:val="20"/>
          <w:lang w:val="en-GB"/>
        </w:rPr>
        <w:t xml:space="preserve"> it is better to postpone it until next year, when something more than a simple revision could be at stake: the birth of a new government based on a pact at the end of the legislature, immensely strengthened by the entry of Nicola Zingaretti. Apart from the usual exhausting wrangling of seats, the bet is all there: whether or not the secretary of the Democratic Party joins. The choice is his alone, and it is no small one: with the change in the composition of the democratic delegation, the presidency of the Lazio Region would come into play - thanks to the resignation of the current governor. Such a high stake could only be justified by a real pact of steel with M5s that would not only embrace the entire legislature but also the election of the head of state. In reality, there is another name at stake: that of Roberto Gualtieri for Rome. The problem is that the Minister of the Economy is a key figure in relations with </w:t>
      </w:r>
      <w:r w:rsidRPr="006B762D">
        <w:rPr>
          <w:rFonts w:ascii="Arial" w:eastAsia="Arial" w:hAnsi="Arial" w:cs="Arial"/>
          <w:b/>
          <w:i/>
          <w:color w:val="000000"/>
          <w:sz w:val="20"/>
          <w:u w:val="single"/>
          <w:lang w:val="en-GB"/>
        </w:rPr>
        <w:t>Europe</w:t>
      </w:r>
      <w:r w:rsidRPr="006B762D">
        <w:rPr>
          <w:rFonts w:ascii="Arial" w:eastAsia="Arial" w:hAnsi="Arial" w:cs="Arial"/>
          <w:color w:val="000000"/>
          <w:sz w:val="20"/>
          <w:lang w:val="en-GB"/>
        </w:rPr>
        <w:t xml:space="preserve">, perhaps not on a par with </w:t>
      </w:r>
      <w:proofErr w:type="spellStart"/>
      <w:r w:rsidRPr="006B762D">
        <w:rPr>
          <w:rFonts w:ascii="Arial" w:eastAsia="Arial" w:hAnsi="Arial" w:cs="Arial"/>
          <w:color w:val="000000"/>
          <w:sz w:val="20"/>
          <w:lang w:val="en-GB"/>
        </w:rPr>
        <w:t>Sassoli</w:t>
      </w:r>
      <w:proofErr w:type="spellEnd"/>
      <w:r w:rsidRPr="006B762D">
        <w:rPr>
          <w:rFonts w:ascii="Arial" w:eastAsia="Arial" w:hAnsi="Arial" w:cs="Arial"/>
          <w:color w:val="000000"/>
          <w:sz w:val="20"/>
          <w:lang w:val="en-GB"/>
        </w:rPr>
        <w:t xml:space="preserve"> and </w:t>
      </w:r>
      <w:proofErr w:type="spellStart"/>
      <w:r w:rsidRPr="006B762D">
        <w:rPr>
          <w:rFonts w:ascii="Arial" w:eastAsia="Arial" w:hAnsi="Arial" w:cs="Arial"/>
          <w:color w:val="000000"/>
          <w:sz w:val="20"/>
          <w:lang w:val="en-GB"/>
        </w:rPr>
        <w:t>Gentiloni</w:t>
      </w:r>
      <w:proofErr w:type="spellEnd"/>
      <w:r w:rsidRPr="006B762D">
        <w:rPr>
          <w:rFonts w:ascii="Arial" w:eastAsia="Arial" w:hAnsi="Arial" w:cs="Arial"/>
          <w:color w:val="000000"/>
          <w:sz w:val="20"/>
          <w:lang w:val="en-GB"/>
        </w:rPr>
        <w:t xml:space="preserve"> but close to them. Replacing him is not impossible, but it is complicated. In any case, it can't be done until next year at the earliest, when the budget is </w:t>
      </w:r>
      <w:proofErr w:type="gramStart"/>
      <w:r w:rsidRPr="006B762D">
        <w:rPr>
          <w:rFonts w:ascii="Arial" w:eastAsia="Arial" w:hAnsi="Arial" w:cs="Arial"/>
          <w:color w:val="000000"/>
          <w:sz w:val="20"/>
          <w:lang w:val="en-GB"/>
        </w:rPr>
        <w:t>approved</w:t>
      </w:r>
      <w:proofErr w:type="gramEnd"/>
      <w:r w:rsidRPr="006B762D">
        <w:rPr>
          <w:rFonts w:ascii="Arial" w:eastAsia="Arial" w:hAnsi="Arial" w:cs="Arial"/>
          <w:color w:val="000000"/>
          <w:sz w:val="20"/>
          <w:lang w:val="en-GB"/>
        </w:rPr>
        <w:t xml:space="preserve"> and the Recovery process is underway. The second sore point is the security decrees. The majority and the government have been carrying this cross on their shoulders since their inception. Now that </w:t>
      </w:r>
      <w:proofErr w:type="spellStart"/>
      <w:r w:rsidRPr="006B762D">
        <w:rPr>
          <w:rFonts w:ascii="Arial" w:eastAsia="Arial" w:hAnsi="Arial" w:cs="Arial"/>
          <w:color w:val="000000"/>
          <w:sz w:val="20"/>
          <w:lang w:val="en-GB"/>
        </w:rPr>
        <w:t>Salvini's</w:t>
      </w:r>
      <w:proofErr w:type="spellEnd"/>
      <w:r w:rsidRPr="006B762D">
        <w:rPr>
          <w:rFonts w:ascii="Arial" w:eastAsia="Arial" w:hAnsi="Arial" w:cs="Arial"/>
          <w:color w:val="000000"/>
          <w:sz w:val="20"/>
          <w:lang w:val="en-GB"/>
        </w:rPr>
        <w:t xml:space="preserve"> nightmare is over, the time seems to have come. The Prime Minister assures: "We will bring them to the Council of Ministers as soon as possible. Although with his usual balancing act, Conte also had his say on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Stability Mechanism. </w:t>
      </w:r>
      <w:proofErr w:type="gramStart"/>
      <w:r w:rsidRPr="006B762D">
        <w:rPr>
          <w:rFonts w:ascii="Arial" w:eastAsia="Arial" w:hAnsi="Arial" w:cs="Arial"/>
          <w:color w:val="000000"/>
          <w:sz w:val="20"/>
          <w:lang w:val="en-GB"/>
        </w:rPr>
        <w:t>Apparently</w:t>
      </w:r>
      <w:proofErr w:type="gramEnd"/>
      <w:r w:rsidRPr="006B762D">
        <w:rPr>
          <w:rFonts w:ascii="Arial" w:eastAsia="Arial" w:hAnsi="Arial" w:cs="Arial"/>
          <w:color w:val="000000"/>
          <w:sz w:val="20"/>
          <w:lang w:val="en-GB"/>
        </w:rPr>
        <w:t xml:space="preserve"> it is the usual postponement: "First we will have to prepare a plan to strengthen the health system. Then </w:t>
      </w:r>
      <w:proofErr w:type="gramStart"/>
      <w:r w:rsidRPr="006B762D">
        <w:rPr>
          <w:rFonts w:ascii="Arial" w:eastAsia="Arial" w:hAnsi="Arial" w:cs="Arial"/>
          <w:color w:val="000000"/>
          <w:sz w:val="20"/>
          <w:lang w:val="en-GB"/>
        </w:rPr>
        <w:t>we'll</w:t>
      </w:r>
      <w:proofErr w:type="gramEnd"/>
      <w:r w:rsidRPr="006B762D">
        <w:rPr>
          <w:rFonts w:ascii="Arial" w:eastAsia="Arial" w:hAnsi="Arial" w:cs="Arial"/>
          <w:color w:val="000000"/>
          <w:sz w:val="20"/>
          <w:lang w:val="en-GB"/>
        </w:rPr>
        <w:t xml:space="preserve"> see how much the </w:t>
      </w:r>
      <w:r w:rsidRPr="006B762D">
        <w:rPr>
          <w:rFonts w:ascii="Arial" w:eastAsia="Arial" w:hAnsi="Arial" w:cs="Arial"/>
          <w:color w:val="000000"/>
          <w:sz w:val="20"/>
          <w:lang w:val="en-GB"/>
        </w:rPr>
        <w:lastRenderedPageBreak/>
        <w:t xml:space="preserve">plan will cost. Saying yes to MES or no to MES now is a prejudicial question. Upstream, the design (shared by Zingaretti) is clear: stating that the two things are linked opens the door to the possibility of allocating money to health care and then, in the face of the inevitable demands of the Christian Democrats, pointing out that the only way to </w:t>
      </w:r>
      <w:proofErr w:type="spellStart"/>
      <w:r w:rsidRPr="006B762D">
        <w:rPr>
          <w:rFonts w:ascii="Arial" w:eastAsia="Arial" w:hAnsi="Arial" w:cs="Arial"/>
          <w:color w:val="000000"/>
          <w:sz w:val="20"/>
          <w:lang w:val="en-GB"/>
        </w:rPr>
        <w:t>fulfill</w:t>
      </w:r>
      <w:proofErr w:type="spellEnd"/>
      <w:r w:rsidRPr="006B762D">
        <w:rPr>
          <w:rFonts w:ascii="Arial" w:eastAsia="Arial" w:hAnsi="Arial" w:cs="Arial"/>
          <w:color w:val="000000"/>
          <w:sz w:val="20"/>
          <w:lang w:val="en-GB"/>
        </w:rPr>
        <w:t xml:space="preserve"> them is to take if not all of the MES, at least a part. At that point, it should be the same </w:t>
      </w:r>
      <w:proofErr w:type="spellStart"/>
      <w:r w:rsidRPr="006B762D">
        <w:rPr>
          <w:rFonts w:ascii="Arial" w:eastAsia="Arial" w:hAnsi="Arial" w:cs="Arial"/>
          <w:color w:val="000000"/>
          <w:sz w:val="20"/>
          <w:lang w:val="en-GB"/>
        </w:rPr>
        <w:t>Grillians</w:t>
      </w:r>
      <w:proofErr w:type="spellEnd"/>
      <w:r w:rsidRPr="006B762D">
        <w:rPr>
          <w:rFonts w:ascii="Arial" w:eastAsia="Arial" w:hAnsi="Arial" w:cs="Arial"/>
          <w:color w:val="000000"/>
          <w:sz w:val="20"/>
          <w:lang w:val="en-GB"/>
        </w:rPr>
        <w:t xml:space="preserve"> who accept the request, being able to take on new epochal battles after the 'defeat' of poverty. Between the lines, in Conte's words one glimpses a precise tactical plan, which could actually work. The discordant note is that this plan envisages a Movement that is not too torn and 'reconsolidated' by the drubbing in the regional elections thanks to its success in the consultation on cutting the number of MPs. "The 5-Star friends have reason to console themselves, because they were the promoters of the referendum and this wide support for the Yes vote is a good consolation. This is the idea that Di Maio had in mind, who in fact continues to head the victory of the Yes vote on an almost personal level, corroborating it with less negative results in the municipalities where there is the yellow-red coalition, a preamble according to him of the alliance in the next administrative elections. "This is also a signal for the future". The only thing is that the sacrificial victim, Di Battista, </w:t>
      </w:r>
      <w:proofErr w:type="gramStart"/>
      <w:r w:rsidRPr="006B762D">
        <w:rPr>
          <w:rFonts w:ascii="Arial" w:eastAsia="Arial" w:hAnsi="Arial" w:cs="Arial"/>
          <w:color w:val="000000"/>
          <w:sz w:val="20"/>
          <w:lang w:val="en-GB"/>
        </w:rPr>
        <w:t>doesn't</w:t>
      </w:r>
      <w:proofErr w:type="gramEnd"/>
      <w:r w:rsidRPr="006B762D">
        <w:rPr>
          <w:rFonts w:ascii="Arial" w:eastAsia="Arial" w:hAnsi="Arial" w:cs="Arial"/>
          <w:color w:val="000000"/>
          <w:sz w:val="20"/>
          <w:lang w:val="en-GB"/>
        </w:rPr>
        <w:t xml:space="preserve"> even think about accepting the pitiful role, instead he goes on the attack in tones never heard before within the Movement. In short, in the </w:t>
      </w:r>
      <w:proofErr w:type="spellStart"/>
      <w:r w:rsidRPr="006B762D">
        <w:rPr>
          <w:rFonts w:ascii="Arial" w:eastAsia="Arial" w:hAnsi="Arial" w:cs="Arial"/>
          <w:color w:val="000000"/>
          <w:sz w:val="20"/>
          <w:lang w:val="en-GB"/>
        </w:rPr>
        <w:t>pentastellated</w:t>
      </w:r>
      <w:proofErr w:type="spellEnd"/>
      <w:r w:rsidRPr="006B762D">
        <w:rPr>
          <w:rFonts w:ascii="Arial" w:eastAsia="Arial" w:hAnsi="Arial" w:cs="Arial"/>
          <w:color w:val="000000"/>
          <w:sz w:val="20"/>
          <w:lang w:val="en-GB"/>
        </w:rPr>
        <w:t xml:space="preserve"> ant-hill, the explosion that has been latent for months now seems inevitable. Everyone is calling for the States General, and each one has a different objective. It is all too evident that the outcome of the final clash in Grillo's Movement will have a profound effect on the situation of the government from every point of view. It could send the premier's brilliant plan up in the air. © CONFIDENTIAL REPRODUCTION</w:t>
      </w:r>
    </w:p>
    <w:p w14:paraId="36A1F410" w14:textId="77777777" w:rsidR="00FD1A19" w:rsidRPr="006B762D" w:rsidRDefault="00073C3A">
      <w:pPr>
        <w:keepNext/>
        <w:spacing w:before="240" w:line="340" w:lineRule="atLeast"/>
        <w:rPr>
          <w:lang w:val="en-GB"/>
        </w:rPr>
      </w:pPr>
      <w:bookmarkStart w:id="11" w:name="Classification_2"/>
      <w:bookmarkEnd w:id="11"/>
      <w:r w:rsidRPr="006B762D">
        <w:rPr>
          <w:rFonts w:ascii="Arial" w:eastAsia="Arial" w:hAnsi="Arial" w:cs="Arial"/>
          <w:b/>
          <w:color w:val="000000"/>
          <w:sz w:val="28"/>
          <w:lang w:val="en-GB"/>
        </w:rPr>
        <w:t>Classification</w:t>
      </w:r>
    </w:p>
    <w:p w14:paraId="7E1CCC7F" w14:textId="76919D3C" w:rsidR="00FD1A19" w:rsidRPr="006B762D" w:rsidRDefault="00674C57">
      <w:pPr>
        <w:spacing w:line="60" w:lineRule="exact"/>
        <w:rPr>
          <w:lang w:val="en-GB"/>
        </w:rPr>
      </w:pPr>
      <w:r>
        <w:rPr>
          <w:noProof/>
        </w:rPr>
        <mc:AlternateContent>
          <mc:Choice Requires="wps">
            <w:drawing>
              <wp:anchor distT="0" distB="0" distL="114300" distR="114300" simplePos="0" relativeHeight="251706368" behindDoc="0" locked="0" layoutInCell="1" allowOverlap="1" wp14:anchorId="248AF0B6" wp14:editId="124B8748">
                <wp:simplePos x="0" y="0"/>
                <wp:positionH relativeFrom="column">
                  <wp:posOffset>0</wp:posOffset>
                </wp:positionH>
                <wp:positionV relativeFrom="paragraph">
                  <wp:posOffset>25400</wp:posOffset>
                </wp:positionV>
                <wp:extent cx="6502400" cy="0"/>
                <wp:effectExtent l="15875" t="12700" r="15875" b="15875"/>
                <wp:wrapTopAndBottom/>
                <wp:docPr id="42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9EC5B" id="Line 1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O6DOIs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31DE174D" w14:textId="77777777" w:rsidR="00FD1A19" w:rsidRPr="006B762D" w:rsidRDefault="00FD1A19">
      <w:pPr>
        <w:spacing w:line="120" w:lineRule="exact"/>
        <w:rPr>
          <w:lang w:val="en-GB"/>
        </w:rPr>
      </w:pPr>
    </w:p>
    <w:p w14:paraId="3030C5DB"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5A233714"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Publication-Type: </w:t>
      </w:r>
      <w:r w:rsidRPr="006B762D">
        <w:rPr>
          <w:rFonts w:ascii="Arial" w:eastAsia="Arial" w:hAnsi="Arial" w:cs="Arial"/>
          <w:color w:val="000000"/>
          <w:sz w:val="20"/>
          <w:lang w:val="en-GB"/>
        </w:rPr>
        <w:t>Newspaper</w:t>
      </w:r>
      <w:r w:rsidRPr="006B762D">
        <w:rPr>
          <w:lang w:val="en-GB"/>
        </w:rPr>
        <w:br/>
      </w:r>
      <w:r w:rsidRPr="006B762D">
        <w:rPr>
          <w:lang w:val="en-GB"/>
        </w:rPr>
        <w:br/>
      </w:r>
    </w:p>
    <w:p w14:paraId="1404CFE9"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Journal Code: </w:t>
      </w:r>
      <w:proofErr w:type="spellStart"/>
      <w:r w:rsidRPr="006B762D">
        <w:rPr>
          <w:rFonts w:ascii="Arial" w:eastAsia="Arial" w:hAnsi="Arial" w:cs="Arial"/>
          <w:color w:val="000000"/>
          <w:sz w:val="20"/>
          <w:lang w:val="en-GB"/>
        </w:rPr>
        <w:t>lanazione</w:t>
      </w:r>
      <w:proofErr w:type="spellEnd"/>
      <w:r w:rsidRPr="006B762D">
        <w:rPr>
          <w:lang w:val="en-GB"/>
        </w:rPr>
        <w:br/>
      </w:r>
      <w:r w:rsidRPr="006B762D">
        <w:rPr>
          <w:lang w:val="en-GB"/>
        </w:rPr>
        <w:br/>
      </w:r>
    </w:p>
    <w:p w14:paraId="17A8E8BA"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Campaigns + Elections (94%); National Debt (88%); Politics (87%); Labor + Employment (78%); Labor Unions (78%); Economic Growth (75%); Foreign Policy (75%); Economic Policy (73%); Public Debt (73%); Tobacco + Health (71%); Heads </w:t>
      </w:r>
      <w:proofErr w:type="gramStart"/>
      <w:r>
        <w:rPr>
          <w:rFonts w:ascii="Arial" w:eastAsia="Arial" w:hAnsi="Arial" w:cs="Arial"/>
          <w:color w:val="000000"/>
          <w:sz w:val="20"/>
        </w:rPr>
        <w:t>Of</w:t>
      </w:r>
      <w:proofErr w:type="gramEnd"/>
      <w:r>
        <w:rPr>
          <w:rFonts w:ascii="Arial" w:eastAsia="Arial" w:hAnsi="Arial" w:cs="Arial"/>
          <w:color w:val="000000"/>
          <w:sz w:val="20"/>
        </w:rPr>
        <w:t xml:space="preserve"> State + Government (64%)</w:t>
      </w:r>
      <w:r>
        <w:br/>
      </w:r>
      <w:r>
        <w:br/>
      </w:r>
    </w:p>
    <w:p w14:paraId="45F4DB32" w14:textId="77777777" w:rsidR="00FD1A19" w:rsidRDefault="00073C3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Budgets (92%); Telecommunications (63%)</w:t>
      </w:r>
      <w:r>
        <w:br/>
      </w:r>
      <w:r>
        <w:br/>
      </w:r>
    </w:p>
    <w:p w14:paraId="5D89ECC5"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September 22, 2020</w:t>
      </w:r>
    </w:p>
    <w:p w14:paraId="0F4D3915" w14:textId="77777777" w:rsidR="00FD1A19" w:rsidRDefault="00FD1A19"/>
    <w:p w14:paraId="2093833E" w14:textId="029EBCB8" w:rsidR="00FD1A19" w:rsidRPr="006B762D" w:rsidRDefault="00073C3A">
      <w:pPr>
        <w:ind w:left="200"/>
        <w:rPr>
          <w:lang w:val="en-GB"/>
        </w:rPr>
        <w:sectPr w:rsidR="00FD1A19" w:rsidRPr="006B762D">
          <w:type w:val="continuous"/>
          <w:pgSz w:w="12240" w:h="15840"/>
          <w:pgMar w:top="840" w:right="1000" w:bottom="840" w:left="1000" w:header="400" w:footer="400" w:gutter="0"/>
          <w:cols w:space="720"/>
        </w:sectPr>
      </w:pPr>
      <w:r w:rsidRPr="006B762D">
        <w:rPr>
          <w:lang w:val="en-GB"/>
        </w:rPr>
        <w:br/>
      </w:r>
      <w:r w:rsidR="00674C57">
        <w:rPr>
          <w:noProof/>
        </w:rPr>
        <mc:AlternateContent>
          <mc:Choice Requires="wps">
            <w:drawing>
              <wp:anchor distT="0" distB="0" distL="114300" distR="114300" simplePos="0" relativeHeight="251751424" behindDoc="0" locked="0" layoutInCell="1" allowOverlap="1" wp14:anchorId="01414CBD" wp14:editId="5FA9729C">
                <wp:simplePos x="0" y="0"/>
                <wp:positionH relativeFrom="column">
                  <wp:posOffset>0</wp:posOffset>
                </wp:positionH>
                <wp:positionV relativeFrom="paragraph">
                  <wp:posOffset>127000</wp:posOffset>
                </wp:positionV>
                <wp:extent cx="6502400" cy="0"/>
                <wp:effectExtent l="6350" t="13335" r="6350" b="15240"/>
                <wp:wrapNone/>
                <wp:docPr id="41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7F934" id="Line 17"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X+8SyAEAAHgDAAAOAAAAAAAAAAAA&#10;AAAAAC4CAABkcnMvZTJvRG9jLnhtbFBLAQItABQABgAIAAAAIQBjKwex2wAAAAcBAAAPAAAAAAAA&#10;AAAAAAAAACIEAABkcnMvZG93bnJldi54bWxQSwUGAAAAAAQABADzAAAAKgUAAAAA&#10;" strokeweight="1pt"/>
            </w:pict>
          </mc:Fallback>
        </mc:AlternateContent>
      </w:r>
      <w:r w:rsidRPr="006B762D">
        <w:rPr>
          <w:b/>
          <w:color w:val="767676"/>
          <w:sz w:val="16"/>
          <w:lang w:val="en-GB"/>
        </w:rPr>
        <w:t>End of Document</w:t>
      </w:r>
    </w:p>
    <w:p w14:paraId="561EA63B" w14:textId="77777777" w:rsidR="00FD1A19" w:rsidRPr="006B762D" w:rsidRDefault="00FD1A19">
      <w:pPr>
        <w:rPr>
          <w:lang w:val="en-GB"/>
        </w:rPr>
        <w:sectPr w:rsidR="00FD1A19" w:rsidRPr="006B762D">
          <w:headerReference w:type="even" r:id="rId91"/>
          <w:headerReference w:type="default" r:id="rId92"/>
          <w:footerReference w:type="even" r:id="rId93"/>
          <w:footerReference w:type="default" r:id="rId94"/>
          <w:headerReference w:type="first" r:id="rId95"/>
          <w:footerReference w:type="first" r:id="rId96"/>
          <w:pgSz w:w="12240" w:h="15840"/>
          <w:pgMar w:top="840" w:right="1000" w:bottom="840" w:left="1000" w:header="400" w:footer="400" w:gutter="0"/>
          <w:cols w:space="720"/>
          <w:titlePg/>
        </w:sectPr>
      </w:pPr>
    </w:p>
    <w:p w14:paraId="70DC14ED" w14:textId="77777777" w:rsidR="00FD1A19" w:rsidRPr="006B762D" w:rsidRDefault="00FD1A19">
      <w:pPr>
        <w:rPr>
          <w:lang w:val="en-GB"/>
        </w:rPr>
      </w:pPr>
      <w:bookmarkStart w:id="12" w:name="Bookmark_5"/>
      <w:bookmarkEnd w:id="12"/>
    </w:p>
    <w:p w14:paraId="461BACBA"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97" w:history="1">
        <w:r w:rsidR="00073C3A" w:rsidRPr="006B762D">
          <w:rPr>
            <w:rFonts w:ascii="Arial" w:eastAsia="Arial" w:hAnsi="Arial" w:cs="Arial"/>
            <w:b/>
            <w:bCs/>
            <w:i/>
            <w:color w:val="0077CC"/>
            <w:kern w:val="32"/>
            <w:sz w:val="28"/>
            <w:szCs w:val="32"/>
            <w:u w:val="single"/>
            <w:shd w:val="clear" w:color="auto" w:fill="FFFFFF"/>
            <w:lang w:val="en-GB"/>
          </w:rPr>
          <w:t xml:space="preserve">"Now </w:t>
        </w:r>
        <w:proofErr w:type="spellStart"/>
        <w:r w:rsidR="00073C3A" w:rsidRPr="006B762D">
          <w:rPr>
            <w:rFonts w:ascii="Arial" w:eastAsia="Arial" w:hAnsi="Arial" w:cs="Arial"/>
            <w:b/>
            <w:bCs/>
            <w:i/>
            <w:color w:val="0077CC"/>
            <w:kern w:val="32"/>
            <w:sz w:val="28"/>
            <w:szCs w:val="32"/>
            <w:u w:val="single"/>
            <w:shd w:val="clear" w:color="auto" w:fill="FFFFFF"/>
            <w:lang w:val="en-GB"/>
          </w:rPr>
          <w:t>Giani</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will come up with a plan for businesses".</w:t>
        </w:r>
      </w:hyperlink>
    </w:p>
    <w:p w14:paraId="2EBE3350"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51C35270"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23 September 2020 Wednesday</w:t>
      </w:r>
    </w:p>
    <w:p w14:paraId="4D3E6C60"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N-EMP Edition</w:t>
      </w:r>
    </w:p>
    <w:p w14:paraId="6ED088F9" w14:textId="77777777" w:rsidR="00FD1A19" w:rsidRPr="006B762D" w:rsidRDefault="00FD1A19">
      <w:pPr>
        <w:spacing w:line="240" w:lineRule="atLeast"/>
        <w:jc w:val="both"/>
        <w:rPr>
          <w:lang w:val="en-GB"/>
        </w:rPr>
      </w:pPr>
    </w:p>
    <w:p w14:paraId="51239A16"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5DDB31E8" w14:textId="2F754B62" w:rsidR="00FD1A19" w:rsidRDefault="00073C3A">
      <w:pPr>
        <w:spacing w:before="120" w:line="220" w:lineRule="atLeast"/>
      </w:pPr>
      <w:r>
        <w:br/>
      </w:r>
      <w:r w:rsidR="00674C57">
        <w:rPr>
          <w:noProof/>
        </w:rPr>
        <w:drawing>
          <wp:inline distT="0" distB="0" distL="0" distR="0" wp14:anchorId="4129A13D" wp14:editId="47B96C1C">
            <wp:extent cx="20574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3D166B0C"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THE ELECTIONS; Page 6</w:t>
      </w:r>
    </w:p>
    <w:p w14:paraId="20157611"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300 words</w:t>
      </w:r>
    </w:p>
    <w:p w14:paraId="725F2152" w14:textId="77777777" w:rsidR="00FD1A19" w:rsidRDefault="00073C3A">
      <w:pPr>
        <w:keepNext/>
        <w:spacing w:before="240" w:line="340" w:lineRule="atLeast"/>
      </w:pPr>
      <w:bookmarkStart w:id="13" w:name="Body_3"/>
      <w:bookmarkEnd w:id="13"/>
      <w:r>
        <w:rPr>
          <w:rFonts w:ascii="Arial" w:eastAsia="Arial" w:hAnsi="Arial" w:cs="Arial"/>
          <w:b/>
          <w:color w:val="000000"/>
          <w:sz w:val="28"/>
        </w:rPr>
        <w:t>Body</w:t>
      </w:r>
    </w:p>
    <w:p w14:paraId="468E3B01" w14:textId="3364E328" w:rsidR="00FD1A19" w:rsidRDefault="00674C57">
      <w:pPr>
        <w:spacing w:line="60" w:lineRule="exact"/>
      </w:pPr>
      <w:r>
        <w:rPr>
          <w:noProof/>
        </w:rPr>
        <mc:AlternateContent>
          <mc:Choice Requires="wps">
            <w:drawing>
              <wp:anchor distT="0" distB="0" distL="114300" distR="114300" simplePos="0" relativeHeight="251662336" behindDoc="0" locked="0" layoutInCell="1" allowOverlap="1" wp14:anchorId="751B6BF0" wp14:editId="5360608D">
                <wp:simplePos x="0" y="0"/>
                <wp:positionH relativeFrom="column">
                  <wp:posOffset>0</wp:posOffset>
                </wp:positionH>
                <wp:positionV relativeFrom="paragraph">
                  <wp:posOffset>25400</wp:posOffset>
                </wp:positionV>
                <wp:extent cx="6502400" cy="0"/>
                <wp:effectExtent l="15875" t="15875" r="15875" b="12700"/>
                <wp:wrapTopAndBottom/>
                <wp:docPr id="41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C6AFE" id="Line 1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bWgDkM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597A64B6" w14:textId="77777777" w:rsidR="00FD1A19" w:rsidRDefault="00FD1A19"/>
    <w:p w14:paraId="477681AB"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FLORENCE "To the new governor of Tuscany Eugenio </w:t>
      </w:r>
      <w:proofErr w:type="spellStart"/>
      <w:r w:rsidRPr="006B762D">
        <w:rPr>
          <w:rFonts w:ascii="Arial" w:eastAsia="Arial" w:hAnsi="Arial" w:cs="Arial"/>
          <w:color w:val="000000"/>
          <w:sz w:val="20"/>
          <w:lang w:val="en-GB"/>
        </w:rPr>
        <w:t>Giani</w:t>
      </w:r>
      <w:proofErr w:type="spellEnd"/>
      <w:r w:rsidRPr="006B762D">
        <w:rPr>
          <w:rFonts w:ascii="Arial" w:eastAsia="Arial" w:hAnsi="Arial" w:cs="Arial"/>
          <w:color w:val="000000"/>
          <w:sz w:val="20"/>
          <w:lang w:val="en-GB"/>
        </w:rPr>
        <w:t xml:space="preserve"> the best wishes of all Tuscan companies for a good job; we are confident that economic and labour issues will be at the top of his agenda". In his congratulations, the president of Confindustria Toscana, Alessio Marco </w:t>
      </w:r>
      <w:proofErr w:type="spellStart"/>
      <w:r w:rsidRPr="006B762D">
        <w:rPr>
          <w:rFonts w:ascii="Arial" w:eastAsia="Arial" w:hAnsi="Arial" w:cs="Arial"/>
          <w:color w:val="000000"/>
          <w:sz w:val="20"/>
          <w:lang w:val="en-GB"/>
        </w:rPr>
        <w:t>Ranaldo</w:t>
      </w:r>
      <w:proofErr w:type="spellEnd"/>
      <w:r w:rsidRPr="006B762D">
        <w:rPr>
          <w:rFonts w:ascii="Arial" w:eastAsia="Arial" w:hAnsi="Arial" w:cs="Arial"/>
          <w:color w:val="000000"/>
          <w:sz w:val="20"/>
          <w:lang w:val="en-GB"/>
        </w:rPr>
        <w:t xml:space="preserve">, asked </w:t>
      </w:r>
      <w:proofErr w:type="spellStart"/>
      <w:r w:rsidRPr="006B762D">
        <w:rPr>
          <w:rFonts w:ascii="Arial" w:eastAsia="Arial" w:hAnsi="Arial" w:cs="Arial"/>
          <w:color w:val="000000"/>
          <w:sz w:val="20"/>
          <w:lang w:val="en-GB"/>
        </w:rPr>
        <w:t>Giani</w:t>
      </w:r>
      <w:proofErr w:type="spellEnd"/>
      <w:r w:rsidRPr="006B762D">
        <w:rPr>
          <w:rFonts w:ascii="Arial" w:eastAsia="Arial" w:hAnsi="Arial" w:cs="Arial"/>
          <w:color w:val="000000"/>
          <w:sz w:val="20"/>
          <w:lang w:val="en-GB"/>
        </w:rPr>
        <w:t xml:space="preserve"> for "an industrial plan for the Region's recovery and businesses will be at his side to implement it in industrial time, because without businesses there is no work and, for Tuscany, there is no future. The pandemic has severely tested and is continuing to severely penalise the economic resilience of many companies in our Tuscany". We trust in the rapid implementation of all the strategic choices that are essential and functional to the development and competitiveness of the entire territory, and therefore of its companies," </w:t>
      </w:r>
      <w:proofErr w:type="spellStart"/>
      <w:r w:rsidRPr="006B762D">
        <w:rPr>
          <w:rFonts w:ascii="Arial" w:eastAsia="Arial" w:hAnsi="Arial" w:cs="Arial"/>
          <w:color w:val="000000"/>
          <w:sz w:val="20"/>
          <w:lang w:val="en-GB"/>
        </w:rPr>
        <w:t>Ranaldo</w:t>
      </w:r>
      <w:proofErr w:type="spellEnd"/>
      <w:r w:rsidRPr="006B762D">
        <w:rPr>
          <w:rFonts w:ascii="Arial" w:eastAsia="Arial" w:hAnsi="Arial" w:cs="Arial"/>
          <w:color w:val="000000"/>
          <w:sz w:val="20"/>
          <w:lang w:val="en-GB"/>
        </w:rPr>
        <w:t xml:space="preserve"> continued. The resources arriving from </w:t>
      </w:r>
      <w:r w:rsidRPr="006B762D">
        <w:rPr>
          <w:rFonts w:ascii="Arial" w:eastAsia="Arial" w:hAnsi="Arial" w:cs="Arial"/>
          <w:b/>
          <w:i/>
          <w:color w:val="000000"/>
          <w:sz w:val="20"/>
          <w:u w:val="single"/>
          <w:lang w:val="en-GB"/>
        </w:rPr>
        <w:t xml:space="preserve">Europe </w:t>
      </w:r>
      <w:r w:rsidRPr="006B762D">
        <w:rPr>
          <w:rFonts w:ascii="Arial" w:eastAsia="Arial" w:hAnsi="Arial" w:cs="Arial"/>
          <w:color w:val="000000"/>
          <w:sz w:val="20"/>
          <w:lang w:val="en-GB"/>
        </w:rPr>
        <w:t xml:space="preserve">require, in order to be fully exploited, a tight anti-crisis action plan and a clear strategic vision of the Tuscany of the future in the context of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regions. We are making available to Governor </w:t>
      </w:r>
      <w:proofErr w:type="spellStart"/>
      <w:r w:rsidRPr="006B762D">
        <w:rPr>
          <w:rFonts w:ascii="Arial" w:eastAsia="Arial" w:hAnsi="Arial" w:cs="Arial"/>
          <w:color w:val="000000"/>
          <w:sz w:val="20"/>
          <w:lang w:val="en-GB"/>
        </w:rPr>
        <w:t>Giani</w:t>
      </w:r>
      <w:proofErr w:type="spellEnd"/>
      <w:r w:rsidRPr="006B762D">
        <w:rPr>
          <w:rFonts w:ascii="Arial" w:eastAsia="Arial" w:hAnsi="Arial" w:cs="Arial"/>
          <w:color w:val="000000"/>
          <w:sz w:val="20"/>
          <w:lang w:val="en-GB"/>
        </w:rPr>
        <w:t xml:space="preserve">," he concludes, "the study that Confindustria Toscana has had carried out by the Institute of Management of the </w:t>
      </w:r>
      <w:proofErr w:type="spellStart"/>
      <w:r w:rsidRPr="006B762D">
        <w:rPr>
          <w:rFonts w:ascii="Arial" w:eastAsia="Arial" w:hAnsi="Arial" w:cs="Arial"/>
          <w:color w:val="000000"/>
          <w:sz w:val="20"/>
          <w:lang w:val="en-GB"/>
        </w:rPr>
        <w:t>Scuola</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Superiore</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Sant'Anna</w:t>
      </w:r>
      <w:proofErr w:type="spellEnd"/>
      <w:r w:rsidRPr="006B762D">
        <w:rPr>
          <w:rFonts w:ascii="Arial" w:eastAsia="Arial" w:hAnsi="Arial" w:cs="Arial"/>
          <w:color w:val="000000"/>
          <w:sz w:val="20"/>
          <w:lang w:val="en-GB"/>
        </w:rPr>
        <w:t xml:space="preserve"> in Pisa, on the priority economic development guidelines for the region. </w:t>
      </w:r>
    </w:p>
    <w:p w14:paraId="28595803"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It has already shared its contents during the election campaign, and today we are ready to give our contribution, in terms of ideas and proposals, in the management of the implementation priorities". The study, a note adds, has identified eight lines of development: Circular Economy, Research and Innovation, Health and Welfare, Industry 4.0 and Digital, Energy Transition, Infrastructure, Mobility and Development, Agribusiness, Training and Human Capital. © RESERVED REPRODUCTION</w:t>
      </w:r>
    </w:p>
    <w:p w14:paraId="06922B3B" w14:textId="77777777" w:rsidR="00FD1A19" w:rsidRPr="006B762D" w:rsidRDefault="00073C3A">
      <w:pPr>
        <w:keepNext/>
        <w:spacing w:before="240" w:line="340" w:lineRule="atLeast"/>
        <w:rPr>
          <w:lang w:val="en-GB"/>
        </w:rPr>
      </w:pPr>
      <w:bookmarkStart w:id="14" w:name="Classification_3"/>
      <w:bookmarkEnd w:id="14"/>
      <w:r w:rsidRPr="006B762D">
        <w:rPr>
          <w:rFonts w:ascii="Arial" w:eastAsia="Arial" w:hAnsi="Arial" w:cs="Arial"/>
          <w:b/>
          <w:color w:val="000000"/>
          <w:sz w:val="28"/>
          <w:lang w:val="en-GB"/>
        </w:rPr>
        <w:t>Classification</w:t>
      </w:r>
    </w:p>
    <w:p w14:paraId="30913C7E" w14:textId="4BCFAC73" w:rsidR="00FD1A19" w:rsidRPr="006B762D" w:rsidRDefault="00674C57">
      <w:pPr>
        <w:spacing w:line="60" w:lineRule="exact"/>
        <w:rPr>
          <w:lang w:val="en-GB"/>
        </w:rPr>
      </w:pPr>
      <w:r>
        <w:rPr>
          <w:noProof/>
        </w:rPr>
        <mc:AlternateContent>
          <mc:Choice Requires="wps">
            <w:drawing>
              <wp:anchor distT="0" distB="0" distL="114300" distR="114300" simplePos="0" relativeHeight="251707392" behindDoc="0" locked="0" layoutInCell="1" allowOverlap="1" wp14:anchorId="3808C622" wp14:editId="620DF07C">
                <wp:simplePos x="0" y="0"/>
                <wp:positionH relativeFrom="column">
                  <wp:posOffset>0</wp:posOffset>
                </wp:positionH>
                <wp:positionV relativeFrom="paragraph">
                  <wp:posOffset>25400</wp:posOffset>
                </wp:positionV>
                <wp:extent cx="6502400" cy="0"/>
                <wp:effectExtent l="15875" t="19685" r="15875" b="18415"/>
                <wp:wrapTopAndBottom/>
                <wp:docPr id="41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6A4AA" id="Line 20"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HRsk7/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ECA813E" w14:textId="77777777" w:rsidR="00FD1A19" w:rsidRPr="006B762D" w:rsidRDefault="00FD1A19">
      <w:pPr>
        <w:spacing w:line="120" w:lineRule="exact"/>
        <w:rPr>
          <w:lang w:val="en-GB"/>
        </w:rPr>
      </w:pPr>
    </w:p>
    <w:p w14:paraId="49CD0EB3"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5AB9C770"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Publication-Type: </w:t>
      </w:r>
      <w:r w:rsidRPr="006B762D">
        <w:rPr>
          <w:rFonts w:ascii="Arial" w:eastAsia="Arial" w:hAnsi="Arial" w:cs="Arial"/>
          <w:color w:val="000000"/>
          <w:sz w:val="20"/>
          <w:lang w:val="en-GB"/>
        </w:rPr>
        <w:t>Newspaper</w:t>
      </w:r>
      <w:r w:rsidRPr="006B762D">
        <w:rPr>
          <w:lang w:val="en-GB"/>
        </w:rPr>
        <w:br/>
      </w:r>
      <w:r w:rsidRPr="006B762D">
        <w:rPr>
          <w:lang w:val="en-GB"/>
        </w:rPr>
        <w:br/>
      </w:r>
    </w:p>
    <w:p w14:paraId="2424E86F"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lastRenderedPageBreak/>
        <w:t xml:space="preserve">Journal Code: </w:t>
      </w:r>
      <w:proofErr w:type="spellStart"/>
      <w:r w:rsidRPr="006B762D">
        <w:rPr>
          <w:rFonts w:ascii="Arial" w:eastAsia="Arial" w:hAnsi="Arial" w:cs="Arial"/>
          <w:color w:val="000000"/>
          <w:sz w:val="20"/>
          <w:lang w:val="en-GB"/>
        </w:rPr>
        <w:t>lanazione</w:t>
      </w:r>
      <w:proofErr w:type="spellEnd"/>
      <w:r w:rsidRPr="006B762D">
        <w:rPr>
          <w:lang w:val="en-GB"/>
        </w:rPr>
        <w:br/>
      </w:r>
      <w:r w:rsidRPr="006B762D">
        <w:rPr>
          <w:lang w:val="en-GB"/>
        </w:rPr>
        <w:br/>
      </w:r>
    </w:p>
    <w:p w14:paraId="36F5AE83"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Small Business (93%); Communities + Neighborhoods (88%); Politics (87%); Agriculture Regulation + Policy (82%); Business Forecasts (75%); Land Use + Development (75%); Public Policy (75%); </w:t>
      </w:r>
      <w:r>
        <w:rPr>
          <w:rFonts w:ascii="Arial" w:eastAsia="Arial" w:hAnsi="Arial" w:cs="Arial"/>
          <w:b/>
          <w:i/>
          <w:color w:val="000000"/>
          <w:sz w:val="20"/>
          <w:u w:val="single"/>
        </w:rPr>
        <w:t xml:space="preserve">European Union </w:t>
      </w:r>
      <w:r>
        <w:rPr>
          <w:rFonts w:ascii="Arial" w:eastAsia="Arial" w:hAnsi="Arial" w:cs="Arial"/>
          <w:color w:val="000000"/>
          <w:sz w:val="20"/>
        </w:rPr>
        <w:t>Regulation + Policy (70%); Economic Conditions (65%); Economic Growth (63%); Sustainable Development (62%)</w:t>
      </w:r>
      <w:r>
        <w:br/>
      </w:r>
      <w:r>
        <w:br/>
      </w:r>
    </w:p>
    <w:p w14:paraId="0A34964F" w14:textId="77777777" w:rsidR="00FD1A19" w:rsidRDefault="00073C3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Alternative + Renewable Energy (71%); Energy + Utilities (71%); Agriculture (68%); Farmers + Ranchers (63%)</w:t>
      </w:r>
      <w:r>
        <w:br/>
      </w:r>
      <w:r>
        <w:br/>
      </w:r>
    </w:p>
    <w:p w14:paraId="1E770973"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September 22, 2020</w:t>
      </w:r>
    </w:p>
    <w:p w14:paraId="57B255D2" w14:textId="77777777" w:rsidR="00FD1A19" w:rsidRDefault="00FD1A19"/>
    <w:p w14:paraId="6F933958" w14:textId="20DECEA1"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52448" behindDoc="0" locked="0" layoutInCell="1" allowOverlap="1" wp14:anchorId="43A5C837" wp14:editId="732D0326">
                <wp:simplePos x="0" y="0"/>
                <wp:positionH relativeFrom="column">
                  <wp:posOffset>0</wp:posOffset>
                </wp:positionH>
                <wp:positionV relativeFrom="paragraph">
                  <wp:posOffset>127000</wp:posOffset>
                </wp:positionV>
                <wp:extent cx="6502400" cy="0"/>
                <wp:effectExtent l="6350" t="10795" r="6350" b="8255"/>
                <wp:wrapNone/>
                <wp:docPr id="41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58152" id="Line 21"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EW/LaTHAQAAeA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7E0BDFEC" w14:textId="77777777" w:rsidR="00FD1A19" w:rsidRDefault="00FD1A19">
      <w:pPr>
        <w:sectPr w:rsidR="00FD1A19">
          <w:headerReference w:type="even" r:id="rId98"/>
          <w:headerReference w:type="default" r:id="rId99"/>
          <w:footerReference w:type="even" r:id="rId100"/>
          <w:footerReference w:type="default" r:id="rId101"/>
          <w:headerReference w:type="first" r:id="rId102"/>
          <w:footerReference w:type="first" r:id="rId103"/>
          <w:pgSz w:w="12240" w:h="15840"/>
          <w:pgMar w:top="840" w:right="1000" w:bottom="840" w:left="1000" w:header="400" w:footer="400" w:gutter="0"/>
          <w:cols w:space="720"/>
          <w:titlePg/>
        </w:sectPr>
      </w:pPr>
    </w:p>
    <w:p w14:paraId="289A63C9" w14:textId="77777777" w:rsidR="00FD1A19" w:rsidRDefault="00FD1A19">
      <w:bookmarkStart w:id="15" w:name="Bookmark_6"/>
      <w:bookmarkEnd w:id="15"/>
    </w:p>
    <w:p w14:paraId="45F2E405"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104" w:history="1">
        <w:r w:rsidR="00073C3A" w:rsidRPr="006B762D">
          <w:rPr>
            <w:rFonts w:ascii="Arial" w:eastAsia="Arial" w:hAnsi="Arial" w:cs="Arial"/>
            <w:b/>
            <w:bCs/>
            <w:i/>
            <w:color w:val="0077CC"/>
            <w:kern w:val="32"/>
            <w:sz w:val="28"/>
            <w:szCs w:val="32"/>
            <w:u w:val="single"/>
            <w:shd w:val="clear" w:color="auto" w:fill="FFFFFF"/>
            <w:lang w:val="en-GB"/>
          </w:rPr>
          <w:t xml:space="preserve">Duel in the sun, the first round has already begun; The outgoing mayor: I have a clear advantage, it will be difficult to do better. The rival doctor: he has gone below expectations, now </w:t>
        </w:r>
        <w:proofErr w:type="gramStart"/>
        <w:r w:rsidR="00073C3A" w:rsidRPr="006B762D">
          <w:rPr>
            <w:rFonts w:ascii="Arial" w:eastAsia="Arial" w:hAnsi="Arial" w:cs="Arial"/>
            <w:b/>
            <w:bCs/>
            <w:i/>
            <w:color w:val="0077CC"/>
            <w:kern w:val="32"/>
            <w:sz w:val="28"/>
            <w:szCs w:val="32"/>
            <w:u w:val="single"/>
            <w:shd w:val="clear" w:color="auto" w:fill="FFFFFF"/>
            <w:lang w:val="en-GB"/>
          </w:rPr>
          <w:t>I'm</w:t>
        </w:r>
        <w:proofErr w:type="gramEnd"/>
        <w:r w:rsidR="00073C3A" w:rsidRPr="006B762D">
          <w:rPr>
            <w:rFonts w:ascii="Arial" w:eastAsia="Arial" w:hAnsi="Arial" w:cs="Arial"/>
            <w:b/>
            <w:bCs/>
            <w:i/>
            <w:color w:val="0077CC"/>
            <w:kern w:val="32"/>
            <w:sz w:val="28"/>
            <w:szCs w:val="32"/>
            <w:u w:val="single"/>
            <w:shd w:val="clear" w:color="auto" w:fill="FFFFFF"/>
            <w:lang w:val="en-GB"/>
          </w:rPr>
          <w:t xml:space="preserve"> also talking to </w:t>
        </w:r>
        <w:proofErr w:type="spellStart"/>
        <w:r w:rsidR="00073C3A" w:rsidRPr="006B762D">
          <w:rPr>
            <w:rFonts w:ascii="Arial" w:eastAsia="Arial" w:hAnsi="Arial" w:cs="Arial"/>
            <w:b/>
            <w:bCs/>
            <w:i/>
            <w:color w:val="0077CC"/>
            <w:kern w:val="32"/>
            <w:sz w:val="28"/>
            <w:szCs w:val="32"/>
            <w:u w:val="single"/>
            <w:shd w:val="clear" w:color="auto" w:fill="FFFFFF"/>
            <w:lang w:val="en-GB"/>
          </w:rPr>
          <w:t>Donati</w:t>
        </w:r>
        <w:proofErr w:type="spellEnd"/>
        <w:r w:rsidR="00073C3A" w:rsidRPr="006B762D">
          <w:rPr>
            <w:rFonts w:ascii="Arial" w:eastAsia="Arial" w:hAnsi="Arial" w:cs="Arial"/>
            <w:b/>
            <w:bCs/>
            <w:i/>
            <w:color w:val="0077CC"/>
            <w:kern w:val="32"/>
            <w:sz w:val="28"/>
            <w:szCs w:val="32"/>
            <w:u w:val="single"/>
            <w:shd w:val="clear" w:color="auto" w:fill="FFFFFF"/>
            <w:lang w:val="en-GB"/>
          </w:rPr>
          <w:t>.</w:t>
        </w:r>
      </w:hyperlink>
    </w:p>
    <w:p w14:paraId="12227108"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4E56F1E2"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23 September 2020 Wednesday</w:t>
      </w:r>
    </w:p>
    <w:p w14:paraId="788A4ADB"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N-ARE Edition</w:t>
      </w:r>
    </w:p>
    <w:p w14:paraId="6C66B901" w14:textId="77777777" w:rsidR="00FD1A19" w:rsidRPr="006B762D" w:rsidRDefault="00FD1A19">
      <w:pPr>
        <w:spacing w:line="240" w:lineRule="atLeast"/>
        <w:jc w:val="both"/>
        <w:rPr>
          <w:lang w:val="en-GB"/>
        </w:rPr>
      </w:pPr>
    </w:p>
    <w:p w14:paraId="3BD44889"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59EF7C45" w14:textId="7F0475B3" w:rsidR="00FD1A19" w:rsidRDefault="00073C3A">
      <w:pPr>
        <w:spacing w:before="120" w:line="220" w:lineRule="atLeast"/>
      </w:pPr>
      <w:r>
        <w:br/>
      </w:r>
      <w:r w:rsidR="00674C57">
        <w:rPr>
          <w:noProof/>
        </w:rPr>
        <w:drawing>
          <wp:inline distT="0" distB="0" distL="0" distR="0" wp14:anchorId="49FEB2DB" wp14:editId="6A594DA4">
            <wp:extent cx="20574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537F4E5D"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THE ELECTIONS; Page 3</w:t>
      </w:r>
    </w:p>
    <w:p w14:paraId="55EE23D2"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552 words</w:t>
      </w:r>
    </w:p>
    <w:p w14:paraId="2BE1078E" w14:textId="77777777" w:rsidR="00FD1A19" w:rsidRDefault="00073C3A">
      <w:pPr>
        <w:keepNext/>
        <w:spacing w:before="240" w:line="340" w:lineRule="atLeast"/>
      </w:pPr>
      <w:bookmarkStart w:id="16" w:name="Body_4"/>
      <w:bookmarkEnd w:id="16"/>
      <w:r>
        <w:rPr>
          <w:rFonts w:ascii="Arial" w:eastAsia="Arial" w:hAnsi="Arial" w:cs="Arial"/>
          <w:b/>
          <w:color w:val="000000"/>
          <w:sz w:val="28"/>
        </w:rPr>
        <w:t>Body</w:t>
      </w:r>
    </w:p>
    <w:p w14:paraId="72EBAB60" w14:textId="3072ED6F" w:rsidR="00FD1A19" w:rsidRDefault="00674C57">
      <w:pPr>
        <w:spacing w:line="60" w:lineRule="exact"/>
      </w:pPr>
      <w:r>
        <w:rPr>
          <w:noProof/>
        </w:rPr>
        <mc:AlternateContent>
          <mc:Choice Requires="wps">
            <w:drawing>
              <wp:anchor distT="0" distB="0" distL="114300" distR="114300" simplePos="0" relativeHeight="251663360" behindDoc="0" locked="0" layoutInCell="1" allowOverlap="1" wp14:anchorId="4B206355" wp14:editId="5C5E8075">
                <wp:simplePos x="0" y="0"/>
                <wp:positionH relativeFrom="column">
                  <wp:posOffset>0</wp:posOffset>
                </wp:positionH>
                <wp:positionV relativeFrom="paragraph">
                  <wp:posOffset>25400</wp:posOffset>
                </wp:positionV>
                <wp:extent cx="6502400" cy="0"/>
                <wp:effectExtent l="15875" t="19050" r="15875" b="19050"/>
                <wp:wrapTopAndBottom/>
                <wp:docPr id="41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CD6C" id="Line 2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Gks07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61A6514" w14:textId="77777777" w:rsidR="00FD1A19" w:rsidRDefault="00FD1A19"/>
    <w:p w14:paraId="4DA49CFC"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by Salvatore </w:t>
      </w:r>
      <w:proofErr w:type="spellStart"/>
      <w:r w:rsidRPr="006B762D">
        <w:rPr>
          <w:rFonts w:ascii="Arial" w:eastAsia="Arial" w:hAnsi="Arial" w:cs="Arial"/>
          <w:color w:val="000000"/>
          <w:sz w:val="20"/>
          <w:lang w:val="en-GB"/>
        </w:rPr>
        <w:t>Mannino</w:t>
      </w:r>
      <w:proofErr w:type="spellEnd"/>
      <w:r w:rsidRPr="006B762D">
        <w:rPr>
          <w:rFonts w:ascii="Arial" w:eastAsia="Arial" w:hAnsi="Arial" w:cs="Arial"/>
          <w:color w:val="000000"/>
          <w:sz w:val="20"/>
          <w:lang w:val="en-GB"/>
        </w:rPr>
        <w:t xml:space="preserve"> Sergio Rossi AREZZO "I am happy, I have achieved a great result, taking the centre-right to where it has never been before". Alessandro </w:t>
      </w:r>
      <w:proofErr w:type="spellStart"/>
      <w:r w:rsidRPr="006B762D">
        <w:rPr>
          <w:rFonts w:ascii="Arial" w:eastAsia="Arial" w:hAnsi="Arial" w:cs="Arial"/>
          <w:color w:val="000000"/>
          <w:sz w:val="20"/>
          <w:lang w:val="en-GB"/>
        </w:rPr>
        <w:t>Ghinelli</w:t>
      </w:r>
      <w:proofErr w:type="spellEnd"/>
      <w:r w:rsidRPr="006B762D">
        <w:rPr>
          <w:rFonts w:ascii="Arial" w:eastAsia="Arial" w:hAnsi="Arial" w:cs="Arial"/>
          <w:color w:val="000000"/>
          <w:sz w:val="20"/>
          <w:lang w:val="en-GB"/>
        </w:rPr>
        <w:t xml:space="preserve"> is not fazed even though yesterday morning he had almost seen himself at the finishing line of victory in the first round. "But I immediately recommended caution, </w:t>
      </w:r>
      <w:proofErr w:type="gramStart"/>
      <w:r w:rsidRPr="006B762D">
        <w:rPr>
          <w:rFonts w:ascii="Arial" w:eastAsia="Arial" w:hAnsi="Arial" w:cs="Arial"/>
          <w:color w:val="000000"/>
          <w:sz w:val="20"/>
          <w:lang w:val="en-GB"/>
        </w:rPr>
        <w:t>don't</w:t>
      </w:r>
      <w:proofErr w:type="gramEnd"/>
      <w:r w:rsidRPr="006B762D">
        <w:rPr>
          <w:rFonts w:ascii="Arial" w:eastAsia="Arial" w:hAnsi="Arial" w:cs="Arial"/>
          <w:color w:val="000000"/>
          <w:sz w:val="20"/>
          <w:lang w:val="en-GB"/>
        </w:rPr>
        <w:t xml:space="preserve"> get too excited, I told my people who were rejoicing at the first RAI projections. I know from experience that these are random indications and that sometimes you start from one figure and end up with another. </w:t>
      </w:r>
    </w:p>
    <w:p w14:paraId="3F275EE4" w14:textId="77777777" w:rsidR="00FD1A19" w:rsidRPr="006B762D" w:rsidRDefault="00073C3A">
      <w:pPr>
        <w:spacing w:before="200" w:line="260" w:lineRule="atLeast"/>
        <w:jc w:val="both"/>
        <w:rPr>
          <w:lang w:val="en-GB"/>
        </w:rPr>
      </w:pPr>
      <w:proofErr w:type="gramStart"/>
      <w:r w:rsidRPr="006B762D">
        <w:rPr>
          <w:rFonts w:ascii="Arial" w:eastAsia="Arial" w:hAnsi="Arial" w:cs="Arial"/>
          <w:color w:val="000000"/>
          <w:sz w:val="20"/>
          <w:lang w:val="en-GB"/>
        </w:rPr>
        <w:t>That's</w:t>
      </w:r>
      <w:proofErr w:type="gramEnd"/>
      <w:r w:rsidRPr="006B762D">
        <w:rPr>
          <w:rFonts w:ascii="Arial" w:eastAsia="Arial" w:hAnsi="Arial" w:cs="Arial"/>
          <w:color w:val="000000"/>
          <w:sz w:val="20"/>
          <w:lang w:val="en-GB"/>
        </w:rPr>
        <w:t xml:space="preserve"> why I didn't feel disappointed when it became clear that we were going to the runoff. In addition, I thought it would be difficult to go beyond </w:t>
      </w:r>
      <w:proofErr w:type="spellStart"/>
      <w:r w:rsidRPr="006B762D">
        <w:rPr>
          <w:rFonts w:ascii="Arial" w:eastAsia="Arial" w:hAnsi="Arial" w:cs="Arial"/>
          <w:color w:val="000000"/>
          <w:sz w:val="20"/>
          <w:lang w:val="en-GB"/>
        </w:rPr>
        <w:t>Ceccardi's</w:t>
      </w:r>
      <w:proofErr w:type="spellEnd"/>
      <w:r w:rsidRPr="006B762D">
        <w:rPr>
          <w:rFonts w:ascii="Arial" w:eastAsia="Arial" w:hAnsi="Arial" w:cs="Arial"/>
          <w:color w:val="000000"/>
          <w:sz w:val="20"/>
          <w:lang w:val="en-GB"/>
        </w:rPr>
        <w:t xml:space="preserve"> 49% of the vote, and I felt that a dispersal of votes, albeit limited, was inevitable for both </w:t>
      </w:r>
      <w:proofErr w:type="spellStart"/>
      <w:r w:rsidRPr="006B762D">
        <w:rPr>
          <w:rFonts w:ascii="Arial" w:eastAsia="Arial" w:hAnsi="Arial" w:cs="Arial"/>
          <w:color w:val="000000"/>
          <w:sz w:val="20"/>
          <w:lang w:val="en-GB"/>
        </w:rPr>
        <w:t>Donati</w:t>
      </w:r>
      <w:proofErr w:type="spellEnd"/>
      <w:r w:rsidRPr="006B762D">
        <w:rPr>
          <w:rFonts w:ascii="Arial" w:eastAsia="Arial" w:hAnsi="Arial" w:cs="Arial"/>
          <w:color w:val="000000"/>
          <w:sz w:val="20"/>
          <w:lang w:val="en-GB"/>
        </w:rPr>
        <w:t xml:space="preserve"> and </w:t>
      </w:r>
      <w:proofErr w:type="spellStart"/>
      <w:r w:rsidRPr="006B762D">
        <w:rPr>
          <w:rFonts w:ascii="Arial" w:eastAsia="Arial" w:hAnsi="Arial" w:cs="Arial"/>
          <w:color w:val="000000"/>
          <w:sz w:val="20"/>
          <w:lang w:val="en-GB"/>
        </w:rPr>
        <w:t>Butali</w:t>
      </w:r>
      <w:proofErr w:type="spellEnd"/>
      <w:r w:rsidRPr="006B762D">
        <w:rPr>
          <w:rFonts w:ascii="Arial" w:eastAsia="Arial" w:hAnsi="Arial" w:cs="Arial"/>
          <w:color w:val="000000"/>
          <w:sz w:val="20"/>
          <w:lang w:val="en-GB"/>
        </w:rPr>
        <w:t xml:space="preserve">. I would add that when there are eight candidates at stake, a run-off is automatically in the cards". </w:t>
      </w:r>
      <w:proofErr w:type="spellStart"/>
      <w:r w:rsidRPr="006B762D">
        <w:rPr>
          <w:rFonts w:ascii="Arial" w:eastAsia="Arial" w:hAnsi="Arial" w:cs="Arial"/>
          <w:color w:val="000000"/>
          <w:sz w:val="20"/>
          <w:lang w:val="en-GB"/>
        </w:rPr>
        <w:t>Ghinelli</w:t>
      </w:r>
      <w:proofErr w:type="spellEnd"/>
      <w:r w:rsidRPr="006B762D">
        <w:rPr>
          <w:rFonts w:ascii="Arial" w:eastAsia="Arial" w:hAnsi="Arial" w:cs="Arial"/>
          <w:color w:val="000000"/>
          <w:sz w:val="20"/>
          <w:lang w:val="en-GB"/>
        </w:rPr>
        <w:t xml:space="preserve"> then emphasised the affirmation of his personal list: "An extraordinary result, just below the League's result and higher than we did in 2015. I say bravo to everyone and now we go to the runoff with serenity, aware of starting with an important margin of advantage over the competitor. </w:t>
      </w:r>
      <w:proofErr w:type="gramStart"/>
      <w:r w:rsidRPr="006B762D">
        <w:rPr>
          <w:rFonts w:ascii="Arial" w:eastAsia="Arial" w:hAnsi="Arial" w:cs="Arial"/>
          <w:color w:val="000000"/>
          <w:sz w:val="20"/>
          <w:lang w:val="en-GB"/>
        </w:rPr>
        <w:t>It's</w:t>
      </w:r>
      <w:proofErr w:type="gramEnd"/>
      <w:r w:rsidRPr="006B762D">
        <w:rPr>
          <w:rFonts w:ascii="Arial" w:eastAsia="Arial" w:hAnsi="Arial" w:cs="Arial"/>
          <w:color w:val="000000"/>
          <w:sz w:val="20"/>
          <w:lang w:val="en-GB"/>
        </w:rPr>
        <w:t xml:space="preserve"> true that we're in an inverted situation compared to 2015, but then I was eight points down, now I'm twelve points up. </w:t>
      </w:r>
      <w:proofErr w:type="gramStart"/>
      <w:r w:rsidRPr="006B762D">
        <w:rPr>
          <w:rFonts w:ascii="Arial" w:eastAsia="Arial" w:hAnsi="Arial" w:cs="Arial"/>
          <w:color w:val="000000"/>
          <w:sz w:val="20"/>
          <w:lang w:val="en-GB"/>
        </w:rPr>
        <w:t>So</w:t>
      </w:r>
      <w:proofErr w:type="gramEnd"/>
      <w:r w:rsidRPr="006B762D">
        <w:rPr>
          <w:rFonts w:ascii="Arial" w:eastAsia="Arial" w:hAnsi="Arial" w:cs="Arial"/>
          <w:color w:val="000000"/>
          <w:sz w:val="20"/>
          <w:lang w:val="en-GB"/>
        </w:rPr>
        <w:t xml:space="preserve"> it seems to me that the picture is very different. And the context is also different, with the trust that the people of Arezzo have shown in me. Luciano </w:t>
      </w:r>
      <w:proofErr w:type="spellStart"/>
      <w:r w:rsidRPr="006B762D">
        <w:rPr>
          <w:rFonts w:ascii="Arial" w:eastAsia="Arial" w:hAnsi="Arial" w:cs="Arial"/>
          <w:color w:val="000000"/>
          <w:sz w:val="20"/>
          <w:lang w:val="en-GB"/>
        </w:rPr>
        <w:t>Ralli</w:t>
      </w:r>
      <w:proofErr w:type="spellEnd"/>
      <w:r w:rsidRPr="006B762D">
        <w:rPr>
          <w:rFonts w:ascii="Arial" w:eastAsia="Arial" w:hAnsi="Arial" w:cs="Arial"/>
          <w:color w:val="000000"/>
          <w:sz w:val="20"/>
          <w:lang w:val="en-GB"/>
        </w:rPr>
        <w:t xml:space="preserve"> also says that he was not too discouraged when he saw the first two RAI projections, which were a first for Arezzo, which had never been among the municipalities sampled by the pollsters: "I had other numbers in my hand, I knew that it would not end in the first round, that we had our cards to play. The centre-left candidate, moreover, is convinced that he himself has achieved a good result ("the run-off was what we were aiming for on the eve of the election, mission accomplished") and that his competitor, on the other hand, has fallen short of expectations: "All those who have administered elsewhere in times of </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have been rewarded with results above 60 per cent, look at </w:t>
      </w:r>
      <w:proofErr w:type="spellStart"/>
      <w:r w:rsidRPr="006B762D">
        <w:rPr>
          <w:rFonts w:ascii="Arial" w:eastAsia="Arial" w:hAnsi="Arial" w:cs="Arial"/>
          <w:color w:val="000000"/>
          <w:sz w:val="20"/>
          <w:lang w:val="en-GB"/>
        </w:rPr>
        <w:t>Zaia</w:t>
      </w:r>
      <w:proofErr w:type="spellEnd"/>
      <w:r w:rsidRPr="006B762D">
        <w:rPr>
          <w:rFonts w:ascii="Arial" w:eastAsia="Arial" w:hAnsi="Arial" w:cs="Arial"/>
          <w:color w:val="000000"/>
          <w:sz w:val="20"/>
          <w:lang w:val="en-GB"/>
        </w:rPr>
        <w:t xml:space="preserve"> in Veneto and De Luca in Campania. I am convinced that </w:t>
      </w:r>
      <w:proofErr w:type="spellStart"/>
      <w:r w:rsidRPr="006B762D">
        <w:rPr>
          <w:rFonts w:ascii="Arial" w:eastAsia="Arial" w:hAnsi="Arial" w:cs="Arial"/>
          <w:color w:val="000000"/>
          <w:sz w:val="20"/>
          <w:lang w:val="en-GB"/>
        </w:rPr>
        <w:t>Ghinelli's</w:t>
      </w:r>
      <w:proofErr w:type="spellEnd"/>
      <w:r w:rsidRPr="006B762D">
        <w:rPr>
          <w:rFonts w:ascii="Arial" w:eastAsia="Arial" w:hAnsi="Arial" w:cs="Arial"/>
          <w:color w:val="000000"/>
          <w:sz w:val="20"/>
          <w:lang w:val="en-GB"/>
        </w:rPr>
        <w:t xml:space="preserve"> result is not very brilliant, and the city has punished him for the little and nothing he has done in the last five years. And now? "Now we start again, belly down. Telling the voters that the centre-right does not have what it takes to govern Arezzo. </w:t>
      </w:r>
      <w:proofErr w:type="gramStart"/>
      <w:r w:rsidRPr="006B762D">
        <w:rPr>
          <w:rFonts w:ascii="Arial" w:eastAsia="Arial" w:hAnsi="Arial" w:cs="Arial"/>
          <w:color w:val="000000"/>
          <w:sz w:val="20"/>
          <w:lang w:val="en-GB"/>
        </w:rPr>
        <w:t>Let's</w:t>
      </w:r>
      <w:proofErr w:type="gramEnd"/>
      <w:r w:rsidRPr="006B762D">
        <w:rPr>
          <w:rFonts w:ascii="Arial" w:eastAsia="Arial" w:hAnsi="Arial" w:cs="Arial"/>
          <w:color w:val="000000"/>
          <w:sz w:val="20"/>
          <w:lang w:val="en-GB"/>
        </w:rPr>
        <w:t xml:space="preserve"> be clear, here we need investments and major works, and for those we need money from </w:t>
      </w:r>
      <w:r w:rsidRPr="006B762D">
        <w:rPr>
          <w:rFonts w:ascii="Arial" w:eastAsia="Arial" w:hAnsi="Arial" w:cs="Arial"/>
          <w:b/>
          <w:i/>
          <w:color w:val="000000"/>
          <w:sz w:val="20"/>
          <w:u w:val="single"/>
          <w:lang w:val="en-GB"/>
        </w:rPr>
        <w:t>Europe</w:t>
      </w:r>
      <w:r w:rsidRPr="006B762D">
        <w:rPr>
          <w:rFonts w:ascii="Arial" w:eastAsia="Arial" w:hAnsi="Arial" w:cs="Arial"/>
          <w:color w:val="000000"/>
          <w:sz w:val="20"/>
          <w:lang w:val="en-GB"/>
        </w:rPr>
        <w:t xml:space="preserve">, with the municipal budget at most we do routine maintenance. But </w:t>
      </w:r>
      <w:proofErr w:type="spellStart"/>
      <w:r w:rsidRPr="006B762D">
        <w:rPr>
          <w:rFonts w:ascii="Arial" w:eastAsia="Arial" w:hAnsi="Arial" w:cs="Arial"/>
          <w:color w:val="000000"/>
          <w:sz w:val="20"/>
          <w:lang w:val="en-GB"/>
        </w:rPr>
        <w:t>Ghinelli</w:t>
      </w:r>
      <w:proofErr w:type="spellEnd"/>
      <w:r w:rsidRPr="006B762D">
        <w:rPr>
          <w:rFonts w:ascii="Arial" w:eastAsia="Arial" w:hAnsi="Arial" w:cs="Arial"/>
          <w:color w:val="000000"/>
          <w:sz w:val="20"/>
          <w:lang w:val="en-GB"/>
        </w:rPr>
        <w:t xml:space="preserve"> is not the right man, surrounded by </w:t>
      </w:r>
      <w:proofErr w:type="spellStart"/>
      <w:r w:rsidRPr="006B762D">
        <w:rPr>
          <w:rFonts w:ascii="Arial" w:eastAsia="Arial" w:hAnsi="Arial" w:cs="Arial"/>
          <w:color w:val="000000"/>
          <w:sz w:val="20"/>
          <w:lang w:val="en-GB"/>
        </w:rPr>
        <w:t>sovereignists</w:t>
      </w:r>
      <w:proofErr w:type="spellEnd"/>
      <w:r w:rsidRPr="006B762D">
        <w:rPr>
          <w:rFonts w:ascii="Arial" w:eastAsia="Arial" w:hAnsi="Arial" w:cs="Arial"/>
          <w:color w:val="000000"/>
          <w:sz w:val="20"/>
          <w:lang w:val="en-GB"/>
        </w:rPr>
        <w:t xml:space="preserve"> and </w:t>
      </w:r>
      <w:r w:rsidRPr="006B762D">
        <w:rPr>
          <w:rFonts w:ascii="Arial" w:eastAsia="Arial" w:hAnsi="Arial" w:cs="Arial"/>
          <w:b/>
          <w:i/>
          <w:color w:val="000000"/>
          <w:sz w:val="20"/>
          <w:u w:val="single"/>
          <w:lang w:val="en-GB"/>
        </w:rPr>
        <w:t xml:space="preserve">Eurosceptics </w:t>
      </w:r>
      <w:r w:rsidRPr="006B762D">
        <w:rPr>
          <w:rFonts w:ascii="Arial" w:eastAsia="Arial" w:hAnsi="Arial" w:cs="Arial"/>
          <w:color w:val="000000"/>
          <w:sz w:val="20"/>
          <w:lang w:val="en-GB"/>
        </w:rPr>
        <w:t xml:space="preserve">who are the opposite of what is needed to hook up to the train in Brussels and the Italian distribution of funds. Meanwhile, however, 12 points are missing to overtake </w:t>
      </w:r>
      <w:proofErr w:type="spellStart"/>
      <w:r w:rsidRPr="006B762D">
        <w:rPr>
          <w:rFonts w:ascii="Arial" w:eastAsia="Arial" w:hAnsi="Arial" w:cs="Arial"/>
          <w:color w:val="000000"/>
          <w:sz w:val="20"/>
          <w:lang w:val="en-GB"/>
        </w:rPr>
        <w:t>Ghinelli</w:t>
      </w:r>
      <w:proofErr w:type="spellEnd"/>
      <w:r w:rsidRPr="006B762D">
        <w:rPr>
          <w:rFonts w:ascii="Arial" w:eastAsia="Arial" w:hAnsi="Arial" w:cs="Arial"/>
          <w:color w:val="000000"/>
          <w:sz w:val="20"/>
          <w:lang w:val="en-GB"/>
        </w:rPr>
        <w:t xml:space="preserve">, where are they? "The runoff is another </w:t>
      </w:r>
      <w:proofErr w:type="gramStart"/>
      <w:r w:rsidRPr="006B762D">
        <w:rPr>
          <w:rFonts w:ascii="Arial" w:eastAsia="Arial" w:hAnsi="Arial" w:cs="Arial"/>
          <w:color w:val="000000"/>
          <w:sz w:val="20"/>
          <w:lang w:val="en-GB"/>
        </w:rPr>
        <w:t>game,</w:t>
      </w:r>
      <w:proofErr w:type="gramEnd"/>
      <w:r w:rsidRPr="006B762D">
        <w:rPr>
          <w:rFonts w:ascii="Arial" w:eastAsia="Arial" w:hAnsi="Arial" w:cs="Arial"/>
          <w:color w:val="000000"/>
          <w:sz w:val="20"/>
          <w:lang w:val="en-GB"/>
        </w:rPr>
        <w:t xml:space="preserve"> we start all over again. But I want to widen the field of my coalition again. The 5 stars do not want to give indications of </w:t>
      </w:r>
      <w:proofErr w:type="gramStart"/>
      <w:r w:rsidRPr="006B762D">
        <w:rPr>
          <w:rFonts w:ascii="Arial" w:eastAsia="Arial" w:hAnsi="Arial" w:cs="Arial"/>
          <w:color w:val="000000"/>
          <w:sz w:val="20"/>
          <w:lang w:val="en-GB"/>
        </w:rPr>
        <w:t>vote?</w:t>
      </w:r>
      <w:proofErr w:type="gramEnd"/>
      <w:r w:rsidRPr="006B762D">
        <w:rPr>
          <w:rFonts w:ascii="Arial" w:eastAsia="Arial" w:hAnsi="Arial" w:cs="Arial"/>
          <w:color w:val="000000"/>
          <w:sz w:val="20"/>
          <w:lang w:val="en-GB"/>
        </w:rPr>
        <w:t xml:space="preserve"> </w:t>
      </w:r>
      <w:proofErr w:type="gramStart"/>
      <w:r w:rsidRPr="006B762D">
        <w:rPr>
          <w:rFonts w:ascii="Arial" w:eastAsia="Arial" w:hAnsi="Arial" w:cs="Arial"/>
          <w:color w:val="000000"/>
          <w:sz w:val="20"/>
          <w:lang w:val="en-GB"/>
        </w:rPr>
        <w:t>I'll</w:t>
      </w:r>
      <w:proofErr w:type="gramEnd"/>
      <w:r w:rsidRPr="006B762D">
        <w:rPr>
          <w:rFonts w:ascii="Arial" w:eastAsia="Arial" w:hAnsi="Arial" w:cs="Arial"/>
          <w:color w:val="000000"/>
          <w:sz w:val="20"/>
          <w:lang w:val="en-GB"/>
        </w:rPr>
        <w:t xml:space="preserve"> speak directly </w:t>
      </w:r>
      <w:r w:rsidRPr="006B762D">
        <w:rPr>
          <w:rFonts w:ascii="Arial" w:eastAsia="Arial" w:hAnsi="Arial" w:cs="Arial"/>
          <w:color w:val="000000"/>
          <w:sz w:val="20"/>
          <w:lang w:val="en-GB"/>
        </w:rPr>
        <w:lastRenderedPageBreak/>
        <w:t xml:space="preserve">to their voters. With Marco </w:t>
      </w:r>
      <w:proofErr w:type="spellStart"/>
      <w:r w:rsidRPr="006B762D">
        <w:rPr>
          <w:rFonts w:ascii="Arial" w:eastAsia="Arial" w:hAnsi="Arial" w:cs="Arial"/>
          <w:color w:val="000000"/>
          <w:sz w:val="20"/>
          <w:lang w:val="en-GB"/>
        </w:rPr>
        <w:t>Donati</w:t>
      </w:r>
      <w:proofErr w:type="spellEnd"/>
      <w:r w:rsidRPr="006B762D">
        <w:rPr>
          <w:rFonts w:ascii="Arial" w:eastAsia="Arial" w:hAnsi="Arial" w:cs="Arial"/>
          <w:color w:val="000000"/>
          <w:sz w:val="20"/>
          <w:lang w:val="en-GB"/>
        </w:rPr>
        <w:t xml:space="preserve">, on the other hand, </w:t>
      </w:r>
      <w:proofErr w:type="gramStart"/>
      <w:r w:rsidRPr="006B762D">
        <w:rPr>
          <w:rFonts w:ascii="Arial" w:eastAsia="Arial" w:hAnsi="Arial" w:cs="Arial"/>
          <w:color w:val="000000"/>
          <w:sz w:val="20"/>
          <w:lang w:val="en-GB"/>
        </w:rPr>
        <w:t>I'm</w:t>
      </w:r>
      <w:proofErr w:type="gramEnd"/>
      <w:r w:rsidRPr="006B762D">
        <w:rPr>
          <w:rFonts w:ascii="Arial" w:eastAsia="Arial" w:hAnsi="Arial" w:cs="Arial"/>
          <w:color w:val="000000"/>
          <w:sz w:val="20"/>
          <w:lang w:val="en-GB"/>
        </w:rPr>
        <w:t xml:space="preserve"> ready to discuss tomorrow. </w:t>
      </w:r>
      <w:proofErr w:type="gramStart"/>
      <w:r w:rsidRPr="006B762D">
        <w:rPr>
          <w:rFonts w:ascii="Arial" w:eastAsia="Arial" w:hAnsi="Arial" w:cs="Arial"/>
          <w:color w:val="000000"/>
          <w:sz w:val="20"/>
          <w:lang w:val="en-GB"/>
        </w:rPr>
        <w:t>Also</w:t>
      </w:r>
      <w:proofErr w:type="gramEnd"/>
      <w:r w:rsidRPr="006B762D">
        <w:rPr>
          <w:rFonts w:ascii="Arial" w:eastAsia="Arial" w:hAnsi="Arial" w:cs="Arial"/>
          <w:color w:val="000000"/>
          <w:sz w:val="20"/>
          <w:lang w:val="en-GB"/>
        </w:rPr>
        <w:t xml:space="preserve"> because his votes come from the centre-left, just look at the numbers. © CONFIDENTIAL REPRODUCTION</w:t>
      </w:r>
    </w:p>
    <w:p w14:paraId="64702785" w14:textId="77777777" w:rsidR="00FD1A19" w:rsidRPr="006B762D" w:rsidRDefault="00073C3A">
      <w:pPr>
        <w:keepNext/>
        <w:spacing w:before="240" w:line="340" w:lineRule="atLeast"/>
        <w:rPr>
          <w:lang w:val="en-GB"/>
        </w:rPr>
      </w:pPr>
      <w:bookmarkStart w:id="17" w:name="Classification_4"/>
      <w:bookmarkEnd w:id="17"/>
      <w:r w:rsidRPr="006B762D">
        <w:rPr>
          <w:rFonts w:ascii="Arial" w:eastAsia="Arial" w:hAnsi="Arial" w:cs="Arial"/>
          <w:b/>
          <w:color w:val="000000"/>
          <w:sz w:val="28"/>
          <w:lang w:val="en-GB"/>
        </w:rPr>
        <w:t>Classification</w:t>
      </w:r>
    </w:p>
    <w:p w14:paraId="3DA8F93A" w14:textId="32209070" w:rsidR="00FD1A19" w:rsidRPr="006B762D" w:rsidRDefault="00674C57">
      <w:pPr>
        <w:spacing w:line="60" w:lineRule="exact"/>
        <w:rPr>
          <w:lang w:val="en-GB"/>
        </w:rPr>
      </w:pPr>
      <w:r>
        <w:rPr>
          <w:noProof/>
        </w:rPr>
        <mc:AlternateContent>
          <mc:Choice Requires="wps">
            <w:drawing>
              <wp:anchor distT="0" distB="0" distL="114300" distR="114300" simplePos="0" relativeHeight="251708416" behindDoc="0" locked="0" layoutInCell="1" allowOverlap="1" wp14:anchorId="348FA3AC" wp14:editId="27EFB5DC">
                <wp:simplePos x="0" y="0"/>
                <wp:positionH relativeFrom="column">
                  <wp:posOffset>0</wp:posOffset>
                </wp:positionH>
                <wp:positionV relativeFrom="paragraph">
                  <wp:posOffset>25400</wp:posOffset>
                </wp:positionV>
                <wp:extent cx="6502400" cy="0"/>
                <wp:effectExtent l="15875" t="12700" r="15875" b="15875"/>
                <wp:wrapTopAndBottom/>
                <wp:docPr id="41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73C81" id="Line 2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NZHlus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166DECBB" w14:textId="77777777" w:rsidR="00FD1A19" w:rsidRPr="006B762D" w:rsidRDefault="00FD1A19">
      <w:pPr>
        <w:spacing w:line="120" w:lineRule="exact"/>
        <w:rPr>
          <w:lang w:val="en-GB"/>
        </w:rPr>
      </w:pPr>
    </w:p>
    <w:p w14:paraId="121F806D"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5D8E9BCE"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Publication-Type: </w:t>
      </w:r>
      <w:r w:rsidRPr="006B762D">
        <w:rPr>
          <w:rFonts w:ascii="Arial" w:eastAsia="Arial" w:hAnsi="Arial" w:cs="Arial"/>
          <w:color w:val="000000"/>
          <w:sz w:val="20"/>
          <w:lang w:val="en-GB"/>
        </w:rPr>
        <w:t>Newspaper</w:t>
      </w:r>
      <w:r w:rsidRPr="006B762D">
        <w:rPr>
          <w:lang w:val="en-GB"/>
        </w:rPr>
        <w:br/>
      </w:r>
      <w:r w:rsidRPr="006B762D">
        <w:rPr>
          <w:lang w:val="en-GB"/>
        </w:rPr>
        <w:br/>
      </w:r>
    </w:p>
    <w:p w14:paraId="42FC0F3E"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Journal Code: </w:t>
      </w:r>
      <w:proofErr w:type="spellStart"/>
      <w:r w:rsidRPr="006B762D">
        <w:rPr>
          <w:rFonts w:ascii="Arial" w:eastAsia="Arial" w:hAnsi="Arial" w:cs="Arial"/>
          <w:color w:val="000000"/>
          <w:sz w:val="20"/>
          <w:lang w:val="en-GB"/>
        </w:rPr>
        <w:t>lanazione</w:t>
      </w:r>
      <w:proofErr w:type="spellEnd"/>
      <w:r w:rsidRPr="006B762D">
        <w:rPr>
          <w:lang w:val="en-GB"/>
        </w:rPr>
        <w:br/>
      </w:r>
      <w:r w:rsidRPr="006B762D">
        <w:rPr>
          <w:lang w:val="en-GB"/>
        </w:rPr>
        <w:br/>
      </w:r>
    </w:p>
    <w:p w14:paraId="5AE19C75" w14:textId="77777777" w:rsidR="00FD1A19" w:rsidRDefault="00073C3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Tobacco + Health (83%); Tobacco Regulation + Policy (73%)</w:t>
      </w:r>
      <w:r>
        <w:br/>
      </w:r>
      <w:r>
        <w:br/>
      </w:r>
    </w:p>
    <w:p w14:paraId="1C3C13AA" w14:textId="77777777" w:rsidR="00FD1A19" w:rsidRDefault="00073C3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Budgets (94%)</w:t>
      </w:r>
      <w:r>
        <w:br/>
      </w:r>
      <w:r>
        <w:br/>
      </w:r>
    </w:p>
    <w:p w14:paraId="47CB2E75"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September 22, 2020</w:t>
      </w:r>
    </w:p>
    <w:p w14:paraId="58C22634" w14:textId="77777777" w:rsidR="00FD1A19" w:rsidRDefault="00FD1A19"/>
    <w:p w14:paraId="2B4081B8" w14:textId="7DD7D566" w:rsidR="00FD1A19" w:rsidRPr="006B762D" w:rsidRDefault="00073C3A">
      <w:pPr>
        <w:ind w:left="200"/>
        <w:rPr>
          <w:lang w:val="en-GB"/>
        </w:rPr>
        <w:sectPr w:rsidR="00FD1A19" w:rsidRPr="006B762D">
          <w:type w:val="continuous"/>
          <w:pgSz w:w="12240" w:h="15840"/>
          <w:pgMar w:top="840" w:right="1000" w:bottom="840" w:left="1000" w:header="400" w:footer="400" w:gutter="0"/>
          <w:cols w:space="720"/>
        </w:sectPr>
      </w:pPr>
      <w:r w:rsidRPr="006B762D">
        <w:rPr>
          <w:lang w:val="en-GB"/>
        </w:rPr>
        <w:br/>
      </w:r>
      <w:r w:rsidR="00674C57">
        <w:rPr>
          <w:noProof/>
        </w:rPr>
        <mc:AlternateContent>
          <mc:Choice Requires="wps">
            <w:drawing>
              <wp:anchor distT="0" distB="0" distL="114300" distR="114300" simplePos="0" relativeHeight="251753472" behindDoc="0" locked="0" layoutInCell="1" allowOverlap="1" wp14:anchorId="0586D7A1" wp14:editId="2EA4A843">
                <wp:simplePos x="0" y="0"/>
                <wp:positionH relativeFrom="column">
                  <wp:posOffset>0</wp:posOffset>
                </wp:positionH>
                <wp:positionV relativeFrom="paragraph">
                  <wp:posOffset>127000</wp:posOffset>
                </wp:positionV>
                <wp:extent cx="6502400" cy="0"/>
                <wp:effectExtent l="6350" t="6985" r="6350" b="12065"/>
                <wp:wrapNone/>
                <wp:docPr id="41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4F758" id="Line 25"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7v3oeyAEAAHgDAAAOAAAAAAAAAAAA&#10;AAAAAC4CAABkcnMvZTJvRG9jLnhtbFBLAQItABQABgAIAAAAIQBjKwex2wAAAAcBAAAPAAAAAAAA&#10;AAAAAAAAACIEAABkcnMvZG93bnJldi54bWxQSwUGAAAAAAQABADzAAAAKgUAAAAA&#10;" strokeweight="1pt"/>
            </w:pict>
          </mc:Fallback>
        </mc:AlternateContent>
      </w:r>
      <w:r w:rsidRPr="006B762D">
        <w:rPr>
          <w:b/>
          <w:color w:val="767676"/>
          <w:sz w:val="16"/>
          <w:lang w:val="en-GB"/>
        </w:rPr>
        <w:t>End of Document</w:t>
      </w:r>
    </w:p>
    <w:p w14:paraId="64BD27BD" w14:textId="77777777" w:rsidR="00FD1A19" w:rsidRPr="006B762D" w:rsidRDefault="00FD1A19">
      <w:pPr>
        <w:rPr>
          <w:lang w:val="en-GB"/>
        </w:rPr>
        <w:sectPr w:rsidR="00FD1A19" w:rsidRPr="006B762D">
          <w:headerReference w:type="even" r:id="rId105"/>
          <w:headerReference w:type="default" r:id="rId106"/>
          <w:footerReference w:type="even" r:id="rId107"/>
          <w:footerReference w:type="default" r:id="rId108"/>
          <w:headerReference w:type="first" r:id="rId109"/>
          <w:footerReference w:type="first" r:id="rId110"/>
          <w:pgSz w:w="12240" w:h="15840"/>
          <w:pgMar w:top="840" w:right="1000" w:bottom="840" w:left="1000" w:header="400" w:footer="400" w:gutter="0"/>
          <w:cols w:space="720"/>
          <w:titlePg/>
        </w:sectPr>
      </w:pPr>
    </w:p>
    <w:p w14:paraId="47AA6AD5" w14:textId="77777777" w:rsidR="00FD1A19" w:rsidRPr="006B762D" w:rsidRDefault="00FD1A19">
      <w:pPr>
        <w:rPr>
          <w:lang w:val="en-GB"/>
        </w:rPr>
      </w:pPr>
      <w:bookmarkStart w:id="18" w:name="Bookmark_7"/>
      <w:bookmarkEnd w:id="18"/>
    </w:p>
    <w:p w14:paraId="6FD139CE"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111" w:history="1">
        <w:r w:rsidR="00073C3A" w:rsidRPr="006B762D">
          <w:rPr>
            <w:rFonts w:ascii="Arial" w:eastAsia="Arial" w:hAnsi="Arial" w:cs="Arial"/>
            <w:b/>
            <w:bCs/>
            <w:i/>
            <w:color w:val="0077CC"/>
            <w:kern w:val="32"/>
            <w:sz w:val="28"/>
            <w:szCs w:val="32"/>
            <w:u w:val="single"/>
            <w:shd w:val="clear" w:color="auto" w:fill="FFFFFF"/>
            <w:lang w:val="en-GB"/>
          </w:rPr>
          <w:t xml:space="preserve">"Stop fraud, evasion and smuggling"; Tight controls by the Customs Agency, engineer </w:t>
        </w:r>
        <w:proofErr w:type="spellStart"/>
        <w:r w:rsidR="00073C3A" w:rsidRPr="006B762D">
          <w:rPr>
            <w:rFonts w:ascii="Arial" w:eastAsia="Arial" w:hAnsi="Arial" w:cs="Arial"/>
            <w:b/>
            <w:bCs/>
            <w:i/>
            <w:color w:val="0077CC"/>
            <w:kern w:val="32"/>
            <w:sz w:val="28"/>
            <w:szCs w:val="32"/>
            <w:u w:val="single"/>
            <w:shd w:val="clear" w:color="auto" w:fill="FFFFFF"/>
            <w:lang w:val="en-GB"/>
          </w:rPr>
          <w:t>Tavoni</w:t>
        </w:r>
        <w:proofErr w:type="spellEnd"/>
        <w:r w:rsidR="00073C3A" w:rsidRPr="006B762D">
          <w:rPr>
            <w:rFonts w:ascii="Arial" w:eastAsia="Arial" w:hAnsi="Arial" w:cs="Arial"/>
            <w:b/>
            <w:bCs/>
            <w:i/>
            <w:color w:val="0077CC"/>
            <w:kern w:val="32"/>
            <w:sz w:val="28"/>
            <w:szCs w:val="32"/>
            <w:u w:val="single"/>
            <w:shd w:val="clear" w:color="auto" w:fill="FFFFFF"/>
            <w:lang w:val="en-GB"/>
          </w:rPr>
          <w:t>: "We are a reality at the service of citizens and businesses".</w:t>
        </w:r>
      </w:hyperlink>
    </w:p>
    <w:p w14:paraId="48A3782A"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4245C57D"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8 October 2020 Thursday</w:t>
      </w:r>
    </w:p>
    <w:p w14:paraId="09B62B46"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N-PGT Edition</w:t>
      </w:r>
    </w:p>
    <w:p w14:paraId="2CA6CE42" w14:textId="77777777" w:rsidR="00FD1A19" w:rsidRPr="006B762D" w:rsidRDefault="00FD1A19">
      <w:pPr>
        <w:spacing w:line="240" w:lineRule="atLeast"/>
        <w:jc w:val="both"/>
        <w:rPr>
          <w:lang w:val="en-GB"/>
        </w:rPr>
      </w:pPr>
    </w:p>
    <w:p w14:paraId="16438BCD"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3856F870" w14:textId="203690A9" w:rsidR="00FD1A19" w:rsidRDefault="00073C3A">
      <w:pPr>
        <w:spacing w:before="120" w:line="220" w:lineRule="atLeast"/>
      </w:pPr>
      <w:r>
        <w:br/>
      </w:r>
      <w:r w:rsidR="00674C57">
        <w:rPr>
          <w:noProof/>
        </w:rPr>
        <w:drawing>
          <wp:inline distT="0" distB="0" distL="0" distR="0" wp14:anchorId="210ADC4F" wp14:editId="3B936280">
            <wp:extent cx="20574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7B85A6AB"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PERUGIA; Page 10</w:t>
      </w:r>
    </w:p>
    <w:p w14:paraId="5157E0FC"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618 words</w:t>
      </w:r>
    </w:p>
    <w:p w14:paraId="335F0EEC" w14:textId="77777777" w:rsidR="00FD1A19" w:rsidRDefault="00073C3A">
      <w:pPr>
        <w:keepNext/>
        <w:spacing w:before="240" w:line="340" w:lineRule="atLeast"/>
      </w:pPr>
      <w:bookmarkStart w:id="19" w:name="Body_5"/>
      <w:bookmarkEnd w:id="19"/>
      <w:r>
        <w:rPr>
          <w:rFonts w:ascii="Arial" w:eastAsia="Arial" w:hAnsi="Arial" w:cs="Arial"/>
          <w:b/>
          <w:color w:val="000000"/>
          <w:sz w:val="28"/>
        </w:rPr>
        <w:t>Body</w:t>
      </w:r>
    </w:p>
    <w:p w14:paraId="60CC325F" w14:textId="56AB6F31" w:rsidR="00FD1A19" w:rsidRDefault="00674C57">
      <w:pPr>
        <w:spacing w:line="60" w:lineRule="exact"/>
      </w:pPr>
      <w:r>
        <w:rPr>
          <w:noProof/>
        </w:rPr>
        <mc:AlternateContent>
          <mc:Choice Requires="wps">
            <w:drawing>
              <wp:anchor distT="0" distB="0" distL="114300" distR="114300" simplePos="0" relativeHeight="251664384" behindDoc="0" locked="0" layoutInCell="1" allowOverlap="1" wp14:anchorId="38B28B9B" wp14:editId="10D857C2">
                <wp:simplePos x="0" y="0"/>
                <wp:positionH relativeFrom="column">
                  <wp:posOffset>0</wp:posOffset>
                </wp:positionH>
                <wp:positionV relativeFrom="paragraph">
                  <wp:posOffset>25400</wp:posOffset>
                </wp:positionV>
                <wp:extent cx="6502400" cy="0"/>
                <wp:effectExtent l="15875" t="19050" r="15875" b="19050"/>
                <wp:wrapTopAndBottom/>
                <wp:docPr id="41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4EBA3" id="Line 2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GoPBJ7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4B56106" w14:textId="77777777" w:rsidR="00FD1A19" w:rsidRDefault="00FD1A19"/>
    <w:p w14:paraId="0D57D5FC"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PERUGIA Promoting economic growth, combating tax evasion and fraud, stopping smuggling, counterfeiting, money laundering and drugs. The Customs Agency is one of the most important garrisons of legality in Umbria, where it boasts three offices: the main office is in Perugia, which oversees the airport section of the 'San Francesco' airport and the territorial operational section in Terni. Since January this year, the Customs and Monopolies Agency has been headed by Professor Marcello </w:t>
      </w:r>
      <w:proofErr w:type="spellStart"/>
      <w:r w:rsidRPr="006B762D">
        <w:rPr>
          <w:rFonts w:ascii="Arial" w:eastAsia="Arial" w:hAnsi="Arial" w:cs="Arial"/>
          <w:color w:val="000000"/>
          <w:sz w:val="20"/>
          <w:lang w:val="en-GB"/>
        </w:rPr>
        <w:t>Minenna</w:t>
      </w:r>
      <w:proofErr w:type="spellEnd"/>
      <w:r w:rsidRPr="006B762D">
        <w:rPr>
          <w:rFonts w:ascii="Arial" w:eastAsia="Arial" w:hAnsi="Arial" w:cs="Arial"/>
          <w:color w:val="000000"/>
          <w:sz w:val="20"/>
          <w:lang w:val="en-GB"/>
        </w:rPr>
        <w:t xml:space="preserve">, an economist, appointed by the Council of Ministers on the proposal of the Minister of Economy and Finance, Roberto Gualtieri. About sixty employees, including officials and assistants, work in Umbria. Thanks to their professionalism and constant updating on national and international regulations, they guarantee checks and controls on sensitive issues such as excise duties, duties and anti-fraud. </w:t>
      </w:r>
    </w:p>
    <w:p w14:paraId="7DB8DDDD"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It is directed by Dr Roberto Chiara, interregional director for Tuscany, Umbria and Sardinia and interim director of the Perugia office, who is assisted in Umbria by engineer Benedetto </w:t>
      </w:r>
      <w:proofErr w:type="spellStart"/>
      <w:r w:rsidRPr="006B762D">
        <w:rPr>
          <w:rFonts w:ascii="Arial" w:eastAsia="Arial" w:hAnsi="Arial" w:cs="Arial"/>
          <w:color w:val="000000"/>
          <w:sz w:val="20"/>
          <w:lang w:val="en-GB"/>
        </w:rPr>
        <w:t>Tavoni</w:t>
      </w:r>
      <w:proofErr w:type="spellEnd"/>
      <w:r w:rsidRPr="006B762D">
        <w:rPr>
          <w:rFonts w:ascii="Arial" w:eastAsia="Arial" w:hAnsi="Arial" w:cs="Arial"/>
          <w:color w:val="000000"/>
          <w:sz w:val="20"/>
          <w:lang w:val="en-GB"/>
        </w:rPr>
        <w:t xml:space="preserve">. Assisting engineer </w:t>
      </w:r>
      <w:proofErr w:type="spellStart"/>
      <w:r w:rsidRPr="006B762D">
        <w:rPr>
          <w:rFonts w:ascii="Arial" w:eastAsia="Arial" w:hAnsi="Arial" w:cs="Arial"/>
          <w:color w:val="000000"/>
          <w:sz w:val="20"/>
          <w:lang w:val="en-GB"/>
        </w:rPr>
        <w:t>Tavoni</w:t>
      </w:r>
      <w:proofErr w:type="spellEnd"/>
      <w:r w:rsidRPr="006B762D">
        <w:rPr>
          <w:rFonts w:ascii="Arial" w:eastAsia="Arial" w:hAnsi="Arial" w:cs="Arial"/>
          <w:color w:val="000000"/>
          <w:sz w:val="20"/>
          <w:lang w:val="en-GB"/>
        </w:rPr>
        <w:t xml:space="preserve"> in his work are the various officers in charge, officials Pietro Altieri (Anti-Fraud Section Coordinator), Angela Bruno (Customs), Roberto </w:t>
      </w:r>
      <w:proofErr w:type="spellStart"/>
      <w:r w:rsidRPr="006B762D">
        <w:rPr>
          <w:rFonts w:ascii="Arial" w:eastAsia="Arial" w:hAnsi="Arial" w:cs="Arial"/>
          <w:color w:val="000000"/>
          <w:sz w:val="20"/>
          <w:lang w:val="en-GB"/>
        </w:rPr>
        <w:t>Albicocco</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Giovinati</w:t>
      </w:r>
      <w:proofErr w:type="spellEnd"/>
      <w:r w:rsidRPr="006B762D">
        <w:rPr>
          <w:rFonts w:ascii="Arial" w:eastAsia="Arial" w:hAnsi="Arial" w:cs="Arial"/>
          <w:color w:val="000000"/>
          <w:sz w:val="20"/>
          <w:lang w:val="en-GB"/>
        </w:rPr>
        <w:t xml:space="preserve"> (Excise), Luigi Maria </w:t>
      </w:r>
      <w:proofErr w:type="spellStart"/>
      <w:r w:rsidRPr="006B762D">
        <w:rPr>
          <w:rFonts w:ascii="Arial" w:eastAsia="Arial" w:hAnsi="Arial" w:cs="Arial"/>
          <w:color w:val="000000"/>
          <w:sz w:val="20"/>
          <w:lang w:val="en-GB"/>
        </w:rPr>
        <w:t>Coricelli</w:t>
      </w:r>
      <w:proofErr w:type="spellEnd"/>
      <w:r w:rsidRPr="006B762D">
        <w:rPr>
          <w:rFonts w:ascii="Arial" w:eastAsia="Arial" w:hAnsi="Arial" w:cs="Arial"/>
          <w:color w:val="000000"/>
          <w:sz w:val="20"/>
          <w:lang w:val="en-GB"/>
        </w:rPr>
        <w:t xml:space="preserve"> (Airport Section), Paolo </w:t>
      </w:r>
      <w:proofErr w:type="spellStart"/>
      <w:r w:rsidRPr="006B762D">
        <w:rPr>
          <w:rFonts w:ascii="Arial" w:eastAsia="Arial" w:hAnsi="Arial" w:cs="Arial"/>
          <w:color w:val="000000"/>
          <w:sz w:val="20"/>
          <w:lang w:val="en-GB"/>
        </w:rPr>
        <w:t>Materazzo</w:t>
      </w:r>
      <w:proofErr w:type="spellEnd"/>
      <w:r w:rsidRPr="006B762D">
        <w:rPr>
          <w:rFonts w:ascii="Arial" w:eastAsia="Arial" w:hAnsi="Arial" w:cs="Arial"/>
          <w:color w:val="000000"/>
          <w:sz w:val="20"/>
          <w:lang w:val="en-GB"/>
        </w:rPr>
        <w:t xml:space="preserve"> (Terni Section), Anna Rita </w:t>
      </w:r>
      <w:proofErr w:type="spellStart"/>
      <w:r w:rsidRPr="006B762D">
        <w:rPr>
          <w:rFonts w:ascii="Arial" w:eastAsia="Arial" w:hAnsi="Arial" w:cs="Arial"/>
          <w:color w:val="000000"/>
          <w:sz w:val="20"/>
          <w:lang w:val="en-GB"/>
        </w:rPr>
        <w:t>Miccio</w:t>
      </w:r>
      <w:proofErr w:type="spellEnd"/>
      <w:r w:rsidRPr="006B762D">
        <w:rPr>
          <w:rFonts w:ascii="Arial" w:eastAsia="Arial" w:hAnsi="Arial" w:cs="Arial"/>
          <w:color w:val="000000"/>
          <w:sz w:val="20"/>
          <w:lang w:val="en-GB"/>
        </w:rPr>
        <w:t xml:space="preserve"> (Support Section) and Antonio </w:t>
      </w:r>
      <w:proofErr w:type="spellStart"/>
      <w:r w:rsidRPr="006B762D">
        <w:rPr>
          <w:rFonts w:ascii="Arial" w:eastAsia="Arial" w:hAnsi="Arial" w:cs="Arial"/>
          <w:color w:val="000000"/>
          <w:sz w:val="20"/>
          <w:lang w:val="en-GB"/>
        </w:rPr>
        <w:t>Ragni</w:t>
      </w:r>
      <w:proofErr w:type="spellEnd"/>
      <w:r w:rsidRPr="006B762D">
        <w:rPr>
          <w:rFonts w:ascii="Arial" w:eastAsia="Arial" w:hAnsi="Arial" w:cs="Arial"/>
          <w:color w:val="000000"/>
          <w:sz w:val="20"/>
          <w:lang w:val="en-GB"/>
        </w:rPr>
        <w:t xml:space="preserve"> (Legal and Litigation Section). Engineer </w:t>
      </w:r>
      <w:proofErr w:type="spellStart"/>
      <w:r w:rsidRPr="006B762D">
        <w:rPr>
          <w:rFonts w:ascii="Arial" w:eastAsia="Arial" w:hAnsi="Arial" w:cs="Arial"/>
          <w:color w:val="000000"/>
          <w:sz w:val="20"/>
          <w:lang w:val="en-GB"/>
        </w:rPr>
        <w:t>Tavoni</w:t>
      </w:r>
      <w:proofErr w:type="spellEnd"/>
      <w:r w:rsidRPr="006B762D">
        <w:rPr>
          <w:rFonts w:ascii="Arial" w:eastAsia="Arial" w:hAnsi="Arial" w:cs="Arial"/>
          <w:color w:val="000000"/>
          <w:sz w:val="20"/>
          <w:lang w:val="en-GB"/>
        </w:rPr>
        <w:t xml:space="preserve"> explains: "The Customs Agency's tasks include promoting the country's economic growth by facilitating the movement of goods in international trade and collecting specific taxes to protect the financial interests of Italy and the </w:t>
      </w:r>
      <w:r w:rsidRPr="006B762D">
        <w:rPr>
          <w:rFonts w:ascii="Arial" w:eastAsia="Arial" w:hAnsi="Arial" w:cs="Arial"/>
          <w:b/>
          <w:i/>
          <w:color w:val="000000"/>
          <w:sz w:val="20"/>
          <w:u w:val="single"/>
          <w:lang w:val="en-GB"/>
        </w:rPr>
        <w:t>European Union</w:t>
      </w:r>
      <w:r w:rsidRPr="006B762D">
        <w:rPr>
          <w:rFonts w:ascii="Arial" w:eastAsia="Arial" w:hAnsi="Arial" w:cs="Arial"/>
          <w:color w:val="000000"/>
          <w:sz w:val="20"/>
          <w:lang w:val="en-GB"/>
        </w:rPr>
        <w:t xml:space="preserve">. It also has the task of combating tax evasion and fraud, including through the tax and judicial police powers that the law entrusts to its officials. The activities on the front of 'safety and health of citizens are also important, thanks to the timely control of incoming goods and the fight against criminal phenomena such as smuggling, counterfeiting, money laundering, drugs, waste, food and medicines that do not comply with current health regulations'. The airport section is in charge of passenger and baggage control. A few days ago, a number of counterfeit items (bags) were seized, bearing the trademarks of well-known fashion companies. We are at the service of citizens and businesses," concludes </w:t>
      </w:r>
      <w:proofErr w:type="spellStart"/>
      <w:r w:rsidRPr="006B762D">
        <w:rPr>
          <w:rFonts w:ascii="Arial" w:eastAsia="Arial" w:hAnsi="Arial" w:cs="Arial"/>
          <w:color w:val="000000"/>
          <w:sz w:val="20"/>
          <w:lang w:val="en-GB"/>
        </w:rPr>
        <w:t>Tavoni</w:t>
      </w:r>
      <w:proofErr w:type="spellEnd"/>
      <w:r w:rsidRPr="006B762D">
        <w:rPr>
          <w:rFonts w:ascii="Arial" w:eastAsia="Arial" w:hAnsi="Arial" w:cs="Arial"/>
          <w:color w:val="000000"/>
          <w:sz w:val="20"/>
          <w:lang w:val="en-GB"/>
        </w:rPr>
        <w:t>, "ensuring on the one hand respect for legality through targeted controls aimed at preventing market distortions by unfair operators, and on the other hand promoting the simplification tools allowed by law and any useful initiative aimed at attracting work to Umbria, decongesting logistics at border points and allowing significant savings in terms of time and economic resources in the logistics of businesses. The Agency's presence in Terni, which for almost three years has been located in the area known as the 'Terni-</w:t>
      </w:r>
      <w:proofErr w:type="spellStart"/>
      <w:r w:rsidRPr="006B762D">
        <w:rPr>
          <w:rFonts w:ascii="Arial" w:eastAsia="Arial" w:hAnsi="Arial" w:cs="Arial"/>
          <w:color w:val="000000"/>
          <w:sz w:val="20"/>
          <w:lang w:val="en-GB"/>
        </w:rPr>
        <w:t>Narni</w:t>
      </w:r>
      <w:proofErr w:type="spellEnd"/>
      <w:r w:rsidRPr="006B762D">
        <w:rPr>
          <w:rFonts w:ascii="Arial" w:eastAsia="Arial" w:hAnsi="Arial" w:cs="Arial"/>
          <w:color w:val="000000"/>
          <w:sz w:val="20"/>
          <w:lang w:val="en-GB"/>
        </w:rPr>
        <w:t xml:space="preserve"> Logistics Platform', is therefore fundamental, as is the service provided by the public relations department, which has always been operational, even </w:t>
      </w:r>
      <w:r w:rsidRPr="006B762D">
        <w:rPr>
          <w:rFonts w:ascii="Arial" w:eastAsia="Arial" w:hAnsi="Arial" w:cs="Arial"/>
          <w:color w:val="000000"/>
          <w:sz w:val="20"/>
          <w:lang w:val="en-GB"/>
        </w:rPr>
        <w:lastRenderedPageBreak/>
        <w:t xml:space="preserve">during the emergency period, and which has been greatly appreciated by users for the information it has provided on new developments concerning both the excise sector and aspects related to Brexit. Many of the control activities take place in close cooperation with all agencies, Armed Forces and Armed Corps of the State. In particular, at customs and airports, there is very close and continuous cooperation with the Guardia di </w:t>
      </w:r>
      <w:proofErr w:type="spellStart"/>
      <w:r w:rsidRPr="006B762D">
        <w:rPr>
          <w:rFonts w:ascii="Arial" w:eastAsia="Arial" w:hAnsi="Arial" w:cs="Arial"/>
          <w:color w:val="000000"/>
          <w:sz w:val="20"/>
          <w:lang w:val="en-GB"/>
        </w:rPr>
        <w:t>Finanza</w:t>
      </w:r>
      <w:proofErr w:type="spellEnd"/>
      <w:r w:rsidRPr="006B762D">
        <w:rPr>
          <w:rFonts w:ascii="Arial" w:eastAsia="Arial" w:hAnsi="Arial" w:cs="Arial"/>
          <w:color w:val="000000"/>
          <w:sz w:val="20"/>
          <w:lang w:val="en-GB"/>
        </w:rPr>
        <w:t>.</w:t>
      </w:r>
    </w:p>
    <w:p w14:paraId="382465C4" w14:textId="77777777" w:rsidR="00FD1A19" w:rsidRDefault="00073C3A">
      <w:pPr>
        <w:keepNext/>
        <w:spacing w:before="240" w:line="340" w:lineRule="atLeast"/>
      </w:pPr>
      <w:bookmarkStart w:id="20" w:name="Classification_5"/>
      <w:bookmarkEnd w:id="20"/>
      <w:r>
        <w:rPr>
          <w:rFonts w:ascii="Arial" w:eastAsia="Arial" w:hAnsi="Arial" w:cs="Arial"/>
          <w:b/>
          <w:color w:val="000000"/>
          <w:sz w:val="28"/>
        </w:rPr>
        <w:t>Classification</w:t>
      </w:r>
    </w:p>
    <w:p w14:paraId="6760DB0E" w14:textId="51278A2F" w:rsidR="00FD1A19" w:rsidRDefault="00674C57">
      <w:pPr>
        <w:spacing w:line="60" w:lineRule="exact"/>
      </w:pPr>
      <w:r>
        <w:rPr>
          <w:noProof/>
        </w:rPr>
        <mc:AlternateContent>
          <mc:Choice Requires="wps">
            <w:drawing>
              <wp:anchor distT="0" distB="0" distL="114300" distR="114300" simplePos="0" relativeHeight="251709440" behindDoc="0" locked="0" layoutInCell="1" allowOverlap="1" wp14:anchorId="34A28909" wp14:editId="0DE62509">
                <wp:simplePos x="0" y="0"/>
                <wp:positionH relativeFrom="column">
                  <wp:posOffset>0</wp:posOffset>
                </wp:positionH>
                <wp:positionV relativeFrom="paragraph">
                  <wp:posOffset>25400</wp:posOffset>
                </wp:positionV>
                <wp:extent cx="6502400" cy="0"/>
                <wp:effectExtent l="15875" t="12700" r="15875" b="15875"/>
                <wp:wrapTopAndBottom/>
                <wp:docPr id="41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B42B" id="Line 2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PaWfrX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9C09389" w14:textId="77777777" w:rsidR="00FD1A19" w:rsidRDefault="00FD1A19">
      <w:pPr>
        <w:spacing w:line="120" w:lineRule="exact"/>
      </w:pPr>
    </w:p>
    <w:p w14:paraId="3BE8B461"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95CBD42"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5D58CE2"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0C8A6FE7"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Counterfeiting + Forgery (94%); Smuggling (80%); Human Rights Violations (71%); Criminal Offenses (63%); Agriculture Regulation + Policy (61%); </w:t>
      </w:r>
      <w:r>
        <w:rPr>
          <w:rFonts w:ascii="Arial" w:eastAsia="Arial" w:hAnsi="Arial" w:cs="Arial"/>
          <w:b/>
          <w:i/>
          <w:color w:val="000000"/>
          <w:sz w:val="20"/>
          <w:u w:val="single"/>
        </w:rPr>
        <w:t xml:space="preserve">European Union </w:t>
      </w:r>
      <w:r>
        <w:rPr>
          <w:rFonts w:ascii="Arial" w:eastAsia="Arial" w:hAnsi="Arial" w:cs="Arial"/>
          <w:color w:val="000000"/>
          <w:sz w:val="20"/>
        </w:rPr>
        <w:t>(61%)</w:t>
      </w:r>
      <w:r>
        <w:br/>
      </w:r>
      <w:r>
        <w:br/>
      </w:r>
    </w:p>
    <w:p w14:paraId="35F3B46E"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October 7, 2020</w:t>
      </w:r>
    </w:p>
    <w:p w14:paraId="615DACB0" w14:textId="77777777" w:rsidR="00FD1A19" w:rsidRDefault="00FD1A19"/>
    <w:p w14:paraId="61B6B5C6" w14:textId="7E5E3308"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54496" behindDoc="0" locked="0" layoutInCell="1" allowOverlap="1" wp14:anchorId="5A6FDBEF" wp14:editId="3A7A3C0B">
                <wp:simplePos x="0" y="0"/>
                <wp:positionH relativeFrom="column">
                  <wp:posOffset>0</wp:posOffset>
                </wp:positionH>
                <wp:positionV relativeFrom="paragraph">
                  <wp:posOffset>127000</wp:posOffset>
                </wp:positionV>
                <wp:extent cx="6502400" cy="0"/>
                <wp:effectExtent l="6350" t="8890" r="6350" b="10160"/>
                <wp:wrapNone/>
                <wp:docPr id="41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A9346" id="Line 2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MdFwK7HAQAAeA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396864F7" w14:textId="77777777" w:rsidR="00FD1A19" w:rsidRDefault="00FD1A19">
      <w:pPr>
        <w:sectPr w:rsidR="00FD1A19">
          <w:headerReference w:type="even" r:id="rId112"/>
          <w:headerReference w:type="default" r:id="rId113"/>
          <w:footerReference w:type="even" r:id="rId114"/>
          <w:footerReference w:type="default" r:id="rId115"/>
          <w:headerReference w:type="first" r:id="rId116"/>
          <w:footerReference w:type="first" r:id="rId117"/>
          <w:pgSz w:w="12240" w:h="15840"/>
          <w:pgMar w:top="840" w:right="1000" w:bottom="840" w:left="1000" w:header="400" w:footer="400" w:gutter="0"/>
          <w:cols w:space="720"/>
          <w:titlePg/>
        </w:sectPr>
      </w:pPr>
    </w:p>
    <w:p w14:paraId="74F6311E" w14:textId="77777777" w:rsidR="00FD1A19" w:rsidRDefault="00FD1A19">
      <w:bookmarkStart w:id="21" w:name="Bookmark_8"/>
      <w:bookmarkEnd w:id="21"/>
    </w:p>
    <w:p w14:paraId="23C7407D"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118" w:history="1">
        <w:r w:rsidR="00073C3A" w:rsidRPr="006B762D">
          <w:rPr>
            <w:rFonts w:ascii="Arial" w:eastAsia="Arial" w:hAnsi="Arial" w:cs="Arial"/>
            <w:b/>
            <w:bCs/>
            <w:i/>
            <w:color w:val="0077CC"/>
            <w:kern w:val="32"/>
            <w:sz w:val="28"/>
            <w:szCs w:val="32"/>
            <w:u w:val="single"/>
            <w:shd w:val="clear" w:color="auto" w:fill="FFFFFF"/>
            <w:lang w:val="en-GB"/>
          </w:rPr>
          <w:t xml:space="preserve">"The moderates have lost. And I'd do it all again"; Susanna </w:t>
        </w:r>
        <w:proofErr w:type="spellStart"/>
        <w:r w:rsidR="00073C3A" w:rsidRPr="006B762D">
          <w:rPr>
            <w:rFonts w:ascii="Arial" w:eastAsia="Arial" w:hAnsi="Arial" w:cs="Arial"/>
            <w:b/>
            <w:bCs/>
            <w:i/>
            <w:color w:val="0077CC"/>
            <w:kern w:val="32"/>
            <w:sz w:val="28"/>
            <w:szCs w:val="32"/>
            <w:u w:val="single"/>
            <w:shd w:val="clear" w:color="auto" w:fill="FFFFFF"/>
            <w:lang w:val="en-GB"/>
          </w:rPr>
          <w:t>Ceccardi</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in full swing but does not solve the problem of resigning from </w:t>
        </w:r>
        <w:proofErr w:type="spellStart"/>
        <w:r w:rsidR="00073C3A" w:rsidRPr="006B762D">
          <w:rPr>
            <w:rFonts w:ascii="Arial" w:eastAsia="Arial" w:hAnsi="Arial" w:cs="Arial"/>
            <w:b/>
            <w:bCs/>
            <w:i/>
            <w:color w:val="0077CC"/>
            <w:kern w:val="32"/>
            <w:sz w:val="28"/>
            <w:szCs w:val="32"/>
            <w:u w:val="single"/>
            <w:shd w:val="clear" w:color="auto" w:fill="FFFFFF"/>
            <w:lang w:val="en-GB"/>
          </w:rPr>
          <w:t>the</w:t>
        </w:r>
      </w:hyperlink>
      <w:hyperlink r:id="rId119" w:history="1">
        <w:r w:rsidR="00073C3A" w:rsidRPr="006B762D">
          <w:rPr>
            <w:rFonts w:ascii="Arial" w:eastAsia="Arial" w:hAnsi="Arial" w:cs="Arial"/>
            <w:b/>
            <w:bCs/>
            <w:i/>
            <w:color w:val="0077CC"/>
            <w:kern w:val="32"/>
            <w:sz w:val="28"/>
            <w:szCs w:val="32"/>
            <w:u w:val="single"/>
            <w:shd w:val="clear" w:color="auto" w:fill="FFFFFF"/>
            <w:lang w:val="en-GB"/>
          </w:rPr>
          <w:t>Parliament</w:t>
        </w:r>
      </w:hyperlink>
      <w:hyperlink r:id="rId120" w:history="1">
        <w:r w:rsidR="00073C3A" w:rsidRPr="006B762D">
          <w:rPr>
            <w:rFonts w:ascii="Arial" w:eastAsia="Arial" w:hAnsi="Arial" w:cs="Arial"/>
            <w:b/>
            <w:bCs/>
            <w:i/>
            <w:color w:val="0077CC"/>
            <w:kern w:val="32"/>
            <w:sz w:val="28"/>
            <w:szCs w:val="32"/>
            <w:u w:val="single"/>
            <w:shd w:val="clear" w:color="auto" w:fill="FFFFFF"/>
            <w:lang w:val="en-GB"/>
          </w:rPr>
          <w:t>"It</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is up to us to decide, not the PD".</w:t>
        </w:r>
      </w:hyperlink>
    </w:p>
    <w:p w14:paraId="2E01C72A"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1542623D"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8 October 2020 Thursday</w:t>
      </w:r>
    </w:p>
    <w:p w14:paraId="2EBF78AE"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N-PIP Edition</w:t>
      </w:r>
    </w:p>
    <w:p w14:paraId="02857FBC" w14:textId="77777777" w:rsidR="00FD1A19" w:rsidRPr="006B762D" w:rsidRDefault="00FD1A19">
      <w:pPr>
        <w:spacing w:line="240" w:lineRule="atLeast"/>
        <w:jc w:val="both"/>
        <w:rPr>
          <w:lang w:val="en-GB"/>
        </w:rPr>
      </w:pPr>
    </w:p>
    <w:p w14:paraId="5681FE93"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54103ED8" w14:textId="3E22CF55" w:rsidR="00FD1A19" w:rsidRDefault="00073C3A">
      <w:pPr>
        <w:spacing w:before="120" w:line="220" w:lineRule="atLeast"/>
      </w:pPr>
      <w:r>
        <w:br/>
      </w:r>
      <w:r w:rsidR="00674C57">
        <w:rPr>
          <w:noProof/>
        </w:rPr>
        <w:drawing>
          <wp:inline distT="0" distB="0" distL="0" distR="0" wp14:anchorId="10554C79" wp14:editId="3B90D406">
            <wp:extent cx="20574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E47D577"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PISA; Page 8</w:t>
      </w:r>
    </w:p>
    <w:p w14:paraId="74D4E668"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559 words</w:t>
      </w:r>
    </w:p>
    <w:p w14:paraId="26981C1E" w14:textId="77777777" w:rsidR="00FD1A19" w:rsidRDefault="00073C3A">
      <w:pPr>
        <w:keepNext/>
        <w:spacing w:before="240" w:line="340" w:lineRule="atLeast"/>
      </w:pPr>
      <w:bookmarkStart w:id="22" w:name="Body_6"/>
      <w:bookmarkEnd w:id="22"/>
      <w:r>
        <w:rPr>
          <w:rFonts w:ascii="Arial" w:eastAsia="Arial" w:hAnsi="Arial" w:cs="Arial"/>
          <w:b/>
          <w:color w:val="000000"/>
          <w:sz w:val="28"/>
        </w:rPr>
        <w:t>Body</w:t>
      </w:r>
    </w:p>
    <w:p w14:paraId="347B79F3" w14:textId="79C571D2" w:rsidR="00FD1A19" w:rsidRDefault="00674C57">
      <w:pPr>
        <w:spacing w:line="60" w:lineRule="exact"/>
      </w:pPr>
      <w:r>
        <w:rPr>
          <w:noProof/>
        </w:rPr>
        <mc:AlternateContent>
          <mc:Choice Requires="wps">
            <w:drawing>
              <wp:anchor distT="0" distB="0" distL="114300" distR="114300" simplePos="0" relativeHeight="251665408" behindDoc="0" locked="0" layoutInCell="1" allowOverlap="1" wp14:anchorId="33637FF8" wp14:editId="3C3FE1C7">
                <wp:simplePos x="0" y="0"/>
                <wp:positionH relativeFrom="column">
                  <wp:posOffset>0</wp:posOffset>
                </wp:positionH>
                <wp:positionV relativeFrom="paragraph">
                  <wp:posOffset>25400</wp:posOffset>
                </wp:positionV>
                <wp:extent cx="6502400" cy="0"/>
                <wp:effectExtent l="15875" t="19050" r="15875" b="19050"/>
                <wp:wrapTopAndBottom/>
                <wp:docPr id="40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AD77A" id="Line 3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t/g9C8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00022AF6" w14:textId="77777777" w:rsidR="00FD1A19" w:rsidRDefault="00FD1A19"/>
    <w:p w14:paraId="6E36BE03"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PISA At the regional elections in Tuscany "the moderates, who voted for us, have lost" and "have been beaten by a radical left that has united and chosen to stop the advance of moderates and the centre-right in Tuscany". This is the analysis made yesterday in a long video on her Facebook page by Susanna </w:t>
      </w:r>
      <w:proofErr w:type="spellStart"/>
      <w:r w:rsidRPr="006B762D">
        <w:rPr>
          <w:rFonts w:ascii="Arial" w:eastAsia="Arial" w:hAnsi="Arial" w:cs="Arial"/>
          <w:color w:val="000000"/>
          <w:sz w:val="20"/>
          <w:lang w:val="en-GB"/>
        </w:rPr>
        <w:t>Ceccardi</w:t>
      </w:r>
      <w:proofErr w:type="spellEnd"/>
      <w:r w:rsidRPr="006B762D">
        <w:rPr>
          <w:rFonts w:ascii="Arial" w:eastAsia="Arial" w:hAnsi="Arial" w:cs="Arial"/>
          <w:color w:val="000000"/>
          <w:sz w:val="20"/>
          <w:lang w:val="en-GB"/>
        </w:rPr>
        <w:t xml:space="preserve">, the </w:t>
      </w:r>
      <w:proofErr w:type="spellStart"/>
      <w:r w:rsidRPr="006B762D">
        <w:rPr>
          <w:rFonts w:ascii="Arial" w:eastAsia="Arial" w:hAnsi="Arial" w:cs="Arial"/>
          <w:color w:val="000000"/>
          <w:sz w:val="20"/>
          <w:lang w:val="en-GB"/>
        </w:rPr>
        <w:t>Leghist</w:t>
      </w:r>
      <w:proofErr w:type="spellEnd"/>
      <w:r w:rsidRPr="006B762D">
        <w:rPr>
          <w:rFonts w:ascii="Arial" w:eastAsia="Arial" w:hAnsi="Arial" w:cs="Arial"/>
          <w:color w:val="000000"/>
          <w:sz w:val="20"/>
          <w:lang w:val="en-GB"/>
        </w:rPr>
        <w:t xml:space="preserve"> candidate for the presidency of the Region supported by the united centre-right and defeated by Eugenio </w:t>
      </w:r>
      <w:proofErr w:type="spellStart"/>
      <w:r w:rsidRPr="006B762D">
        <w:rPr>
          <w:rFonts w:ascii="Arial" w:eastAsia="Arial" w:hAnsi="Arial" w:cs="Arial"/>
          <w:color w:val="000000"/>
          <w:sz w:val="20"/>
          <w:lang w:val="en-GB"/>
        </w:rPr>
        <w:t>Giani</w:t>
      </w:r>
      <w:proofErr w:type="spellEnd"/>
      <w:r w:rsidRPr="006B762D">
        <w:rPr>
          <w:rFonts w:ascii="Arial" w:eastAsia="Arial" w:hAnsi="Arial" w:cs="Arial"/>
          <w:color w:val="000000"/>
          <w:sz w:val="20"/>
          <w:lang w:val="en-GB"/>
        </w:rPr>
        <w:t xml:space="preserve">, the centre-left candidate who, however, according to the Carroccio </w:t>
      </w:r>
      <w:r w:rsidRPr="006B762D">
        <w:rPr>
          <w:rFonts w:ascii="Arial" w:eastAsia="Arial" w:hAnsi="Arial" w:cs="Arial"/>
          <w:b/>
          <w:i/>
          <w:color w:val="000000"/>
          <w:sz w:val="20"/>
          <w:u w:val="single"/>
          <w:lang w:val="en-GB"/>
        </w:rPr>
        <w:t>MEP</w:t>
      </w:r>
      <w:r w:rsidRPr="006B762D">
        <w:rPr>
          <w:rFonts w:ascii="Arial" w:eastAsia="Arial" w:hAnsi="Arial" w:cs="Arial"/>
          <w:color w:val="000000"/>
          <w:sz w:val="20"/>
          <w:lang w:val="en-GB"/>
        </w:rPr>
        <w:t xml:space="preserve">, "will have difficulty governing with this majority: we will make a constructive opposition, because we have obtained a historic result, almost 41%, that no one had ever obtained in the past and therefore the centre-left should question itself on the loss of consensus in a large part of the regional territory". However, </w:t>
      </w:r>
      <w:proofErr w:type="spellStart"/>
      <w:r w:rsidRPr="006B762D">
        <w:rPr>
          <w:rFonts w:ascii="Arial" w:eastAsia="Arial" w:hAnsi="Arial" w:cs="Arial"/>
          <w:color w:val="000000"/>
          <w:sz w:val="20"/>
          <w:lang w:val="en-GB"/>
        </w:rPr>
        <w:t>Ceccardi</w:t>
      </w:r>
      <w:proofErr w:type="spellEnd"/>
      <w:r w:rsidRPr="006B762D">
        <w:rPr>
          <w:rFonts w:ascii="Arial" w:eastAsia="Arial" w:hAnsi="Arial" w:cs="Arial"/>
          <w:color w:val="000000"/>
          <w:sz w:val="20"/>
          <w:lang w:val="en-GB"/>
        </w:rPr>
        <w:t xml:space="preserve"> has not yet solved the problem of whether or not she will lead the opposition at Palazzo Panciatichi. Title V of Article 122 of the Constitution is clear: "No one may belong at the same time to a regional council or council and to one of the chambers of parliament, to another regional council or council, or to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Parliament. However, the </w:t>
      </w:r>
      <w:r w:rsidRPr="006B762D">
        <w:rPr>
          <w:rFonts w:ascii="Arial" w:eastAsia="Arial" w:hAnsi="Arial" w:cs="Arial"/>
          <w:b/>
          <w:i/>
          <w:color w:val="000000"/>
          <w:sz w:val="20"/>
          <w:u w:val="single"/>
          <w:lang w:val="en-GB"/>
        </w:rPr>
        <w:t xml:space="preserve">MEP from the </w:t>
      </w:r>
      <w:r w:rsidRPr="006B762D">
        <w:rPr>
          <w:rFonts w:ascii="Arial" w:eastAsia="Arial" w:hAnsi="Arial" w:cs="Arial"/>
          <w:color w:val="000000"/>
          <w:sz w:val="20"/>
          <w:lang w:val="en-GB"/>
        </w:rPr>
        <w:t xml:space="preserve">Lega Nord does not go into detail and limits himself to saying: "The PD would like me to resign from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Parliament, because in this way only </w:t>
      </w:r>
      <w:proofErr w:type="spellStart"/>
      <w:r w:rsidRPr="006B762D">
        <w:rPr>
          <w:rFonts w:ascii="Arial" w:eastAsia="Arial" w:hAnsi="Arial" w:cs="Arial"/>
          <w:color w:val="000000"/>
          <w:sz w:val="20"/>
          <w:lang w:val="en-GB"/>
        </w:rPr>
        <w:t>Bonafè</w:t>
      </w:r>
      <w:proofErr w:type="spellEnd"/>
      <w:r w:rsidRPr="006B762D">
        <w:rPr>
          <w:rFonts w:ascii="Arial" w:eastAsia="Arial" w:hAnsi="Arial" w:cs="Arial"/>
          <w:color w:val="000000"/>
          <w:sz w:val="20"/>
          <w:lang w:val="en-GB"/>
        </w:rPr>
        <w:t xml:space="preserve"> would represent the Tuscans, or rather, not represent them. The centre-left and all the various newspapers would like me to resign my seat in </w:t>
      </w:r>
      <w:r w:rsidRPr="006B762D">
        <w:rPr>
          <w:rFonts w:ascii="Arial" w:eastAsia="Arial" w:hAnsi="Arial" w:cs="Arial"/>
          <w:b/>
          <w:i/>
          <w:color w:val="000000"/>
          <w:sz w:val="20"/>
          <w:u w:val="single"/>
          <w:lang w:val="en-GB"/>
        </w:rPr>
        <w:t>Europe</w:t>
      </w:r>
      <w:r w:rsidRPr="006B762D">
        <w:rPr>
          <w:rFonts w:ascii="Arial" w:eastAsia="Arial" w:hAnsi="Arial" w:cs="Arial"/>
          <w:color w:val="000000"/>
          <w:sz w:val="20"/>
          <w:lang w:val="en-GB"/>
        </w:rPr>
        <w:t xml:space="preserve">, simply because last year more than 700,000 Tuscans voted for the centre-right, and I am the only representative of Tuscany in Brussels for the centre-right". In the election campaign, he continued, 'we have done nothing but talk about </w:t>
      </w:r>
      <w:r w:rsidRPr="006B762D">
        <w:rPr>
          <w:rFonts w:ascii="Arial" w:eastAsia="Arial" w:hAnsi="Arial" w:cs="Arial"/>
          <w:b/>
          <w:i/>
          <w:color w:val="000000"/>
          <w:sz w:val="20"/>
          <w:u w:val="single"/>
          <w:lang w:val="en-GB"/>
        </w:rPr>
        <w:t>Europe</w:t>
      </w:r>
      <w:r w:rsidRPr="006B762D">
        <w:rPr>
          <w:rFonts w:ascii="Arial" w:eastAsia="Arial" w:hAnsi="Arial" w:cs="Arial"/>
          <w:color w:val="000000"/>
          <w:sz w:val="20"/>
          <w:lang w:val="en-GB"/>
        </w:rPr>
        <w:t>, about funds that should arrive, and would you like to leave these matters to be controlled only by the MPs of the PD?</w:t>
      </w:r>
    </w:p>
    <w:p w14:paraId="45245E18"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 You would like it, but fortunately the choice is ours. If </w:t>
      </w:r>
      <w:proofErr w:type="spellStart"/>
      <w:r w:rsidRPr="006B762D">
        <w:rPr>
          <w:rFonts w:ascii="Arial" w:eastAsia="Arial" w:hAnsi="Arial" w:cs="Arial"/>
          <w:color w:val="000000"/>
          <w:sz w:val="20"/>
          <w:lang w:val="en-GB"/>
        </w:rPr>
        <w:t>Ceccardi</w:t>
      </w:r>
      <w:proofErr w:type="spellEnd"/>
      <w:r w:rsidRPr="006B762D">
        <w:rPr>
          <w:rFonts w:ascii="Arial" w:eastAsia="Arial" w:hAnsi="Arial" w:cs="Arial"/>
          <w:color w:val="000000"/>
          <w:sz w:val="20"/>
          <w:lang w:val="en-GB"/>
        </w:rPr>
        <w:t xml:space="preserve"> remains in </w:t>
      </w:r>
      <w:r w:rsidRPr="006B762D">
        <w:rPr>
          <w:rFonts w:ascii="Arial" w:eastAsia="Arial" w:hAnsi="Arial" w:cs="Arial"/>
          <w:b/>
          <w:i/>
          <w:color w:val="000000"/>
          <w:sz w:val="20"/>
          <w:u w:val="single"/>
          <w:lang w:val="en-GB"/>
        </w:rPr>
        <w:t xml:space="preserve">Europe, </w:t>
      </w:r>
      <w:r w:rsidRPr="006B762D">
        <w:rPr>
          <w:rFonts w:ascii="Arial" w:eastAsia="Arial" w:hAnsi="Arial" w:cs="Arial"/>
          <w:color w:val="000000"/>
          <w:sz w:val="20"/>
          <w:lang w:val="en-GB"/>
        </w:rPr>
        <w:t>her place in the Region would go to Alessandro Capecchi (</w:t>
      </w:r>
      <w:proofErr w:type="spellStart"/>
      <w:r w:rsidRPr="006B762D">
        <w:rPr>
          <w:rFonts w:ascii="Arial" w:eastAsia="Arial" w:hAnsi="Arial" w:cs="Arial"/>
          <w:color w:val="000000"/>
          <w:sz w:val="20"/>
          <w:lang w:val="en-GB"/>
        </w:rPr>
        <w:t>Fdi</w:t>
      </w:r>
      <w:proofErr w:type="spellEnd"/>
      <w:r w:rsidRPr="006B762D">
        <w:rPr>
          <w:rFonts w:ascii="Arial" w:eastAsia="Arial" w:hAnsi="Arial" w:cs="Arial"/>
          <w:color w:val="000000"/>
          <w:sz w:val="20"/>
          <w:lang w:val="en-GB"/>
        </w:rPr>
        <w:t xml:space="preserve">), a former councillor of the Municipality of Pistoia who resigned in order to run for the regional elections. Capecchi was a champion of preferences with more than 5,000 personal votes, but the seat was 'stolen' by another Pisan: the mayor of </w:t>
      </w:r>
      <w:proofErr w:type="spellStart"/>
      <w:r w:rsidRPr="006B762D">
        <w:rPr>
          <w:rFonts w:ascii="Arial" w:eastAsia="Arial" w:hAnsi="Arial" w:cs="Arial"/>
          <w:color w:val="000000"/>
          <w:sz w:val="20"/>
          <w:lang w:val="en-GB"/>
        </w:rPr>
        <w:t>Abetone</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Cutigliano</w:t>
      </w:r>
      <w:proofErr w:type="spellEnd"/>
      <w:r w:rsidRPr="006B762D">
        <w:rPr>
          <w:rFonts w:ascii="Arial" w:eastAsia="Arial" w:hAnsi="Arial" w:cs="Arial"/>
          <w:color w:val="000000"/>
          <w:sz w:val="20"/>
          <w:lang w:val="en-GB"/>
        </w:rPr>
        <w:t xml:space="preserve">, Diego Petrucci (also from </w:t>
      </w:r>
      <w:proofErr w:type="spellStart"/>
      <w:r w:rsidRPr="006B762D">
        <w:rPr>
          <w:rFonts w:ascii="Arial" w:eastAsia="Arial" w:hAnsi="Arial" w:cs="Arial"/>
          <w:color w:val="000000"/>
          <w:sz w:val="20"/>
          <w:lang w:val="en-GB"/>
        </w:rPr>
        <w:t>Fratellli</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d'Italia</w:t>
      </w:r>
      <w:proofErr w:type="spellEnd"/>
      <w:r w:rsidRPr="006B762D">
        <w:rPr>
          <w:rFonts w:ascii="Arial" w:eastAsia="Arial" w:hAnsi="Arial" w:cs="Arial"/>
          <w:color w:val="000000"/>
          <w:sz w:val="20"/>
          <w:lang w:val="en-GB"/>
        </w:rPr>
        <w:t xml:space="preserve">), who entered the council because his party took a few hundred votes of those obtained by FDI in Pistoia. In the coming days Petrucci will resign as mayor and the municipality will go to early elections within a year. Finally, the Lega </w:t>
      </w:r>
      <w:r w:rsidRPr="006B762D">
        <w:rPr>
          <w:rFonts w:ascii="Arial" w:eastAsia="Arial" w:hAnsi="Arial" w:cs="Arial"/>
          <w:b/>
          <w:i/>
          <w:color w:val="000000"/>
          <w:sz w:val="20"/>
          <w:u w:val="single"/>
          <w:lang w:val="en-GB"/>
        </w:rPr>
        <w:t xml:space="preserve">Nord MEP </w:t>
      </w:r>
      <w:proofErr w:type="spellStart"/>
      <w:r w:rsidRPr="006B762D">
        <w:rPr>
          <w:rFonts w:ascii="Arial" w:eastAsia="Arial" w:hAnsi="Arial" w:cs="Arial"/>
          <w:color w:val="000000"/>
          <w:sz w:val="20"/>
          <w:lang w:val="en-GB"/>
        </w:rPr>
        <w:t>Ceccardi</w:t>
      </w:r>
      <w:proofErr w:type="spellEnd"/>
      <w:r w:rsidRPr="006B762D">
        <w:rPr>
          <w:rFonts w:ascii="Arial" w:eastAsia="Arial" w:hAnsi="Arial" w:cs="Arial"/>
          <w:color w:val="000000"/>
          <w:sz w:val="20"/>
          <w:lang w:val="en-GB"/>
        </w:rPr>
        <w:t xml:space="preserve"> also replied to those in her political camp who accused her of having made a mistake in the election campaign: "I </w:t>
      </w:r>
      <w:proofErr w:type="gramStart"/>
      <w:r w:rsidRPr="006B762D">
        <w:rPr>
          <w:rFonts w:ascii="Arial" w:eastAsia="Arial" w:hAnsi="Arial" w:cs="Arial"/>
          <w:color w:val="000000"/>
          <w:sz w:val="20"/>
          <w:lang w:val="en-GB"/>
        </w:rPr>
        <w:t>don't</w:t>
      </w:r>
      <w:proofErr w:type="gramEnd"/>
      <w:r w:rsidRPr="006B762D">
        <w:rPr>
          <w:rFonts w:ascii="Arial" w:eastAsia="Arial" w:hAnsi="Arial" w:cs="Arial"/>
          <w:color w:val="000000"/>
          <w:sz w:val="20"/>
          <w:lang w:val="en-GB"/>
        </w:rPr>
        <w:t xml:space="preserve"> know what we did wrong, but if they told me tomorrow to repeat the election campaign, I would do it exactly as I did, travelling around all the provinces to meet with producers and companies. Our squares were full, there was great enthusiasm. The centre-left, on the other hand, leveraged its organised groups, campaigned under </w:t>
      </w:r>
      <w:r w:rsidRPr="006B762D">
        <w:rPr>
          <w:rFonts w:ascii="Arial" w:eastAsia="Arial" w:hAnsi="Arial" w:cs="Arial"/>
          <w:color w:val="000000"/>
          <w:sz w:val="20"/>
          <w:lang w:val="en-GB"/>
        </w:rPr>
        <w:lastRenderedPageBreak/>
        <w:t xml:space="preserve">the radar, using the consensus that had been rooted in the social fabric for years and years. If anything, it was the transfer of votes from the radical left and the 5-Star Movement that made </w:t>
      </w:r>
      <w:proofErr w:type="spellStart"/>
      <w:r w:rsidRPr="006B762D">
        <w:rPr>
          <w:rFonts w:ascii="Arial" w:eastAsia="Arial" w:hAnsi="Arial" w:cs="Arial"/>
          <w:color w:val="000000"/>
          <w:sz w:val="20"/>
          <w:lang w:val="en-GB"/>
        </w:rPr>
        <w:t>Giani</w:t>
      </w:r>
      <w:proofErr w:type="spellEnd"/>
      <w:r w:rsidRPr="006B762D">
        <w:rPr>
          <w:rFonts w:ascii="Arial" w:eastAsia="Arial" w:hAnsi="Arial" w:cs="Arial"/>
          <w:color w:val="000000"/>
          <w:sz w:val="20"/>
          <w:lang w:val="en-GB"/>
        </w:rPr>
        <w:t xml:space="preserve"> win, and that is why it was the moderates who voted for us who lost.</w:t>
      </w:r>
    </w:p>
    <w:p w14:paraId="1F3AA0CD" w14:textId="77777777" w:rsidR="00FD1A19" w:rsidRDefault="00073C3A">
      <w:pPr>
        <w:keepNext/>
        <w:spacing w:before="240" w:line="340" w:lineRule="atLeast"/>
      </w:pPr>
      <w:bookmarkStart w:id="23" w:name="Classification_6"/>
      <w:bookmarkEnd w:id="23"/>
      <w:r>
        <w:rPr>
          <w:rFonts w:ascii="Arial" w:eastAsia="Arial" w:hAnsi="Arial" w:cs="Arial"/>
          <w:b/>
          <w:color w:val="000000"/>
          <w:sz w:val="28"/>
        </w:rPr>
        <w:t>Classification</w:t>
      </w:r>
    </w:p>
    <w:p w14:paraId="2737A966" w14:textId="02924946" w:rsidR="00FD1A19" w:rsidRDefault="00674C57">
      <w:pPr>
        <w:spacing w:line="60" w:lineRule="exact"/>
      </w:pPr>
      <w:r>
        <w:rPr>
          <w:noProof/>
        </w:rPr>
        <mc:AlternateContent>
          <mc:Choice Requires="wps">
            <w:drawing>
              <wp:anchor distT="0" distB="0" distL="114300" distR="114300" simplePos="0" relativeHeight="251710464" behindDoc="0" locked="0" layoutInCell="1" allowOverlap="1" wp14:anchorId="0B3127E9" wp14:editId="0EEF04A8">
                <wp:simplePos x="0" y="0"/>
                <wp:positionH relativeFrom="column">
                  <wp:posOffset>0</wp:posOffset>
                </wp:positionH>
                <wp:positionV relativeFrom="paragraph">
                  <wp:posOffset>25400</wp:posOffset>
                </wp:positionV>
                <wp:extent cx="6502400" cy="0"/>
                <wp:effectExtent l="15875" t="12700" r="15875" b="15875"/>
                <wp:wrapTopAndBottom/>
                <wp:docPr id="40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D1BB1" id="Line 3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H1NNUj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D6A6820" w14:textId="77777777" w:rsidR="00FD1A19" w:rsidRDefault="00FD1A19">
      <w:pPr>
        <w:spacing w:line="120" w:lineRule="exact"/>
      </w:pPr>
    </w:p>
    <w:p w14:paraId="162964B3"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4D08EF08"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6AC6F519"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6DB5AF33" w14:textId="77777777" w:rsidR="00FD1A19" w:rsidRDefault="00073C3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Campaigns + Elections (94%); Politics (63%); Tobacco + Health (63%)</w:t>
      </w:r>
      <w:r>
        <w:br/>
      </w:r>
      <w:r>
        <w:br/>
      </w:r>
    </w:p>
    <w:p w14:paraId="6E0F1FC0"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October 7, 2020</w:t>
      </w:r>
    </w:p>
    <w:p w14:paraId="5541FC10" w14:textId="77777777" w:rsidR="00FD1A19" w:rsidRDefault="00FD1A19"/>
    <w:p w14:paraId="5F6FE0A1" w14:textId="59D5A6D4"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55520" behindDoc="0" locked="0" layoutInCell="1" allowOverlap="1" wp14:anchorId="77D4CED0" wp14:editId="7FF44A5C">
                <wp:simplePos x="0" y="0"/>
                <wp:positionH relativeFrom="column">
                  <wp:posOffset>0</wp:posOffset>
                </wp:positionH>
                <wp:positionV relativeFrom="paragraph">
                  <wp:posOffset>127000</wp:posOffset>
                </wp:positionV>
                <wp:extent cx="6502400" cy="0"/>
                <wp:effectExtent l="6350" t="15240" r="6350" b="13335"/>
                <wp:wrapNone/>
                <wp:docPr id="40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03058" id="Line 3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myVmc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62097320" w14:textId="77777777" w:rsidR="00FD1A19" w:rsidRDefault="00FD1A19">
      <w:pPr>
        <w:sectPr w:rsidR="00FD1A19">
          <w:headerReference w:type="even" r:id="rId121"/>
          <w:headerReference w:type="default" r:id="rId122"/>
          <w:footerReference w:type="even" r:id="rId123"/>
          <w:footerReference w:type="default" r:id="rId124"/>
          <w:headerReference w:type="first" r:id="rId125"/>
          <w:footerReference w:type="first" r:id="rId126"/>
          <w:pgSz w:w="12240" w:h="15840"/>
          <w:pgMar w:top="840" w:right="1000" w:bottom="840" w:left="1000" w:header="400" w:footer="400" w:gutter="0"/>
          <w:cols w:space="720"/>
          <w:titlePg/>
        </w:sectPr>
      </w:pPr>
    </w:p>
    <w:p w14:paraId="1F928F62" w14:textId="77777777" w:rsidR="00FD1A19" w:rsidRDefault="00FD1A19">
      <w:bookmarkStart w:id="24" w:name="Bookmark_9"/>
      <w:bookmarkEnd w:id="24"/>
    </w:p>
    <w:p w14:paraId="549366A3"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127" w:history="1">
        <w:r w:rsidR="00073C3A" w:rsidRPr="006B762D">
          <w:rPr>
            <w:rFonts w:ascii="Arial" w:eastAsia="Arial" w:hAnsi="Arial" w:cs="Arial"/>
            <w:b/>
            <w:bCs/>
            <w:i/>
            <w:color w:val="0077CC"/>
            <w:kern w:val="32"/>
            <w:sz w:val="28"/>
            <w:szCs w:val="32"/>
            <w:u w:val="single"/>
            <w:shd w:val="clear" w:color="auto" w:fill="FFFFFF"/>
            <w:lang w:val="en-GB"/>
          </w:rPr>
          <w:t xml:space="preserve">Region, Capecchi remains on hold; </w:t>
        </w:r>
        <w:proofErr w:type="spellStart"/>
        <w:r w:rsidR="00073C3A" w:rsidRPr="006B762D">
          <w:rPr>
            <w:rFonts w:ascii="Arial" w:eastAsia="Arial" w:hAnsi="Arial" w:cs="Arial"/>
            <w:b/>
            <w:bCs/>
            <w:i/>
            <w:color w:val="0077CC"/>
            <w:kern w:val="32"/>
            <w:sz w:val="28"/>
            <w:szCs w:val="32"/>
            <w:u w:val="single"/>
            <w:shd w:val="clear" w:color="auto" w:fill="FFFFFF"/>
            <w:lang w:val="en-GB"/>
          </w:rPr>
          <w:t>Ceccardi</w:t>
        </w:r>
        <w:proofErr w:type="spellEnd"/>
        <w:r w:rsidR="00073C3A" w:rsidRPr="006B762D">
          <w:rPr>
            <w:rFonts w:ascii="Arial" w:eastAsia="Arial" w:hAnsi="Arial" w:cs="Arial"/>
            <w:b/>
            <w:bCs/>
            <w:i/>
            <w:color w:val="0077CC"/>
            <w:kern w:val="32"/>
            <w:sz w:val="28"/>
            <w:szCs w:val="32"/>
            <w:u w:val="single"/>
            <w:shd w:val="clear" w:color="auto" w:fill="FFFFFF"/>
            <w:lang w:val="en-GB"/>
          </w:rPr>
          <w:t>: 'I'm staying in Brussels so as not to give it to the PD'. But he does not clarify his resignation as councillor</w:t>
        </w:r>
      </w:hyperlink>
    </w:p>
    <w:p w14:paraId="35D5525B"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53C5506A"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8 October 2020 Thursday</w:t>
      </w:r>
    </w:p>
    <w:p w14:paraId="53AAC6CD"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N-PTM Edition</w:t>
      </w:r>
    </w:p>
    <w:p w14:paraId="59998D93" w14:textId="77777777" w:rsidR="00FD1A19" w:rsidRPr="006B762D" w:rsidRDefault="00FD1A19">
      <w:pPr>
        <w:spacing w:line="240" w:lineRule="atLeast"/>
        <w:jc w:val="both"/>
        <w:rPr>
          <w:lang w:val="en-GB"/>
        </w:rPr>
      </w:pPr>
    </w:p>
    <w:p w14:paraId="72D917D7" w14:textId="77777777" w:rsidR="00FD1A19" w:rsidRPr="006B762D" w:rsidRDefault="00073C3A">
      <w:pPr>
        <w:spacing w:before="120" w:line="220" w:lineRule="atLeast"/>
        <w:rPr>
          <w:lang w:val="en-GB"/>
        </w:rPr>
      </w:pPr>
      <w:r w:rsidRPr="006B762D">
        <w:rPr>
          <w:lang w:val="en-GB"/>
        </w:rPr>
        <w:br/>
      </w:r>
      <w:r w:rsidRPr="006B762D">
        <w:rPr>
          <w:rFonts w:ascii="Arial" w:eastAsia="Arial" w:hAnsi="Arial" w:cs="Arial"/>
          <w:color w:val="000000"/>
          <w:sz w:val="16"/>
          <w:lang w:val="en-GB"/>
        </w:rPr>
        <w:t xml:space="preserve">Copyright 2020 </w:t>
      </w:r>
      <w:proofErr w:type="spellStart"/>
      <w:r w:rsidRPr="006B762D">
        <w:rPr>
          <w:rFonts w:ascii="Arial" w:eastAsia="Arial" w:hAnsi="Arial" w:cs="Arial"/>
          <w:color w:val="000000"/>
          <w:sz w:val="16"/>
          <w:lang w:val="en-GB"/>
        </w:rPr>
        <w:t>Poligrafici</w:t>
      </w:r>
      <w:proofErr w:type="spellEnd"/>
      <w:r w:rsidRPr="006B762D">
        <w:rPr>
          <w:rFonts w:ascii="Arial" w:eastAsia="Arial" w:hAnsi="Arial" w:cs="Arial"/>
          <w:color w:val="000000"/>
          <w:sz w:val="16"/>
          <w:lang w:val="en-GB"/>
        </w:rPr>
        <w:t xml:space="preserve"> </w:t>
      </w:r>
      <w:proofErr w:type="spellStart"/>
      <w:r w:rsidRPr="006B762D">
        <w:rPr>
          <w:rFonts w:ascii="Arial" w:eastAsia="Arial" w:hAnsi="Arial" w:cs="Arial"/>
          <w:color w:val="000000"/>
          <w:sz w:val="16"/>
          <w:lang w:val="en-GB"/>
        </w:rPr>
        <w:t>Editoriale</w:t>
      </w:r>
      <w:proofErr w:type="spellEnd"/>
      <w:r w:rsidRPr="006B762D">
        <w:rPr>
          <w:rFonts w:ascii="Arial" w:eastAsia="Arial" w:hAnsi="Arial" w:cs="Arial"/>
          <w:color w:val="000000"/>
          <w:sz w:val="16"/>
          <w:lang w:val="en-GB"/>
        </w:rPr>
        <w:t xml:space="preserve"> S.p.A. All Rights Reserved</w:t>
      </w:r>
    </w:p>
    <w:p w14:paraId="0D749256" w14:textId="121646D3" w:rsidR="00FD1A19" w:rsidRDefault="00073C3A">
      <w:pPr>
        <w:spacing w:before="120" w:line="220" w:lineRule="atLeast"/>
      </w:pPr>
      <w:r w:rsidRPr="006B762D">
        <w:rPr>
          <w:lang w:val="en-GB"/>
        </w:rPr>
        <w:br/>
      </w:r>
      <w:r w:rsidR="00674C57">
        <w:rPr>
          <w:noProof/>
        </w:rPr>
        <w:drawing>
          <wp:inline distT="0" distB="0" distL="0" distR="0" wp14:anchorId="3A0EF21B" wp14:editId="42495387">
            <wp:extent cx="205740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4C1EB134"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PISTOIA; Page 7</w:t>
      </w:r>
    </w:p>
    <w:p w14:paraId="5080E810"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369 words</w:t>
      </w:r>
    </w:p>
    <w:p w14:paraId="7C539549" w14:textId="77777777" w:rsidR="00FD1A19" w:rsidRDefault="00073C3A">
      <w:pPr>
        <w:keepNext/>
        <w:spacing w:before="240" w:line="340" w:lineRule="atLeast"/>
      </w:pPr>
      <w:bookmarkStart w:id="25" w:name="Body_7"/>
      <w:bookmarkEnd w:id="25"/>
      <w:r>
        <w:rPr>
          <w:rFonts w:ascii="Arial" w:eastAsia="Arial" w:hAnsi="Arial" w:cs="Arial"/>
          <w:b/>
          <w:color w:val="000000"/>
          <w:sz w:val="28"/>
        </w:rPr>
        <w:t>Body</w:t>
      </w:r>
    </w:p>
    <w:p w14:paraId="2D930BCE" w14:textId="51FB3E3A" w:rsidR="00FD1A19" w:rsidRDefault="00674C57">
      <w:pPr>
        <w:spacing w:line="60" w:lineRule="exact"/>
      </w:pPr>
      <w:r>
        <w:rPr>
          <w:noProof/>
        </w:rPr>
        <mc:AlternateContent>
          <mc:Choice Requires="wps">
            <w:drawing>
              <wp:anchor distT="0" distB="0" distL="114300" distR="114300" simplePos="0" relativeHeight="251666432" behindDoc="0" locked="0" layoutInCell="1" allowOverlap="1" wp14:anchorId="6A6AC90D" wp14:editId="548A2005">
                <wp:simplePos x="0" y="0"/>
                <wp:positionH relativeFrom="column">
                  <wp:posOffset>0</wp:posOffset>
                </wp:positionH>
                <wp:positionV relativeFrom="paragraph">
                  <wp:posOffset>25400</wp:posOffset>
                </wp:positionV>
                <wp:extent cx="6502400" cy="0"/>
                <wp:effectExtent l="15875" t="12700" r="15875" b="15875"/>
                <wp:wrapTopAndBottom/>
                <wp:docPr id="406"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99375" id="Line 3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Mn5eav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D38A218" w14:textId="77777777" w:rsidR="00FD1A19" w:rsidRDefault="00FD1A19"/>
    <w:p w14:paraId="00AF5EC5"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PISTOIA Susanna </w:t>
      </w:r>
      <w:proofErr w:type="spellStart"/>
      <w:r w:rsidRPr="006B762D">
        <w:rPr>
          <w:rFonts w:ascii="Arial" w:eastAsia="Arial" w:hAnsi="Arial" w:cs="Arial"/>
          <w:color w:val="000000"/>
          <w:sz w:val="20"/>
          <w:lang w:val="en-GB"/>
        </w:rPr>
        <w:t>Ceccardi</w:t>
      </w:r>
      <w:proofErr w:type="spellEnd"/>
      <w:r w:rsidRPr="006B762D">
        <w:rPr>
          <w:rFonts w:ascii="Arial" w:eastAsia="Arial" w:hAnsi="Arial" w:cs="Arial"/>
          <w:color w:val="000000"/>
          <w:sz w:val="20"/>
          <w:lang w:val="en-GB"/>
        </w:rPr>
        <w:t xml:space="preserve"> is holding on to her seat as an </w:t>
      </w:r>
      <w:r w:rsidRPr="006B762D">
        <w:rPr>
          <w:rFonts w:ascii="Arial" w:eastAsia="Arial" w:hAnsi="Arial" w:cs="Arial"/>
          <w:b/>
          <w:i/>
          <w:color w:val="000000"/>
          <w:sz w:val="20"/>
          <w:u w:val="single"/>
          <w:lang w:val="en-GB"/>
        </w:rPr>
        <w:t>MEP.</w:t>
      </w:r>
      <w:r w:rsidRPr="006B762D">
        <w:rPr>
          <w:rFonts w:ascii="Arial" w:eastAsia="Arial" w:hAnsi="Arial" w:cs="Arial"/>
          <w:color w:val="000000"/>
          <w:sz w:val="20"/>
          <w:lang w:val="en-GB"/>
        </w:rPr>
        <w:t xml:space="preserve"> Consequently, there is a little room for Alessandro Capecchi on the regional council seat. But only a little because the passage of officialdom is not yet there So after the recount of the cards by the Court of Pisa that has demoted in favour of the mayor of </w:t>
      </w:r>
      <w:proofErr w:type="spellStart"/>
      <w:r w:rsidRPr="006B762D">
        <w:rPr>
          <w:rFonts w:ascii="Arial" w:eastAsia="Arial" w:hAnsi="Arial" w:cs="Arial"/>
          <w:color w:val="000000"/>
          <w:sz w:val="20"/>
          <w:lang w:val="en-GB"/>
        </w:rPr>
        <w:t>Abetone</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Cutigliano</w:t>
      </w:r>
      <w:proofErr w:type="spellEnd"/>
      <w:r w:rsidRPr="006B762D">
        <w:rPr>
          <w:rFonts w:ascii="Arial" w:eastAsia="Arial" w:hAnsi="Arial" w:cs="Arial"/>
          <w:color w:val="000000"/>
          <w:sz w:val="20"/>
          <w:lang w:val="en-GB"/>
        </w:rPr>
        <w:t xml:space="preserve"> Diego Petrucci, the former councillor of Pistoia must still suffer a little. Yesterday afternoon, the League's presidential candidate published a video on her Facebook page in which she only half-declares her intentions. She has not withdrawn from Brussels, but there is not even a hint of what she will do with the post in Florence. </w:t>
      </w:r>
    </w:p>
    <w:p w14:paraId="62D35C58"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While it is true that there is no incompatibility between the </w:t>
      </w:r>
      <w:r w:rsidRPr="006B762D">
        <w:rPr>
          <w:rFonts w:ascii="Arial" w:eastAsia="Arial" w:hAnsi="Arial" w:cs="Arial"/>
          <w:b/>
          <w:i/>
          <w:color w:val="000000"/>
          <w:sz w:val="20"/>
          <w:u w:val="single"/>
          <w:lang w:val="en-GB"/>
        </w:rPr>
        <w:t xml:space="preserve">European Parliament </w:t>
      </w:r>
      <w:r w:rsidRPr="006B762D">
        <w:rPr>
          <w:rFonts w:ascii="Arial" w:eastAsia="Arial" w:hAnsi="Arial" w:cs="Arial"/>
          <w:color w:val="000000"/>
          <w:sz w:val="20"/>
          <w:lang w:val="en-GB"/>
        </w:rPr>
        <w:t xml:space="preserve">and the regional council, there is still a lack of formalities. "The truth is that the PD wants me to resign from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Parliament because it does not want the only centre-right Tuscan parliamentarian elected by the citizens to remain here to oversee the choices made by </w:t>
      </w:r>
      <w:r w:rsidRPr="006B762D">
        <w:rPr>
          <w:rFonts w:ascii="Arial" w:eastAsia="Arial" w:hAnsi="Arial" w:cs="Arial"/>
          <w:b/>
          <w:i/>
          <w:color w:val="000000"/>
          <w:sz w:val="20"/>
          <w:u w:val="single"/>
          <w:lang w:val="en-GB"/>
        </w:rPr>
        <w:t xml:space="preserve">Europe in the </w:t>
      </w:r>
      <w:r w:rsidRPr="006B762D">
        <w:rPr>
          <w:rFonts w:ascii="Arial" w:eastAsia="Arial" w:hAnsi="Arial" w:cs="Arial"/>
          <w:color w:val="000000"/>
          <w:sz w:val="20"/>
          <w:lang w:val="en-GB"/>
        </w:rPr>
        <w:t xml:space="preserve">coming years.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funds will arrive, but there is a need to evaluate how they will be spent and channelled. And would you like to leave these matters to the parliamentarians of the Democratic Party alone? Now we are ready to oppose them by working in synergy with our group in the regional council, which will not discount the new junta, which today, more than ever, has radicalised the regional vote without ever talking about concrete issues, work, enterprise, social issues, but only playing on fear and ideology. Resignation from the regional council? No official statement. So, in turn, with respect for institutional form and a good dose of superstition, the not-yet-elected candidate of Fratelli </w:t>
      </w:r>
      <w:proofErr w:type="spellStart"/>
      <w:r w:rsidRPr="006B762D">
        <w:rPr>
          <w:rFonts w:ascii="Arial" w:eastAsia="Arial" w:hAnsi="Arial" w:cs="Arial"/>
          <w:color w:val="000000"/>
          <w:sz w:val="20"/>
          <w:lang w:val="en-GB"/>
        </w:rPr>
        <w:t>d'Italia</w:t>
      </w:r>
      <w:proofErr w:type="spellEnd"/>
      <w:r w:rsidRPr="006B762D">
        <w:rPr>
          <w:rFonts w:ascii="Arial" w:eastAsia="Arial" w:hAnsi="Arial" w:cs="Arial"/>
          <w:color w:val="000000"/>
          <w:sz w:val="20"/>
          <w:lang w:val="en-GB"/>
        </w:rPr>
        <w:t xml:space="preserve">, Alessandro Capecchi, has not made any statements. For him, all the glimmers are in </w:t>
      </w:r>
      <w:proofErr w:type="spellStart"/>
      <w:r w:rsidRPr="006B762D">
        <w:rPr>
          <w:rFonts w:ascii="Arial" w:eastAsia="Arial" w:hAnsi="Arial" w:cs="Arial"/>
          <w:color w:val="000000"/>
          <w:sz w:val="20"/>
          <w:lang w:val="en-GB"/>
        </w:rPr>
        <w:t>Ceccardi's</w:t>
      </w:r>
      <w:proofErr w:type="spellEnd"/>
      <w:r w:rsidRPr="006B762D">
        <w:rPr>
          <w:rFonts w:ascii="Arial" w:eastAsia="Arial" w:hAnsi="Arial" w:cs="Arial"/>
          <w:color w:val="000000"/>
          <w:sz w:val="20"/>
          <w:lang w:val="en-GB"/>
        </w:rPr>
        <w:t xml:space="preserve"> words. Those pronounced during the election campaign in which he announced his resignation in the event of not being elected president, and that of yesterday's video, in which he speaks of five councillors of Fratelli </w:t>
      </w:r>
      <w:proofErr w:type="spellStart"/>
      <w:r w:rsidRPr="006B762D">
        <w:rPr>
          <w:rFonts w:ascii="Arial" w:eastAsia="Arial" w:hAnsi="Arial" w:cs="Arial"/>
          <w:color w:val="000000"/>
          <w:sz w:val="20"/>
          <w:lang w:val="en-GB"/>
        </w:rPr>
        <w:t>d'Italia</w:t>
      </w:r>
      <w:proofErr w:type="spellEnd"/>
      <w:r w:rsidRPr="006B762D">
        <w:rPr>
          <w:rFonts w:ascii="Arial" w:eastAsia="Arial" w:hAnsi="Arial" w:cs="Arial"/>
          <w:color w:val="000000"/>
          <w:sz w:val="20"/>
          <w:lang w:val="en-GB"/>
        </w:rPr>
        <w:t xml:space="preserve"> in place of the four currently elected without Capecchi. © REPRODUCTION RESERVED</w:t>
      </w:r>
    </w:p>
    <w:p w14:paraId="618A7F53" w14:textId="77777777" w:rsidR="00FD1A19" w:rsidRPr="006B762D" w:rsidRDefault="00073C3A">
      <w:pPr>
        <w:keepNext/>
        <w:spacing w:before="240" w:line="340" w:lineRule="atLeast"/>
        <w:rPr>
          <w:lang w:val="en-GB"/>
        </w:rPr>
      </w:pPr>
      <w:bookmarkStart w:id="26" w:name="Classification_7"/>
      <w:bookmarkEnd w:id="26"/>
      <w:r w:rsidRPr="006B762D">
        <w:rPr>
          <w:rFonts w:ascii="Arial" w:eastAsia="Arial" w:hAnsi="Arial" w:cs="Arial"/>
          <w:b/>
          <w:color w:val="000000"/>
          <w:sz w:val="28"/>
          <w:lang w:val="en-GB"/>
        </w:rPr>
        <w:t>Classification</w:t>
      </w:r>
    </w:p>
    <w:p w14:paraId="194372EA" w14:textId="110C79D3" w:rsidR="00FD1A19" w:rsidRPr="006B762D" w:rsidRDefault="00674C57">
      <w:pPr>
        <w:spacing w:line="60" w:lineRule="exact"/>
        <w:rPr>
          <w:lang w:val="en-GB"/>
        </w:rPr>
      </w:pPr>
      <w:r>
        <w:rPr>
          <w:noProof/>
        </w:rPr>
        <mc:AlternateContent>
          <mc:Choice Requires="wps">
            <w:drawing>
              <wp:anchor distT="0" distB="0" distL="114300" distR="114300" simplePos="0" relativeHeight="251711488" behindDoc="0" locked="0" layoutInCell="1" allowOverlap="1" wp14:anchorId="1DAFF05C" wp14:editId="1E507E5D">
                <wp:simplePos x="0" y="0"/>
                <wp:positionH relativeFrom="column">
                  <wp:posOffset>0</wp:posOffset>
                </wp:positionH>
                <wp:positionV relativeFrom="paragraph">
                  <wp:posOffset>25400</wp:posOffset>
                </wp:positionV>
                <wp:extent cx="6502400" cy="0"/>
                <wp:effectExtent l="15875" t="13335" r="15875" b="15240"/>
                <wp:wrapTopAndBottom/>
                <wp:docPr id="40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2429C" id="Line 3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BbnkYL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B9C33BA" w14:textId="77777777" w:rsidR="00FD1A19" w:rsidRPr="006B762D" w:rsidRDefault="00FD1A19">
      <w:pPr>
        <w:spacing w:line="120" w:lineRule="exact"/>
        <w:rPr>
          <w:lang w:val="en-GB"/>
        </w:rPr>
      </w:pPr>
    </w:p>
    <w:p w14:paraId="427953AB"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438B8C94"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lastRenderedPageBreak/>
        <w:t xml:space="preserve">Publication-Type: </w:t>
      </w:r>
      <w:r w:rsidRPr="006B762D">
        <w:rPr>
          <w:rFonts w:ascii="Arial" w:eastAsia="Arial" w:hAnsi="Arial" w:cs="Arial"/>
          <w:color w:val="000000"/>
          <w:sz w:val="20"/>
          <w:lang w:val="en-GB"/>
        </w:rPr>
        <w:t>Newspaper</w:t>
      </w:r>
      <w:r w:rsidRPr="006B762D">
        <w:rPr>
          <w:lang w:val="en-GB"/>
        </w:rPr>
        <w:br/>
      </w:r>
      <w:r w:rsidRPr="006B762D">
        <w:rPr>
          <w:lang w:val="en-GB"/>
        </w:rPr>
        <w:br/>
      </w:r>
    </w:p>
    <w:p w14:paraId="5B9CF237"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Journal Code: </w:t>
      </w:r>
      <w:proofErr w:type="spellStart"/>
      <w:r w:rsidRPr="006B762D">
        <w:rPr>
          <w:rFonts w:ascii="Arial" w:eastAsia="Arial" w:hAnsi="Arial" w:cs="Arial"/>
          <w:color w:val="000000"/>
          <w:sz w:val="20"/>
          <w:lang w:val="en-GB"/>
        </w:rPr>
        <w:t>lanazione</w:t>
      </w:r>
      <w:proofErr w:type="spellEnd"/>
      <w:r w:rsidRPr="006B762D">
        <w:rPr>
          <w:lang w:val="en-GB"/>
        </w:rPr>
        <w:br/>
      </w:r>
      <w:r w:rsidRPr="006B762D">
        <w:rPr>
          <w:lang w:val="en-GB"/>
        </w:rPr>
        <w:br/>
      </w:r>
    </w:p>
    <w:p w14:paraId="2F0509C3"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Campaigns + Elections (94%)</w:t>
      </w:r>
      <w:r>
        <w:br/>
      </w:r>
      <w:r>
        <w:br/>
      </w:r>
    </w:p>
    <w:p w14:paraId="6F545940"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October 7, 2020</w:t>
      </w:r>
    </w:p>
    <w:p w14:paraId="11F0DD2C" w14:textId="77777777" w:rsidR="00FD1A19" w:rsidRDefault="00FD1A19"/>
    <w:p w14:paraId="60618A45" w14:textId="7DA32F15" w:rsidR="00FD1A19" w:rsidRPr="006B762D" w:rsidRDefault="00073C3A">
      <w:pPr>
        <w:ind w:left="200"/>
        <w:rPr>
          <w:lang w:val="en-GB"/>
        </w:rPr>
        <w:sectPr w:rsidR="00FD1A19" w:rsidRPr="006B762D">
          <w:type w:val="continuous"/>
          <w:pgSz w:w="12240" w:h="15840"/>
          <w:pgMar w:top="840" w:right="1000" w:bottom="840" w:left="1000" w:header="400" w:footer="400" w:gutter="0"/>
          <w:cols w:space="720"/>
        </w:sectPr>
      </w:pPr>
      <w:r w:rsidRPr="006B762D">
        <w:rPr>
          <w:lang w:val="en-GB"/>
        </w:rPr>
        <w:br/>
      </w:r>
      <w:r w:rsidR="00674C57">
        <w:rPr>
          <w:noProof/>
        </w:rPr>
        <mc:AlternateContent>
          <mc:Choice Requires="wps">
            <w:drawing>
              <wp:anchor distT="0" distB="0" distL="114300" distR="114300" simplePos="0" relativeHeight="251756544" behindDoc="0" locked="0" layoutInCell="1" allowOverlap="1" wp14:anchorId="01A4BDD6" wp14:editId="12E1DB35">
                <wp:simplePos x="0" y="0"/>
                <wp:positionH relativeFrom="column">
                  <wp:posOffset>0</wp:posOffset>
                </wp:positionH>
                <wp:positionV relativeFrom="paragraph">
                  <wp:posOffset>127000</wp:posOffset>
                </wp:positionV>
                <wp:extent cx="6502400" cy="0"/>
                <wp:effectExtent l="6350" t="13970" r="6350" b="14605"/>
                <wp:wrapNone/>
                <wp:docPr id="40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4B3D5" id="Line 37"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nNC+ZyAEAAHgDAAAOAAAAAAAAAAAA&#10;AAAAAC4CAABkcnMvZTJvRG9jLnhtbFBLAQItABQABgAIAAAAIQBjKwex2wAAAAcBAAAPAAAAAAAA&#10;AAAAAAAAACIEAABkcnMvZG93bnJldi54bWxQSwUGAAAAAAQABADzAAAAKgUAAAAA&#10;" strokeweight="1pt"/>
            </w:pict>
          </mc:Fallback>
        </mc:AlternateContent>
      </w:r>
      <w:r w:rsidRPr="006B762D">
        <w:rPr>
          <w:b/>
          <w:color w:val="767676"/>
          <w:sz w:val="16"/>
          <w:lang w:val="en-GB"/>
        </w:rPr>
        <w:t>End of Document</w:t>
      </w:r>
    </w:p>
    <w:p w14:paraId="19025621" w14:textId="77777777" w:rsidR="00FD1A19" w:rsidRPr="006B762D" w:rsidRDefault="00FD1A19">
      <w:pPr>
        <w:rPr>
          <w:lang w:val="en-GB"/>
        </w:rPr>
        <w:sectPr w:rsidR="00FD1A19" w:rsidRPr="006B762D">
          <w:headerReference w:type="even" r:id="rId128"/>
          <w:headerReference w:type="default" r:id="rId129"/>
          <w:footerReference w:type="even" r:id="rId130"/>
          <w:footerReference w:type="default" r:id="rId131"/>
          <w:headerReference w:type="first" r:id="rId132"/>
          <w:footerReference w:type="first" r:id="rId133"/>
          <w:pgSz w:w="12240" w:h="15840"/>
          <w:pgMar w:top="840" w:right="1000" w:bottom="840" w:left="1000" w:header="400" w:footer="400" w:gutter="0"/>
          <w:cols w:space="720"/>
          <w:titlePg/>
        </w:sectPr>
      </w:pPr>
    </w:p>
    <w:p w14:paraId="09AEFA65" w14:textId="77777777" w:rsidR="00FD1A19" w:rsidRPr="006B762D" w:rsidRDefault="00FD1A19">
      <w:pPr>
        <w:rPr>
          <w:lang w:val="en-GB"/>
        </w:rPr>
      </w:pPr>
      <w:bookmarkStart w:id="27" w:name="Bookmark_10"/>
      <w:bookmarkEnd w:id="27"/>
    </w:p>
    <w:p w14:paraId="18C8B655"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134" w:history="1">
        <w:r w:rsidR="00073C3A" w:rsidRPr="006B762D">
          <w:rPr>
            <w:rFonts w:ascii="Arial" w:eastAsia="Arial" w:hAnsi="Arial" w:cs="Arial"/>
            <w:b/>
            <w:bCs/>
            <w:i/>
            <w:color w:val="0077CC"/>
            <w:kern w:val="32"/>
            <w:sz w:val="28"/>
            <w:szCs w:val="32"/>
            <w:u w:val="single"/>
            <w:shd w:val="clear" w:color="auto" w:fill="FFFFFF"/>
            <w:lang w:val="en-GB"/>
          </w:rPr>
          <w:t>Golden Dawn convicted 'A gang of criminals'</w:t>
        </w:r>
      </w:hyperlink>
    </w:p>
    <w:p w14:paraId="670792D9"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289982F9"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8 October 2020 Thursday</w:t>
      </w:r>
    </w:p>
    <w:p w14:paraId="244252C4"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N-QNTOS Edition</w:t>
      </w:r>
    </w:p>
    <w:p w14:paraId="1F6DE78C" w14:textId="77777777" w:rsidR="00FD1A19" w:rsidRPr="006B762D" w:rsidRDefault="00FD1A19">
      <w:pPr>
        <w:spacing w:line="240" w:lineRule="atLeast"/>
        <w:jc w:val="both"/>
        <w:rPr>
          <w:lang w:val="en-GB"/>
        </w:rPr>
      </w:pPr>
    </w:p>
    <w:p w14:paraId="56589E21"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20B741A4" w14:textId="3310A591" w:rsidR="00FD1A19" w:rsidRDefault="00073C3A">
      <w:pPr>
        <w:spacing w:before="120" w:line="220" w:lineRule="atLeast"/>
      </w:pPr>
      <w:r>
        <w:br/>
      </w:r>
      <w:r w:rsidR="00674C57">
        <w:rPr>
          <w:noProof/>
        </w:rPr>
        <w:drawing>
          <wp:inline distT="0" distB="0" distL="0" distR="0" wp14:anchorId="28136800" wp14:editId="7BBA3F05">
            <wp:extent cx="205740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315DE867"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BRIEF; Page 21</w:t>
      </w:r>
    </w:p>
    <w:p w14:paraId="7AA97741"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84 words</w:t>
      </w:r>
    </w:p>
    <w:p w14:paraId="5250EF86" w14:textId="77777777" w:rsidR="00FD1A19" w:rsidRDefault="00073C3A">
      <w:pPr>
        <w:keepNext/>
        <w:spacing w:before="240" w:line="340" w:lineRule="atLeast"/>
      </w:pPr>
      <w:bookmarkStart w:id="28" w:name="Body_8"/>
      <w:bookmarkEnd w:id="28"/>
      <w:r>
        <w:rPr>
          <w:rFonts w:ascii="Arial" w:eastAsia="Arial" w:hAnsi="Arial" w:cs="Arial"/>
          <w:b/>
          <w:color w:val="000000"/>
          <w:sz w:val="28"/>
        </w:rPr>
        <w:t>Body</w:t>
      </w:r>
    </w:p>
    <w:p w14:paraId="0601CBB6" w14:textId="4E06E6C5" w:rsidR="00FD1A19" w:rsidRDefault="00674C57">
      <w:pPr>
        <w:spacing w:line="60" w:lineRule="exact"/>
      </w:pPr>
      <w:r>
        <w:rPr>
          <w:noProof/>
        </w:rPr>
        <mc:AlternateContent>
          <mc:Choice Requires="wps">
            <w:drawing>
              <wp:anchor distT="0" distB="0" distL="114300" distR="114300" simplePos="0" relativeHeight="251667456" behindDoc="0" locked="0" layoutInCell="1" allowOverlap="1" wp14:anchorId="0B8996C1" wp14:editId="5BA7C394">
                <wp:simplePos x="0" y="0"/>
                <wp:positionH relativeFrom="column">
                  <wp:posOffset>0</wp:posOffset>
                </wp:positionH>
                <wp:positionV relativeFrom="paragraph">
                  <wp:posOffset>25400</wp:posOffset>
                </wp:positionV>
                <wp:extent cx="6502400" cy="0"/>
                <wp:effectExtent l="15875" t="15875" r="15875" b="12700"/>
                <wp:wrapTopAndBottom/>
                <wp:docPr id="40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87AF5" id="Line 3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r+4qT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DF0CB67" w14:textId="77777777" w:rsidR="00FD1A19" w:rsidRDefault="00FD1A19"/>
    <w:p w14:paraId="69B7F06D"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Their flags with the </w:t>
      </w:r>
      <w:proofErr w:type="spellStart"/>
      <w:r w:rsidRPr="006B762D">
        <w:rPr>
          <w:rFonts w:ascii="Arial" w:eastAsia="Arial" w:hAnsi="Arial" w:cs="Arial"/>
          <w:color w:val="000000"/>
          <w:sz w:val="20"/>
          <w:lang w:val="en-GB"/>
        </w:rPr>
        <w:t>meandros</w:t>
      </w:r>
      <w:proofErr w:type="spellEnd"/>
      <w:r w:rsidRPr="006B762D">
        <w:rPr>
          <w:rFonts w:ascii="Arial" w:eastAsia="Arial" w:hAnsi="Arial" w:cs="Arial"/>
          <w:color w:val="000000"/>
          <w:sz w:val="20"/>
          <w:lang w:val="en-GB"/>
        </w:rPr>
        <w:t xml:space="preserve">, or 'Greek', which looks so much like a swastika, had cast a black shadow over Greece and all of </w:t>
      </w:r>
      <w:r w:rsidRPr="006B762D">
        <w:rPr>
          <w:rFonts w:ascii="Arial" w:eastAsia="Arial" w:hAnsi="Arial" w:cs="Arial"/>
          <w:b/>
          <w:i/>
          <w:color w:val="000000"/>
          <w:sz w:val="20"/>
          <w:u w:val="single"/>
          <w:lang w:val="en-GB"/>
        </w:rPr>
        <w:t>Europe</w:t>
      </w:r>
      <w:r w:rsidRPr="006B762D">
        <w:rPr>
          <w:rFonts w:ascii="Arial" w:eastAsia="Arial" w:hAnsi="Arial" w:cs="Arial"/>
          <w:color w:val="000000"/>
          <w:sz w:val="20"/>
          <w:lang w:val="en-GB"/>
        </w:rPr>
        <w:t xml:space="preserve">. But yesterday, a historic verdict by the Athens Court of Appeal ruled that Nikos </w:t>
      </w:r>
      <w:proofErr w:type="spellStart"/>
      <w:r w:rsidRPr="006B762D">
        <w:rPr>
          <w:rFonts w:ascii="Arial" w:eastAsia="Arial" w:hAnsi="Arial" w:cs="Arial"/>
          <w:color w:val="000000"/>
          <w:sz w:val="20"/>
          <w:lang w:val="en-GB"/>
        </w:rPr>
        <w:t>Mihaliolakos</w:t>
      </w:r>
      <w:proofErr w:type="spellEnd"/>
      <w:r w:rsidRPr="006B762D">
        <w:rPr>
          <w:rFonts w:ascii="Arial" w:eastAsia="Arial" w:hAnsi="Arial" w:cs="Arial"/>
          <w:color w:val="000000"/>
          <w:sz w:val="20"/>
          <w:lang w:val="en-GB"/>
        </w:rPr>
        <w:t xml:space="preserve"> and the other leaders of </w:t>
      </w:r>
      <w:proofErr w:type="spellStart"/>
      <w:r w:rsidRPr="006B762D">
        <w:rPr>
          <w:rFonts w:ascii="Arial" w:eastAsia="Arial" w:hAnsi="Arial" w:cs="Arial"/>
          <w:color w:val="000000"/>
          <w:sz w:val="20"/>
          <w:lang w:val="en-GB"/>
        </w:rPr>
        <w:t>Chrysi</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Avgi</w:t>
      </w:r>
      <w:proofErr w:type="spellEnd"/>
      <w:r w:rsidRPr="006B762D">
        <w:rPr>
          <w:rFonts w:ascii="Arial" w:eastAsia="Arial" w:hAnsi="Arial" w:cs="Arial"/>
          <w:color w:val="000000"/>
          <w:sz w:val="20"/>
          <w:lang w:val="en-GB"/>
        </w:rPr>
        <w:t xml:space="preserve"> (Golden Dawn), the pro-Nazi movement in Greece, were nothing more than the leaders of a 'criminal organisation'. A syndicate responsible for the murder of 34-year-old rapper and left-wing activist </w:t>
      </w:r>
      <w:proofErr w:type="spellStart"/>
      <w:r w:rsidRPr="006B762D">
        <w:rPr>
          <w:rFonts w:ascii="Arial" w:eastAsia="Arial" w:hAnsi="Arial" w:cs="Arial"/>
          <w:color w:val="000000"/>
          <w:sz w:val="20"/>
          <w:lang w:val="en-GB"/>
        </w:rPr>
        <w:t>Pavlos</w:t>
      </w:r>
      <w:proofErr w:type="spellEnd"/>
      <w:r w:rsidRPr="006B762D">
        <w:rPr>
          <w:rFonts w:ascii="Arial" w:eastAsia="Arial" w:hAnsi="Arial" w:cs="Arial"/>
          <w:color w:val="000000"/>
          <w:sz w:val="20"/>
          <w:lang w:val="en-GB"/>
        </w:rPr>
        <w:t xml:space="preserve"> Fyssas in 2013.</w:t>
      </w:r>
    </w:p>
    <w:p w14:paraId="508F86C6" w14:textId="77777777" w:rsidR="00FD1A19" w:rsidRPr="00E628F1" w:rsidRDefault="00073C3A">
      <w:pPr>
        <w:keepNext/>
        <w:spacing w:before="240" w:line="340" w:lineRule="atLeast"/>
        <w:rPr>
          <w:lang w:val="it-IT"/>
        </w:rPr>
      </w:pPr>
      <w:r w:rsidRPr="003B49B1">
        <w:rPr>
          <w:lang w:val="it-IT"/>
        </w:rPr>
        <w:br/>
      </w:r>
      <w:r w:rsidRPr="00E628F1">
        <w:rPr>
          <w:rFonts w:ascii="Arial" w:eastAsia="Arial" w:hAnsi="Arial" w:cs="Arial"/>
          <w:b/>
          <w:color w:val="000000"/>
          <w:sz w:val="28"/>
          <w:lang w:val="it-IT"/>
        </w:rPr>
        <w:t>Graphic</w:t>
      </w:r>
    </w:p>
    <w:p w14:paraId="2D323977" w14:textId="07DAC958" w:rsidR="00FD1A19" w:rsidRPr="00E628F1" w:rsidRDefault="00674C57">
      <w:pPr>
        <w:spacing w:line="60" w:lineRule="exact"/>
        <w:rPr>
          <w:lang w:val="it-IT"/>
        </w:rPr>
      </w:pPr>
      <w:r>
        <w:rPr>
          <w:noProof/>
        </w:rPr>
        <mc:AlternateContent>
          <mc:Choice Requires="wps">
            <w:drawing>
              <wp:anchor distT="0" distB="0" distL="114300" distR="114300" simplePos="0" relativeHeight="251712512" behindDoc="0" locked="0" layoutInCell="1" allowOverlap="1" wp14:anchorId="3869256B" wp14:editId="1248A47B">
                <wp:simplePos x="0" y="0"/>
                <wp:positionH relativeFrom="column">
                  <wp:posOffset>0</wp:posOffset>
                </wp:positionH>
                <wp:positionV relativeFrom="paragraph">
                  <wp:posOffset>25400</wp:posOffset>
                </wp:positionV>
                <wp:extent cx="6502400" cy="0"/>
                <wp:effectExtent l="15875" t="13335" r="15875" b="15240"/>
                <wp:wrapTopAndBottom/>
                <wp:docPr id="40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EC168" id="Line 4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KIsEh7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AD35468" w14:textId="77777777" w:rsidR="00FD1A19" w:rsidRPr="00E628F1" w:rsidRDefault="00073C3A">
      <w:pPr>
        <w:spacing w:before="120" w:line="260" w:lineRule="atLeast"/>
        <w:rPr>
          <w:lang w:val="it-IT"/>
        </w:rPr>
      </w:pPr>
      <w:r w:rsidRPr="00E628F1">
        <w:rPr>
          <w:rFonts w:ascii="Arial" w:eastAsia="Arial" w:hAnsi="Arial" w:cs="Arial"/>
          <w:color w:val="000000"/>
          <w:sz w:val="20"/>
          <w:lang w:val="it-IT"/>
        </w:rPr>
        <w:t xml:space="preserve"> </w:t>
      </w:r>
    </w:p>
    <w:p w14:paraId="185A133E" w14:textId="77777777" w:rsidR="00FD1A19" w:rsidRPr="00E628F1" w:rsidRDefault="00073C3A">
      <w:pPr>
        <w:spacing w:before="200" w:line="260" w:lineRule="atLeast"/>
        <w:jc w:val="both"/>
        <w:rPr>
          <w:lang w:val="it-IT"/>
        </w:rPr>
      </w:pPr>
      <w:r w:rsidRPr="00E628F1">
        <w:rPr>
          <w:rFonts w:ascii="Arial" w:eastAsia="Arial" w:hAnsi="Arial" w:cs="Arial"/>
          <w:color w:val="000000"/>
          <w:sz w:val="20"/>
          <w:lang w:val="it-IT"/>
        </w:rPr>
        <w:t>LA VIGNETTA</w:t>
      </w:r>
    </w:p>
    <w:p w14:paraId="52A0F5EF" w14:textId="77777777" w:rsidR="00FD1A19" w:rsidRPr="00E628F1" w:rsidRDefault="00073C3A">
      <w:pPr>
        <w:keepNext/>
        <w:spacing w:before="240" w:line="340" w:lineRule="atLeast"/>
        <w:rPr>
          <w:lang w:val="it-IT"/>
        </w:rPr>
      </w:pPr>
      <w:bookmarkStart w:id="29" w:name="Classification_8"/>
      <w:bookmarkEnd w:id="29"/>
      <w:r w:rsidRPr="00E628F1">
        <w:rPr>
          <w:rFonts w:ascii="Arial" w:eastAsia="Arial" w:hAnsi="Arial" w:cs="Arial"/>
          <w:b/>
          <w:color w:val="000000"/>
          <w:sz w:val="28"/>
          <w:lang w:val="it-IT"/>
        </w:rPr>
        <w:t>Classification</w:t>
      </w:r>
    </w:p>
    <w:p w14:paraId="0407A573" w14:textId="509CBD85" w:rsidR="00FD1A19" w:rsidRPr="00E628F1" w:rsidRDefault="00674C57">
      <w:pPr>
        <w:spacing w:line="60" w:lineRule="exact"/>
        <w:rPr>
          <w:lang w:val="it-IT"/>
        </w:rPr>
      </w:pPr>
      <w:r>
        <w:rPr>
          <w:noProof/>
        </w:rPr>
        <mc:AlternateContent>
          <mc:Choice Requires="wps">
            <w:drawing>
              <wp:anchor distT="0" distB="0" distL="114300" distR="114300" simplePos="0" relativeHeight="251757568" behindDoc="0" locked="0" layoutInCell="1" allowOverlap="1" wp14:anchorId="34CD5E04" wp14:editId="732AEB96">
                <wp:simplePos x="0" y="0"/>
                <wp:positionH relativeFrom="column">
                  <wp:posOffset>0</wp:posOffset>
                </wp:positionH>
                <wp:positionV relativeFrom="paragraph">
                  <wp:posOffset>25400</wp:posOffset>
                </wp:positionV>
                <wp:extent cx="6502400" cy="0"/>
                <wp:effectExtent l="15875" t="13335" r="15875" b="15240"/>
                <wp:wrapTopAndBottom/>
                <wp:docPr id="40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BB9DB" id="Line 41"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AnJVbM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3462D52A" w14:textId="77777777" w:rsidR="00FD1A19" w:rsidRPr="00E628F1" w:rsidRDefault="00FD1A19">
      <w:pPr>
        <w:spacing w:line="120" w:lineRule="exact"/>
        <w:rPr>
          <w:lang w:val="it-IT"/>
        </w:rPr>
      </w:pPr>
    </w:p>
    <w:p w14:paraId="4E98826D" w14:textId="77777777" w:rsidR="00FD1A19" w:rsidRPr="00E628F1" w:rsidRDefault="00073C3A">
      <w:pPr>
        <w:spacing w:line="260" w:lineRule="atLeast"/>
        <w:rPr>
          <w:lang w:val="it-IT"/>
        </w:rPr>
      </w:pPr>
      <w:r w:rsidRPr="00E628F1">
        <w:rPr>
          <w:rFonts w:ascii="Arial" w:eastAsia="Arial" w:hAnsi="Arial" w:cs="Arial"/>
          <w:b/>
          <w:color w:val="000000"/>
          <w:sz w:val="20"/>
          <w:lang w:val="it-IT"/>
        </w:rPr>
        <w:t xml:space="preserve">Language: </w:t>
      </w:r>
      <w:r w:rsidRPr="00E628F1">
        <w:rPr>
          <w:rFonts w:ascii="Arial" w:eastAsia="Arial" w:hAnsi="Arial" w:cs="Arial"/>
          <w:color w:val="000000"/>
          <w:sz w:val="20"/>
          <w:lang w:val="it-IT"/>
        </w:rPr>
        <w:t>ITALIAN; ITALIANO</w:t>
      </w:r>
      <w:r w:rsidRPr="00E628F1">
        <w:rPr>
          <w:lang w:val="it-IT"/>
        </w:rPr>
        <w:br/>
      </w:r>
      <w:r w:rsidRPr="00E628F1">
        <w:rPr>
          <w:lang w:val="it-IT"/>
        </w:rPr>
        <w:br/>
      </w:r>
    </w:p>
    <w:p w14:paraId="4BD06517"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14C306DD"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18EB0828"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(94%); Politics (93%); Sentencing (81%); Prisons (80%); Civil Rights (75%); National Debt (68%); Public Debt (68%); Arrests (67%); Terrorist Organizations (63%)</w:t>
      </w:r>
      <w:r>
        <w:br/>
      </w:r>
      <w:r>
        <w:lastRenderedPageBreak/>
        <w:br/>
      </w:r>
    </w:p>
    <w:p w14:paraId="0BA49F08"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October 7, 2020</w:t>
      </w:r>
    </w:p>
    <w:p w14:paraId="4575A7BC" w14:textId="77777777" w:rsidR="00FD1A19" w:rsidRDefault="00FD1A19"/>
    <w:p w14:paraId="4DB0A91E" w14:textId="09836EDB"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93408" behindDoc="0" locked="0" layoutInCell="1" allowOverlap="1" wp14:anchorId="459C7D0B" wp14:editId="0C468C5C">
                <wp:simplePos x="0" y="0"/>
                <wp:positionH relativeFrom="column">
                  <wp:posOffset>0</wp:posOffset>
                </wp:positionH>
                <wp:positionV relativeFrom="paragraph">
                  <wp:posOffset>127000</wp:posOffset>
                </wp:positionV>
                <wp:extent cx="6502400" cy="0"/>
                <wp:effectExtent l="6350" t="14605" r="6350" b="13970"/>
                <wp:wrapNone/>
                <wp:docPr id="400"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77E72" id="Line 42"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" strokeweight="1pt"/>
            </w:pict>
          </mc:Fallback>
        </mc:AlternateContent>
      </w:r>
      <w:r>
        <w:rPr>
          <w:b/>
          <w:color w:val="767676"/>
          <w:sz w:val="16"/>
        </w:rPr>
        <w:t>End of Document</w:t>
      </w:r>
    </w:p>
    <w:p w14:paraId="0D54CB3A" w14:textId="77777777" w:rsidR="00FD1A19" w:rsidRDefault="00FD1A19">
      <w:pPr>
        <w:sectPr w:rsidR="00FD1A19">
          <w:headerReference w:type="even" r:id="rId135"/>
          <w:headerReference w:type="default" r:id="rId136"/>
          <w:footerReference w:type="even" r:id="rId137"/>
          <w:footerReference w:type="default" r:id="rId138"/>
          <w:headerReference w:type="first" r:id="rId139"/>
          <w:footerReference w:type="first" r:id="rId140"/>
          <w:pgSz w:w="12240" w:h="15840"/>
          <w:pgMar w:top="840" w:right="1000" w:bottom="840" w:left="1000" w:header="400" w:footer="400" w:gutter="0"/>
          <w:cols w:space="720"/>
          <w:titlePg/>
        </w:sectPr>
      </w:pPr>
    </w:p>
    <w:p w14:paraId="0905360F" w14:textId="77777777" w:rsidR="00FD1A19" w:rsidRDefault="00FD1A19">
      <w:bookmarkStart w:id="30" w:name="Bookmark_11"/>
      <w:bookmarkEnd w:id="30"/>
    </w:p>
    <w:p w14:paraId="27F78397"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141" w:history="1">
        <w:r w:rsidR="00073C3A" w:rsidRPr="006B762D">
          <w:rPr>
            <w:rFonts w:ascii="Arial" w:eastAsia="Arial" w:hAnsi="Arial" w:cs="Arial"/>
            <w:b/>
            <w:bCs/>
            <w:i/>
            <w:color w:val="0077CC"/>
            <w:kern w:val="32"/>
            <w:sz w:val="28"/>
            <w:szCs w:val="32"/>
            <w:u w:val="single"/>
            <w:shd w:val="clear" w:color="auto" w:fill="FFFFFF"/>
            <w:lang w:val="en-GB"/>
          </w:rPr>
          <w:t>Circular economy launches the use-and-recycle revolution; Sustainability comes from the ability to recover materials</w:t>
        </w:r>
      </w:hyperlink>
    </w:p>
    <w:p w14:paraId="5D7FFCCA"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1211AF6C"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23 October 2020 Friday</w:t>
      </w:r>
    </w:p>
    <w:p w14:paraId="4B837423"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N-CRNINS Edition</w:t>
      </w:r>
    </w:p>
    <w:p w14:paraId="0D0B3B82" w14:textId="77777777" w:rsidR="00FD1A19" w:rsidRPr="006B762D" w:rsidRDefault="00FD1A19">
      <w:pPr>
        <w:spacing w:line="240" w:lineRule="atLeast"/>
        <w:jc w:val="both"/>
        <w:rPr>
          <w:lang w:val="en-GB"/>
        </w:rPr>
      </w:pPr>
    </w:p>
    <w:p w14:paraId="02F6A713"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4B7423E5" w14:textId="35752E1D" w:rsidR="00FD1A19" w:rsidRDefault="00073C3A">
      <w:pPr>
        <w:spacing w:before="120" w:line="220" w:lineRule="atLeast"/>
      </w:pPr>
      <w:r>
        <w:br/>
      </w:r>
      <w:r w:rsidR="00674C57">
        <w:rPr>
          <w:noProof/>
        </w:rPr>
        <w:drawing>
          <wp:inline distT="0" distB="0" distL="0" distR="0" wp14:anchorId="1F75F4AD" wp14:editId="619F405E">
            <wp:extent cx="205740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4191F78A"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RENAISSANCE 3.0; Page 4</w:t>
      </w:r>
    </w:p>
    <w:p w14:paraId="17D23078"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717 words</w:t>
      </w:r>
    </w:p>
    <w:p w14:paraId="759A1C12" w14:textId="77777777" w:rsidR="00FD1A19" w:rsidRDefault="00073C3A">
      <w:pPr>
        <w:keepNext/>
        <w:spacing w:before="240" w:line="340" w:lineRule="atLeast"/>
      </w:pPr>
      <w:bookmarkStart w:id="31" w:name="Body_9"/>
      <w:bookmarkEnd w:id="31"/>
      <w:r>
        <w:rPr>
          <w:rFonts w:ascii="Arial" w:eastAsia="Arial" w:hAnsi="Arial" w:cs="Arial"/>
          <w:b/>
          <w:color w:val="000000"/>
          <w:sz w:val="28"/>
        </w:rPr>
        <w:t>Body</w:t>
      </w:r>
    </w:p>
    <w:p w14:paraId="3433CC63" w14:textId="31785F9C" w:rsidR="00FD1A19" w:rsidRDefault="00674C57">
      <w:pPr>
        <w:spacing w:line="60" w:lineRule="exact"/>
      </w:pPr>
      <w:r>
        <w:rPr>
          <w:noProof/>
        </w:rPr>
        <mc:AlternateContent>
          <mc:Choice Requires="wps">
            <w:drawing>
              <wp:anchor distT="0" distB="0" distL="114300" distR="114300" simplePos="0" relativeHeight="251668480" behindDoc="0" locked="0" layoutInCell="1" allowOverlap="1" wp14:anchorId="0B3856FC" wp14:editId="69B3CACF">
                <wp:simplePos x="0" y="0"/>
                <wp:positionH relativeFrom="column">
                  <wp:posOffset>0</wp:posOffset>
                </wp:positionH>
                <wp:positionV relativeFrom="paragraph">
                  <wp:posOffset>25400</wp:posOffset>
                </wp:positionV>
                <wp:extent cx="6502400" cy="0"/>
                <wp:effectExtent l="15875" t="12700" r="15875" b="15875"/>
                <wp:wrapTopAndBottom/>
                <wp:docPr id="39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2DA66" id="Line 4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GEOa5D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234B088" w14:textId="77777777" w:rsidR="00FD1A19" w:rsidRDefault="00FD1A19"/>
    <w:p w14:paraId="7A651E94"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by Elena </w:t>
      </w:r>
      <w:proofErr w:type="spellStart"/>
      <w:r w:rsidRPr="006B762D">
        <w:rPr>
          <w:rFonts w:ascii="Arial" w:eastAsia="Arial" w:hAnsi="Arial" w:cs="Arial"/>
          <w:color w:val="000000"/>
          <w:sz w:val="20"/>
          <w:lang w:val="en-GB"/>
        </w:rPr>
        <w:t>Comelli</w:t>
      </w:r>
      <w:proofErr w:type="spellEnd"/>
      <w:r w:rsidRPr="006B762D">
        <w:rPr>
          <w:rFonts w:ascii="Arial" w:eastAsia="Arial" w:hAnsi="Arial" w:cs="Arial"/>
          <w:color w:val="000000"/>
          <w:sz w:val="20"/>
          <w:lang w:val="en-GB"/>
        </w:rPr>
        <w:t xml:space="preserve"> MILAN No longer </w:t>
      </w:r>
      <w:proofErr w:type="gramStart"/>
      <w:r w:rsidRPr="006B762D">
        <w:rPr>
          <w:rFonts w:ascii="Arial" w:eastAsia="Arial" w:hAnsi="Arial" w:cs="Arial"/>
          <w:color w:val="000000"/>
          <w:sz w:val="20"/>
          <w:lang w:val="en-GB"/>
        </w:rPr>
        <w:t>disposable, but</w:t>
      </w:r>
      <w:proofErr w:type="gramEnd"/>
      <w:r w:rsidRPr="006B762D">
        <w:rPr>
          <w:rFonts w:ascii="Arial" w:eastAsia="Arial" w:hAnsi="Arial" w:cs="Arial"/>
          <w:color w:val="000000"/>
          <w:sz w:val="20"/>
          <w:lang w:val="en-GB"/>
        </w:rPr>
        <w:t xml:space="preserve"> use and recycle. After the revolution in disposable products, which started with Gillette razor blades at the beginning of the last century and has now spread to vast swathes of the consumer goods market, the pendulum is swinging back towards the circular economy. The world population is growing at the rate of 80 million people a year and could reach 11 billion by the end of this century, up from 7.6 billion today. The social rise of the less affluent is even faster: by 2030 as many as 3 billion new consumers will join the middle class, pushing demand for goods and services to unprecedented levels. </w:t>
      </w:r>
    </w:p>
    <w:p w14:paraId="1453176B"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In the last 60-70 years, the human species and its consumption have exploded: scientists call it the Great Acceleration. In this short period of time, no longer than a person's lifetime, the world's population has grown by 180%, water consumption by 215% and energy consumption by 375%. The concentration of methane in the atmosphere has doubled and that of carbon dioxide has increased by 30%, to levels not seen in 400,000 years. The concentration of nitrogen and phosphorus in the soil has doubled due to the extreme use of fertilisers. Soil erosion due to agriculture, construction and dams has increased tenfold compared to natural rates. The resource blanket is therefore ever shorter, so the industrial system must rethink its production models in order to enter the virtuous circle of the regenerative economy, which transforms waste into a resource. Maintaining the linear model, with the logic followed up to now of digging, packaging, consuming and throwing away, means confronting an increasing scarcity of raw materials, which are already showing worrying price volatility, with an average increase of 150% over the last decade. In the meantime, however, knowledge has been lost, grandma is no longer able to darn socks and rice is no longer bought loose in sacks at the market. We need to start again - facilitated by new technologies and new materials - to learn good practices, starting from the end of life of products and not from the ease of consumption, both in industrial processes and in supermarket purchases: this is a commitment now required by the increasingly stringent standards imposed on industry, but also on consumers, who can vote with their wallets for the most virtuous brands. Hence the relevance of the circular economy. There are various schools of thought on how to achieve circularity, but the objective is the same: to bring what is now considered waste back into the circle of life. The Cradle to Cradle model (from cradle to cradle, rather than from cradle to grave) is historically the first system of its kind, conceived by the visionary German chemist Michael </w:t>
      </w:r>
      <w:proofErr w:type="spellStart"/>
      <w:r w:rsidRPr="006B762D">
        <w:rPr>
          <w:rFonts w:ascii="Arial" w:eastAsia="Arial" w:hAnsi="Arial" w:cs="Arial"/>
          <w:color w:val="000000"/>
          <w:sz w:val="20"/>
          <w:lang w:val="en-GB"/>
        </w:rPr>
        <w:t>Braungart</w:t>
      </w:r>
      <w:proofErr w:type="spellEnd"/>
      <w:r w:rsidRPr="006B762D">
        <w:rPr>
          <w:rFonts w:ascii="Arial" w:eastAsia="Arial" w:hAnsi="Arial" w:cs="Arial"/>
          <w:color w:val="000000"/>
          <w:sz w:val="20"/>
          <w:lang w:val="en-GB"/>
        </w:rPr>
        <w:t xml:space="preserve"> as early as the 1980s, to convert industrial processes from linear to circular. Those who enter into regenerative production must create products without toxic substances, which can be easily disassembled to reuse the technical materials they are made of, while the organic materials return to the earth. It is not an easy path, because production processes have to be restructured and a new supply chain has to be built, </w:t>
      </w:r>
      <w:r w:rsidRPr="006B762D">
        <w:rPr>
          <w:rFonts w:ascii="Arial" w:eastAsia="Arial" w:hAnsi="Arial" w:cs="Arial"/>
          <w:color w:val="000000"/>
          <w:sz w:val="20"/>
          <w:lang w:val="en-GB"/>
        </w:rPr>
        <w:lastRenderedPageBreak/>
        <w:t xml:space="preserve">in which all the materials used for new products have already had a previous life. Hundreds of companies have obtained C2C certification for certain products in recent years, following a rigorous conversion process that has borne fruit. Now it is a question of bridging the gap between idea and action, including through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regulations, which have integrated the concept of end-of-waste since 2000. "Resource productivity in the </w:t>
      </w:r>
      <w:r w:rsidRPr="006B762D">
        <w:rPr>
          <w:rFonts w:ascii="Arial" w:eastAsia="Arial" w:hAnsi="Arial" w:cs="Arial"/>
          <w:b/>
          <w:i/>
          <w:color w:val="000000"/>
          <w:sz w:val="20"/>
          <w:u w:val="single"/>
          <w:lang w:val="en-GB"/>
        </w:rPr>
        <w:t xml:space="preserve">EU </w:t>
      </w:r>
      <w:r w:rsidRPr="006B762D">
        <w:rPr>
          <w:rFonts w:ascii="Arial" w:eastAsia="Arial" w:hAnsi="Arial" w:cs="Arial"/>
          <w:color w:val="000000"/>
          <w:sz w:val="20"/>
          <w:lang w:val="en-GB"/>
        </w:rPr>
        <w:t xml:space="preserve">has grown by 20% in the period 2000-2019," reads the communication "Towards a Circular Economy", produced by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Commission. "If this evolution remains constant, by 2030 we will have a further increase of 30%, corresponding to a GDP increase of almost 1% and the creation of more than 2 million more jobs than the status quo." Ambitious objectives for which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production system must prepare itself. © CONFIDENTIAL REPRODUCTION</w:t>
      </w:r>
    </w:p>
    <w:p w14:paraId="52B61CE4" w14:textId="77777777" w:rsidR="00FD1A19" w:rsidRPr="006B762D" w:rsidRDefault="00073C3A">
      <w:pPr>
        <w:keepNext/>
        <w:spacing w:before="240" w:line="340" w:lineRule="atLeast"/>
        <w:rPr>
          <w:lang w:val="en-GB"/>
        </w:rPr>
      </w:pPr>
      <w:bookmarkStart w:id="32" w:name="Classification_9"/>
      <w:bookmarkEnd w:id="32"/>
      <w:r w:rsidRPr="006B762D">
        <w:rPr>
          <w:rFonts w:ascii="Arial" w:eastAsia="Arial" w:hAnsi="Arial" w:cs="Arial"/>
          <w:b/>
          <w:color w:val="000000"/>
          <w:sz w:val="28"/>
          <w:lang w:val="en-GB"/>
        </w:rPr>
        <w:t>Classification</w:t>
      </w:r>
    </w:p>
    <w:p w14:paraId="2F7F396F" w14:textId="3B0B733D" w:rsidR="00FD1A19" w:rsidRPr="006B762D" w:rsidRDefault="00674C57">
      <w:pPr>
        <w:spacing w:line="60" w:lineRule="exact"/>
        <w:rPr>
          <w:lang w:val="en-GB"/>
        </w:rPr>
      </w:pPr>
      <w:r>
        <w:rPr>
          <w:noProof/>
        </w:rPr>
        <mc:AlternateContent>
          <mc:Choice Requires="wps">
            <w:drawing>
              <wp:anchor distT="0" distB="0" distL="114300" distR="114300" simplePos="0" relativeHeight="251713536" behindDoc="0" locked="0" layoutInCell="1" allowOverlap="1" wp14:anchorId="0B6DB5A0" wp14:editId="20E63852">
                <wp:simplePos x="0" y="0"/>
                <wp:positionH relativeFrom="column">
                  <wp:posOffset>0</wp:posOffset>
                </wp:positionH>
                <wp:positionV relativeFrom="paragraph">
                  <wp:posOffset>25400</wp:posOffset>
                </wp:positionV>
                <wp:extent cx="6502400" cy="0"/>
                <wp:effectExtent l="15875" t="15875" r="15875" b="12700"/>
                <wp:wrapTopAndBottom/>
                <wp:docPr id="398"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AE3DF" id="Line 4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NT7zIj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ECB32AA" w14:textId="77777777" w:rsidR="00FD1A19" w:rsidRPr="006B762D" w:rsidRDefault="00FD1A19">
      <w:pPr>
        <w:spacing w:line="120" w:lineRule="exact"/>
        <w:rPr>
          <w:lang w:val="en-GB"/>
        </w:rPr>
      </w:pPr>
    </w:p>
    <w:p w14:paraId="14636759"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44806EAA"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Publication-Type: </w:t>
      </w:r>
      <w:r w:rsidRPr="006B762D">
        <w:rPr>
          <w:rFonts w:ascii="Arial" w:eastAsia="Arial" w:hAnsi="Arial" w:cs="Arial"/>
          <w:color w:val="000000"/>
          <w:sz w:val="20"/>
          <w:lang w:val="en-GB"/>
        </w:rPr>
        <w:t>Newspaper</w:t>
      </w:r>
      <w:r w:rsidRPr="006B762D">
        <w:rPr>
          <w:lang w:val="en-GB"/>
        </w:rPr>
        <w:br/>
      </w:r>
      <w:r w:rsidRPr="006B762D">
        <w:rPr>
          <w:lang w:val="en-GB"/>
        </w:rPr>
        <w:br/>
      </w:r>
    </w:p>
    <w:p w14:paraId="0E22457B"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Journal Code: </w:t>
      </w:r>
      <w:proofErr w:type="spellStart"/>
      <w:r w:rsidRPr="006B762D">
        <w:rPr>
          <w:rFonts w:ascii="Arial" w:eastAsia="Arial" w:hAnsi="Arial" w:cs="Arial"/>
          <w:color w:val="000000"/>
          <w:sz w:val="20"/>
          <w:lang w:val="en-GB"/>
        </w:rPr>
        <w:t>lanazione</w:t>
      </w:r>
      <w:proofErr w:type="spellEnd"/>
      <w:r w:rsidRPr="006B762D">
        <w:rPr>
          <w:lang w:val="en-GB"/>
        </w:rPr>
        <w:br/>
      </w:r>
      <w:r w:rsidRPr="006B762D">
        <w:rPr>
          <w:lang w:val="en-GB"/>
        </w:rPr>
        <w:br/>
      </w:r>
    </w:p>
    <w:p w14:paraId="53D02B5E" w14:textId="77777777" w:rsidR="00FD1A19" w:rsidRDefault="00073C3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Business Forecasts (84%); Environment + Natural Resources (75%); Manufacturing Facilities (68%); Economic Growth (61%)</w:t>
      </w:r>
      <w:r>
        <w:br/>
      </w:r>
      <w:r>
        <w:br/>
      </w:r>
    </w:p>
    <w:p w14:paraId="741C8B03" w14:textId="77777777" w:rsidR="00FD1A19" w:rsidRDefault="00073C3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Oil + Gas Industry (94%); Energy + Utilities (75%); Marketing + Advertising (75%)</w:t>
      </w:r>
      <w:r>
        <w:br/>
      </w:r>
      <w:r>
        <w:br/>
      </w:r>
    </w:p>
    <w:p w14:paraId="060DF871"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October 22, 2020</w:t>
      </w:r>
    </w:p>
    <w:p w14:paraId="6100AE63" w14:textId="77777777" w:rsidR="00FD1A19" w:rsidRDefault="00FD1A19"/>
    <w:p w14:paraId="722EF3AA" w14:textId="3A59FC31"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58592" behindDoc="0" locked="0" layoutInCell="1" allowOverlap="1" wp14:anchorId="0ADD77D2" wp14:editId="2850AF18">
                <wp:simplePos x="0" y="0"/>
                <wp:positionH relativeFrom="column">
                  <wp:posOffset>0</wp:posOffset>
                </wp:positionH>
                <wp:positionV relativeFrom="paragraph">
                  <wp:posOffset>127000</wp:posOffset>
                </wp:positionV>
                <wp:extent cx="6502400" cy="0"/>
                <wp:effectExtent l="6350" t="10160" r="6350" b="8890"/>
                <wp:wrapNone/>
                <wp:docPr id="39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3DA94" id="Line 46"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wPw8H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0E46A996" w14:textId="77777777" w:rsidR="00FD1A19" w:rsidRDefault="00FD1A19">
      <w:pPr>
        <w:sectPr w:rsidR="00FD1A19">
          <w:headerReference w:type="even" r:id="rId142"/>
          <w:headerReference w:type="default" r:id="rId143"/>
          <w:footerReference w:type="even" r:id="rId144"/>
          <w:footerReference w:type="default" r:id="rId145"/>
          <w:headerReference w:type="first" r:id="rId146"/>
          <w:footerReference w:type="first" r:id="rId147"/>
          <w:pgSz w:w="12240" w:h="15840"/>
          <w:pgMar w:top="840" w:right="1000" w:bottom="840" w:left="1000" w:header="400" w:footer="400" w:gutter="0"/>
          <w:cols w:space="720"/>
          <w:titlePg/>
        </w:sectPr>
      </w:pPr>
    </w:p>
    <w:p w14:paraId="47E49777" w14:textId="77777777" w:rsidR="00FD1A19" w:rsidRDefault="00FD1A19">
      <w:bookmarkStart w:id="33" w:name="Bookmark_12"/>
      <w:bookmarkEnd w:id="33"/>
    </w:p>
    <w:p w14:paraId="27937E02"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148" w:history="1">
        <w:r w:rsidR="00073C3A" w:rsidRPr="006B762D">
          <w:rPr>
            <w:rFonts w:ascii="Arial" w:eastAsia="Arial" w:hAnsi="Arial" w:cs="Arial"/>
            <w:b/>
            <w:bCs/>
            <w:i/>
            <w:color w:val="0077CC"/>
            <w:kern w:val="32"/>
            <w:sz w:val="28"/>
            <w:szCs w:val="32"/>
            <w:u w:val="single"/>
            <w:shd w:val="clear" w:color="auto" w:fill="FFFFFF"/>
            <w:lang w:val="en-GB"/>
          </w:rPr>
          <w:t>Germany secures its borders Quarantine for those arriving from Italy</w:t>
        </w:r>
      </w:hyperlink>
    </w:p>
    <w:p w14:paraId="6055DB08"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58C0A69C"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23 October 2020 Friday</w:t>
      </w:r>
    </w:p>
    <w:p w14:paraId="71C48D4E"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N-QN Edition</w:t>
      </w:r>
    </w:p>
    <w:p w14:paraId="1C6DD2FD" w14:textId="77777777" w:rsidR="00FD1A19" w:rsidRPr="006B762D" w:rsidRDefault="00FD1A19">
      <w:pPr>
        <w:spacing w:line="240" w:lineRule="atLeast"/>
        <w:jc w:val="both"/>
        <w:rPr>
          <w:lang w:val="en-GB"/>
        </w:rPr>
      </w:pPr>
    </w:p>
    <w:p w14:paraId="3C43EBE2"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14BD0AE1" w14:textId="0621661B" w:rsidR="00FD1A19" w:rsidRDefault="00073C3A">
      <w:pPr>
        <w:spacing w:before="120" w:line="220" w:lineRule="atLeast"/>
      </w:pPr>
      <w:r>
        <w:br/>
      </w:r>
      <w:r w:rsidR="00674C57">
        <w:rPr>
          <w:noProof/>
        </w:rPr>
        <w:drawing>
          <wp:inline distT="0" distB="0" distL="0" distR="0" wp14:anchorId="6D4A6BB5" wp14:editId="31D9A87C">
            <wp:extent cx="20574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3357220C"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7</w:t>
      </w:r>
    </w:p>
    <w:p w14:paraId="30C1E4B3"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172 words</w:t>
      </w:r>
    </w:p>
    <w:p w14:paraId="196F85AA" w14:textId="77777777" w:rsidR="00FD1A19" w:rsidRPr="006B762D" w:rsidRDefault="00073C3A">
      <w:pPr>
        <w:keepNext/>
        <w:spacing w:before="240" w:line="340" w:lineRule="atLeast"/>
        <w:rPr>
          <w:lang w:val="en-GB"/>
        </w:rPr>
      </w:pPr>
      <w:bookmarkStart w:id="34" w:name="Body_10"/>
      <w:bookmarkEnd w:id="34"/>
      <w:r w:rsidRPr="006B762D">
        <w:rPr>
          <w:rFonts w:ascii="Arial" w:eastAsia="Arial" w:hAnsi="Arial" w:cs="Arial"/>
          <w:b/>
          <w:color w:val="000000"/>
          <w:sz w:val="28"/>
          <w:lang w:val="en-GB"/>
        </w:rPr>
        <w:t>Body</w:t>
      </w:r>
    </w:p>
    <w:p w14:paraId="66678E0B" w14:textId="561BCBD8" w:rsidR="00FD1A19" w:rsidRPr="006B762D" w:rsidRDefault="00674C57">
      <w:pPr>
        <w:spacing w:line="60" w:lineRule="exact"/>
        <w:rPr>
          <w:lang w:val="en-GB"/>
        </w:rPr>
      </w:pPr>
      <w:r>
        <w:rPr>
          <w:noProof/>
        </w:rPr>
        <mc:AlternateContent>
          <mc:Choice Requires="wps">
            <w:drawing>
              <wp:anchor distT="0" distB="0" distL="114300" distR="114300" simplePos="0" relativeHeight="251669504" behindDoc="0" locked="0" layoutInCell="1" allowOverlap="1" wp14:anchorId="5B12F657" wp14:editId="245B1AB1">
                <wp:simplePos x="0" y="0"/>
                <wp:positionH relativeFrom="column">
                  <wp:posOffset>0</wp:posOffset>
                </wp:positionH>
                <wp:positionV relativeFrom="paragraph">
                  <wp:posOffset>25400</wp:posOffset>
                </wp:positionV>
                <wp:extent cx="6502400" cy="0"/>
                <wp:effectExtent l="15875" t="15875" r="15875" b="12700"/>
                <wp:wrapTopAndBottom/>
                <wp:docPr id="39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4C904" id="Line 4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KII44X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DC11A2F" w14:textId="77777777" w:rsidR="00FD1A19" w:rsidRPr="006B762D" w:rsidRDefault="00FD1A19">
      <w:pPr>
        <w:rPr>
          <w:lang w:val="en-GB"/>
        </w:rPr>
      </w:pPr>
    </w:p>
    <w:p w14:paraId="64163CE9"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BERLIN The trend of infections in Italy is also worrying Germany. The German Institute for Infectious Diseases, Robert Koch, has included 12 of our regions among the areas of origin "at risk". So those arriving in Germany from Valle d'Aosta, Piedmont, Lombardy, South Tyrol, Veneto, Friuli Venezia Giulia, Emilia-Romagna, Tuscany, Umbria, Abruzzo, Lazio and Sardinia will be required to undergo quarantine from midnight on Friday. The list prepared by the institute also includes some areas of Austria, as well as Switzerland, Ireland, Poland, Croatia, Bulgaria and Sweden. The United Kingdom is also considered a risk zone, with the exception of the Isle of Man and the English Channel. In the meantime, </w:t>
      </w:r>
      <w:r w:rsidRPr="006B762D">
        <w:rPr>
          <w:rFonts w:ascii="Arial" w:eastAsia="Arial" w:hAnsi="Arial" w:cs="Arial"/>
          <w:b/>
          <w:i/>
          <w:color w:val="000000"/>
          <w:sz w:val="20"/>
          <w:u w:val="single"/>
          <w:lang w:val="en-GB"/>
        </w:rPr>
        <w:t xml:space="preserve">Europe is </w:t>
      </w:r>
      <w:r w:rsidRPr="006B762D">
        <w:rPr>
          <w:rFonts w:ascii="Arial" w:eastAsia="Arial" w:hAnsi="Arial" w:cs="Arial"/>
          <w:color w:val="000000"/>
          <w:sz w:val="20"/>
          <w:lang w:val="en-GB"/>
        </w:rPr>
        <w:t>again shortening the list of non-EU countries that are allowed non-essential travel in the Old Continent. The list, revised by the Council, has been reduced to 9 states (Australia, Japan, New Zealand, Rwanda, Singapore, South Korea, Thailand, Uruguay and China, compared to the initial 15 in July.</w:t>
      </w:r>
    </w:p>
    <w:p w14:paraId="442BAD8E" w14:textId="77777777" w:rsidR="00FD1A19" w:rsidRDefault="00073C3A">
      <w:pPr>
        <w:keepNext/>
        <w:spacing w:before="240" w:line="340" w:lineRule="atLeast"/>
      </w:pPr>
      <w:bookmarkStart w:id="35" w:name="Classification_10"/>
      <w:bookmarkEnd w:id="35"/>
      <w:r>
        <w:rPr>
          <w:rFonts w:ascii="Arial" w:eastAsia="Arial" w:hAnsi="Arial" w:cs="Arial"/>
          <w:b/>
          <w:color w:val="000000"/>
          <w:sz w:val="28"/>
        </w:rPr>
        <w:t>Classification</w:t>
      </w:r>
    </w:p>
    <w:p w14:paraId="5AAE048A" w14:textId="6DD4EBD6" w:rsidR="00FD1A19" w:rsidRDefault="00674C57">
      <w:pPr>
        <w:spacing w:line="60" w:lineRule="exact"/>
      </w:pPr>
      <w:r>
        <w:rPr>
          <w:noProof/>
        </w:rPr>
        <mc:AlternateContent>
          <mc:Choice Requires="wps">
            <w:drawing>
              <wp:anchor distT="0" distB="0" distL="114300" distR="114300" simplePos="0" relativeHeight="251714560" behindDoc="0" locked="0" layoutInCell="1" allowOverlap="1" wp14:anchorId="01813D8D" wp14:editId="1348E063">
                <wp:simplePos x="0" y="0"/>
                <wp:positionH relativeFrom="column">
                  <wp:posOffset>0</wp:posOffset>
                </wp:positionH>
                <wp:positionV relativeFrom="paragraph">
                  <wp:posOffset>25400</wp:posOffset>
                </wp:positionV>
                <wp:extent cx="6502400" cy="0"/>
                <wp:effectExtent l="15875" t="13335" r="15875" b="15240"/>
                <wp:wrapTopAndBottom/>
                <wp:docPr id="395"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F13D1" id="Line 4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JWpPf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0F107CF" w14:textId="77777777" w:rsidR="00FD1A19" w:rsidRDefault="00FD1A19">
      <w:pPr>
        <w:spacing w:line="120" w:lineRule="exact"/>
      </w:pPr>
    </w:p>
    <w:p w14:paraId="19C57CB3"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484D931A"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63112F80"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25582049" w14:textId="77777777" w:rsidR="00FD1A19" w:rsidRDefault="00073C3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Diseases + Disorders (94%); Viruses (75%); Securities + Other Investments (65%)</w:t>
      </w:r>
      <w:r>
        <w:br/>
      </w:r>
      <w:r>
        <w:br/>
      </w:r>
    </w:p>
    <w:p w14:paraId="40DB61BE"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October 22, 2020</w:t>
      </w:r>
    </w:p>
    <w:p w14:paraId="3B418BF8" w14:textId="77777777" w:rsidR="00FD1A19" w:rsidRDefault="00FD1A19"/>
    <w:p w14:paraId="5CA369AE" w14:textId="3FE32968" w:rsidR="00FD1A19" w:rsidRDefault="00073C3A">
      <w:pPr>
        <w:ind w:left="200"/>
        <w:sectPr w:rsidR="00FD1A19">
          <w:type w:val="continuous"/>
          <w:pgSz w:w="12240" w:h="15840"/>
          <w:pgMar w:top="840" w:right="1000" w:bottom="840" w:left="1000" w:header="400" w:footer="400" w:gutter="0"/>
          <w:cols w:space="720"/>
        </w:sectPr>
      </w:pPr>
      <w:r>
        <w:lastRenderedPageBreak/>
        <w:br/>
      </w:r>
      <w:r w:rsidR="00674C57">
        <w:rPr>
          <w:noProof/>
        </w:rPr>
        <mc:AlternateContent>
          <mc:Choice Requires="wps">
            <w:drawing>
              <wp:anchor distT="0" distB="0" distL="114300" distR="114300" simplePos="0" relativeHeight="251759616" behindDoc="0" locked="0" layoutInCell="1" allowOverlap="1" wp14:anchorId="56230ACF" wp14:editId="06AD42AA">
                <wp:simplePos x="0" y="0"/>
                <wp:positionH relativeFrom="column">
                  <wp:posOffset>0</wp:posOffset>
                </wp:positionH>
                <wp:positionV relativeFrom="paragraph">
                  <wp:posOffset>127000</wp:posOffset>
                </wp:positionV>
                <wp:extent cx="6502400" cy="0"/>
                <wp:effectExtent l="6350" t="13335" r="6350" b="15240"/>
                <wp:wrapNone/>
                <wp:docPr id="394"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16A1D" id="Line 5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WOAe1MkBAAB4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041A2815" w14:textId="77777777" w:rsidR="00FD1A19" w:rsidRDefault="00FD1A19">
      <w:pPr>
        <w:sectPr w:rsidR="00FD1A19">
          <w:headerReference w:type="even" r:id="rId149"/>
          <w:headerReference w:type="default" r:id="rId150"/>
          <w:footerReference w:type="even" r:id="rId151"/>
          <w:footerReference w:type="default" r:id="rId152"/>
          <w:headerReference w:type="first" r:id="rId153"/>
          <w:footerReference w:type="first" r:id="rId154"/>
          <w:pgSz w:w="12240" w:h="15840"/>
          <w:pgMar w:top="840" w:right="1000" w:bottom="840" w:left="1000" w:header="400" w:footer="400" w:gutter="0"/>
          <w:cols w:space="720"/>
          <w:titlePg/>
        </w:sectPr>
      </w:pPr>
    </w:p>
    <w:p w14:paraId="7A80685F" w14:textId="77777777" w:rsidR="00FD1A19" w:rsidRDefault="00FD1A19">
      <w:bookmarkStart w:id="36" w:name="Bookmark_13"/>
      <w:bookmarkEnd w:id="36"/>
    </w:p>
    <w:p w14:paraId="2B30EDF0"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155" w:history="1">
        <w:proofErr w:type="spellStart"/>
        <w:r w:rsidR="00073C3A" w:rsidRPr="006B762D">
          <w:rPr>
            <w:rFonts w:ascii="Arial" w:eastAsia="Arial" w:hAnsi="Arial" w:cs="Arial"/>
            <w:b/>
            <w:bCs/>
            <w:i/>
            <w:color w:val="0077CC"/>
            <w:kern w:val="32"/>
            <w:sz w:val="28"/>
            <w:szCs w:val="32"/>
            <w:u w:val="single"/>
            <w:shd w:val="clear" w:color="auto" w:fill="FFFFFF"/>
            <w:lang w:val="en-GB"/>
          </w:rPr>
          <w:t>Wifi</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network, new access points; </w:t>
        </w:r>
        <w:proofErr w:type="spellStart"/>
        <w:r w:rsidR="00073C3A" w:rsidRPr="006B762D">
          <w:rPr>
            <w:rFonts w:ascii="Arial" w:eastAsia="Arial" w:hAnsi="Arial" w:cs="Arial"/>
            <w:b/>
            <w:bCs/>
            <w:i/>
            <w:color w:val="0077CC"/>
            <w:kern w:val="32"/>
            <w:sz w:val="28"/>
            <w:szCs w:val="32"/>
            <w:u w:val="single"/>
            <w:shd w:val="clear" w:color="auto" w:fill="FFFFFF"/>
            <w:lang w:val="en-GB"/>
          </w:rPr>
          <w:t>Montefranco</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among the first in Italy to obtain the green light from the Commission </w:t>
        </w:r>
      </w:hyperlink>
      <w:hyperlink r:id="rId156" w:history="1">
        <w:r w:rsidR="00073C3A" w:rsidRPr="006B762D">
          <w:rPr>
            <w:rFonts w:ascii="Arial" w:eastAsia="Arial" w:hAnsi="Arial" w:cs="Arial"/>
            <w:b/>
            <w:bCs/>
            <w:i/>
            <w:color w:val="0077CC"/>
            <w:kern w:val="32"/>
            <w:sz w:val="28"/>
            <w:szCs w:val="32"/>
            <w:u w:val="single"/>
            <w:shd w:val="clear" w:color="auto" w:fill="FFFFFF"/>
            <w:lang w:val="en-GB"/>
          </w:rPr>
          <w:t>European Commission</w:t>
        </w:r>
      </w:hyperlink>
    </w:p>
    <w:p w14:paraId="0F24D98C" w14:textId="77777777" w:rsidR="00FD1A19" w:rsidRPr="00E628F1" w:rsidRDefault="00073C3A">
      <w:pPr>
        <w:spacing w:before="120" w:line="260" w:lineRule="atLeast"/>
        <w:jc w:val="center"/>
        <w:rPr>
          <w:lang w:val="it-IT"/>
        </w:rPr>
      </w:pPr>
      <w:r w:rsidRPr="00E628F1">
        <w:rPr>
          <w:rFonts w:ascii="Arial" w:eastAsia="Arial" w:hAnsi="Arial" w:cs="Arial"/>
          <w:color w:val="000000"/>
          <w:sz w:val="20"/>
          <w:lang w:val="it-IT"/>
        </w:rPr>
        <w:t>La Nazione (Italy)</w:t>
      </w:r>
    </w:p>
    <w:p w14:paraId="13BA7CAB" w14:textId="77777777" w:rsidR="00FD1A19" w:rsidRPr="00E628F1" w:rsidRDefault="00073C3A">
      <w:pPr>
        <w:spacing w:before="120" w:line="260" w:lineRule="atLeast"/>
        <w:jc w:val="center"/>
        <w:rPr>
          <w:lang w:val="it-IT"/>
        </w:rPr>
      </w:pPr>
      <w:r w:rsidRPr="00E628F1">
        <w:rPr>
          <w:rFonts w:ascii="Arial" w:eastAsia="Arial" w:hAnsi="Arial" w:cs="Arial"/>
          <w:color w:val="000000"/>
          <w:sz w:val="20"/>
          <w:lang w:val="it-IT"/>
        </w:rPr>
        <w:t>7 November 2020 Saturday</w:t>
      </w:r>
    </w:p>
    <w:p w14:paraId="744D776C" w14:textId="77777777" w:rsidR="00FD1A19" w:rsidRPr="00E628F1" w:rsidRDefault="00073C3A">
      <w:pPr>
        <w:spacing w:before="120" w:line="260" w:lineRule="atLeast"/>
        <w:jc w:val="center"/>
        <w:rPr>
          <w:lang w:val="it-IT"/>
        </w:rPr>
      </w:pPr>
      <w:r w:rsidRPr="00E628F1">
        <w:rPr>
          <w:rFonts w:ascii="Arial" w:eastAsia="Arial" w:hAnsi="Arial" w:cs="Arial"/>
          <w:color w:val="000000"/>
          <w:sz w:val="20"/>
          <w:lang w:val="it-IT"/>
        </w:rPr>
        <w:t>N-QN Edition</w:t>
      </w:r>
    </w:p>
    <w:p w14:paraId="5AEB5920" w14:textId="77777777" w:rsidR="00FD1A19" w:rsidRPr="00E628F1" w:rsidRDefault="00FD1A19">
      <w:pPr>
        <w:spacing w:line="240" w:lineRule="atLeast"/>
        <w:jc w:val="both"/>
        <w:rPr>
          <w:lang w:val="it-IT"/>
        </w:rPr>
      </w:pPr>
    </w:p>
    <w:p w14:paraId="11C71A3D"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1E464212" w14:textId="42527A53" w:rsidR="00FD1A19" w:rsidRDefault="00073C3A">
      <w:pPr>
        <w:spacing w:before="120" w:line="220" w:lineRule="atLeast"/>
      </w:pPr>
      <w:r>
        <w:br/>
      </w:r>
      <w:r w:rsidR="00674C57">
        <w:rPr>
          <w:noProof/>
        </w:rPr>
        <w:drawing>
          <wp:inline distT="0" distB="0" distL="0" distR="0" wp14:anchorId="19629712" wp14:editId="4EB9A096">
            <wp:extent cx="205740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86170F4"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NEWS; Page 20</w:t>
      </w:r>
    </w:p>
    <w:p w14:paraId="1D36EDE6"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162 words</w:t>
      </w:r>
    </w:p>
    <w:p w14:paraId="5F515F4E" w14:textId="77777777" w:rsidR="00FD1A19" w:rsidRDefault="00073C3A">
      <w:pPr>
        <w:keepNext/>
        <w:spacing w:before="240" w:line="340" w:lineRule="atLeast"/>
      </w:pPr>
      <w:bookmarkStart w:id="37" w:name="Body_11"/>
      <w:bookmarkEnd w:id="37"/>
      <w:r>
        <w:rPr>
          <w:rFonts w:ascii="Arial" w:eastAsia="Arial" w:hAnsi="Arial" w:cs="Arial"/>
          <w:b/>
          <w:color w:val="000000"/>
          <w:sz w:val="28"/>
        </w:rPr>
        <w:t>Body</w:t>
      </w:r>
    </w:p>
    <w:p w14:paraId="4FC20981" w14:textId="0223463C" w:rsidR="00FD1A19" w:rsidRDefault="00674C57">
      <w:pPr>
        <w:spacing w:line="60" w:lineRule="exact"/>
      </w:pPr>
      <w:r>
        <w:rPr>
          <w:noProof/>
        </w:rPr>
        <mc:AlternateContent>
          <mc:Choice Requires="wps">
            <w:drawing>
              <wp:anchor distT="0" distB="0" distL="114300" distR="114300" simplePos="0" relativeHeight="251670528" behindDoc="0" locked="0" layoutInCell="1" allowOverlap="1" wp14:anchorId="764A53BE" wp14:editId="7BB24C3A">
                <wp:simplePos x="0" y="0"/>
                <wp:positionH relativeFrom="column">
                  <wp:posOffset>0</wp:posOffset>
                </wp:positionH>
                <wp:positionV relativeFrom="paragraph">
                  <wp:posOffset>25400</wp:posOffset>
                </wp:positionV>
                <wp:extent cx="6502400" cy="0"/>
                <wp:effectExtent l="15875" t="12700" r="15875" b="15875"/>
                <wp:wrapTopAndBottom/>
                <wp:docPr id="393"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A30F6" id="Line 5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DatQev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1F36F5B" w14:textId="77777777" w:rsidR="00FD1A19" w:rsidRDefault="00FD1A19"/>
    <w:p w14:paraId="5303D990"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MONTEFRANCO - Ten new access points to the new free </w:t>
      </w:r>
      <w:proofErr w:type="spellStart"/>
      <w:r w:rsidRPr="006B762D">
        <w:rPr>
          <w:rFonts w:ascii="Arial" w:eastAsia="Arial" w:hAnsi="Arial" w:cs="Arial"/>
          <w:color w:val="000000"/>
          <w:sz w:val="20"/>
          <w:lang w:val="en-GB"/>
        </w:rPr>
        <w:t>wi</w:t>
      </w:r>
      <w:proofErr w:type="spellEnd"/>
      <w:r w:rsidRPr="006B762D">
        <w:rPr>
          <w:rFonts w:ascii="Arial" w:eastAsia="Arial" w:hAnsi="Arial" w:cs="Arial"/>
          <w:color w:val="000000"/>
          <w:sz w:val="20"/>
          <w:lang w:val="en-GB"/>
        </w:rPr>
        <w:t xml:space="preserve"> fi network "wifi4eu", making the Municipality of </w:t>
      </w:r>
      <w:proofErr w:type="spellStart"/>
      <w:r w:rsidRPr="006B762D">
        <w:rPr>
          <w:rFonts w:ascii="Arial" w:eastAsia="Arial" w:hAnsi="Arial" w:cs="Arial"/>
          <w:color w:val="000000"/>
          <w:sz w:val="20"/>
          <w:lang w:val="en-GB"/>
        </w:rPr>
        <w:t>Montefranco</w:t>
      </w:r>
      <w:proofErr w:type="spellEnd"/>
      <w:r w:rsidRPr="006B762D">
        <w:rPr>
          <w:rFonts w:ascii="Arial" w:eastAsia="Arial" w:hAnsi="Arial" w:cs="Arial"/>
          <w:color w:val="000000"/>
          <w:sz w:val="20"/>
          <w:lang w:val="en-GB"/>
        </w:rPr>
        <w:t xml:space="preserve"> one of the first in Italy to obtain the green light from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Commission. The ten points use a very fast and simple technology, within everyone's reach. All that is needed to connect is a simple registration with a mobile phone number and password. Immediately afterwards you receive an SMS with your </w:t>
      </w:r>
      <w:proofErr w:type="gramStart"/>
      <w:r w:rsidRPr="006B762D">
        <w:rPr>
          <w:rFonts w:ascii="Arial" w:eastAsia="Arial" w:hAnsi="Arial" w:cs="Arial"/>
          <w:color w:val="000000"/>
          <w:sz w:val="20"/>
          <w:lang w:val="en-GB"/>
        </w:rPr>
        <w:t>credentials</w:t>
      </w:r>
      <w:proofErr w:type="gramEnd"/>
      <w:r w:rsidRPr="006B762D">
        <w:rPr>
          <w:rFonts w:ascii="Arial" w:eastAsia="Arial" w:hAnsi="Arial" w:cs="Arial"/>
          <w:color w:val="000000"/>
          <w:sz w:val="20"/>
          <w:lang w:val="en-GB"/>
        </w:rPr>
        <w:t xml:space="preserve"> and you can log in. The connection points are the Town Hall, the Auditorium with two stations, Piazza </w:t>
      </w:r>
      <w:proofErr w:type="spellStart"/>
      <w:r w:rsidRPr="006B762D">
        <w:rPr>
          <w:rFonts w:ascii="Arial" w:eastAsia="Arial" w:hAnsi="Arial" w:cs="Arial"/>
          <w:color w:val="000000"/>
          <w:sz w:val="20"/>
          <w:lang w:val="en-GB"/>
        </w:rPr>
        <w:t>Sbarretti</w:t>
      </w:r>
      <w:proofErr w:type="spellEnd"/>
      <w:r w:rsidRPr="006B762D">
        <w:rPr>
          <w:rFonts w:ascii="Arial" w:eastAsia="Arial" w:hAnsi="Arial" w:cs="Arial"/>
          <w:color w:val="000000"/>
          <w:sz w:val="20"/>
          <w:lang w:val="en-GB"/>
        </w:rPr>
        <w:t xml:space="preserve">, the </w:t>
      </w:r>
      <w:proofErr w:type="spellStart"/>
      <w:r w:rsidRPr="006B762D">
        <w:rPr>
          <w:rFonts w:ascii="Arial" w:eastAsia="Arial" w:hAnsi="Arial" w:cs="Arial"/>
          <w:color w:val="000000"/>
          <w:sz w:val="20"/>
          <w:lang w:val="en-GB"/>
        </w:rPr>
        <w:t>Fontechiaruccia</w:t>
      </w:r>
      <w:proofErr w:type="spellEnd"/>
      <w:r w:rsidRPr="006B762D">
        <w:rPr>
          <w:rFonts w:ascii="Arial" w:eastAsia="Arial" w:hAnsi="Arial" w:cs="Arial"/>
          <w:color w:val="000000"/>
          <w:sz w:val="20"/>
          <w:lang w:val="en-GB"/>
        </w:rPr>
        <w:t xml:space="preserve"> roundabout, the junction between the </w:t>
      </w:r>
      <w:proofErr w:type="spellStart"/>
      <w:r w:rsidRPr="006B762D">
        <w:rPr>
          <w:rFonts w:ascii="Arial" w:eastAsia="Arial" w:hAnsi="Arial" w:cs="Arial"/>
          <w:color w:val="000000"/>
          <w:sz w:val="20"/>
          <w:lang w:val="en-GB"/>
        </w:rPr>
        <w:t>Arronese</w:t>
      </w:r>
      <w:proofErr w:type="spellEnd"/>
      <w:r w:rsidRPr="006B762D">
        <w:rPr>
          <w:rFonts w:ascii="Arial" w:eastAsia="Arial" w:hAnsi="Arial" w:cs="Arial"/>
          <w:color w:val="000000"/>
          <w:sz w:val="20"/>
          <w:lang w:val="en-GB"/>
        </w:rPr>
        <w:t xml:space="preserve"> provincial road and Via del </w:t>
      </w:r>
      <w:proofErr w:type="spellStart"/>
      <w:r w:rsidRPr="006B762D">
        <w:rPr>
          <w:rFonts w:ascii="Arial" w:eastAsia="Arial" w:hAnsi="Arial" w:cs="Arial"/>
          <w:color w:val="000000"/>
          <w:sz w:val="20"/>
          <w:lang w:val="en-GB"/>
        </w:rPr>
        <w:t>Convento</w:t>
      </w:r>
      <w:proofErr w:type="spellEnd"/>
      <w:r w:rsidRPr="006B762D">
        <w:rPr>
          <w:rFonts w:ascii="Arial" w:eastAsia="Arial" w:hAnsi="Arial" w:cs="Arial"/>
          <w:color w:val="000000"/>
          <w:sz w:val="20"/>
          <w:lang w:val="en-GB"/>
        </w:rPr>
        <w:t xml:space="preserve">, the </w:t>
      </w:r>
      <w:proofErr w:type="spellStart"/>
      <w:r w:rsidRPr="006B762D">
        <w:rPr>
          <w:rFonts w:ascii="Arial" w:eastAsia="Arial" w:hAnsi="Arial" w:cs="Arial"/>
          <w:color w:val="000000"/>
          <w:sz w:val="20"/>
          <w:lang w:val="en-GB"/>
        </w:rPr>
        <w:t>Fontechiaruccia</w:t>
      </w:r>
      <w:proofErr w:type="spellEnd"/>
      <w:r w:rsidRPr="006B762D">
        <w:rPr>
          <w:rFonts w:ascii="Arial" w:eastAsia="Arial" w:hAnsi="Arial" w:cs="Arial"/>
          <w:color w:val="000000"/>
          <w:sz w:val="20"/>
          <w:lang w:val="en-GB"/>
        </w:rPr>
        <w:t xml:space="preserve"> field, the stadium, the pinewood and a hotel. "</w:t>
      </w:r>
      <w:proofErr w:type="spellStart"/>
      <w:r w:rsidRPr="006B762D">
        <w:rPr>
          <w:rFonts w:ascii="Arial" w:eastAsia="Arial" w:hAnsi="Arial" w:cs="Arial"/>
          <w:color w:val="000000"/>
          <w:sz w:val="20"/>
          <w:lang w:val="en-GB"/>
        </w:rPr>
        <w:t>Montefranco</w:t>
      </w:r>
      <w:proofErr w:type="spellEnd"/>
      <w:r w:rsidRPr="006B762D">
        <w:rPr>
          <w:rFonts w:ascii="Arial" w:eastAsia="Arial" w:hAnsi="Arial" w:cs="Arial"/>
          <w:color w:val="000000"/>
          <w:sz w:val="20"/>
          <w:lang w:val="en-GB"/>
        </w:rPr>
        <w:t xml:space="preserve"> was one of the first in Italy to obtain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Commission's voucher for the installation of free </w:t>
      </w:r>
      <w:proofErr w:type="spellStart"/>
      <w:r w:rsidRPr="006B762D">
        <w:rPr>
          <w:rFonts w:ascii="Arial" w:eastAsia="Arial" w:hAnsi="Arial" w:cs="Arial"/>
          <w:color w:val="000000"/>
          <w:sz w:val="20"/>
          <w:lang w:val="en-GB"/>
        </w:rPr>
        <w:t>wifi</w:t>
      </w:r>
      <w:proofErr w:type="spellEnd"/>
      <w:r w:rsidRPr="006B762D">
        <w:rPr>
          <w:rFonts w:ascii="Arial" w:eastAsia="Arial" w:hAnsi="Arial" w:cs="Arial"/>
          <w:color w:val="000000"/>
          <w:sz w:val="20"/>
          <w:lang w:val="en-GB"/>
        </w:rPr>
        <w:t xml:space="preserve"> networks and this pleases us, we are giving a real and fast service to citizens," says the mayor, Rachele </w:t>
      </w:r>
      <w:proofErr w:type="spellStart"/>
      <w:r w:rsidRPr="006B762D">
        <w:rPr>
          <w:rFonts w:ascii="Arial" w:eastAsia="Arial" w:hAnsi="Arial" w:cs="Arial"/>
          <w:color w:val="000000"/>
          <w:sz w:val="20"/>
          <w:lang w:val="en-GB"/>
        </w:rPr>
        <w:t>Taccalozzi</w:t>
      </w:r>
      <w:proofErr w:type="spellEnd"/>
      <w:r w:rsidRPr="006B762D">
        <w:rPr>
          <w:rFonts w:ascii="Arial" w:eastAsia="Arial" w:hAnsi="Arial" w:cs="Arial"/>
          <w:color w:val="000000"/>
          <w:sz w:val="20"/>
          <w:lang w:val="en-GB"/>
        </w:rPr>
        <w:t>.</w:t>
      </w:r>
    </w:p>
    <w:p w14:paraId="55BE4B8B" w14:textId="77777777" w:rsidR="00FD1A19" w:rsidRDefault="00073C3A">
      <w:pPr>
        <w:keepNext/>
        <w:spacing w:before="240" w:line="340" w:lineRule="atLeast"/>
      </w:pPr>
      <w:bookmarkStart w:id="38" w:name="Classification_11"/>
      <w:bookmarkEnd w:id="38"/>
      <w:r>
        <w:rPr>
          <w:rFonts w:ascii="Arial" w:eastAsia="Arial" w:hAnsi="Arial" w:cs="Arial"/>
          <w:b/>
          <w:color w:val="000000"/>
          <w:sz w:val="28"/>
        </w:rPr>
        <w:t>Classification</w:t>
      </w:r>
    </w:p>
    <w:p w14:paraId="0064F25C" w14:textId="4C7BA5F6" w:rsidR="00FD1A19" w:rsidRDefault="00674C57">
      <w:pPr>
        <w:spacing w:line="60" w:lineRule="exact"/>
      </w:pPr>
      <w:r>
        <w:rPr>
          <w:noProof/>
        </w:rPr>
        <mc:AlternateContent>
          <mc:Choice Requires="wps">
            <w:drawing>
              <wp:anchor distT="0" distB="0" distL="114300" distR="114300" simplePos="0" relativeHeight="251715584" behindDoc="0" locked="0" layoutInCell="1" allowOverlap="1" wp14:anchorId="1C7BA7CC" wp14:editId="1C06D08E">
                <wp:simplePos x="0" y="0"/>
                <wp:positionH relativeFrom="column">
                  <wp:posOffset>0</wp:posOffset>
                </wp:positionH>
                <wp:positionV relativeFrom="paragraph">
                  <wp:posOffset>25400</wp:posOffset>
                </wp:positionV>
                <wp:extent cx="6502400" cy="0"/>
                <wp:effectExtent l="15875" t="19685" r="15875" b="18415"/>
                <wp:wrapTopAndBottom/>
                <wp:docPr id="39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7DE04" id="Line 5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INY5vP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BB26540" w14:textId="77777777" w:rsidR="00FD1A19" w:rsidRDefault="00FD1A19">
      <w:pPr>
        <w:spacing w:line="120" w:lineRule="exact"/>
      </w:pPr>
    </w:p>
    <w:p w14:paraId="45E31A13"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346C1A41"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3237F0CD"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271DC35D" w14:textId="77777777" w:rsidR="00FD1A19" w:rsidRDefault="00073C3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Telecommunications (94%); Internet + Www (83%); Broadband (78%); Wireless Networks (78%); Computer Networks (69%); Computer Equipment (64%)</w:t>
      </w:r>
      <w:r>
        <w:br/>
      </w:r>
      <w:r>
        <w:br/>
      </w:r>
    </w:p>
    <w:p w14:paraId="3BDC86ED" w14:textId="77777777" w:rsidR="00FD1A19" w:rsidRDefault="00073C3A">
      <w:pPr>
        <w:spacing w:before="240" w:line="260" w:lineRule="atLeast"/>
      </w:pPr>
      <w:r>
        <w:rPr>
          <w:rFonts w:ascii="Arial" w:eastAsia="Arial" w:hAnsi="Arial" w:cs="Arial"/>
          <w:b/>
          <w:color w:val="000000"/>
          <w:sz w:val="20"/>
        </w:rPr>
        <w:lastRenderedPageBreak/>
        <w:t xml:space="preserve">Load-Date: </w:t>
      </w:r>
      <w:r>
        <w:rPr>
          <w:rFonts w:ascii="Arial" w:eastAsia="Arial" w:hAnsi="Arial" w:cs="Arial"/>
          <w:color w:val="000000"/>
          <w:sz w:val="20"/>
        </w:rPr>
        <w:t>November 6, 2020</w:t>
      </w:r>
    </w:p>
    <w:p w14:paraId="1630F829" w14:textId="77777777" w:rsidR="00FD1A19" w:rsidRDefault="00FD1A19"/>
    <w:p w14:paraId="6FACEA00" w14:textId="75B86A0E"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60640" behindDoc="0" locked="0" layoutInCell="1" allowOverlap="1" wp14:anchorId="4EE0F5AE" wp14:editId="32F4D5BC">
                <wp:simplePos x="0" y="0"/>
                <wp:positionH relativeFrom="column">
                  <wp:posOffset>0</wp:posOffset>
                </wp:positionH>
                <wp:positionV relativeFrom="paragraph">
                  <wp:posOffset>127000</wp:posOffset>
                </wp:positionV>
                <wp:extent cx="6502400" cy="0"/>
                <wp:effectExtent l="6350" t="10160" r="6350" b="8890"/>
                <wp:wrapNone/>
                <wp:docPr id="391"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367BA" id="Line 54"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m4Elu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5799E92D" w14:textId="77777777" w:rsidR="00FD1A19" w:rsidRDefault="00FD1A19">
      <w:pPr>
        <w:sectPr w:rsidR="00FD1A19">
          <w:headerReference w:type="even" r:id="rId157"/>
          <w:headerReference w:type="default" r:id="rId158"/>
          <w:footerReference w:type="even" r:id="rId159"/>
          <w:footerReference w:type="default" r:id="rId160"/>
          <w:headerReference w:type="first" r:id="rId161"/>
          <w:footerReference w:type="first" r:id="rId162"/>
          <w:pgSz w:w="12240" w:h="15840"/>
          <w:pgMar w:top="840" w:right="1000" w:bottom="840" w:left="1000" w:header="400" w:footer="400" w:gutter="0"/>
          <w:cols w:space="720"/>
          <w:titlePg/>
        </w:sectPr>
      </w:pPr>
    </w:p>
    <w:p w14:paraId="469341D5" w14:textId="77777777" w:rsidR="00FD1A19" w:rsidRDefault="00FD1A19">
      <w:bookmarkStart w:id="39" w:name="Bookmark_14"/>
      <w:bookmarkEnd w:id="39"/>
    </w:p>
    <w:p w14:paraId="1A516418"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163" w:history="1">
        <w:proofErr w:type="spellStart"/>
        <w:r w:rsidR="00073C3A" w:rsidRPr="006B762D">
          <w:rPr>
            <w:rFonts w:ascii="Arial" w:eastAsia="Arial" w:hAnsi="Arial" w:cs="Arial"/>
            <w:b/>
            <w:bCs/>
            <w:i/>
            <w:color w:val="0077CC"/>
            <w:kern w:val="32"/>
            <w:sz w:val="28"/>
            <w:szCs w:val="32"/>
            <w:u w:val="single"/>
            <w:shd w:val="clear" w:color="auto" w:fill="FFFFFF"/>
            <w:lang w:val="en-GB"/>
          </w:rPr>
          <w:t>Saccardi</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'The Region does not risk losing European funding </w:t>
        </w:r>
      </w:hyperlink>
      <w:hyperlink r:id="rId164" w:history="1"/>
      <w:hyperlink r:id="rId165" w:history="1">
        <w:r w:rsidR="00073C3A" w:rsidRPr="006B762D">
          <w:rPr>
            <w:rFonts w:ascii="Arial" w:eastAsia="Arial" w:hAnsi="Arial" w:cs="Arial"/>
            <w:b/>
            <w:bCs/>
            <w:i/>
            <w:color w:val="0077CC"/>
            <w:kern w:val="32"/>
            <w:sz w:val="28"/>
            <w:szCs w:val="32"/>
            <w:u w:val="single"/>
            <w:shd w:val="clear" w:color="auto" w:fill="FFFFFF"/>
            <w:lang w:val="en-GB"/>
          </w:rPr>
          <w:t>”</w:t>
        </w:r>
      </w:hyperlink>
    </w:p>
    <w:p w14:paraId="3F79ACC8"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39E65A1C"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7 November 2020 Saturday</w:t>
      </w:r>
    </w:p>
    <w:p w14:paraId="551BBBC3"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N-QNTOS Edition</w:t>
      </w:r>
    </w:p>
    <w:p w14:paraId="23FF0EA5" w14:textId="77777777" w:rsidR="00FD1A19" w:rsidRPr="006B762D" w:rsidRDefault="00FD1A19">
      <w:pPr>
        <w:spacing w:line="240" w:lineRule="atLeast"/>
        <w:jc w:val="both"/>
        <w:rPr>
          <w:lang w:val="en-GB"/>
        </w:rPr>
      </w:pPr>
    </w:p>
    <w:p w14:paraId="0AE18B83"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09B1E394" w14:textId="19FCB6F9" w:rsidR="00FD1A19" w:rsidRDefault="00073C3A">
      <w:pPr>
        <w:spacing w:before="120" w:line="220" w:lineRule="atLeast"/>
      </w:pPr>
      <w:r>
        <w:br/>
      </w:r>
      <w:r w:rsidR="00674C57">
        <w:rPr>
          <w:noProof/>
        </w:rPr>
        <w:drawing>
          <wp:inline distT="0" distB="0" distL="0" distR="0" wp14:anchorId="273DF35F" wp14:editId="2DB52943">
            <wp:extent cx="20574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8746715"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FROM THE REGIONS; Page 13</w:t>
      </w:r>
    </w:p>
    <w:p w14:paraId="74A33A96"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71 words</w:t>
      </w:r>
    </w:p>
    <w:p w14:paraId="350B81E8" w14:textId="77777777" w:rsidR="00FD1A19" w:rsidRPr="006B762D" w:rsidRDefault="00073C3A">
      <w:pPr>
        <w:keepNext/>
        <w:spacing w:before="240" w:line="340" w:lineRule="atLeast"/>
        <w:rPr>
          <w:lang w:val="en-GB"/>
        </w:rPr>
      </w:pPr>
      <w:bookmarkStart w:id="40" w:name="Body_12"/>
      <w:bookmarkEnd w:id="40"/>
      <w:r w:rsidRPr="006B762D">
        <w:rPr>
          <w:rFonts w:ascii="Arial" w:eastAsia="Arial" w:hAnsi="Arial" w:cs="Arial"/>
          <w:b/>
          <w:color w:val="000000"/>
          <w:sz w:val="28"/>
          <w:lang w:val="en-GB"/>
        </w:rPr>
        <w:t>Body</w:t>
      </w:r>
    </w:p>
    <w:p w14:paraId="15836D09" w14:textId="6A00253E" w:rsidR="00FD1A19" w:rsidRPr="006B762D" w:rsidRDefault="00674C57">
      <w:pPr>
        <w:spacing w:line="60" w:lineRule="exact"/>
        <w:rPr>
          <w:lang w:val="en-GB"/>
        </w:rPr>
      </w:pPr>
      <w:r>
        <w:rPr>
          <w:noProof/>
        </w:rPr>
        <mc:AlternateContent>
          <mc:Choice Requires="wps">
            <w:drawing>
              <wp:anchor distT="0" distB="0" distL="114300" distR="114300" simplePos="0" relativeHeight="251671552" behindDoc="0" locked="0" layoutInCell="1" allowOverlap="1" wp14:anchorId="0EAE5137" wp14:editId="0628E5AF">
                <wp:simplePos x="0" y="0"/>
                <wp:positionH relativeFrom="column">
                  <wp:posOffset>0</wp:posOffset>
                </wp:positionH>
                <wp:positionV relativeFrom="paragraph">
                  <wp:posOffset>25400</wp:posOffset>
                </wp:positionV>
                <wp:extent cx="6502400" cy="0"/>
                <wp:effectExtent l="15875" t="15875" r="15875" b="12700"/>
                <wp:wrapTopAndBottom/>
                <wp:docPr id="39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BC185" id="Line 5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d1A37s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6DFABE3F" w14:textId="77777777" w:rsidR="00FD1A19" w:rsidRPr="006B762D" w:rsidRDefault="00FD1A19">
      <w:pPr>
        <w:rPr>
          <w:lang w:val="en-GB"/>
        </w:rPr>
      </w:pPr>
    </w:p>
    <w:p w14:paraId="476157C5"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22 "There is no risk of losing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funds in the agricultural sector. I therefore reassure </w:t>
      </w:r>
      <w:proofErr w:type="spellStart"/>
      <w:r w:rsidRPr="006B762D">
        <w:rPr>
          <w:rFonts w:ascii="Arial" w:eastAsia="Arial" w:hAnsi="Arial" w:cs="Arial"/>
          <w:color w:val="000000"/>
          <w:sz w:val="20"/>
          <w:lang w:val="en-GB"/>
        </w:rPr>
        <w:t>Coldiretti</w:t>
      </w:r>
      <w:proofErr w:type="spellEnd"/>
      <w:r w:rsidRPr="006B762D">
        <w:rPr>
          <w:rFonts w:ascii="Arial" w:eastAsia="Arial" w:hAnsi="Arial" w:cs="Arial"/>
          <w:color w:val="000000"/>
          <w:sz w:val="20"/>
          <w:lang w:val="en-GB"/>
        </w:rPr>
        <w:t xml:space="preserve"> by reiterating that not only will the 2020 spending target be reached but, on the contrary, it will be significantly exceeded, so as to prepare for the 2021 target". This is how Stefania </w:t>
      </w:r>
      <w:proofErr w:type="spellStart"/>
      <w:r w:rsidRPr="006B762D">
        <w:rPr>
          <w:rFonts w:ascii="Arial" w:eastAsia="Arial" w:hAnsi="Arial" w:cs="Arial"/>
          <w:color w:val="000000"/>
          <w:sz w:val="20"/>
          <w:lang w:val="en-GB"/>
        </w:rPr>
        <w:t>Saccardi</w:t>
      </w:r>
      <w:proofErr w:type="spellEnd"/>
      <w:r w:rsidRPr="006B762D">
        <w:rPr>
          <w:rFonts w:ascii="Arial" w:eastAsia="Arial" w:hAnsi="Arial" w:cs="Arial"/>
          <w:color w:val="000000"/>
          <w:sz w:val="20"/>
          <w:lang w:val="en-GB"/>
        </w:rPr>
        <w:t xml:space="preserve">, vice-president of the Region and councillor for agriculture and food, responded to </w:t>
      </w:r>
      <w:proofErr w:type="spellStart"/>
      <w:r w:rsidRPr="006B762D">
        <w:rPr>
          <w:rFonts w:ascii="Arial" w:eastAsia="Arial" w:hAnsi="Arial" w:cs="Arial"/>
          <w:color w:val="000000"/>
          <w:sz w:val="20"/>
          <w:lang w:val="en-GB"/>
        </w:rPr>
        <w:t>Coldiretti</w:t>
      </w:r>
      <w:proofErr w:type="spellEnd"/>
      <w:r w:rsidRPr="006B762D">
        <w:rPr>
          <w:rFonts w:ascii="Arial" w:eastAsia="Arial" w:hAnsi="Arial" w:cs="Arial"/>
          <w:color w:val="000000"/>
          <w:sz w:val="20"/>
          <w:lang w:val="en-GB"/>
        </w:rPr>
        <w:t>, which had expressed concern about the funds.</w:t>
      </w:r>
    </w:p>
    <w:p w14:paraId="7C70F528" w14:textId="77777777" w:rsidR="00FD1A19" w:rsidRPr="006B762D" w:rsidRDefault="00073C3A">
      <w:pPr>
        <w:keepNext/>
        <w:spacing w:before="240" w:line="340" w:lineRule="atLeast"/>
        <w:rPr>
          <w:lang w:val="en-GB"/>
        </w:rPr>
      </w:pPr>
      <w:r w:rsidRPr="006B762D">
        <w:rPr>
          <w:lang w:val="en-GB"/>
        </w:rPr>
        <w:br/>
      </w:r>
      <w:r w:rsidRPr="006B762D">
        <w:rPr>
          <w:rFonts w:ascii="Arial" w:eastAsia="Arial" w:hAnsi="Arial" w:cs="Arial"/>
          <w:b/>
          <w:color w:val="000000"/>
          <w:sz w:val="28"/>
          <w:lang w:val="en-GB"/>
        </w:rPr>
        <w:t>Graphic</w:t>
      </w:r>
    </w:p>
    <w:p w14:paraId="147A0282" w14:textId="1A75A31B" w:rsidR="00FD1A19" w:rsidRPr="006B762D" w:rsidRDefault="00674C57">
      <w:pPr>
        <w:spacing w:line="60" w:lineRule="exact"/>
        <w:rPr>
          <w:lang w:val="en-GB"/>
        </w:rPr>
      </w:pPr>
      <w:r>
        <w:rPr>
          <w:noProof/>
        </w:rPr>
        <mc:AlternateContent>
          <mc:Choice Requires="wps">
            <w:drawing>
              <wp:anchor distT="0" distB="0" distL="114300" distR="114300" simplePos="0" relativeHeight="251716608" behindDoc="0" locked="0" layoutInCell="1" allowOverlap="1" wp14:anchorId="506E6C51" wp14:editId="7AAEAED2">
                <wp:simplePos x="0" y="0"/>
                <wp:positionH relativeFrom="column">
                  <wp:posOffset>0</wp:posOffset>
                </wp:positionH>
                <wp:positionV relativeFrom="paragraph">
                  <wp:posOffset>25400</wp:posOffset>
                </wp:positionV>
                <wp:extent cx="6502400" cy="0"/>
                <wp:effectExtent l="15875" t="19685" r="15875" b="18415"/>
                <wp:wrapTopAndBottom/>
                <wp:docPr id="38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CDDDE" id="Line 57"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D3jbiwzAEAAHg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27BEFC2F" w14:textId="77777777" w:rsidR="00FD1A19" w:rsidRPr="006B762D" w:rsidRDefault="00073C3A">
      <w:pPr>
        <w:spacing w:before="120" w:line="260" w:lineRule="atLeast"/>
        <w:rPr>
          <w:lang w:val="en-GB"/>
        </w:rPr>
      </w:pPr>
      <w:r w:rsidRPr="006B762D">
        <w:rPr>
          <w:rFonts w:ascii="Arial" w:eastAsia="Arial" w:hAnsi="Arial" w:cs="Arial"/>
          <w:color w:val="000000"/>
          <w:sz w:val="20"/>
          <w:lang w:val="en-GB"/>
        </w:rPr>
        <w:t xml:space="preserve"> </w:t>
      </w:r>
    </w:p>
    <w:p w14:paraId="64DD7170"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NEWS</w:t>
      </w:r>
    </w:p>
    <w:p w14:paraId="1E55B1C7" w14:textId="77777777" w:rsidR="00FD1A19" w:rsidRPr="006B762D" w:rsidRDefault="00073C3A">
      <w:pPr>
        <w:keepNext/>
        <w:spacing w:before="240" w:line="340" w:lineRule="atLeast"/>
        <w:rPr>
          <w:lang w:val="en-GB"/>
        </w:rPr>
      </w:pPr>
      <w:bookmarkStart w:id="41" w:name="Classification_12"/>
      <w:bookmarkEnd w:id="41"/>
      <w:r w:rsidRPr="006B762D">
        <w:rPr>
          <w:rFonts w:ascii="Arial" w:eastAsia="Arial" w:hAnsi="Arial" w:cs="Arial"/>
          <w:b/>
          <w:color w:val="000000"/>
          <w:sz w:val="28"/>
          <w:lang w:val="en-GB"/>
        </w:rPr>
        <w:t>Classification</w:t>
      </w:r>
    </w:p>
    <w:p w14:paraId="5891DBD5" w14:textId="20A73CDC" w:rsidR="00FD1A19" w:rsidRPr="006B762D" w:rsidRDefault="00674C57">
      <w:pPr>
        <w:spacing w:line="60" w:lineRule="exact"/>
        <w:rPr>
          <w:lang w:val="en-GB"/>
        </w:rPr>
      </w:pPr>
      <w:r>
        <w:rPr>
          <w:noProof/>
        </w:rPr>
        <mc:AlternateContent>
          <mc:Choice Requires="wps">
            <w:drawing>
              <wp:anchor distT="0" distB="0" distL="114300" distR="114300" simplePos="0" relativeHeight="251761664" behindDoc="0" locked="0" layoutInCell="1" allowOverlap="1" wp14:anchorId="373E4840" wp14:editId="40F5616C">
                <wp:simplePos x="0" y="0"/>
                <wp:positionH relativeFrom="column">
                  <wp:posOffset>0</wp:posOffset>
                </wp:positionH>
                <wp:positionV relativeFrom="paragraph">
                  <wp:posOffset>25400</wp:posOffset>
                </wp:positionV>
                <wp:extent cx="6502400" cy="0"/>
                <wp:effectExtent l="15875" t="13335" r="15875" b="15240"/>
                <wp:wrapTopAndBottom/>
                <wp:docPr id="388"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DB808" id="Line 58"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H6/IvH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EAB7196" w14:textId="77777777" w:rsidR="00FD1A19" w:rsidRPr="006B762D" w:rsidRDefault="00FD1A19">
      <w:pPr>
        <w:spacing w:line="120" w:lineRule="exact"/>
        <w:rPr>
          <w:lang w:val="en-GB"/>
        </w:rPr>
      </w:pPr>
    </w:p>
    <w:p w14:paraId="42318752"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01212A23"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05A2FEB"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4EED34D8"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Agriculture Regulation + Policy (94%);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Regulation + Policy (68%); Food Safety (68%); Food Security (68%); Product Safety (68%); </w:t>
      </w:r>
      <w:r>
        <w:rPr>
          <w:rFonts w:ascii="Arial" w:eastAsia="Arial" w:hAnsi="Arial" w:cs="Arial"/>
          <w:b/>
          <w:i/>
          <w:color w:val="000000"/>
          <w:sz w:val="20"/>
          <w:u w:val="single"/>
        </w:rPr>
        <w:t xml:space="preserve">European Union </w:t>
      </w:r>
      <w:r>
        <w:rPr>
          <w:rFonts w:ascii="Arial" w:eastAsia="Arial" w:hAnsi="Arial" w:cs="Arial"/>
          <w:color w:val="000000"/>
          <w:sz w:val="20"/>
        </w:rPr>
        <w:t>(61%)</w:t>
      </w:r>
      <w:r>
        <w:br/>
      </w:r>
      <w:r>
        <w:br/>
      </w:r>
    </w:p>
    <w:p w14:paraId="7D112C30" w14:textId="77777777" w:rsidR="00FD1A19" w:rsidRDefault="00073C3A">
      <w:pPr>
        <w:spacing w:before="240" w:line="260" w:lineRule="atLeast"/>
      </w:pPr>
      <w:r>
        <w:rPr>
          <w:rFonts w:ascii="Arial" w:eastAsia="Arial" w:hAnsi="Arial" w:cs="Arial"/>
          <w:b/>
          <w:color w:val="000000"/>
          <w:sz w:val="20"/>
        </w:rPr>
        <w:lastRenderedPageBreak/>
        <w:t xml:space="preserve">Industry: </w:t>
      </w:r>
      <w:r>
        <w:rPr>
          <w:rFonts w:ascii="Arial" w:eastAsia="Arial" w:hAnsi="Arial" w:cs="Arial"/>
          <w:color w:val="000000"/>
          <w:sz w:val="20"/>
        </w:rPr>
        <w:t>Agriculture (94%)</w:t>
      </w:r>
      <w:r>
        <w:br/>
      </w:r>
      <w:r>
        <w:br/>
      </w:r>
    </w:p>
    <w:p w14:paraId="16D938F5"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6, 2020</w:t>
      </w:r>
    </w:p>
    <w:p w14:paraId="266ACAE0" w14:textId="77777777" w:rsidR="00FD1A19" w:rsidRDefault="00FD1A19"/>
    <w:p w14:paraId="69F5ABDE" w14:textId="6E0B853D" w:rsidR="00FD1A19" w:rsidRPr="006B762D" w:rsidRDefault="00073C3A">
      <w:pPr>
        <w:ind w:left="200"/>
        <w:rPr>
          <w:lang w:val="en-GB"/>
        </w:rPr>
        <w:sectPr w:rsidR="00FD1A19" w:rsidRPr="006B762D">
          <w:type w:val="continuous"/>
          <w:pgSz w:w="12240" w:h="15840"/>
          <w:pgMar w:top="840" w:right="1000" w:bottom="840" w:left="1000" w:header="400" w:footer="400" w:gutter="0"/>
          <w:cols w:space="720"/>
        </w:sectPr>
      </w:pPr>
      <w:r w:rsidRPr="006B762D">
        <w:rPr>
          <w:lang w:val="en-GB"/>
        </w:rPr>
        <w:br/>
      </w:r>
      <w:r w:rsidR="00674C57">
        <w:rPr>
          <w:noProof/>
        </w:rPr>
        <mc:AlternateContent>
          <mc:Choice Requires="wps">
            <w:drawing>
              <wp:anchor distT="0" distB="0" distL="114300" distR="114300" simplePos="0" relativeHeight="251794432" behindDoc="0" locked="0" layoutInCell="1" allowOverlap="1" wp14:anchorId="6B669D82" wp14:editId="26A6F4D6">
                <wp:simplePos x="0" y="0"/>
                <wp:positionH relativeFrom="column">
                  <wp:posOffset>0</wp:posOffset>
                </wp:positionH>
                <wp:positionV relativeFrom="paragraph">
                  <wp:posOffset>127000</wp:posOffset>
                </wp:positionV>
                <wp:extent cx="6502400" cy="0"/>
                <wp:effectExtent l="6350" t="8255" r="6350" b="10795"/>
                <wp:wrapNone/>
                <wp:docPr id="38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A2A14" id="Line 59"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lO04lyAEAAHgDAAAOAAAAAAAAAAAA&#10;AAAAAC4CAABkcnMvZTJvRG9jLnhtbFBLAQItABQABgAIAAAAIQBjKwex2wAAAAcBAAAPAAAAAAAA&#10;AAAAAAAAACIEAABkcnMvZG93bnJldi54bWxQSwUGAAAAAAQABADzAAAAKgUAAAAA&#10;" strokeweight="1pt"/>
            </w:pict>
          </mc:Fallback>
        </mc:AlternateContent>
      </w:r>
      <w:r w:rsidRPr="006B762D">
        <w:rPr>
          <w:b/>
          <w:color w:val="767676"/>
          <w:sz w:val="16"/>
          <w:lang w:val="en-GB"/>
        </w:rPr>
        <w:t>End of Document</w:t>
      </w:r>
    </w:p>
    <w:p w14:paraId="10CF6235" w14:textId="77777777" w:rsidR="00FD1A19" w:rsidRPr="006B762D" w:rsidRDefault="00FD1A19">
      <w:pPr>
        <w:rPr>
          <w:lang w:val="en-GB"/>
        </w:rPr>
        <w:sectPr w:rsidR="00FD1A19" w:rsidRPr="006B762D">
          <w:headerReference w:type="even" r:id="rId166"/>
          <w:headerReference w:type="default" r:id="rId167"/>
          <w:footerReference w:type="even" r:id="rId168"/>
          <w:footerReference w:type="default" r:id="rId169"/>
          <w:headerReference w:type="first" r:id="rId170"/>
          <w:footerReference w:type="first" r:id="rId171"/>
          <w:pgSz w:w="12240" w:h="15840"/>
          <w:pgMar w:top="840" w:right="1000" w:bottom="840" w:left="1000" w:header="400" w:footer="400" w:gutter="0"/>
          <w:cols w:space="720"/>
          <w:titlePg/>
        </w:sectPr>
      </w:pPr>
    </w:p>
    <w:p w14:paraId="7EF736B5" w14:textId="77777777" w:rsidR="00FD1A19" w:rsidRPr="006B762D" w:rsidRDefault="00FD1A19">
      <w:pPr>
        <w:rPr>
          <w:lang w:val="en-GB"/>
        </w:rPr>
      </w:pPr>
      <w:bookmarkStart w:id="42" w:name="Bookmark_15"/>
      <w:bookmarkEnd w:id="42"/>
    </w:p>
    <w:p w14:paraId="6CFACB71"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172" w:history="1">
        <w:r w:rsidR="00073C3A" w:rsidRPr="006B762D">
          <w:rPr>
            <w:rFonts w:ascii="Arial" w:eastAsia="Arial" w:hAnsi="Arial" w:cs="Arial"/>
            <w:b/>
            <w:bCs/>
            <w:i/>
            <w:color w:val="0077CC"/>
            <w:kern w:val="32"/>
            <w:sz w:val="28"/>
            <w:szCs w:val="32"/>
            <w:u w:val="single"/>
            <w:shd w:val="clear" w:color="auto" w:fill="FFFFFF"/>
            <w:lang w:val="en-GB"/>
          </w:rPr>
          <w:t>Between quarantines and forms</w:t>
        </w:r>
      </w:hyperlink>
    </w:p>
    <w:p w14:paraId="6C5B9A78" w14:textId="77777777" w:rsidR="00FD1A19" w:rsidRPr="00E628F1" w:rsidRDefault="00073C3A">
      <w:pPr>
        <w:spacing w:before="120" w:line="260" w:lineRule="atLeast"/>
        <w:jc w:val="center"/>
        <w:rPr>
          <w:lang w:val="it-IT"/>
        </w:rPr>
      </w:pPr>
      <w:r w:rsidRPr="00E628F1">
        <w:rPr>
          <w:rFonts w:ascii="Arial" w:eastAsia="Arial" w:hAnsi="Arial" w:cs="Arial"/>
          <w:color w:val="000000"/>
          <w:sz w:val="20"/>
          <w:lang w:val="it-IT"/>
        </w:rPr>
        <w:t>La Nazione (Italy)</w:t>
      </w:r>
    </w:p>
    <w:p w14:paraId="1141E781" w14:textId="77777777" w:rsidR="00FD1A19" w:rsidRPr="00E628F1" w:rsidRDefault="00073C3A">
      <w:pPr>
        <w:spacing w:before="120" w:line="260" w:lineRule="atLeast"/>
        <w:jc w:val="center"/>
        <w:rPr>
          <w:lang w:val="it-IT"/>
        </w:rPr>
      </w:pPr>
      <w:r w:rsidRPr="00E628F1">
        <w:rPr>
          <w:rFonts w:ascii="Arial" w:eastAsia="Arial" w:hAnsi="Arial" w:cs="Arial"/>
          <w:color w:val="000000"/>
          <w:sz w:val="20"/>
          <w:lang w:val="it-IT"/>
        </w:rPr>
        <w:t>7 November 2020 Saturday</w:t>
      </w:r>
    </w:p>
    <w:p w14:paraId="285B07B9" w14:textId="77777777" w:rsidR="00FD1A19" w:rsidRPr="00E628F1" w:rsidRDefault="00073C3A">
      <w:pPr>
        <w:spacing w:before="120" w:line="260" w:lineRule="atLeast"/>
        <w:jc w:val="center"/>
        <w:rPr>
          <w:lang w:val="it-IT"/>
        </w:rPr>
      </w:pPr>
      <w:r w:rsidRPr="00E628F1">
        <w:rPr>
          <w:rFonts w:ascii="Arial" w:eastAsia="Arial" w:hAnsi="Arial" w:cs="Arial"/>
          <w:color w:val="000000"/>
          <w:sz w:val="20"/>
          <w:lang w:val="it-IT"/>
        </w:rPr>
        <w:t>N-QN Edition</w:t>
      </w:r>
    </w:p>
    <w:p w14:paraId="4743FF1A" w14:textId="77777777" w:rsidR="00FD1A19" w:rsidRPr="00E628F1" w:rsidRDefault="00FD1A19">
      <w:pPr>
        <w:spacing w:line="240" w:lineRule="atLeast"/>
        <w:jc w:val="both"/>
        <w:rPr>
          <w:lang w:val="it-IT"/>
        </w:rPr>
      </w:pPr>
    </w:p>
    <w:p w14:paraId="169E5972"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53DA2B73" w14:textId="78F0237E" w:rsidR="00FD1A19" w:rsidRDefault="00073C3A">
      <w:pPr>
        <w:spacing w:before="120" w:line="220" w:lineRule="atLeast"/>
      </w:pPr>
      <w:r>
        <w:br/>
      </w:r>
      <w:r w:rsidR="00674C57">
        <w:rPr>
          <w:noProof/>
        </w:rPr>
        <w:drawing>
          <wp:inline distT="0" distB="0" distL="0" distR="0" wp14:anchorId="5AB57165" wp14:editId="630CB106">
            <wp:extent cx="2057400" cy="3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73C1CE17"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9</w:t>
      </w:r>
    </w:p>
    <w:p w14:paraId="6D0C3719"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81 words</w:t>
      </w:r>
    </w:p>
    <w:p w14:paraId="08AAA5E8" w14:textId="77777777" w:rsidR="00FD1A19" w:rsidRPr="006B762D" w:rsidRDefault="00073C3A">
      <w:pPr>
        <w:keepNext/>
        <w:spacing w:before="240" w:line="340" w:lineRule="atLeast"/>
        <w:rPr>
          <w:lang w:val="en-GB"/>
        </w:rPr>
      </w:pPr>
      <w:bookmarkStart w:id="43" w:name="Body_13"/>
      <w:bookmarkEnd w:id="43"/>
      <w:r w:rsidRPr="006B762D">
        <w:rPr>
          <w:rFonts w:ascii="Arial" w:eastAsia="Arial" w:hAnsi="Arial" w:cs="Arial"/>
          <w:b/>
          <w:color w:val="000000"/>
          <w:sz w:val="28"/>
          <w:lang w:val="en-GB"/>
        </w:rPr>
        <w:t>Body</w:t>
      </w:r>
    </w:p>
    <w:p w14:paraId="15AB7772" w14:textId="5D63ADA6" w:rsidR="00FD1A19" w:rsidRPr="006B762D" w:rsidRDefault="00674C57">
      <w:pPr>
        <w:spacing w:line="60" w:lineRule="exact"/>
        <w:rPr>
          <w:lang w:val="en-GB"/>
        </w:rPr>
      </w:pPr>
      <w:r>
        <w:rPr>
          <w:noProof/>
        </w:rPr>
        <mc:AlternateContent>
          <mc:Choice Requires="wps">
            <w:drawing>
              <wp:anchor distT="0" distB="0" distL="114300" distR="114300" simplePos="0" relativeHeight="251672576" behindDoc="0" locked="0" layoutInCell="1" allowOverlap="1" wp14:anchorId="7DCC228E" wp14:editId="68995520">
                <wp:simplePos x="0" y="0"/>
                <wp:positionH relativeFrom="column">
                  <wp:posOffset>0</wp:posOffset>
                </wp:positionH>
                <wp:positionV relativeFrom="paragraph">
                  <wp:posOffset>25400</wp:posOffset>
                </wp:positionV>
                <wp:extent cx="6502400" cy="0"/>
                <wp:effectExtent l="15875" t="15875" r="15875" b="12700"/>
                <wp:wrapTopAndBottom/>
                <wp:docPr id="38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C09E3" id="Line 6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zW16Bs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6E1212CC" w14:textId="77777777" w:rsidR="00FD1A19" w:rsidRPr="006B762D" w:rsidRDefault="00FD1A19">
      <w:pPr>
        <w:rPr>
          <w:lang w:val="en-GB"/>
        </w:rPr>
      </w:pPr>
    </w:p>
    <w:p w14:paraId="466819C4"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1 Great Britain All travellers arriving in England from Italy must undergo a compulsory two-week quarantine 2 Spain In order to enter Spain, travellers from other </w:t>
      </w:r>
      <w:r w:rsidRPr="006B762D">
        <w:rPr>
          <w:rFonts w:ascii="Arial" w:eastAsia="Arial" w:hAnsi="Arial" w:cs="Arial"/>
          <w:b/>
          <w:i/>
          <w:color w:val="000000"/>
          <w:sz w:val="20"/>
          <w:u w:val="single"/>
          <w:lang w:val="en-GB"/>
        </w:rPr>
        <w:t xml:space="preserve">EU </w:t>
      </w:r>
      <w:r w:rsidRPr="006B762D">
        <w:rPr>
          <w:rFonts w:ascii="Arial" w:eastAsia="Arial" w:hAnsi="Arial" w:cs="Arial"/>
          <w:color w:val="000000"/>
          <w:sz w:val="20"/>
          <w:lang w:val="en-GB"/>
        </w:rPr>
        <w:t xml:space="preserve">countries must complete a public 'health form' on the Spain Travel Health website prior to their trip 3 France French borders remain open within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area; external borders outside the </w:t>
      </w:r>
      <w:r w:rsidRPr="006B762D">
        <w:rPr>
          <w:rFonts w:ascii="Arial" w:eastAsia="Arial" w:hAnsi="Arial" w:cs="Arial"/>
          <w:b/>
          <w:i/>
          <w:color w:val="000000"/>
          <w:sz w:val="20"/>
          <w:u w:val="single"/>
          <w:lang w:val="en-GB"/>
        </w:rPr>
        <w:t xml:space="preserve">EU are </w:t>
      </w:r>
      <w:r w:rsidRPr="006B762D">
        <w:rPr>
          <w:rFonts w:ascii="Arial" w:eastAsia="Arial" w:hAnsi="Arial" w:cs="Arial"/>
          <w:color w:val="000000"/>
          <w:sz w:val="20"/>
          <w:lang w:val="en-GB"/>
        </w:rPr>
        <w:t xml:space="preserve">closed, except for the repatriation of French </w:t>
      </w:r>
      <w:proofErr w:type="gramStart"/>
      <w:r w:rsidRPr="006B762D">
        <w:rPr>
          <w:rFonts w:ascii="Arial" w:eastAsia="Arial" w:hAnsi="Arial" w:cs="Arial"/>
          <w:color w:val="000000"/>
          <w:sz w:val="20"/>
          <w:lang w:val="en-GB"/>
        </w:rPr>
        <w:t>citizens</w:t>
      </w:r>
      <w:proofErr w:type="gramEnd"/>
    </w:p>
    <w:p w14:paraId="22B13F35" w14:textId="77777777" w:rsidR="00FD1A19" w:rsidRDefault="00073C3A">
      <w:pPr>
        <w:keepNext/>
        <w:spacing w:before="240" w:line="340" w:lineRule="atLeast"/>
      </w:pPr>
      <w:bookmarkStart w:id="44" w:name="Classification_13"/>
      <w:bookmarkEnd w:id="44"/>
      <w:r>
        <w:rPr>
          <w:rFonts w:ascii="Arial" w:eastAsia="Arial" w:hAnsi="Arial" w:cs="Arial"/>
          <w:b/>
          <w:color w:val="000000"/>
          <w:sz w:val="28"/>
        </w:rPr>
        <w:t>Classification</w:t>
      </w:r>
    </w:p>
    <w:p w14:paraId="04D2A747" w14:textId="3FEC4E23" w:rsidR="00FD1A19" w:rsidRDefault="00674C57">
      <w:pPr>
        <w:spacing w:line="60" w:lineRule="exact"/>
      </w:pPr>
      <w:r>
        <w:rPr>
          <w:noProof/>
        </w:rPr>
        <mc:AlternateContent>
          <mc:Choice Requires="wps">
            <w:drawing>
              <wp:anchor distT="0" distB="0" distL="114300" distR="114300" simplePos="0" relativeHeight="251717632" behindDoc="0" locked="0" layoutInCell="1" allowOverlap="1" wp14:anchorId="1B568CE3" wp14:editId="03BB34FC">
                <wp:simplePos x="0" y="0"/>
                <wp:positionH relativeFrom="column">
                  <wp:posOffset>0</wp:posOffset>
                </wp:positionH>
                <wp:positionV relativeFrom="paragraph">
                  <wp:posOffset>25400</wp:posOffset>
                </wp:positionV>
                <wp:extent cx="6502400" cy="0"/>
                <wp:effectExtent l="15875" t="16510" r="15875" b="21590"/>
                <wp:wrapTopAndBottom/>
                <wp:docPr id="385"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69CFD" id="Line 6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BJzki/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0680C29" w14:textId="77777777" w:rsidR="00FD1A19" w:rsidRDefault="00FD1A19">
      <w:pPr>
        <w:spacing w:line="120" w:lineRule="exact"/>
      </w:pPr>
    </w:p>
    <w:p w14:paraId="52A751AB"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77F4DF9D"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083389B7"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3C36F8BD"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(94%); Territorial + National Borders (63%)</w:t>
      </w:r>
      <w:r>
        <w:br/>
      </w:r>
      <w:r>
        <w:br/>
      </w:r>
    </w:p>
    <w:p w14:paraId="23F13A89"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6, 2020</w:t>
      </w:r>
    </w:p>
    <w:p w14:paraId="785F655E" w14:textId="77777777" w:rsidR="00FD1A19" w:rsidRDefault="00FD1A19"/>
    <w:p w14:paraId="7EC0D1EA" w14:textId="12ED7158" w:rsidR="00FD1A19" w:rsidRPr="006B762D" w:rsidRDefault="00073C3A">
      <w:pPr>
        <w:ind w:left="200"/>
        <w:rPr>
          <w:lang w:val="en-GB"/>
        </w:rPr>
        <w:sectPr w:rsidR="00FD1A19" w:rsidRPr="006B762D">
          <w:type w:val="continuous"/>
          <w:pgSz w:w="12240" w:h="15840"/>
          <w:pgMar w:top="840" w:right="1000" w:bottom="840" w:left="1000" w:header="400" w:footer="400" w:gutter="0"/>
          <w:cols w:space="720"/>
        </w:sectPr>
      </w:pPr>
      <w:r w:rsidRPr="006B762D">
        <w:rPr>
          <w:lang w:val="en-GB"/>
        </w:rPr>
        <w:br/>
      </w:r>
      <w:r w:rsidR="00674C57">
        <w:rPr>
          <w:noProof/>
        </w:rPr>
        <mc:AlternateContent>
          <mc:Choice Requires="wps">
            <w:drawing>
              <wp:anchor distT="0" distB="0" distL="114300" distR="114300" simplePos="0" relativeHeight="251762688" behindDoc="0" locked="0" layoutInCell="1" allowOverlap="1" wp14:anchorId="62679823" wp14:editId="767C203B">
                <wp:simplePos x="0" y="0"/>
                <wp:positionH relativeFrom="column">
                  <wp:posOffset>0</wp:posOffset>
                </wp:positionH>
                <wp:positionV relativeFrom="paragraph">
                  <wp:posOffset>127000</wp:posOffset>
                </wp:positionV>
                <wp:extent cx="6502400" cy="0"/>
                <wp:effectExtent l="6350" t="15240" r="6350" b="13335"/>
                <wp:wrapNone/>
                <wp:docPr id="384"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4CABA" id="Line 6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joCw0yAEAAHgDAAAOAAAAAAAAAAAA&#10;AAAAAC4CAABkcnMvZTJvRG9jLnhtbFBLAQItABQABgAIAAAAIQBjKwex2wAAAAcBAAAPAAAAAAAA&#10;AAAAAAAAACIEAABkcnMvZG93bnJldi54bWxQSwUGAAAAAAQABADzAAAAKgUAAAAA&#10;" strokeweight="1pt"/>
            </w:pict>
          </mc:Fallback>
        </mc:AlternateContent>
      </w:r>
      <w:r w:rsidRPr="006B762D">
        <w:rPr>
          <w:b/>
          <w:color w:val="767676"/>
          <w:sz w:val="16"/>
          <w:lang w:val="en-GB"/>
        </w:rPr>
        <w:t>End of Document</w:t>
      </w:r>
    </w:p>
    <w:p w14:paraId="4641E722" w14:textId="77777777" w:rsidR="00FD1A19" w:rsidRPr="006B762D" w:rsidRDefault="00FD1A19">
      <w:pPr>
        <w:rPr>
          <w:lang w:val="en-GB"/>
        </w:rPr>
        <w:sectPr w:rsidR="00FD1A19" w:rsidRPr="006B762D">
          <w:headerReference w:type="even" r:id="rId173"/>
          <w:headerReference w:type="default" r:id="rId174"/>
          <w:footerReference w:type="even" r:id="rId175"/>
          <w:footerReference w:type="default" r:id="rId176"/>
          <w:headerReference w:type="first" r:id="rId177"/>
          <w:footerReference w:type="first" r:id="rId178"/>
          <w:pgSz w:w="12240" w:h="15840"/>
          <w:pgMar w:top="840" w:right="1000" w:bottom="840" w:left="1000" w:header="400" w:footer="400" w:gutter="0"/>
          <w:cols w:space="720"/>
          <w:titlePg/>
        </w:sectPr>
      </w:pPr>
    </w:p>
    <w:p w14:paraId="694CD732" w14:textId="77777777" w:rsidR="00FD1A19" w:rsidRPr="006B762D" w:rsidRDefault="00FD1A19">
      <w:pPr>
        <w:rPr>
          <w:lang w:val="en-GB"/>
        </w:rPr>
      </w:pPr>
      <w:bookmarkStart w:id="45" w:name="Bookmark_16"/>
      <w:bookmarkEnd w:id="45"/>
    </w:p>
    <w:p w14:paraId="43E87CD2"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179" w:history="1">
        <w:r w:rsidR="00073C3A" w:rsidRPr="006B762D">
          <w:rPr>
            <w:rFonts w:ascii="Arial" w:eastAsia="Arial" w:hAnsi="Arial" w:cs="Arial"/>
            <w:b/>
            <w:bCs/>
            <w:i/>
            <w:color w:val="0077CC"/>
            <w:kern w:val="32"/>
            <w:sz w:val="28"/>
            <w:szCs w:val="32"/>
            <w:u w:val="single"/>
            <w:shd w:val="clear" w:color="auto" w:fill="FFFFFF"/>
            <w:lang w:val="en-GB"/>
          </w:rPr>
          <w:t xml:space="preserve">"The future of the Republicans is called Ivanka"; Political scientist </w:t>
        </w:r>
        <w:proofErr w:type="spellStart"/>
        <w:r w:rsidR="00073C3A" w:rsidRPr="006B762D">
          <w:rPr>
            <w:rFonts w:ascii="Arial" w:eastAsia="Arial" w:hAnsi="Arial" w:cs="Arial"/>
            <w:b/>
            <w:bCs/>
            <w:i/>
            <w:color w:val="0077CC"/>
            <w:kern w:val="32"/>
            <w:sz w:val="28"/>
            <w:szCs w:val="32"/>
            <w:u w:val="single"/>
            <w:shd w:val="clear" w:color="auto" w:fill="FFFFFF"/>
            <w:lang w:val="en-GB"/>
          </w:rPr>
          <w:t>Campi</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rules out an exit from the Trump clan. "The tycoon has given liveliness to the party, which should thank him."</w:t>
        </w:r>
      </w:hyperlink>
    </w:p>
    <w:p w14:paraId="49094E18" w14:textId="77777777" w:rsidR="00FD1A19" w:rsidRPr="00E628F1" w:rsidRDefault="00073C3A">
      <w:pPr>
        <w:spacing w:before="120" w:line="260" w:lineRule="atLeast"/>
        <w:jc w:val="center"/>
        <w:rPr>
          <w:lang w:val="it-IT"/>
        </w:rPr>
      </w:pPr>
      <w:r w:rsidRPr="00E628F1">
        <w:rPr>
          <w:rFonts w:ascii="Arial" w:eastAsia="Arial" w:hAnsi="Arial" w:cs="Arial"/>
          <w:color w:val="000000"/>
          <w:sz w:val="20"/>
          <w:lang w:val="it-IT"/>
        </w:rPr>
        <w:t>La Nazione (Italy)</w:t>
      </w:r>
    </w:p>
    <w:p w14:paraId="0505C557" w14:textId="77777777" w:rsidR="00FD1A19" w:rsidRPr="00E628F1" w:rsidRDefault="00073C3A">
      <w:pPr>
        <w:spacing w:before="120" w:line="260" w:lineRule="atLeast"/>
        <w:jc w:val="center"/>
        <w:rPr>
          <w:lang w:val="it-IT"/>
        </w:rPr>
      </w:pPr>
      <w:r w:rsidRPr="00E628F1">
        <w:rPr>
          <w:rFonts w:ascii="Arial" w:eastAsia="Arial" w:hAnsi="Arial" w:cs="Arial"/>
          <w:color w:val="000000"/>
          <w:sz w:val="20"/>
          <w:lang w:val="it-IT"/>
        </w:rPr>
        <w:t>7 November 2020 Saturday</w:t>
      </w:r>
    </w:p>
    <w:p w14:paraId="49704D2F" w14:textId="77777777" w:rsidR="00FD1A19" w:rsidRPr="00E628F1" w:rsidRDefault="00073C3A">
      <w:pPr>
        <w:spacing w:before="120" w:line="260" w:lineRule="atLeast"/>
        <w:jc w:val="center"/>
        <w:rPr>
          <w:lang w:val="it-IT"/>
        </w:rPr>
      </w:pPr>
      <w:r w:rsidRPr="00E628F1">
        <w:rPr>
          <w:rFonts w:ascii="Arial" w:eastAsia="Arial" w:hAnsi="Arial" w:cs="Arial"/>
          <w:color w:val="000000"/>
          <w:sz w:val="20"/>
          <w:lang w:val="it-IT"/>
        </w:rPr>
        <w:t>N-QN Edition</w:t>
      </w:r>
    </w:p>
    <w:p w14:paraId="744DCEDA" w14:textId="77777777" w:rsidR="00FD1A19" w:rsidRPr="00E628F1" w:rsidRDefault="00FD1A19">
      <w:pPr>
        <w:spacing w:line="240" w:lineRule="atLeast"/>
        <w:jc w:val="both"/>
        <w:rPr>
          <w:lang w:val="it-IT"/>
        </w:rPr>
      </w:pPr>
    </w:p>
    <w:p w14:paraId="680565AC"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321A67A7" w14:textId="0D722BD6" w:rsidR="00FD1A19" w:rsidRDefault="00073C3A">
      <w:pPr>
        <w:spacing w:before="120" w:line="220" w:lineRule="atLeast"/>
      </w:pPr>
      <w:r>
        <w:br/>
      </w:r>
      <w:r w:rsidR="00674C57">
        <w:rPr>
          <w:noProof/>
        </w:rPr>
        <w:drawing>
          <wp:inline distT="0" distB="0" distL="0" distR="0" wp14:anchorId="3B444EFB" wp14:editId="2A0142F3">
            <wp:extent cx="2057400" cy="30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3A074849"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6</w:t>
      </w:r>
    </w:p>
    <w:p w14:paraId="446CF176"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517 words</w:t>
      </w:r>
    </w:p>
    <w:p w14:paraId="227806A6" w14:textId="77777777" w:rsidR="00FD1A19" w:rsidRPr="006B762D" w:rsidRDefault="00073C3A">
      <w:pPr>
        <w:keepNext/>
        <w:spacing w:before="240" w:line="340" w:lineRule="atLeast"/>
        <w:rPr>
          <w:lang w:val="en-GB"/>
        </w:rPr>
      </w:pPr>
      <w:bookmarkStart w:id="46" w:name="Body_14"/>
      <w:bookmarkEnd w:id="46"/>
      <w:r w:rsidRPr="006B762D">
        <w:rPr>
          <w:rFonts w:ascii="Arial" w:eastAsia="Arial" w:hAnsi="Arial" w:cs="Arial"/>
          <w:b/>
          <w:color w:val="000000"/>
          <w:sz w:val="28"/>
          <w:lang w:val="en-GB"/>
        </w:rPr>
        <w:t>Body</w:t>
      </w:r>
    </w:p>
    <w:p w14:paraId="71A3CC6B" w14:textId="63399BBC" w:rsidR="00FD1A19" w:rsidRPr="006B762D" w:rsidRDefault="00674C57">
      <w:pPr>
        <w:spacing w:line="60" w:lineRule="exact"/>
        <w:rPr>
          <w:lang w:val="en-GB"/>
        </w:rPr>
      </w:pPr>
      <w:r>
        <w:rPr>
          <w:noProof/>
        </w:rPr>
        <mc:AlternateContent>
          <mc:Choice Requires="wps">
            <w:drawing>
              <wp:anchor distT="0" distB="0" distL="114300" distR="114300" simplePos="0" relativeHeight="251673600" behindDoc="0" locked="0" layoutInCell="1" allowOverlap="1" wp14:anchorId="4696CBF9" wp14:editId="604C1E77">
                <wp:simplePos x="0" y="0"/>
                <wp:positionH relativeFrom="column">
                  <wp:posOffset>0</wp:posOffset>
                </wp:positionH>
                <wp:positionV relativeFrom="paragraph">
                  <wp:posOffset>25400</wp:posOffset>
                </wp:positionV>
                <wp:extent cx="6502400" cy="0"/>
                <wp:effectExtent l="15875" t="19050" r="15875" b="19050"/>
                <wp:wrapTopAndBottom/>
                <wp:docPr id="383"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B8C05" id="Line 6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LNtLbz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3E614F7" w14:textId="77777777" w:rsidR="00FD1A19" w:rsidRPr="006B762D" w:rsidRDefault="00FD1A19">
      <w:pPr>
        <w:rPr>
          <w:lang w:val="en-GB"/>
        </w:rPr>
      </w:pPr>
    </w:p>
    <w:p w14:paraId="1CBF1762"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by Alessandro </w:t>
      </w:r>
      <w:proofErr w:type="spellStart"/>
      <w:r w:rsidRPr="006B762D">
        <w:rPr>
          <w:rFonts w:ascii="Arial" w:eastAsia="Arial" w:hAnsi="Arial" w:cs="Arial"/>
          <w:color w:val="000000"/>
          <w:sz w:val="20"/>
          <w:lang w:val="en-GB"/>
        </w:rPr>
        <w:t>Farruggia</w:t>
      </w:r>
      <w:proofErr w:type="spellEnd"/>
      <w:r w:rsidRPr="006B762D">
        <w:rPr>
          <w:rFonts w:ascii="Arial" w:eastAsia="Arial" w:hAnsi="Arial" w:cs="Arial"/>
          <w:color w:val="000000"/>
          <w:sz w:val="20"/>
          <w:lang w:val="en-GB"/>
        </w:rPr>
        <w:t xml:space="preserve"> ROME Trump's temptation to </w:t>
      </w:r>
      <w:proofErr w:type="gramStart"/>
      <w:r w:rsidRPr="006B762D">
        <w:rPr>
          <w:rFonts w:ascii="Arial" w:eastAsia="Arial" w:hAnsi="Arial" w:cs="Arial"/>
          <w:color w:val="000000"/>
          <w:sz w:val="20"/>
          <w:lang w:val="en-GB"/>
        </w:rPr>
        <w:t>found</w:t>
      </w:r>
      <w:proofErr w:type="gramEnd"/>
      <w:r w:rsidRPr="006B762D">
        <w:rPr>
          <w:rFonts w:ascii="Arial" w:eastAsia="Arial" w:hAnsi="Arial" w:cs="Arial"/>
          <w:color w:val="000000"/>
          <w:sz w:val="20"/>
          <w:lang w:val="en-GB"/>
        </w:rPr>
        <w:t xml:space="preserve"> his own party will remain. The Republicans will not turn to the centre, dumping him, and they will still be </w:t>
      </w:r>
      <w:proofErr w:type="spellStart"/>
      <w:r w:rsidRPr="006B762D">
        <w:rPr>
          <w:rFonts w:ascii="Arial" w:eastAsia="Arial" w:hAnsi="Arial" w:cs="Arial"/>
          <w:color w:val="000000"/>
          <w:sz w:val="20"/>
          <w:lang w:val="en-GB"/>
        </w:rPr>
        <w:t>Trumpians</w:t>
      </w:r>
      <w:proofErr w:type="spellEnd"/>
      <w:r w:rsidRPr="006B762D">
        <w:rPr>
          <w:rFonts w:ascii="Arial" w:eastAsia="Arial" w:hAnsi="Arial" w:cs="Arial"/>
          <w:color w:val="000000"/>
          <w:sz w:val="20"/>
          <w:lang w:val="en-GB"/>
        </w:rPr>
        <w:t xml:space="preserve">. But on the </w:t>
      </w:r>
      <w:proofErr w:type="gramStart"/>
      <w:r w:rsidRPr="006B762D">
        <w:rPr>
          <w:rFonts w:ascii="Arial" w:eastAsia="Arial" w:hAnsi="Arial" w:cs="Arial"/>
          <w:color w:val="000000"/>
          <w:sz w:val="20"/>
          <w:lang w:val="en-GB"/>
        </w:rPr>
        <w:t>horizon</w:t>
      </w:r>
      <w:proofErr w:type="gramEnd"/>
      <w:r w:rsidRPr="006B762D">
        <w:rPr>
          <w:rFonts w:ascii="Arial" w:eastAsia="Arial" w:hAnsi="Arial" w:cs="Arial"/>
          <w:color w:val="000000"/>
          <w:sz w:val="20"/>
          <w:lang w:val="en-GB"/>
        </w:rPr>
        <w:t xml:space="preserve"> there is a possible handover of the baton, from Donald to his daughter Ivanka. </w:t>
      </w:r>
    </w:p>
    <w:p w14:paraId="69F0C14C"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She could be the candidate for the next presidential election. So says political scientist Alessandro </w:t>
      </w:r>
      <w:proofErr w:type="spellStart"/>
      <w:r w:rsidRPr="006B762D">
        <w:rPr>
          <w:rFonts w:ascii="Arial" w:eastAsia="Arial" w:hAnsi="Arial" w:cs="Arial"/>
          <w:color w:val="000000"/>
          <w:sz w:val="20"/>
          <w:lang w:val="en-GB"/>
        </w:rPr>
        <w:t>Campi</w:t>
      </w:r>
      <w:proofErr w:type="spellEnd"/>
      <w:r w:rsidRPr="006B762D">
        <w:rPr>
          <w:rFonts w:ascii="Arial" w:eastAsia="Arial" w:hAnsi="Arial" w:cs="Arial"/>
          <w:color w:val="000000"/>
          <w:sz w:val="20"/>
          <w:lang w:val="en-GB"/>
        </w:rPr>
        <w:t xml:space="preserve">, professor of the history of political thought at the University of Perugia. Professor </w:t>
      </w:r>
      <w:proofErr w:type="spellStart"/>
      <w:r w:rsidRPr="006B762D">
        <w:rPr>
          <w:rFonts w:ascii="Arial" w:eastAsia="Arial" w:hAnsi="Arial" w:cs="Arial"/>
          <w:color w:val="000000"/>
          <w:sz w:val="20"/>
          <w:lang w:val="en-GB"/>
        </w:rPr>
        <w:t>Campi</w:t>
      </w:r>
      <w:proofErr w:type="spellEnd"/>
      <w:r w:rsidRPr="006B762D">
        <w:rPr>
          <w:rFonts w:ascii="Arial" w:eastAsia="Arial" w:hAnsi="Arial" w:cs="Arial"/>
          <w:color w:val="000000"/>
          <w:sz w:val="20"/>
          <w:lang w:val="en-GB"/>
        </w:rPr>
        <w:t xml:space="preserve">, where did Trump go wrong? "He made a mistake in his handling of the </w:t>
      </w:r>
      <w:proofErr w:type="gramStart"/>
      <w:r w:rsidRPr="006B762D">
        <w:rPr>
          <w:rFonts w:ascii="Arial" w:eastAsia="Arial" w:hAnsi="Arial" w:cs="Arial"/>
          <w:color w:val="000000"/>
          <w:sz w:val="20"/>
          <w:lang w:val="en-GB"/>
        </w:rPr>
        <w:t>pandemic, because</w:t>
      </w:r>
      <w:proofErr w:type="gramEnd"/>
      <w:r w:rsidRPr="006B762D">
        <w:rPr>
          <w:rFonts w:ascii="Arial" w:eastAsia="Arial" w:hAnsi="Arial" w:cs="Arial"/>
          <w:color w:val="000000"/>
          <w:sz w:val="20"/>
          <w:lang w:val="en-GB"/>
        </w:rPr>
        <w:t xml:space="preserve"> it seems clear that without this negative conjuncture and the way he handled it Trump would still have won, thanks mainly to the growing economy. His failure to deliver on his promises to bring back to America the heavy industry jobs lost in the rust belt of North America has cost him the states bordering the Great Lakes. But again, without the Coronavirus he would have won decisively." Rumour has it that Trump has long been tempted to start his own party, even more radical, personalised and anti-establishment in its populism. If he did, could he undermine the Republican party? "'I </w:t>
      </w:r>
      <w:proofErr w:type="gramStart"/>
      <w:r w:rsidRPr="006B762D">
        <w:rPr>
          <w:rFonts w:ascii="Arial" w:eastAsia="Arial" w:hAnsi="Arial" w:cs="Arial"/>
          <w:color w:val="000000"/>
          <w:sz w:val="20"/>
          <w:lang w:val="en-GB"/>
        </w:rPr>
        <w:t>don't</w:t>
      </w:r>
      <w:proofErr w:type="gramEnd"/>
      <w:r w:rsidRPr="006B762D">
        <w:rPr>
          <w:rFonts w:ascii="Arial" w:eastAsia="Arial" w:hAnsi="Arial" w:cs="Arial"/>
          <w:color w:val="000000"/>
          <w:sz w:val="20"/>
          <w:lang w:val="en-GB"/>
        </w:rPr>
        <w:t xml:space="preserve"> think he will. He may be tempted to, but he realises that the Republican tradition is a very deep-rooted political tradition in </w:t>
      </w:r>
      <w:proofErr w:type="gramStart"/>
      <w:r w:rsidRPr="006B762D">
        <w:rPr>
          <w:rFonts w:ascii="Arial" w:eastAsia="Arial" w:hAnsi="Arial" w:cs="Arial"/>
          <w:color w:val="000000"/>
          <w:sz w:val="20"/>
          <w:lang w:val="en-GB"/>
        </w:rPr>
        <w:t>America</w:t>
      </w:r>
      <w:proofErr w:type="gramEnd"/>
      <w:r w:rsidRPr="006B762D">
        <w:rPr>
          <w:rFonts w:ascii="Arial" w:eastAsia="Arial" w:hAnsi="Arial" w:cs="Arial"/>
          <w:color w:val="000000"/>
          <w:sz w:val="20"/>
          <w:lang w:val="en-GB"/>
        </w:rPr>
        <w:t xml:space="preserve"> and it is difficult to imagine that Trump, with a party of his own, could overtake the Republicans. To do such an operation you need a deconstructed political system, and I don't think that's the case in the United States". And </w:t>
      </w:r>
      <w:proofErr w:type="gramStart"/>
      <w:r w:rsidRPr="006B762D">
        <w:rPr>
          <w:rFonts w:ascii="Arial" w:eastAsia="Arial" w:hAnsi="Arial" w:cs="Arial"/>
          <w:color w:val="000000"/>
          <w:sz w:val="20"/>
          <w:lang w:val="en-GB"/>
        </w:rPr>
        <w:t>so</w:t>
      </w:r>
      <w:proofErr w:type="gramEnd"/>
      <w:r w:rsidRPr="006B762D">
        <w:rPr>
          <w:rFonts w:ascii="Arial" w:eastAsia="Arial" w:hAnsi="Arial" w:cs="Arial"/>
          <w:color w:val="000000"/>
          <w:sz w:val="20"/>
          <w:lang w:val="en-GB"/>
        </w:rPr>
        <w:t xml:space="preserve"> one will serve the other. Trump has recompacted the Republican world, he has given it back momentum and vitality after the neo-con turn of Bush Junior, admittedly with his very extreme style. And he has brought a lot of support. The Republicans should be, and are, grateful to him. </w:t>
      </w:r>
      <w:proofErr w:type="gramStart"/>
      <w:r w:rsidRPr="006B762D">
        <w:rPr>
          <w:rFonts w:ascii="Arial" w:eastAsia="Arial" w:hAnsi="Arial" w:cs="Arial"/>
          <w:color w:val="000000"/>
          <w:sz w:val="20"/>
          <w:lang w:val="en-GB"/>
        </w:rPr>
        <w:t>So</w:t>
      </w:r>
      <w:proofErr w:type="gramEnd"/>
      <w:r w:rsidRPr="006B762D">
        <w:rPr>
          <w:rFonts w:ascii="Arial" w:eastAsia="Arial" w:hAnsi="Arial" w:cs="Arial"/>
          <w:color w:val="000000"/>
          <w:sz w:val="20"/>
          <w:lang w:val="en-GB"/>
        </w:rPr>
        <w:t xml:space="preserve"> you see a Republican party that is now "</w:t>
      </w:r>
      <w:proofErr w:type="spellStart"/>
      <w:r w:rsidRPr="006B762D">
        <w:rPr>
          <w:rFonts w:ascii="Arial" w:eastAsia="Arial" w:hAnsi="Arial" w:cs="Arial"/>
          <w:color w:val="000000"/>
          <w:sz w:val="20"/>
          <w:lang w:val="en-GB"/>
        </w:rPr>
        <w:t>Trumpised</w:t>
      </w:r>
      <w:proofErr w:type="spellEnd"/>
      <w:r w:rsidRPr="006B762D">
        <w:rPr>
          <w:rFonts w:ascii="Arial" w:eastAsia="Arial" w:hAnsi="Arial" w:cs="Arial"/>
          <w:color w:val="000000"/>
          <w:sz w:val="20"/>
          <w:lang w:val="en-GB"/>
        </w:rPr>
        <w:t xml:space="preserve">" and will have him as its inevitable leader? "The Republican party, between the option of a turn to the centre and a continuation of the Trumpian revolution, I think it will still opt for the latter, valuing the fact that Trump has charisma and has been able to broaden the party's electoral base. In my opinion, however, if the party is still 'Trumpian', Donald Trump will opt, in line with the family tradition of American politics and </w:t>
      </w:r>
      <w:proofErr w:type="gramStart"/>
      <w:r w:rsidRPr="006B762D">
        <w:rPr>
          <w:rFonts w:ascii="Arial" w:eastAsia="Arial" w:hAnsi="Arial" w:cs="Arial"/>
          <w:color w:val="000000"/>
          <w:sz w:val="20"/>
          <w:lang w:val="en-GB"/>
        </w:rPr>
        <w:t>taking into account</w:t>
      </w:r>
      <w:proofErr w:type="gramEnd"/>
      <w:r w:rsidRPr="006B762D">
        <w:rPr>
          <w:rFonts w:ascii="Arial" w:eastAsia="Arial" w:hAnsi="Arial" w:cs="Arial"/>
          <w:color w:val="000000"/>
          <w:sz w:val="20"/>
          <w:lang w:val="en-GB"/>
        </w:rPr>
        <w:t xml:space="preserve"> his age, to field his daughter Ivanka, who seems to have an appeal all her own. It is therefore possible that in 2024, after the </w:t>
      </w:r>
      <w:proofErr w:type="spellStart"/>
      <w:r w:rsidRPr="006B762D">
        <w:rPr>
          <w:rFonts w:ascii="Arial" w:eastAsia="Arial" w:hAnsi="Arial" w:cs="Arial"/>
          <w:color w:val="000000"/>
          <w:sz w:val="20"/>
          <w:lang w:val="en-GB"/>
        </w:rPr>
        <w:t>hierontocratic</w:t>
      </w:r>
      <w:proofErr w:type="spellEnd"/>
      <w:r w:rsidRPr="006B762D">
        <w:rPr>
          <w:rFonts w:ascii="Arial" w:eastAsia="Arial" w:hAnsi="Arial" w:cs="Arial"/>
          <w:color w:val="000000"/>
          <w:sz w:val="20"/>
          <w:lang w:val="en-GB"/>
        </w:rPr>
        <w:t xml:space="preserve"> challenge of 2020, we will see a challenge between women. Ivanka Trump versus Kamala Harris'. What effect will Trump's defeat have on global </w:t>
      </w:r>
      <w:proofErr w:type="spellStart"/>
      <w:r w:rsidRPr="006B762D">
        <w:rPr>
          <w:rFonts w:ascii="Arial" w:eastAsia="Arial" w:hAnsi="Arial" w:cs="Arial"/>
          <w:color w:val="000000"/>
          <w:sz w:val="20"/>
          <w:lang w:val="en-GB"/>
        </w:rPr>
        <w:t>sovereignists</w:t>
      </w:r>
      <w:proofErr w:type="spellEnd"/>
      <w:r w:rsidRPr="006B762D">
        <w:rPr>
          <w:rFonts w:ascii="Arial" w:eastAsia="Arial" w:hAnsi="Arial" w:cs="Arial"/>
          <w:color w:val="000000"/>
          <w:sz w:val="20"/>
          <w:lang w:val="en-GB"/>
        </w:rPr>
        <w:t xml:space="preserve">? Is Enrico Letta right to say that without Trump sovereignty will deflate in </w:t>
      </w:r>
      <w:r w:rsidRPr="006B762D">
        <w:rPr>
          <w:rFonts w:ascii="Arial" w:eastAsia="Arial" w:hAnsi="Arial" w:cs="Arial"/>
          <w:b/>
          <w:i/>
          <w:color w:val="000000"/>
          <w:sz w:val="20"/>
          <w:u w:val="single"/>
          <w:lang w:val="en-GB"/>
        </w:rPr>
        <w:t xml:space="preserve">Europe </w:t>
      </w:r>
      <w:r w:rsidRPr="006B762D">
        <w:rPr>
          <w:rFonts w:ascii="Arial" w:eastAsia="Arial" w:hAnsi="Arial" w:cs="Arial"/>
          <w:color w:val="000000"/>
          <w:sz w:val="20"/>
          <w:lang w:val="en-GB"/>
        </w:rPr>
        <w:t xml:space="preserve">too? "The populists in </w:t>
      </w:r>
      <w:r w:rsidRPr="006B762D">
        <w:rPr>
          <w:rFonts w:ascii="Arial" w:eastAsia="Arial" w:hAnsi="Arial" w:cs="Arial"/>
          <w:b/>
          <w:i/>
          <w:color w:val="000000"/>
          <w:sz w:val="20"/>
          <w:u w:val="single"/>
          <w:lang w:val="en-GB"/>
        </w:rPr>
        <w:t xml:space="preserve">Europe </w:t>
      </w:r>
      <w:r w:rsidRPr="006B762D">
        <w:rPr>
          <w:rFonts w:ascii="Arial" w:eastAsia="Arial" w:hAnsi="Arial" w:cs="Arial"/>
          <w:color w:val="000000"/>
          <w:sz w:val="20"/>
          <w:lang w:val="en-GB"/>
        </w:rPr>
        <w:t xml:space="preserve">were already there before. In Trump they have found a reference point, but by now it is a political family that has structured itself in many variants, has its own consensus and its own reasons for existing. I think it will survive Trump and the mismanagement </w:t>
      </w:r>
      <w:r w:rsidRPr="006B762D">
        <w:rPr>
          <w:rFonts w:ascii="Arial" w:eastAsia="Arial" w:hAnsi="Arial" w:cs="Arial"/>
          <w:color w:val="000000"/>
          <w:sz w:val="20"/>
          <w:lang w:val="en-GB"/>
        </w:rPr>
        <w:lastRenderedPageBreak/>
        <w:t xml:space="preserve">of the pandemic by many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governments will probably give them new blood." © CONFIDENTIAL REPRODUCTION</w:t>
      </w:r>
    </w:p>
    <w:p w14:paraId="54347160" w14:textId="77777777" w:rsidR="00FD1A19" w:rsidRPr="006B762D" w:rsidRDefault="00073C3A">
      <w:pPr>
        <w:keepNext/>
        <w:spacing w:before="240" w:line="340" w:lineRule="atLeast"/>
        <w:rPr>
          <w:lang w:val="en-GB"/>
        </w:rPr>
      </w:pPr>
      <w:bookmarkStart w:id="47" w:name="Classification_14"/>
      <w:bookmarkEnd w:id="47"/>
      <w:r w:rsidRPr="006B762D">
        <w:rPr>
          <w:rFonts w:ascii="Arial" w:eastAsia="Arial" w:hAnsi="Arial" w:cs="Arial"/>
          <w:b/>
          <w:color w:val="000000"/>
          <w:sz w:val="28"/>
          <w:lang w:val="en-GB"/>
        </w:rPr>
        <w:t>Classification</w:t>
      </w:r>
    </w:p>
    <w:p w14:paraId="7AEE57DF" w14:textId="7C028EF6" w:rsidR="00FD1A19" w:rsidRPr="006B762D" w:rsidRDefault="00674C57">
      <w:pPr>
        <w:spacing w:line="60" w:lineRule="exact"/>
        <w:rPr>
          <w:lang w:val="en-GB"/>
        </w:rPr>
      </w:pPr>
      <w:r>
        <w:rPr>
          <w:noProof/>
        </w:rPr>
        <mc:AlternateContent>
          <mc:Choice Requires="wps">
            <w:drawing>
              <wp:anchor distT="0" distB="0" distL="114300" distR="114300" simplePos="0" relativeHeight="251718656" behindDoc="0" locked="0" layoutInCell="1" allowOverlap="1" wp14:anchorId="221BF2AA" wp14:editId="2250420C">
                <wp:simplePos x="0" y="0"/>
                <wp:positionH relativeFrom="column">
                  <wp:posOffset>0</wp:posOffset>
                </wp:positionH>
                <wp:positionV relativeFrom="paragraph">
                  <wp:posOffset>25400</wp:posOffset>
                </wp:positionV>
                <wp:extent cx="6502400" cy="0"/>
                <wp:effectExtent l="15875" t="19050" r="15875" b="19050"/>
                <wp:wrapTopAndBottom/>
                <wp:docPr id="38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5321A" id="Line 66"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HnYJf/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4AE0AB6" w14:textId="77777777" w:rsidR="00FD1A19" w:rsidRPr="006B762D" w:rsidRDefault="00FD1A19">
      <w:pPr>
        <w:spacing w:line="120" w:lineRule="exact"/>
        <w:rPr>
          <w:lang w:val="en-GB"/>
        </w:rPr>
      </w:pPr>
    </w:p>
    <w:p w14:paraId="43DDB5F8"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2B9ABA5F"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Publication-Type: </w:t>
      </w:r>
      <w:r w:rsidRPr="006B762D">
        <w:rPr>
          <w:rFonts w:ascii="Arial" w:eastAsia="Arial" w:hAnsi="Arial" w:cs="Arial"/>
          <w:color w:val="000000"/>
          <w:sz w:val="20"/>
          <w:lang w:val="en-GB"/>
        </w:rPr>
        <w:t>Newspaper</w:t>
      </w:r>
      <w:r w:rsidRPr="006B762D">
        <w:rPr>
          <w:lang w:val="en-GB"/>
        </w:rPr>
        <w:br/>
      </w:r>
      <w:r w:rsidRPr="006B762D">
        <w:rPr>
          <w:lang w:val="en-GB"/>
        </w:rPr>
        <w:br/>
      </w:r>
    </w:p>
    <w:p w14:paraId="69EC88BB"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Journal Code: </w:t>
      </w:r>
      <w:proofErr w:type="spellStart"/>
      <w:r w:rsidRPr="006B762D">
        <w:rPr>
          <w:rFonts w:ascii="Arial" w:eastAsia="Arial" w:hAnsi="Arial" w:cs="Arial"/>
          <w:color w:val="000000"/>
          <w:sz w:val="20"/>
          <w:lang w:val="en-GB"/>
        </w:rPr>
        <w:t>lanazione</w:t>
      </w:r>
      <w:proofErr w:type="spellEnd"/>
      <w:r w:rsidRPr="006B762D">
        <w:rPr>
          <w:lang w:val="en-GB"/>
        </w:rPr>
        <w:br/>
      </w:r>
      <w:r w:rsidRPr="006B762D">
        <w:rPr>
          <w:lang w:val="en-GB"/>
        </w:rPr>
        <w:br/>
      </w:r>
    </w:p>
    <w:p w14:paraId="32464CF2"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Treaties + Agreements (94%); Trade Treaties + Agreements (86%); Foreign Policy (78%); Politics (70%); Campaigns + Elections (61%)</w:t>
      </w:r>
      <w:r>
        <w:br/>
      </w:r>
      <w:r>
        <w:br/>
      </w:r>
    </w:p>
    <w:p w14:paraId="4E029FAD"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6, 2020</w:t>
      </w:r>
    </w:p>
    <w:p w14:paraId="55B49FCA" w14:textId="77777777" w:rsidR="00FD1A19" w:rsidRDefault="00FD1A19"/>
    <w:p w14:paraId="0D62F076" w14:textId="08E5D77A"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63712" behindDoc="0" locked="0" layoutInCell="1" allowOverlap="1" wp14:anchorId="25392A1E" wp14:editId="714BED91">
                <wp:simplePos x="0" y="0"/>
                <wp:positionH relativeFrom="column">
                  <wp:posOffset>0</wp:posOffset>
                </wp:positionH>
                <wp:positionV relativeFrom="paragraph">
                  <wp:posOffset>127000</wp:posOffset>
                </wp:positionV>
                <wp:extent cx="6502400" cy="0"/>
                <wp:effectExtent l="6350" t="8890" r="6350" b="10160"/>
                <wp:wrapNone/>
                <wp:docPr id="38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80E6A" id="Line 67"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doHuO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27AF9DCF" w14:textId="77777777" w:rsidR="00FD1A19" w:rsidRDefault="00FD1A19">
      <w:pPr>
        <w:sectPr w:rsidR="00FD1A19">
          <w:headerReference w:type="even" r:id="rId180"/>
          <w:headerReference w:type="default" r:id="rId181"/>
          <w:footerReference w:type="even" r:id="rId182"/>
          <w:footerReference w:type="default" r:id="rId183"/>
          <w:headerReference w:type="first" r:id="rId184"/>
          <w:footerReference w:type="first" r:id="rId185"/>
          <w:pgSz w:w="12240" w:h="15840"/>
          <w:pgMar w:top="840" w:right="1000" w:bottom="840" w:left="1000" w:header="400" w:footer="400" w:gutter="0"/>
          <w:cols w:space="720"/>
          <w:titlePg/>
        </w:sectPr>
      </w:pPr>
    </w:p>
    <w:p w14:paraId="1745D7DB" w14:textId="77777777" w:rsidR="00FD1A19" w:rsidRDefault="00FD1A19">
      <w:bookmarkStart w:id="48" w:name="Bookmark_17"/>
      <w:bookmarkEnd w:id="48"/>
    </w:p>
    <w:p w14:paraId="6D76B53D"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186" w:history="1">
        <w:r w:rsidR="00073C3A" w:rsidRPr="006B762D">
          <w:rPr>
            <w:rFonts w:ascii="Arial" w:eastAsia="Arial" w:hAnsi="Arial" w:cs="Arial"/>
            <w:b/>
            <w:bCs/>
            <w:i/>
            <w:color w:val="0077CC"/>
            <w:kern w:val="32"/>
            <w:sz w:val="28"/>
            <w:szCs w:val="32"/>
            <w:u w:val="single"/>
            <w:shd w:val="clear" w:color="auto" w:fill="FFFFFF"/>
            <w:lang w:val="en-GB"/>
          </w:rPr>
          <w:t>Cannabidiol oil can circulate Tuscan farms rejoice</w:t>
        </w:r>
      </w:hyperlink>
    </w:p>
    <w:p w14:paraId="7E13C657"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57ACE812"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November 2020 Sunday</w:t>
      </w:r>
    </w:p>
    <w:p w14:paraId="1F4FED1B"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N-QNTOS Edition</w:t>
      </w:r>
    </w:p>
    <w:p w14:paraId="5847F43B" w14:textId="77777777" w:rsidR="00FD1A19" w:rsidRPr="006B762D" w:rsidRDefault="00FD1A19">
      <w:pPr>
        <w:spacing w:line="240" w:lineRule="atLeast"/>
        <w:jc w:val="both"/>
        <w:rPr>
          <w:lang w:val="en-GB"/>
        </w:rPr>
      </w:pPr>
    </w:p>
    <w:p w14:paraId="5B7169F4"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28FA8C69" w14:textId="2A382C7D" w:rsidR="00FD1A19" w:rsidRDefault="00073C3A">
      <w:pPr>
        <w:spacing w:before="120" w:line="220" w:lineRule="atLeast"/>
      </w:pPr>
      <w:r>
        <w:br/>
      </w:r>
      <w:r w:rsidR="00674C57">
        <w:rPr>
          <w:noProof/>
        </w:rPr>
        <w:drawing>
          <wp:inline distT="0" distB="0" distL="0" distR="0" wp14:anchorId="1D1189E2" wp14:editId="0255A218">
            <wp:extent cx="20574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2EE958A9"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Page 22</w:t>
      </w:r>
    </w:p>
    <w:p w14:paraId="48FB0DEE"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73 words</w:t>
      </w:r>
    </w:p>
    <w:p w14:paraId="625248B0" w14:textId="77777777" w:rsidR="00FD1A19" w:rsidRDefault="00073C3A">
      <w:pPr>
        <w:keepNext/>
        <w:spacing w:before="240" w:line="340" w:lineRule="atLeast"/>
      </w:pPr>
      <w:bookmarkStart w:id="49" w:name="Body_15"/>
      <w:bookmarkEnd w:id="49"/>
      <w:r>
        <w:rPr>
          <w:rFonts w:ascii="Arial" w:eastAsia="Arial" w:hAnsi="Arial" w:cs="Arial"/>
          <w:b/>
          <w:color w:val="000000"/>
          <w:sz w:val="28"/>
        </w:rPr>
        <w:t>Body</w:t>
      </w:r>
    </w:p>
    <w:p w14:paraId="09BB70FE" w14:textId="5D64B96F" w:rsidR="00FD1A19" w:rsidRDefault="00674C57">
      <w:pPr>
        <w:spacing w:line="60" w:lineRule="exact"/>
      </w:pPr>
      <w:r>
        <w:rPr>
          <w:noProof/>
        </w:rPr>
        <mc:AlternateContent>
          <mc:Choice Requires="wps">
            <w:drawing>
              <wp:anchor distT="0" distB="0" distL="114300" distR="114300" simplePos="0" relativeHeight="251674624" behindDoc="0" locked="0" layoutInCell="1" allowOverlap="1" wp14:anchorId="44E3536E" wp14:editId="00627D12">
                <wp:simplePos x="0" y="0"/>
                <wp:positionH relativeFrom="column">
                  <wp:posOffset>0</wp:posOffset>
                </wp:positionH>
                <wp:positionV relativeFrom="paragraph">
                  <wp:posOffset>25400</wp:posOffset>
                </wp:positionV>
                <wp:extent cx="6502400" cy="0"/>
                <wp:effectExtent l="15875" t="15875" r="15875" b="12700"/>
                <wp:wrapTopAndBottom/>
                <wp:docPr id="38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BEF9B" id="Line 6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T5eXDM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76EA66B5" w14:textId="77777777" w:rsidR="00FD1A19" w:rsidRDefault="00FD1A19"/>
    <w:p w14:paraId="197334ED"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"The ruling of the </w:t>
      </w:r>
      <w:r w:rsidRPr="006B762D">
        <w:rPr>
          <w:rFonts w:ascii="Arial" w:eastAsia="Arial" w:hAnsi="Arial" w:cs="Arial"/>
          <w:b/>
          <w:i/>
          <w:color w:val="000000"/>
          <w:sz w:val="20"/>
          <w:u w:val="single"/>
          <w:lang w:val="en-GB"/>
        </w:rPr>
        <w:t xml:space="preserve">EU </w:t>
      </w:r>
      <w:r w:rsidRPr="006B762D">
        <w:rPr>
          <w:rFonts w:ascii="Arial" w:eastAsia="Arial" w:hAnsi="Arial" w:cs="Arial"/>
          <w:color w:val="000000"/>
          <w:sz w:val="20"/>
          <w:lang w:val="en-GB"/>
        </w:rPr>
        <w:t xml:space="preserve">Court opens new opportunities for hundreds of farms, with the boom of hemp cultivation in Tuscany, which counts about 1000 hectares cultivated". This is what </w:t>
      </w:r>
      <w:proofErr w:type="spellStart"/>
      <w:r w:rsidRPr="006B762D">
        <w:rPr>
          <w:rFonts w:ascii="Arial" w:eastAsia="Arial" w:hAnsi="Arial" w:cs="Arial"/>
          <w:color w:val="000000"/>
          <w:sz w:val="20"/>
          <w:lang w:val="en-GB"/>
        </w:rPr>
        <w:t>Coldiretti</w:t>
      </w:r>
      <w:proofErr w:type="spellEnd"/>
      <w:r w:rsidRPr="006B762D">
        <w:rPr>
          <w:rFonts w:ascii="Arial" w:eastAsia="Arial" w:hAnsi="Arial" w:cs="Arial"/>
          <w:color w:val="000000"/>
          <w:sz w:val="20"/>
          <w:lang w:val="en-GB"/>
        </w:rPr>
        <w:t xml:space="preserve"> Toscana affirms, referring to the pronouncement of the Court of Justice of the </w:t>
      </w:r>
      <w:r w:rsidRPr="006B762D">
        <w:rPr>
          <w:rFonts w:ascii="Arial" w:eastAsia="Arial" w:hAnsi="Arial" w:cs="Arial"/>
          <w:b/>
          <w:i/>
          <w:color w:val="000000"/>
          <w:sz w:val="20"/>
          <w:u w:val="single"/>
          <w:lang w:val="en-GB"/>
        </w:rPr>
        <w:t xml:space="preserve">European Union that </w:t>
      </w:r>
      <w:r w:rsidRPr="006B762D">
        <w:rPr>
          <w:rFonts w:ascii="Arial" w:eastAsia="Arial" w:hAnsi="Arial" w:cs="Arial"/>
          <w:color w:val="000000"/>
          <w:sz w:val="20"/>
          <w:lang w:val="en-GB"/>
        </w:rPr>
        <w:t>has sanctioned the possibility of free circulation of cannabidiol oil (</w:t>
      </w:r>
      <w:proofErr w:type="spellStart"/>
      <w:r w:rsidRPr="006B762D">
        <w:rPr>
          <w:rFonts w:ascii="Arial" w:eastAsia="Arial" w:hAnsi="Arial" w:cs="Arial"/>
          <w:color w:val="000000"/>
          <w:sz w:val="20"/>
          <w:lang w:val="en-GB"/>
        </w:rPr>
        <w:t>Cbd</w:t>
      </w:r>
      <w:proofErr w:type="spellEnd"/>
      <w:r w:rsidRPr="006B762D">
        <w:rPr>
          <w:rFonts w:ascii="Arial" w:eastAsia="Arial" w:hAnsi="Arial" w:cs="Arial"/>
          <w:color w:val="000000"/>
          <w:sz w:val="20"/>
          <w:lang w:val="en-GB"/>
        </w:rPr>
        <w:t>) in the internal market, recalling that it is not a narcotic.</w:t>
      </w:r>
    </w:p>
    <w:p w14:paraId="73C235A5" w14:textId="77777777" w:rsidR="00FD1A19" w:rsidRDefault="00073C3A">
      <w:pPr>
        <w:keepNext/>
        <w:spacing w:before="240" w:line="340" w:lineRule="atLeast"/>
      </w:pPr>
      <w:bookmarkStart w:id="50" w:name="Classification_15"/>
      <w:bookmarkEnd w:id="50"/>
      <w:r>
        <w:rPr>
          <w:rFonts w:ascii="Arial" w:eastAsia="Arial" w:hAnsi="Arial" w:cs="Arial"/>
          <w:b/>
          <w:color w:val="000000"/>
          <w:sz w:val="28"/>
        </w:rPr>
        <w:t>Classification</w:t>
      </w:r>
    </w:p>
    <w:p w14:paraId="7C90FB11" w14:textId="3A7F6948" w:rsidR="00FD1A19" w:rsidRDefault="00674C57">
      <w:pPr>
        <w:spacing w:line="60" w:lineRule="exact"/>
      </w:pPr>
      <w:r>
        <w:rPr>
          <w:noProof/>
        </w:rPr>
        <mc:AlternateContent>
          <mc:Choice Requires="wps">
            <w:drawing>
              <wp:anchor distT="0" distB="0" distL="114300" distR="114300" simplePos="0" relativeHeight="251719680" behindDoc="0" locked="0" layoutInCell="1" allowOverlap="1" wp14:anchorId="600482DE" wp14:editId="0187316A">
                <wp:simplePos x="0" y="0"/>
                <wp:positionH relativeFrom="column">
                  <wp:posOffset>0</wp:posOffset>
                </wp:positionH>
                <wp:positionV relativeFrom="paragraph">
                  <wp:posOffset>25400</wp:posOffset>
                </wp:positionV>
                <wp:extent cx="6502400" cy="0"/>
                <wp:effectExtent l="15875" t="13335" r="15875" b="15240"/>
                <wp:wrapTopAndBottom/>
                <wp:docPr id="37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CCAC9" id="Line 70"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AlNGixzAEAAHg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60FCAC64" w14:textId="77777777" w:rsidR="00FD1A19" w:rsidRDefault="00FD1A19">
      <w:pPr>
        <w:spacing w:line="120" w:lineRule="exact"/>
      </w:pPr>
    </w:p>
    <w:p w14:paraId="586E63D9"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1DF96EC6"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051B6DD6"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08515E4C"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(94%); Sentencing (84%); Agriculture Regulation + Policy (76%); Cannabis (74%); </w:t>
      </w:r>
      <w:r>
        <w:rPr>
          <w:rFonts w:ascii="Arial" w:eastAsia="Arial" w:hAnsi="Arial" w:cs="Arial"/>
          <w:b/>
          <w:i/>
          <w:color w:val="000000"/>
          <w:sz w:val="20"/>
          <w:u w:val="single"/>
        </w:rPr>
        <w:t xml:space="preserve">European Union </w:t>
      </w:r>
      <w:r>
        <w:rPr>
          <w:rFonts w:ascii="Arial" w:eastAsia="Arial" w:hAnsi="Arial" w:cs="Arial"/>
          <w:color w:val="000000"/>
          <w:sz w:val="20"/>
        </w:rPr>
        <w:t>Regulation + Policy (74%); Manufacturing Facilities (62%)</w:t>
      </w:r>
      <w:r>
        <w:br/>
      </w:r>
      <w:r>
        <w:br/>
      </w:r>
    </w:p>
    <w:p w14:paraId="349B3BE3" w14:textId="77777777" w:rsidR="00FD1A19" w:rsidRDefault="00073C3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Agriculture (76%)</w:t>
      </w:r>
      <w:r>
        <w:br/>
      </w:r>
      <w:r>
        <w:br/>
      </w:r>
    </w:p>
    <w:p w14:paraId="425548BC"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21, 2020</w:t>
      </w:r>
    </w:p>
    <w:p w14:paraId="5CD422E5" w14:textId="77777777" w:rsidR="00FD1A19" w:rsidRDefault="00FD1A19"/>
    <w:p w14:paraId="514B99C9" w14:textId="15A338FF" w:rsidR="00FD1A19" w:rsidRPr="006B762D" w:rsidRDefault="00073C3A">
      <w:pPr>
        <w:ind w:left="200"/>
        <w:rPr>
          <w:lang w:val="en-GB"/>
        </w:rPr>
        <w:sectPr w:rsidR="00FD1A19" w:rsidRPr="006B762D">
          <w:type w:val="continuous"/>
          <w:pgSz w:w="12240" w:h="15840"/>
          <w:pgMar w:top="840" w:right="1000" w:bottom="840" w:left="1000" w:header="400" w:footer="400" w:gutter="0"/>
          <w:cols w:space="720"/>
        </w:sectPr>
      </w:pPr>
      <w:r w:rsidRPr="006B762D">
        <w:rPr>
          <w:lang w:val="en-GB"/>
        </w:rPr>
        <w:lastRenderedPageBreak/>
        <w:br/>
      </w:r>
      <w:r w:rsidR="00674C57">
        <w:rPr>
          <w:noProof/>
        </w:rPr>
        <mc:AlternateContent>
          <mc:Choice Requires="wps">
            <w:drawing>
              <wp:anchor distT="0" distB="0" distL="114300" distR="114300" simplePos="0" relativeHeight="251764736" behindDoc="0" locked="0" layoutInCell="1" allowOverlap="1" wp14:anchorId="281D6BAC" wp14:editId="70A56F14">
                <wp:simplePos x="0" y="0"/>
                <wp:positionH relativeFrom="column">
                  <wp:posOffset>0</wp:posOffset>
                </wp:positionH>
                <wp:positionV relativeFrom="paragraph">
                  <wp:posOffset>127000</wp:posOffset>
                </wp:positionV>
                <wp:extent cx="6502400" cy="0"/>
                <wp:effectExtent l="6350" t="9525" r="6350" b="9525"/>
                <wp:wrapNone/>
                <wp:docPr id="37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C9F2C" id="Line 71"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BTn1qrHAQAAeAMAAA4AAAAAAAAAAAAA&#10;AAAALgIAAGRycy9lMm9Eb2MueG1sUEsBAi0AFAAGAAgAAAAhAGMrB7HbAAAABwEAAA8AAAAAAAAA&#10;AAAAAAAAIQQAAGRycy9kb3ducmV2LnhtbFBLBQYAAAAABAAEAPMAAAApBQAAAAA=&#10;" strokeweight="1pt"/>
            </w:pict>
          </mc:Fallback>
        </mc:AlternateContent>
      </w:r>
      <w:r w:rsidRPr="006B762D">
        <w:rPr>
          <w:b/>
          <w:color w:val="767676"/>
          <w:sz w:val="16"/>
          <w:lang w:val="en-GB"/>
        </w:rPr>
        <w:t>End of Document</w:t>
      </w:r>
    </w:p>
    <w:p w14:paraId="5C5791C1" w14:textId="77777777" w:rsidR="00FD1A19" w:rsidRPr="006B762D" w:rsidRDefault="00FD1A19">
      <w:pPr>
        <w:rPr>
          <w:lang w:val="en-GB"/>
        </w:rPr>
        <w:sectPr w:rsidR="00FD1A19" w:rsidRPr="006B762D">
          <w:headerReference w:type="even" r:id="rId187"/>
          <w:headerReference w:type="default" r:id="rId188"/>
          <w:footerReference w:type="even" r:id="rId189"/>
          <w:footerReference w:type="default" r:id="rId190"/>
          <w:headerReference w:type="first" r:id="rId191"/>
          <w:footerReference w:type="first" r:id="rId192"/>
          <w:pgSz w:w="12240" w:h="15840"/>
          <w:pgMar w:top="840" w:right="1000" w:bottom="840" w:left="1000" w:header="400" w:footer="400" w:gutter="0"/>
          <w:cols w:space="720"/>
          <w:titlePg/>
        </w:sectPr>
      </w:pPr>
    </w:p>
    <w:p w14:paraId="267F7BDF" w14:textId="77777777" w:rsidR="00FD1A19" w:rsidRPr="006B762D" w:rsidRDefault="00FD1A19">
      <w:pPr>
        <w:rPr>
          <w:lang w:val="en-GB"/>
        </w:rPr>
      </w:pPr>
      <w:bookmarkStart w:id="51" w:name="Bookmark_18"/>
      <w:bookmarkEnd w:id="51"/>
    </w:p>
    <w:p w14:paraId="03BFDCED"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193" w:history="1">
        <w:r w:rsidR="00073C3A" w:rsidRPr="006B762D">
          <w:rPr>
            <w:rFonts w:ascii="Arial" w:eastAsia="Arial" w:hAnsi="Arial" w:cs="Arial"/>
            <w:b/>
            <w:bCs/>
            <w:i/>
            <w:color w:val="0077CC"/>
            <w:kern w:val="32"/>
            <w:sz w:val="28"/>
            <w:szCs w:val="32"/>
            <w:u w:val="single"/>
            <w:shd w:val="clear" w:color="auto" w:fill="FFFFFF"/>
            <w:lang w:val="en-GB"/>
          </w:rPr>
          <w:t>LNG, the way of the future for Ligurian ports; Two days of virtual debates on the prospects for gas in the Mediterranean and the role of regional ports</w:t>
        </w:r>
      </w:hyperlink>
    </w:p>
    <w:p w14:paraId="728B2B70"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600E627E"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November 2020 Sunday</w:t>
      </w:r>
    </w:p>
    <w:p w14:paraId="22E570E3"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N-SPZ Edition</w:t>
      </w:r>
    </w:p>
    <w:p w14:paraId="57288AA2" w14:textId="77777777" w:rsidR="00FD1A19" w:rsidRPr="006B762D" w:rsidRDefault="00FD1A19">
      <w:pPr>
        <w:spacing w:line="240" w:lineRule="atLeast"/>
        <w:jc w:val="both"/>
        <w:rPr>
          <w:lang w:val="en-GB"/>
        </w:rPr>
      </w:pPr>
    </w:p>
    <w:p w14:paraId="495B3E58" w14:textId="77777777" w:rsidR="00FD1A19" w:rsidRDefault="00073C3A">
      <w:pPr>
        <w:spacing w:before="120" w:line="220" w:lineRule="atLeast"/>
      </w:pPr>
      <w:r w:rsidRPr="00E628F1">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4C739979" w14:textId="0ED7D84D" w:rsidR="00FD1A19" w:rsidRDefault="00073C3A">
      <w:pPr>
        <w:spacing w:before="120" w:line="220" w:lineRule="atLeast"/>
      </w:pPr>
      <w:r>
        <w:br/>
      </w:r>
      <w:r w:rsidR="00674C57">
        <w:rPr>
          <w:noProof/>
        </w:rPr>
        <w:drawing>
          <wp:inline distT="0" distB="0" distL="0" distR="0" wp14:anchorId="0BB863FA" wp14:editId="4E402BA9">
            <wp:extent cx="2057400" cy="30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9D39931"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LA SPEZIA; Page 17</w:t>
      </w:r>
    </w:p>
    <w:p w14:paraId="15A8A54D"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650 words</w:t>
      </w:r>
    </w:p>
    <w:p w14:paraId="01DA2CCE" w14:textId="77777777" w:rsidR="00FD1A19" w:rsidRPr="006B762D" w:rsidRDefault="00073C3A">
      <w:pPr>
        <w:keepNext/>
        <w:spacing w:before="240" w:line="340" w:lineRule="atLeast"/>
        <w:rPr>
          <w:lang w:val="en-GB"/>
        </w:rPr>
      </w:pPr>
      <w:bookmarkStart w:id="52" w:name="Body_16"/>
      <w:bookmarkEnd w:id="52"/>
      <w:r w:rsidRPr="006B762D">
        <w:rPr>
          <w:rFonts w:ascii="Arial" w:eastAsia="Arial" w:hAnsi="Arial" w:cs="Arial"/>
          <w:b/>
          <w:color w:val="000000"/>
          <w:sz w:val="28"/>
          <w:lang w:val="en-GB"/>
        </w:rPr>
        <w:t>Body</w:t>
      </w:r>
    </w:p>
    <w:p w14:paraId="29F5864C" w14:textId="1C1DB3AE" w:rsidR="00FD1A19" w:rsidRPr="006B762D" w:rsidRDefault="00674C57">
      <w:pPr>
        <w:spacing w:line="60" w:lineRule="exact"/>
        <w:rPr>
          <w:lang w:val="en-GB"/>
        </w:rPr>
      </w:pPr>
      <w:r>
        <w:rPr>
          <w:noProof/>
        </w:rPr>
        <mc:AlternateContent>
          <mc:Choice Requires="wps">
            <w:drawing>
              <wp:anchor distT="0" distB="0" distL="114300" distR="114300" simplePos="0" relativeHeight="251675648" behindDoc="0" locked="0" layoutInCell="1" allowOverlap="1" wp14:anchorId="3BE03407" wp14:editId="3F222622">
                <wp:simplePos x="0" y="0"/>
                <wp:positionH relativeFrom="column">
                  <wp:posOffset>0</wp:posOffset>
                </wp:positionH>
                <wp:positionV relativeFrom="paragraph">
                  <wp:posOffset>25400</wp:posOffset>
                </wp:positionV>
                <wp:extent cx="6502400" cy="0"/>
                <wp:effectExtent l="15875" t="12700" r="15875" b="15875"/>
                <wp:wrapTopAndBottom/>
                <wp:docPr id="37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8ABBD" id="Line 7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BvAHrlzAEAAHg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4B2DD293" w14:textId="77777777" w:rsidR="00FD1A19" w:rsidRPr="006B762D" w:rsidRDefault="00FD1A19">
      <w:pPr>
        <w:rPr>
          <w:lang w:val="en-GB"/>
        </w:rPr>
      </w:pPr>
    </w:p>
    <w:p w14:paraId="37F42E64"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GENOA The prospects of liquefied natural gas (LNG) maritime transport and the opportunities for fuel storage in the Mediterranean region were the focus of the international forum 'LNG in the </w:t>
      </w:r>
      <w:r w:rsidRPr="006B762D">
        <w:rPr>
          <w:rFonts w:ascii="Arial" w:eastAsia="Arial" w:hAnsi="Arial" w:cs="Arial"/>
          <w:b/>
          <w:i/>
          <w:color w:val="000000"/>
          <w:sz w:val="20"/>
          <w:u w:val="single"/>
          <w:lang w:val="en-GB"/>
        </w:rPr>
        <w:t xml:space="preserve">Euro-Mediterranean </w:t>
      </w:r>
      <w:r w:rsidRPr="006B762D">
        <w:rPr>
          <w:rFonts w:ascii="Arial" w:eastAsia="Arial" w:hAnsi="Arial" w:cs="Arial"/>
          <w:color w:val="000000"/>
          <w:sz w:val="20"/>
          <w:lang w:val="en-GB"/>
        </w:rPr>
        <w:t xml:space="preserve">corridor and the role of the logistics system of Genoa and Liguria'. Two days of studies and meetings transmitted live via streaming promoted by the Metropolitan City of Genoa and the Liguria Region, organised by </w:t>
      </w:r>
      <w:proofErr w:type="spellStart"/>
      <w:r w:rsidRPr="006B762D">
        <w:rPr>
          <w:rFonts w:ascii="Arial" w:eastAsia="Arial" w:hAnsi="Arial" w:cs="Arial"/>
          <w:color w:val="000000"/>
          <w:sz w:val="20"/>
          <w:lang w:val="en-GB"/>
        </w:rPr>
        <w:t>ConferenzaGNL</w:t>
      </w:r>
      <w:proofErr w:type="spellEnd"/>
      <w:r w:rsidRPr="006B762D">
        <w:rPr>
          <w:rFonts w:ascii="Arial" w:eastAsia="Arial" w:hAnsi="Arial" w:cs="Arial"/>
          <w:color w:val="000000"/>
          <w:sz w:val="20"/>
          <w:lang w:val="en-GB"/>
        </w:rPr>
        <w:t>/</w:t>
      </w:r>
      <w:proofErr w:type="spellStart"/>
      <w:r w:rsidRPr="006B762D">
        <w:rPr>
          <w:rFonts w:ascii="Arial" w:eastAsia="Arial" w:hAnsi="Arial" w:cs="Arial"/>
          <w:color w:val="000000"/>
          <w:sz w:val="20"/>
          <w:lang w:val="en-GB"/>
        </w:rPr>
        <w:t>Mirumir</w:t>
      </w:r>
      <w:proofErr w:type="spellEnd"/>
      <w:r w:rsidRPr="006B762D">
        <w:rPr>
          <w:rFonts w:ascii="Arial" w:eastAsia="Arial" w:hAnsi="Arial" w:cs="Arial"/>
          <w:color w:val="000000"/>
          <w:sz w:val="20"/>
          <w:lang w:val="en-GB"/>
        </w:rPr>
        <w:t xml:space="preserve"> with the support of </w:t>
      </w:r>
      <w:proofErr w:type="spellStart"/>
      <w:r w:rsidRPr="006B762D">
        <w:rPr>
          <w:rFonts w:ascii="Arial" w:eastAsia="Arial" w:hAnsi="Arial" w:cs="Arial"/>
          <w:color w:val="000000"/>
          <w:sz w:val="20"/>
          <w:lang w:val="en-GB"/>
        </w:rPr>
        <w:t>Wec</w:t>
      </w:r>
      <w:proofErr w:type="spellEnd"/>
      <w:r w:rsidRPr="006B762D">
        <w:rPr>
          <w:rFonts w:ascii="Arial" w:eastAsia="Arial" w:hAnsi="Arial" w:cs="Arial"/>
          <w:color w:val="000000"/>
          <w:sz w:val="20"/>
          <w:lang w:val="en-GB"/>
        </w:rPr>
        <w:t xml:space="preserve"> Italia and under the patronage of Mise and </w:t>
      </w:r>
      <w:proofErr w:type="spellStart"/>
      <w:r w:rsidRPr="006B762D">
        <w:rPr>
          <w:rFonts w:ascii="Arial" w:eastAsia="Arial" w:hAnsi="Arial" w:cs="Arial"/>
          <w:color w:val="000000"/>
          <w:sz w:val="20"/>
          <w:lang w:val="en-GB"/>
        </w:rPr>
        <w:t>Maeci</w:t>
      </w:r>
      <w:proofErr w:type="spellEnd"/>
      <w:r w:rsidRPr="006B762D">
        <w:rPr>
          <w:rFonts w:ascii="Arial" w:eastAsia="Arial" w:hAnsi="Arial" w:cs="Arial"/>
          <w:color w:val="000000"/>
          <w:sz w:val="20"/>
          <w:lang w:val="en-GB"/>
        </w:rPr>
        <w:t xml:space="preserve">. An opportunity for discussion during which the opportunities and challenges awaiting the gas logistics sector were highlighted, also in the light of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Green Deal and the objective of decarbonising energy sources by 2040. This is a particularly attractive theme for Liguria: starting from the port of Genoa, and extending to the region's entire logistics system, this is where a leading energy hub and a junction for transporting gas from Africa to </w:t>
      </w:r>
      <w:r w:rsidRPr="006B762D">
        <w:rPr>
          <w:rFonts w:ascii="Arial" w:eastAsia="Arial" w:hAnsi="Arial" w:cs="Arial"/>
          <w:b/>
          <w:i/>
          <w:color w:val="000000"/>
          <w:sz w:val="20"/>
          <w:u w:val="single"/>
          <w:lang w:val="en-GB"/>
        </w:rPr>
        <w:t xml:space="preserve">Europe </w:t>
      </w:r>
      <w:r w:rsidRPr="006B762D">
        <w:rPr>
          <w:rFonts w:ascii="Arial" w:eastAsia="Arial" w:hAnsi="Arial" w:cs="Arial"/>
          <w:color w:val="000000"/>
          <w:sz w:val="20"/>
          <w:lang w:val="en-GB"/>
        </w:rPr>
        <w:t xml:space="preserve">could be consolidated. The first day of the conference focused on the use of LNG in the maritime transport sector from a global perspective. Here too, the new fuel is one of the keys to reducing emissions and contributing to decarbonisation targets by 2040. Then it was the turn of the perspectives in the light of the </w:t>
      </w:r>
      <w:r w:rsidRPr="006B762D">
        <w:rPr>
          <w:rFonts w:ascii="Arial" w:eastAsia="Arial" w:hAnsi="Arial" w:cs="Arial"/>
          <w:b/>
          <w:i/>
          <w:color w:val="000000"/>
          <w:sz w:val="20"/>
          <w:u w:val="single"/>
          <w:lang w:val="en-GB"/>
        </w:rPr>
        <w:t>European Union</w:t>
      </w:r>
      <w:r w:rsidRPr="006B762D">
        <w:rPr>
          <w:rFonts w:ascii="Arial" w:eastAsia="Arial" w:hAnsi="Arial" w:cs="Arial"/>
          <w:color w:val="000000"/>
          <w:sz w:val="20"/>
          <w:lang w:val="en-GB"/>
        </w:rPr>
        <w:t xml:space="preserve">'s Green Deal and the indications for Liguria given by the Regional Councillor for Economic Development Andrea </w:t>
      </w:r>
      <w:proofErr w:type="spellStart"/>
      <w:r w:rsidRPr="006B762D">
        <w:rPr>
          <w:rFonts w:ascii="Arial" w:eastAsia="Arial" w:hAnsi="Arial" w:cs="Arial"/>
          <w:color w:val="000000"/>
          <w:sz w:val="20"/>
          <w:lang w:val="en-GB"/>
        </w:rPr>
        <w:t>Benveduti</w:t>
      </w:r>
      <w:proofErr w:type="spellEnd"/>
      <w:r w:rsidRPr="006B762D">
        <w:rPr>
          <w:rFonts w:ascii="Arial" w:eastAsia="Arial" w:hAnsi="Arial" w:cs="Arial"/>
          <w:color w:val="000000"/>
          <w:sz w:val="20"/>
          <w:lang w:val="en-GB"/>
        </w:rPr>
        <w:t xml:space="preserve">, followed by speeches focusing on the need to develop a liquefied natural gas distribution network in Italy, to be achieved through investments in infrastructure and the expansion of the market. </w:t>
      </w:r>
    </w:p>
    <w:p w14:paraId="2DA475C4"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The second day opened with a session devoted to </w:t>
      </w:r>
      <w:proofErr w:type="spellStart"/>
      <w:r w:rsidRPr="006B762D">
        <w:rPr>
          <w:rFonts w:ascii="Arial" w:eastAsia="Arial" w:hAnsi="Arial" w:cs="Arial"/>
          <w:color w:val="000000"/>
          <w:sz w:val="20"/>
          <w:lang w:val="en-GB"/>
        </w:rPr>
        <w:t>bioNL</w:t>
      </w:r>
      <w:proofErr w:type="spellEnd"/>
      <w:r w:rsidRPr="006B762D">
        <w:rPr>
          <w:rFonts w:ascii="Arial" w:eastAsia="Arial" w:hAnsi="Arial" w:cs="Arial"/>
          <w:color w:val="000000"/>
          <w:sz w:val="20"/>
          <w:lang w:val="en-GB"/>
        </w:rPr>
        <w:t xml:space="preserve">, on which several experts discussed its revolutionary impact, already allowing transport with zero environmental and climate impact, which could then evolve with the use of synthetic gases, in particular with green hydrogen and CO2 removed from the environment. It emerged that operators are calling for greater simplification of regulations at national and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level in order to meet infrastructural requirements, especially for the construction of storage facilities. The second session focused on the prospects of LNG for Genoa and Liguria, and then on the use of the energy vector in international cooperation programmes. With a view to cooperation between all entrepreneurial and institutional stakeholders, the integration between gas demand and the decarbonisation process remains fundamental. Much attention must be given to the activities and proposals of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Commission, which must address the issue of energy transition with realism and without interventions that could prove counterproductive. The Italian and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natural gas system, which includes LNG, is a useful resource for energy transition. Andrea </w:t>
      </w:r>
      <w:proofErr w:type="spellStart"/>
      <w:r w:rsidRPr="006B762D">
        <w:rPr>
          <w:rFonts w:ascii="Arial" w:eastAsia="Arial" w:hAnsi="Arial" w:cs="Arial"/>
          <w:color w:val="000000"/>
          <w:sz w:val="20"/>
          <w:lang w:val="en-GB"/>
        </w:rPr>
        <w:t>Arzà</w:t>
      </w:r>
      <w:proofErr w:type="spellEnd"/>
      <w:r w:rsidRPr="006B762D">
        <w:rPr>
          <w:rFonts w:ascii="Arial" w:eastAsia="Arial" w:hAnsi="Arial" w:cs="Arial"/>
          <w:color w:val="000000"/>
          <w:sz w:val="20"/>
          <w:lang w:val="en-GB"/>
        </w:rPr>
        <w:t xml:space="preserve">, president of </w:t>
      </w:r>
      <w:proofErr w:type="spellStart"/>
      <w:r w:rsidRPr="006B762D">
        <w:rPr>
          <w:rFonts w:ascii="Arial" w:eastAsia="Arial" w:hAnsi="Arial" w:cs="Arial"/>
          <w:color w:val="000000"/>
          <w:sz w:val="20"/>
          <w:lang w:val="en-GB"/>
        </w:rPr>
        <w:t>Assogasliquidi</w:t>
      </w:r>
      <w:proofErr w:type="spellEnd"/>
      <w:r w:rsidRPr="006B762D">
        <w:rPr>
          <w:rFonts w:ascii="Arial" w:eastAsia="Arial" w:hAnsi="Arial" w:cs="Arial"/>
          <w:color w:val="000000"/>
          <w:sz w:val="20"/>
          <w:lang w:val="en-GB"/>
        </w:rPr>
        <w:t>/</w:t>
      </w:r>
      <w:proofErr w:type="spellStart"/>
      <w:r w:rsidRPr="006B762D">
        <w:rPr>
          <w:rFonts w:ascii="Arial" w:eastAsia="Arial" w:hAnsi="Arial" w:cs="Arial"/>
          <w:color w:val="000000"/>
          <w:sz w:val="20"/>
          <w:lang w:val="en-GB"/>
        </w:rPr>
        <w:t>Federchimica</w:t>
      </w:r>
      <w:proofErr w:type="spellEnd"/>
      <w:r w:rsidRPr="006B762D">
        <w:rPr>
          <w:rFonts w:ascii="Arial" w:eastAsia="Arial" w:hAnsi="Arial" w:cs="Arial"/>
          <w:color w:val="000000"/>
          <w:sz w:val="20"/>
          <w:lang w:val="en-GB"/>
        </w:rPr>
        <w:t xml:space="preserve">, referred to the recent experiments on the La Spezia coast. "In recent days we have witnessed the first LNG bunkering operation, which confirms the interest of large international shipowners in the use of this fuel: from the point of view of the safety </w:t>
      </w:r>
      <w:r w:rsidRPr="006B762D">
        <w:rPr>
          <w:rFonts w:ascii="Arial" w:eastAsia="Arial" w:hAnsi="Arial" w:cs="Arial"/>
          <w:color w:val="000000"/>
          <w:sz w:val="20"/>
          <w:lang w:val="en-GB"/>
        </w:rPr>
        <w:lastRenderedPageBreak/>
        <w:t xml:space="preserve">of these operations we await, among other things, further developments for the adoption of a technical guide by the National Fire Brigade. Much can be done by public administrations to promote LNG: in view of the public debate on the Recovery Fund, we believe that resources can be identified for </w:t>
      </w:r>
      <w:proofErr w:type="spellStart"/>
      <w:r w:rsidRPr="006B762D">
        <w:rPr>
          <w:rFonts w:ascii="Arial" w:eastAsia="Arial" w:hAnsi="Arial" w:cs="Arial"/>
          <w:color w:val="000000"/>
          <w:sz w:val="20"/>
          <w:lang w:val="en-GB"/>
        </w:rPr>
        <w:t>defiscalisation</w:t>
      </w:r>
      <w:proofErr w:type="spellEnd"/>
      <w:r w:rsidRPr="006B762D">
        <w:rPr>
          <w:rFonts w:ascii="Arial" w:eastAsia="Arial" w:hAnsi="Arial" w:cs="Arial"/>
          <w:color w:val="000000"/>
          <w:sz w:val="20"/>
          <w:lang w:val="en-GB"/>
        </w:rPr>
        <w:t xml:space="preserve"> measures for the construction of supply infrastructure in ports, and port tariffs can be defined to facilitate the use of LNG-fuelled vessels".</w:t>
      </w:r>
    </w:p>
    <w:p w14:paraId="1946A5F7" w14:textId="77777777" w:rsidR="00FD1A19" w:rsidRDefault="00073C3A">
      <w:pPr>
        <w:keepNext/>
        <w:spacing w:before="240" w:line="340" w:lineRule="atLeast"/>
      </w:pPr>
      <w:bookmarkStart w:id="53" w:name="Classification_16"/>
      <w:bookmarkEnd w:id="53"/>
      <w:r>
        <w:rPr>
          <w:rFonts w:ascii="Arial" w:eastAsia="Arial" w:hAnsi="Arial" w:cs="Arial"/>
          <w:b/>
          <w:color w:val="000000"/>
          <w:sz w:val="28"/>
        </w:rPr>
        <w:t>Classification</w:t>
      </w:r>
    </w:p>
    <w:p w14:paraId="4659AC54" w14:textId="79BC882A" w:rsidR="00FD1A19" w:rsidRDefault="00674C57">
      <w:pPr>
        <w:spacing w:line="60" w:lineRule="exact"/>
      </w:pPr>
      <w:r>
        <w:rPr>
          <w:noProof/>
        </w:rPr>
        <mc:AlternateContent>
          <mc:Choice Requires="wps">
            <w:drawing>
              <wp:anchor distT="0" distB="0" distL="114300" distR="114300" simplePos="0" relativeHeight="251720704" behindDoc="0" locked="0" layoutInCell="1" allowOverlap="1" wp14:anchorId="2338D1F4" wp14:editId="76AA2E3B">
                <wp:simplePos x="0" y="0"/>
                <wp:positionH relativeFrom="column">
                  <wp:posOffset>0</wp:posOffset>
                </wp:positionH>
                <wp:positionV relativeFrom="paragraph">
                  <wp:posOffset>25400</wp:posOffset>
                </wp:positionV>
                <wp:extent cx="6502400" cy="0"/>
                <wp:effectExtent l="15875" t="15875" r="15875" b="12700"/>
                <wp:wrapTopAndBottom/>
                <wp:docPr id="376"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9930E" id="Line 7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BbNSwRzAEAAHg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7934E3CF" w14:textId="77777777" w:rsidR="00FD1A19" w:rsidRDefault="00FD1A19">
      <w:pPr>
        <w:spacing w:line="120" w:lineRule="exact"/>
      </w:pPr>
    </w:p>
    <w:p w14:paraId="7D147F78"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166B27CA"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7E23A57"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2CE4D9CC" w14:textId="77777777" w:rsidR="00FD1A19" w:rsidRDefault="00073C3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Energy + Utilities (94%); Oil + Gas Industry (94%)</w:t>
      </w:r>
      <w:r>
        <w:br/>
      </w:r>
      <w:r>
        <w:br/>
      </w:r>
    </w:p>
    <w:p w14:paraId="628437CE"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21, 2020</w:t>
      </w:r>
    </w:p>
    <w:p w14:paraId="055DCBBB" w14:textId="77777777" w:rsidR="00FD1A19" w:rsidRDefault="00FD1A19"/>
    <w:p w14:paraId="7A5D7C01" w14:textId="51FDDBFB"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65760" behindDoc="0" locked="0" layoutInCell="1" allowOverlap="1" wp14:anchorId="55DB3636" wp14:editId="3D6E77FC">
                <wp:simplePos x="0" y="0"/>
                <wp:positionH relativeFrom="column">
                  <wp:posOffset>0</wp:posOffset>
                </wp:positionH>
                <wp:positionV relativeFrom="paragraph">
                  <wp:posOffset>127000</wp:posOffset>
                </wp:positionV>
                <wp:extent cx="6502400" cy="0"/>
                <wp:effectExtent l="6350" t="15240" r="6350" b="13335"/>
                <wp:wrapNone/>
                <wp:docPr id="375"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E6D5F" id="Line 75"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H9NcmDHAQAAeA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6F6B1F9B" w14:textId="77777777" w:rsidR="00FD1A19" w:rsidRDefault="00FD1A19">
      <w:pPr>
        <w:sectPr w:rsidR="00FD1A19">
          <w:headerReference w:type="even" r:id="rId194"/>
          <w:headerReference w:type="default" r:id="rId195"/>
          <w:footerReference w:type="even" r:id="rId196"/>
          <w:footerReference w:type="default" r:id="rId197"/>
          <w:headerReference w:type="first" r:id="rId198"/>
          <w:footerReference w:type="first" r:id="rId199"/>
          <w:pgSz w:w="12240" w:h="15840"/>
          <w:pgMar w:top="840" w:right="1000" w:bottom="840" w:left="1000" w:header="400" w:footer="400" w:gutter="0"/>
          <w:cols w:space="720"/>
          <w:titlePg/>
        </w:sectPr>
      </w:pPr>
    </w:p>
    <w:p w14:paraId="7BA87737" w14:textId="77777777" w:rsidR="00FD1A19" w:rsidRDefault="00FD1A19">
      <w:bookmarkStart w:id="54" w:name="Bookmark_19"/>
      <w:bookmarkEnd w:id="54"/>
    </w:p>
    <w:p w14:paraId="08F26734"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200" w:history="1">
        <w:r w:rsidR="00073C3A" w:rsidRPr="006B762D">
          <w:rPr>
            <w:rFonts w:ascii="Arial" w:eastAsia="Arial" w:hAnsi="Arial" w:cs="Arial"/>
            <w:b/>
            <w:bCs/>
            <w:i/>
            <w:color w:val="0077CC"/>
            <w:kern w:val="32"/>
            <w:sz w:val="28"/>
            <w:szCs w:val="32"/>
            <w:u w:val="single"/>
            <w:shd w:val="clear" w:color="auto" w:fill="FFFFFF"/>
            <w:lang w:val="en-GB"/>
          </w:rPr>
          <w:t xml:space="preserve">Infrastructures, three billion lire of works "An epoch-making turning point for the province"; In the package, in addition to the doubling of the </w:t>
        </w:r>
        <w:proofErr w:type="spellStart"/>
        <w:r w:rsidR="00073C3A" w:rsidRPr="006B762D">
          <w:rPr>
            <w:rFonts w:ascii="Arial" w:eastAsia="Arial" w:hAnsi="Arial" w:cs="Arial"/>
            <w:b/>
            <w:bCs/>
            <w:i/>
            <w:color w:val="0077CC"/>
            <w:kern w:val="32"/>
            <w:sz w:val="28"/>
            <w:szCs w:val="32"/>
            <w:u w:val="single"/>
            <w:shd w:val="clear" w:color="auto" w:fill="FFFFFF"/>
            <w:lang w:val="en-GB"/>
          </w:rPr>
          <w:t>Pontremolese</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highway, the </w:t>
        </w:r>
        <w:proofErr w:type="spellStart"/>
        <w:r w:rsidR="00073C3A" w:rsidRPr="006B762D">
          <w:rPr>
            <w:rFonts w:ascii="Arial" w:eastAsia="Arial" w:hAnsi="Arial" w:cs="Arial"/>
            <w:b/>
            <w:bCs/>
            <w:i/>
            <w:color w:val="0077CC"/>
            <w:kern w:val="32"/>
            <w:sz w:val="28"/>
            <w:szCs w:val="32"/>
            <w:u w:val="single"/>
            <w:shd w:val="clear" w:color="auto" w:fill="FFFFFF"/>
            <w:lang w:val="en-GB"/>
          </w:rPr>
          <w:t>Sarzana</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bypass and the </w:t>
        </w:r>
        <w:proofErr w:type="spellStart"/>
        <w:r w:rsidR="00073C3A" w:rsidRPr="006B762D">
          <w:rPr>
            <w:rFonts w:ascii="Arial" w:eastAsia="Arial" w:hAnsi="Arial" w:cs="Arial"/>
            <w:b/>
            <w:bCs/>
            <w:i/>
            <w:color w:val="0077CC"/>
            <w:kern w:val="32"/>
            <w:sz w:val="28"/>
            <w:szCs w:val="32"/>
            <w:u w:val="single"/>
            <w:shd w:val="clear" w:color="auto" w:fill="FFFFFF"/>
            <w:lang w:val="en-GB"/>
          </w:rPr>
          <w:t>Ceparana</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bridge Councillor </w:t>
        </w:r>
        <w:proofErr w:type="spellStart"/>
        <w:r w:rsidR="00073C3A" w:rsidRPr="006B762D">
          <w:rPr>
            <w:rFonts w:ascii="Arial" w:eastAsia="Arial" w:hAnsi="Arial" w:cs="Arial"/>
            <w:b/>
            <w:bCs/>
            <w:i/>
            <w:color w:val="0077CC"/>
            <w:kern w:val="32"/>
            <w:sz w:val="28"/>
            <w:szCs w:val="32"/>
            <w:u w:val="single"/>
            <w:shd w:val="clear" w:color="auto" w:fill="FFFFFF"/>
            <w:lang w:val="en-GB"/>
          </w:rPr>
          <w:t>Giampedrone</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"In the list ascribed to European funds </w:t>
        </w:r>
      </w:hyperlink>
      <w:hyperlink r:id="rId201" w:history="1">
        <w:proofErr w:type="spellStart"/>
        <w:r w:rsidR="00073C3A" w:rsidRPr="006B762D">
          <w:rPr>
            <w:rFonts w:ascii="Arial" w:eastAsia="Arial" w:hAnsi="Arial" w:cs="Arial"/>
            <w:b/>
            <w:bCs/>
            <w:i/>
            <w:color w:val="0077CC"/>
            <w:kern w:val="32"/>
            <w:sz w:val="28"/>
            <w:szCs w:val="32"/>
            <w:u w:val="single"/>
            <w:shd w:val="clear" w:color="auto" w:fill="FFFFFF"/>
            <w:lang w:val="en-GB"/>
          </w:rPr>
          <w:t>funds</w:t>
        </w:r>
      </w:hyperlink>
      <w:hyperlink r:id="rId202" w:history="1">
        <w:r w:rsidR="00073C3A" w:rsidRPr="006B762D">
          <w:rPr>
            <w:rFonts w:ascii="Arial" w:eastAsia="Arial" w:hAnsi="Arial" w:cs="Arial"/>
            <w:b/>
            <w:bCs/>
            <w:i/>
            <w:color w:val="0077CC"/>
            <w:kern w:val="32"/>
            <w:sz w:val="28"/>
            <w:szCs w:val="32"/>
            <w:u w:val="single"/>
            <w:shd w:val="clear" w:color="auto" w:fill="FFFFFF"/>
            <w:lang w:val="en-GB"/>
          </w:rPr>
          <w:t>many</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objectives of national importance".</w:t>
        </w:r>
      </w:hyperlink>
    </w:p>
    <w:p w14:paraId="566DF0DC"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52BDFFE3"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November 2020 Sunday</w:t>
      </w:r>
    </w:p>
    <w:p w14:paraId="5E0E8ABE"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N-SPZ Edition</w:t>
      </w:r>
    </w:p>
    <w:p w14:paraId="6EED8EB6" w14:textId="77777777" w:rsidR="00FD1A19" w:rsidRPr="006B762D" w:rsidRDefault="00FD1A19">
      <w:pPr>
        <w:spacing w:line="240" w:lineRule="atLeast"/>
        <w:jc w:val="both"/>
        <w:rPr>
          <w:lang w:val="en-GB"/>
        </w:rPr>
      </w:pPr>
    </w:p>
    <w:p w14:paraId="2A88C757" w14:textId="77777777" w:rsidR="00FD1A19" w:rsidRDefault="00073C3A">
      <w:pPr>
        <w:spacing w:before="120" w:line="220" w:lineRule="atLeast"/>
      </w:pPr>
      <w:r w:rsidRPr="004E69BD">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5C542BBF" w14:textId="074EB09C" w:rsidR="00FD1A19" w:rsidRDefault="00073C3A">
      <w:pPr>
        <w:spacing w:before="120" w:line="220" w:lineRule="atLeast"/>
      </w:pPr>
      <w:r>
        <w:br/>
      </w:r>
      <w:r w:rsidR="00674C57">
        <w:rPr>
          <w:noProof/>
        </w:rPr>
        <w:drawing>
          <wp:inline distT="0" distB="0" distL="0" distR="0" wp14:anchorId="55BB94C6" wp14:editId="43A7615B">
            <wp:extent cx="2057400" cy="30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241F21BE"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LA SPEZIA; Page 2</w:t>
      </w:r>
    </w:p>
    <w:p w14:paraId="595E4A51"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551 words</w:t>
      </w:r>
    </w:p>
    <w:p w14:paraId="1155EC88" w14:textId="77777777" w:rsidR="00FD1A19" w:rsidRPr="006B762D" w:rsidRDefault="00073C3A">
      <w:pPr>
        <w:keepNext/>
        <w:spacing w:before="240" w:line="340" w:lineRule="atLeast"/>
        <w:rPr>
          <w:lang w:val="en-GB"/>
        </w:rPr>
      </w:pPr>
      <w:bookmarkStart w:id="55" w:name="Body_17"/>
      <w:bookmarkEnd w:id="55"/>
      <w:r w:rsidRPr="006B762D">
        <w:rPr>
          <w:rFonts w:ascii="Arial" w:eastAsia="Arial" w:hAnsi="Arial" w:cs="Arial"/>
          <w:b/>
          <w:color w:val="000000"/>
          <w:sz w:val="28"/>
          <w:lang w:val="en-GB"/>
        </w:rPr>
        <w:t>Body</w:t>
      </w:r>
    </w:p>
    <w:p w14:paraId="285FCE7C" w14:textId="5EE3026B" w:rsidR="00FD1A19" w:rsidRPr="006B762D" w:rsidRDefault="00674C57">
      <w:pPr>
        <w:spacing w:line="60" w:lineRule="exact"/>
        <w:rPr>
          <w:lang w:val="en-GB"/>
        </w:rPr>
      </w:pPr>
      <w:r>
        <w:rPr>
          <w:noProof/>
        </w:rPr>
        <mc:AlternateContent>
          <mc:Choice Requires="wps">
            <w:drawing>
              <wp:anchor distT="0" distB="0" distL="114300" distR="114300" simplePos="0" relativeHeight="251676672" behindDoc="0" locked="0" layoutInCell="1" allowOverlap="1" wp14:anchorId="184763FF" wp14:editId="7DE89682">
                <wp:simplePos x="0" y="0"/>
                <wp:positionH relativeFrom="column">
                  <wp:posOffset>0</wp:posOffset>
                </wp:positionH>
                <wp:positionV relativeFrom="paragraph">
                  <wp:posOffset>25400</wp:posOffset>
                </wp:positionV>
                <wp:extent cx="6502400" cy="0"/>
                <wp:effectExtent l="15875" t="15875" r="15875" b="12700"/>
                <wp:wrapTopAndBottom/>
                <wp:docPr id="374"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0D244" id="Line 7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C79DOD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E8143E9" w14:textId="77777777" w:rsidR="00FD1A19" w:rsidRPr="006B762D" w:rsidRDefault="00FD1A19">
      <w:pPr>
        <w:rPr>
          <w:lang w:val="en-GB"/>
        </w:rPr>
      </w:pPr>
    </w:p>
    <w:p w14:paraId="40172BD1"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by </w:t>
      </w:r>
      <w:proofErr w:type="gramStart"/>
      <w:r w:rsidRPr="006B762D">
        <w:rPr>
          <w:rFonts w:ascii="Arial" w:eastAsia="Arial" w:hAnsi="Arial" w:cs="Arial"/>
          <w:color w:val="000000"/>
          <w:sz w:val="20"/>
          <w:lang w:val="en-GB"/>
        </w:rPr>
        <w:t xml:space="preserve">Franco </w:t>
      </w:r>
      <w:proofErr w:type="spellStart"/>
      <w:r w:rsidRPr="006B762D">
        <w:rPr>
          <w:rFonts w:ascii="Arial" w:eastAsia="Arial" w:hAnsi="Arial" w:cs="Arial"/>
          <w:color w:val="000000"/>
          <w:sz w:val="20"/>
          <w:lang w:val="en-GB"/>
        </w:rPr>
        <w:t>Antola</w:t>
      </w:r>
      <w:proofErr w:type="spellEnd"/>
      <w:proofErr w:type="gramEnd"/>
      <w:r w:rsidRPr="006B762D">
        <w:rPr>
          <w:rFonts w:ascii="Arial" w:eastAsia="Arial" w:hAnsi="Arial" w:cs="Arial"/>
          <w:color w:val="000000"/>
          <w:sz w:val="20"/>
          <w:lang w:val="en-GB"/>
        </w:rPr>
        <w:t xml:space="preserve"> LA SPEZA Three billion </w:t>
      </w:r>
      <w:r w:rsidRPr="006B762D">
        <w:rPr>
          <w:rFonts w:ascii="Arial" w:eastAsia="Arial" w:hAnsi="Arial" w:cs="Arial"/>
          <w:b/>
          <w:i/>
          <w:color w:val="000000"/>
          <w:sz w:val="20"/>
          <w:u w:val="single"/>
          <w:lang w:val="en-GB"/>
        </w:rPr>
        <w:t>euros</w:t>
      </w:r>
      <w:r w:rsidRPr="006B762D">
        <w:rPr>
          <w:rFonts w:ascii="Arial" w:eastAsia="Arial" w:hAnsi="Arial" w:cs="Arial"/>
          <w:color w:val="000000"/>
          <w:sz w:val="20"/>
          <w:lang w:val="en-GB"/>
        </w:rPr>
        <w:t xml:space="preserve">, plus or minus a million. This is the value of the projects that the Region, for the Province of La Spezia, has asked to be included in the list of investments to be ascribed to the Recovery Fund resources. As far as infrastructures are concerned, the total figure would be this. </w:t>
      </w:r>
    </w:p>
    <w:p w14:paraId="53F8D99A"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funds will come, but it is not yet clear when and to what extent. In any case, the projects must be buildable by 2026. In the proposed package there are also works that could be covered by 'national' funding, such as those included in the tender for the renewal of motorway concessions, referring, as far as La Spezia is concerned, to the A12 and part of the A15: interventions worth about 60 million euros that include, among other things, the second lot of the </w:t>
      </w:r>
      <w:proofErr w:type="spellStart"/>
      <w:r w:rsidRPr="006B762D">
        <w:rPr>
          <w:rFonts w:ascii="Arial" w:eastAsia="Arial" w:hAnsi="Arial" w:cs="Arial"/>
          <w:color w:val="000000"/>
          <w:sz w:val="20"/>
          <w:lang w:val="en-GB"/>
        </w:rPr>
        <w:t>Ceparana</w:t>
      </w:r>
      <w:proofErr w:type="spellEnd"/>
      <w:r w:rsidRPr="006B762D">
        <w:rPr>
          <w:rFonts w:ascii="Arial" w:eastAsia="Arial" w:hAnsi="Arial" w:cs="Arial"/>
          <w:color w:val="000000"/>
          <w:sz w:val="20"/>
          <w:lang w:val="en-GB"/>
        </w:rPr>
        <w:t xml:space="preserve"> bridge, the </w:t>
      </w:r>
      <w:proofErr w:type="spellStart"/>
      <w:r w:rsidRPr="006B762D">
        <w:rPr>
          <w:rFonts w:ascii="Arial" w:eastAsia="Arial" w:hAnsi="Arial" w:cs="Arial"/>
          <w:color w:val="000000"/>
          <w:sz w:val="20"/>
          <w:lang w:val="en-GB"/>
        </w:rPr>
        <w:t>Fornola</w:t>
      </w:r>
      <w:proofErr w:type="spellEnd"/>
      <w:r w:rsidRPr="006B762D">
        <w:rPr>
          <w:rFonts w:ascii="Arial" w:eastAsia="Arial" w:hAnsi="Arial" w:cs="Arial"/>
          <w:color w:val="000000"/>
          <w:sz w:val="20"/>
          <w:lang w:val="en-GB"/>
        </w:rPr>
        <w:t xml:space="preserve"> junction, the Arcola variant and the Aurelia variant at </w:t>
      </w:r>
      <w:proofErr w:type="spellStart"/>
      <w:r w:rsidRPr="006B762D">
        <w:rPr>
          <w:rFonts w:ascii="Arial" w:eastAsia="Arial" w:hAnsi="Arial" w:cs="Arial"/>
          <w:color w:val="000000"/>
          <w:sz w:val="20"/>
          <w:lang w:val="en-GB"/>
        </w:rPr>
        <w:t>Sarzana</w:t>
      </w:r>
      <w:proofErr w:type="spellEnd"/>
      <w:r w:rsidRPr="006B762D">
        <w:rPr>
          <w:rFonts w:ascii="Arial" w:eastAsia="Arial" w:hAnsi="Arial" w:cs="Arial"/>
          <w:color w:val="000000"/>
          <w:sz w:val="20"/>
          <w:lang w:val="en-GB"/>
        </w:rPr>
        <w:t xml:space="preserve">. In this case, with the recent reallocation of the concession to </w:t>
      </w:r>
      <w:proofErr w:type="spellStart"/>
      <w:r w:rsidRPr="006B762D">
        <w:rPr>
          <w:rFonts w:ascii="Arial" w:eastAsia="Arial" w:hAnsi="Arial" w:cs="Arial"/>
          <w:color w:val="000000"/>
          <w:sz w:val="20"/>
          <w:lang w:val="en-GB"/>
        </w:rPr>
        <w:t>Astm</w:t>
      </w:r>
      <w:proofErr w:type="spellEnd"/>
      <w:r w:rsidRPr="006B762D">
        <w:rPr>
          <w:rFonts w:ascii="Arial" w:eastAsia="Arial" w:hAnsi="Arial" w:cs="Arial"/>
          <w:color w:val="000000"/>
          <w:sz w:val="20"/>
          <w:lang w:val="en-GB"/>
        </w:rPr>
        <w:t xml:space="preserve"> (the group headed by Salt), the projects, or at least the feasibility studies, have been accepted and there is therefore a reasonable certainty that the projects will be carried out, at least in part. The timing is still to be defined, as </w:t>
      </w:r>
      <w:proofErr w:type="spellStart"/>
      <w:r w:rsidRPr="006B762D">
        <w:rPr>
          <w:rFonts w:ascii="Arial" w:eastAsia="Arial" w:hAnsi="Arial" w:cs="Arial"/>
          <w:color w:val="000000"/>
          <w:sz w:val="20"/>
          <w:lang w:val="en-GB"/>
        </w:rPr>
        <w:t>Astm</w:t>
      </w:r>
      <w:proofErr w:type="spellEnd"/>
      <w:r w:rsidRPr="006B762D">
        <w:rPr>
          <w:rFonts w:ascii="Arial" w:eastAsia="Arial" w:hAnsi="Arial" w:cs="Arial"/>
          <w:color w:val="000000"/>
          <w:sz w:val="20"/>
          <w:lang w:val="en-GB"/>
        </w:rPr>
        <w:t xml:space="preserve"> itself will now have to proceed with the executive design. This will undoubtedly take a long time - over a year for the design alone - but not indefinitely or indefinitely. Giacomo </w:t>
      </w:r>
      <w:proofErr w:type="spellStart"/>
      <w:r w:rsidRPr="006B762D">
        <w:rPr>
          <w:rFonts w:ascii="Arial" w:eastAsia="Arial" w:hAnsi="Arial" w:cs="Arial"/>
          <w:color w:val="000000"/>
          <w:sz w:val="20"/>
          <w:lang w:val="en-GB"/>
        </w:rPr>
        <w:t>Giampedrone</w:t>
      </w:r>
      <w:proofErr w:type="spellEnd"/>
      <w:r w:rsidRPr="006B762D">
        <w:rPr>
          <w:rFonts w:ascii="Arial" w:eastAsia="Arial" w:hAnsi="Arial" w:cs="Arial"/>
          <w:color w:val="000000"/>
          <w:sz w:val="20"/>
          <w:lang w:val="en-GB"/>
        </w:rPr>
        <w:t xml:space="preserve">, the regional councillor for infrastructure, does not hide his optimism, albeit with a few reservations, especially as regards the major infrastructure projects (the other items concern 'minor' chapters such as soil protection, the environment, the water network and purification). Even if only part of these projects were to be financed with </w:t>
      </w:r>
      <w:r w:rsidRPr="006B762D">
        <w:rPr>
          <w:rFonts w:ascii="Arial" w:eastAsia="Arial" w:hAnsi="Arial" w:cs="Arial"/>
          <w:b/>
          <w:i/>
          <w:color w:val="000000"/>
          <w:sz w:val="20"/>
          <w:u w:val="single"/>
          <w:lang w:val="en-GB"/>
        </w:rPr>
        <w:t xml:space="preserve">EU </w:t>
      </w:r>
      <w:r w:rsidRPr="006B762D">
        <w:rPr>
          <w:rFonts w:ascii="Arial" w:eastAsia="Arial" w:hAnsi="Arial" w:cs="Arial"/>
          <w:color w:val="000000"/>
          <w:sz w:val="20"/>
          <w:lang w:val="en-GB"/>
        </w:rPr>
        <w:t xml:space="preserve">funds," he says, "it would be a historic achievement. </w:t>
      </w:r>
      <w:proofErr w:type="gramStart"/>
      <w:r w:rsidRPr="006B762D">
        <w:rPr>
          <w:rFonts w:ascii="Arial" w:eastAsia="Arial" w:hAnsi="Arial" w:cs="Arial"/>
          <w:color w:val="000000"/>
          <w:sz w:val="20"/>
          <w:lang w:val="en-GB"/>
        </w:rPr>
        <w:t>Let's</w:t>
      </w:r>
      <w:proofErr w:type="gramEnd"/>
      <w:r w:rsidRPr="006B762D">
        <w:rPr>
          <w:rFonts w:ascii="Arial" w:eastAsia="Arial" w:hAnsi="Arial" w:cs="Arial"/>
          <w:color w:val="000000"/>
          <w:sz w:val="20"/>
          <w:lang w:val="en-GB"/>
        </w:rPr>
        <w:t xml:space="preserve"> not forget that these include objectives of national importance such as the doubling of the </w:t>
      </w:r>
      <w:proofErr w:type="spellStart"/>
      <w:r w:rsidRPr="006B762D">
        <w:rPr>
          <w:rFonts w:ascii="Arial" w:eastAsia="Arial" w:hAnsi="Arial" w:cs="Arial"/>
          <w:color w:val="000000"/>
          <w:sz w:val="20"/>
          <w:lang w:val="en-GB"/>
        </w:rPr>
        <w:t>Pontremolese</w:t>
      </w:r>
      <w:proofErr w:type="spellEnd"/>
      <w:r w:rsidRPr="006B762D">
        <w:rPr>
          <w:rFonts w:ascii="Arial" w:eastAsia="Arial" w:hAnsi="Arial" w:cs="Arial"/>
          <w:color w:val="000000"/>
          <w:sz w:val="20"/>
          <w:lang w:val="en-GB"/>
        </w:rPr>
        <w:t xml:space="preserve"> road, which alone is worth 2 billion 300 million </w:t>
      </w:r>
      <w:r w:rsidRPr="006B762D">
        <w:rPr>
          <w:rFonts w:ascii="Arial" w:eastAsia="Arial" w:hAnsi="Arial" w:cs="Arial"/>
          <w:b/>
          <w:i/>
          <w:color w:val="000000"/>
          <w:sz w:val="20"/>
          <w:u w:val="single"/>
          <w:lang w:val="en-GB"/>
        </w:rPr>
        <w:t>euros</w:t>
      </w:r>
      <w:r w:rsidRPr="006B762D">
        <w:rPr>
          <w:rFonts w:ascii="Arial" w:eastAsia="Arial" w:hAnsi="Arial" w:cs="Arial"/>
          <w:color w:val="000000"/>
          <w:sz w:val="20"/>
          <w:lang w:val="en-GB"/>
        </w:rPr>
        <w:t xml:space="preserve">, a project that has been talked about for 50 years. Bringing even that result home would mean solving an epoch-making emergency. However, the package does not only include the doubling of the Apennine line. Among the infrastructures relating to the so-called minor roads, there are works that are very important for La Spezia, such as the project for an alternative tunnel to the Napoleonic road, to be financed with 211 million </w:t>
      </w:r>
      <w:r w:rsidRPr="006B762D">
        <w:rPr>
          <w:rFonts w:ascii="Arial" w:eastAsia="Arial" w:hAnsi="Arial" w:cs="Arial"/>
          <w:b/>
          <w:i/>
          <w:color w:val="000000"/>
          <w:sz w:val="20"/>
          <w:u w:val="single"/>
          <w:lang w:val="en-GB"/>
        </w:rPr>
        <w:t>euros</w:t>
      </w:r>
      <w:r w:rsidRPr="006B762D">
        <w:rPr>
          <w:rFonts w:ascii="Arial" w:eastAsia="Arial" w:hAnsi="Arial" w:cs="Arial"/>
          <w:color w:val="000000"/>
          <w:sz w:val="20"/>
          <w:lang w:val="en-GB"/>
        </w:rPr>
        <w:t xml:space="preserve">, or the broader project to improve mobility in the </w:t>
      </w:r>
      <w:proofErr w:type="spellStart"/>
      <w:r w:rsidRPr="006B762D">
        <w:rPr>
          <w:rFonts w:ascii="Arial" w:eastAsia="Arial" w:hAnsi="Arial" w:cs="Arial"/>
          <w:color w:val="000000"/>
          <w:sz w:val="20"/>
          <w:lang w:val="en-GB"/>
        </w:rPr>
        <w:t>Magra</w:t>
      </w:r>
      <w:proofErr w:type="spellEnd"/>
      <w:r w:rsidRPr="006B762D">
        <w:rPr>
          <w:rFonts w:ascii="Arial" w:eastAsia="Arial" w:hAnsi="Arial" w:cs="Arial"/>
          <w:color w:val="000000"/>
          <w:sz w:val="20"/>
          <w:lang w:val="en-GB"/>
        </w:rPr>
        <w:t xml:space="preserve"> valley production system, worth another 76,500,000 </w:t>
      </w:r>
      <w:r w:rsidRPr="006B762D">
        <w:rPr>
          <w:rFonts w:ascii="Arial" w:eastAsia="Arial" w:hAnsi="Arial" w:cs="Arial"/>
          <w:b/>
          <w:i/>
          <w:color w:val="000000"/>
          <w:sz w:val="20"/>
          <w:u w:val="single"/>
          <w:lang w:val="en-GB"/>
        </w:rPr>
        <w:t>euros</w:t>
      </w:r>
      <w:r w:rsidRPr="006B762D">
        <w:rPr>
          <w:rFonts w:ascii="Arial" w:eastAsia="Arial" w:hAnsi="Arial" w:cs="Arial"/>
          <w:color w:val="000000"/>
          <w:sz w:val="20"/>
          <w:lang w:val="en-GB"/>
        </w:rPr>
        <w:t xml:space="preserve">". A list that also includes the third and fourth lot of the Aurelia bypass, the great unfinished project, and the last lot of the </w:t>
      </w:r>
      <w:proofErr w:type="spellStart"/>
      <w:r w:rsidRPr="006B762D">
        <w:rPr>
          <w:rFonts w:ascii="Arial" w:eastAsia="Arial" w:hAnsi="Arial" w:cs="Arial"/>
          <w:color w:val="000000"/>
          <w:sz w:val="20"/>
          <w:lang w:val="en-GB"/>
        </w:rPr>
        <w:t>Ripa</w:t>
      </w:r>
      <w:proofErr w:type="spellEnd"/>
      <w:r w:rsidRPr="006B762D">
        <w:rPr>
          <w:rFonts w:ascii="Arial" w:eastAsia="Arial" w:hAnsi="Arial" w:cs="Arial"/>
          <w:color w:val="000000"/>
          <w:sz w:val="20"/>
          <w:lang w:val="en-GB"/>
        </w:rPr>
        <w:t xml:space="preserve"> road, another historic provincial emergency. It should be stressed," </w:t>
      </w:r>
      <w:proofErr w:type="spellStart"/>
      <w:r w:rsidRPr="006B762D">
        <w:rPr>
          <w:rFonts w:ascii="Arial" w:eastAsia="Arial" w:hAnsi="Arial" w:cs="Arial"/>
          <w:color w:val="000000"/>
          <w:sz w:val="20"/>
          <w:lang w:val="en-GB"/>
        </w:rPr>
        <w:t>Giampedrone</w:t>
      </w:r>
      <w:proofErr w:type="spellEnd"/>
      <w:r w:rsidRPr="006B762D">
        <w:rPr>
          <w:rFonts w:ascii="Arial" w:eastAsia="Arial" w:hAnsi="Arial" w:cs="Arial"/>
          <w:color w:val="000000"/>
          <w:sz w:val="20"/>
          <w:lang w:val="en-GB"/>
        </w:rPr>
        <w:t xml:space="preserve"> recalls, "that for some of these works there is the possibility of ordinary funding, which means that if they are successful, additional resources may be released on the </w:t>
      </w:r>
      <w:r w:rsidRPr="006B762D">
        <w:rPr>
          <w:rFonts w:ascii="Arial" w:eastAsia="Arial" w:hAnsi="Arial" w:cs="Arial"/>
          <w:b/>
          <w:i/>
          <w:color w:val="000000"/>
          <w:sz w:val="20"/>
          <w:u w:val="single"/>
          <w:lang w:val="en-GB"/>
        </w:rPr>
        <w:lastRenderedPageBreak/>
        <w:t xml:space="preserve">European </w:t>
      </w:r>
      <w:r w:rsidRPr="006B762D">
        <w:rPr>
          <w:rFonts w:ascii="Arial" w:eastAsia="Arial" w:hAnsi="Arial" w:cs="Arial"/>
          <w:color w:val="000000"/>
          <w:sz w:val="20"/>
          <w:lang w:val="en-GB"/>
        </w:rPr>
        <w:t xml:space="preserve">front. However, the infrastructure sector for which the Region is calling on </w:t>
      </w:r>
      <w:r w:rsidRPr="006B762D">
        <w:rPr>
          <w:rFonts w:ascii="Arial" w:eastAsia="Arial" w:hAnsi="Arial" w:cs="Arial"/>
          <w:b/>
          <w:i/>
          <w:color w:val="000000"/>
          <w:sz w:val="20"/>
          <w:u w:val="single"/>
          <w:lang w:val="en-GB"/>
        </w:rPr>
        <w:t xml:space="preserve">Europe does </w:t>
      </w:r>
      <w:r w:rsidRPr="006B762D">
        <w:rPr>
          <w:rFonts w:ascii="Arial" w:eastAsia="Arial" w:hAnsi="Arial" w:cs="Arial"/>
          <w:color w:val="000000"/>
          <w:sz w:val="20"/>
          <w:lang w:val="en-GB"/>
        </w:rPr>
        <w:t>not only include roads. The list also includes works to be carried out in the port, such as the electrification of the quays and the strengthening of telematic networks. Not a small thing, given the current times. © RESERVED REPRODUCTION</w:t>
      </w:r>
    </w:p>
    <w:p w14:paraId="0CC0B946" w14:textId="77777777" w:rsidR="00FD1A19" w:rsidRPr="006B762D" w:rsidRDefault="00073C3A">
      <w:pPr>
        <w:keepNext/>
        <w:spacing w:before="240" w:line="340" w:lineRule="atLeast"/>
        <w:rPr>
          <w:lang w:val="en-GB"/>
        </w:rPr>
      </w:pPr>
      <w:bookmarkStart w:id="56" w:name="Classification_17"/>
      <w:bookmarkEnd w:id="56"/>
      <w:r w:rsidRPr="006B762D">
        <w:rPr>
          <w:rFonts w:ascii="Arial" w:eastAsia="Arial" w:hAnsi="Arial" w:cs="Arial"/>
          <w:b/>
          <w:color w:val="000000"/>
          <w:sz w:val="28"/>
          <w:lang w:val="en-GB"/>
        </w:rPr>
        <w:t>Classification</w:t>
      </w:r>
    </w:p>
    <w:p w14:paraId="58905B1D" w14:textId="28417B38" w:rsidR="00FD1A19" w:rsidRPr="006B762D" w:rsidRDefault="00674C57">
      <w:pPr>
        <w:spacing w:line="60" w:lineRule="exact"/>
        <w:rPr>
          <w:lang w:val="en-GB"/>
        </w:rPr>
      </w:pPr>
      <w:r>
        <w:rPr>
          <w:noProof/>
        </w:rPr>
        <mc:AlternateContent>
          <mc:Choice Requires="wps">
            <w:drawing>
              <wp:anchor distT="0" distB="0" distL="114300" distR="114300" simplePos="0" relativeHeight="251721728" behindDoc="0" locked="0" layoutInCell="1" allowOverlap="1" wp14:anchorId="05D3EEFA" wp14:editId="6610A973">
                <wp:simplePos x="0" y="0"/>
                <wp:positionH relativeFrom="column">
                  <wp:posOffset>0</wp:posOffset>
                </wp:positionH>
                <wp:positionV relativeFrom="paragraph">
                  <wp:posOffset>25400</wp:posOffset>
                </wp:positionV>
                <wp:extent cx="6502400" cy="0"/>
                <wp:effectExtent l="15875" t="12700" r="15875" b="15875"/>
                <wp:wrapTopAndBottom/>
                <wp:docPr id="37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5278B" id="Line 78"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Jgytx7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5045994" w14:textId="77777777" w:rsidR="00FD1A19" w:rsidRPr="006B762D" w:rsidRDefault="00FD1A19">
      <w:pPr>
        <w:spacing w:line="120" w:lineRule="exact"/>
        <w:rPr>
          <w:lang w:val="en-GB"/>
        </w:rPr>
      </w:pPr>
    </w:p>
    <w:p w14:paraId="02ED47C7"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3E75BEE"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3DBEB3F9"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580B2143"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Environment + Natural Resources (88%); Contracts + Bids (77%); Securities + Other Investments (77%); Public Housing (69%); Coastal Areas (65%); Land Use + Development (64%); Conferences + Conventions (63%); Property + Housing Regulation + Policy (63%)</w:t>
      </w:r>
      <w:r>
        <w:br/>
      </w:r>
      <w:r>
        <w:br/>
      </w:r>
    </w:p>
    <w:p w14:paraId="3E07DDF5" w14:textId="77777777" w:rsidR="00FD1A19" w:rsidRDefault="00073C3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Budgets (93%); Computer Networks (71%); Consulting Services (69%); Lodging (69%); Harbors + Ports (65%); Trains (63%); Utilities Industry (63%); Construction (62%)</w:t>
      </w:r>
      <w:r>
        <w:br/>
      </w:r>
      <w:r>
        <w:br/>
      </w:r>
    </w:p>
    <w:p w14:paraId="4EDAD8F1"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21, 2020</w:t>
      </w:r>
    </w:p>
    <w:p w14:paraId="3CC186B1" w14:textId="77777777" w:rsidR="00FD1A19" w:rsidRDefault="00FD1A19"/>
    <w:p w14:paraId="675918C7" w14:textId="14AA935F"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66784" behindDoc="0" locked="0" layoutInCell="1" allowOverlap="1" wp14:anchorId="2E83AF48" wp14:editId="007E9F1C">
                <wp:simplePos x="0" y="0"/>
                <wp:positionH relativeFrom="column">
                  <wp:posOffset>0</wp:posOffset>
                </wp:positionH>
                <wp:positionV relativeFrom="paragraph">
                  <wp:posOffset>127000</wp:posOffset>
                </wp:positionV>
                <wp:extent cx="6502400" cy="0"/>
                <wp:effectExtent l="6350" t="6985" r="6350" b="12065"/>
                <wp:wrapNone/>
                <wp:docPr id="372"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09491" id="Line 79"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p4QkF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60187A62" w14:textId="77777777" w:rsidR="00FD1A19" w:rsidRDefault="00FD1A19">
      <w:pPr>
        <w:sectPr w:rsidR="00FD1A19">
          <w:headerReference w:type="even" r:id="rId203"/>
          <w:headerReference w:type="default" r:id="rId204"/>
          <w:footerReference w:type="even" r:id="rId205"/>
          <w:footerReference w:type="default" r:id="rId206"/>
          <w:headerReference w:type="first" r:id="rId207"/>
          <w:footerReference w:type="first" r:id="rId208"/>
          <w:pgSz w:w="12240" w:h="15840"/>
          <w:pgMar w:top="840" w:right="1000" w:bottom="840" w:left="1000" w:header="400" w:footer="400" w:gutter="0"/>
          <w:cols w:space="720"/>
          <w:titlePg/>
        </w:sectPr>
      </w:pPr>
    </w:p>
    <w:p w14:paraId="261BF79E" w14:textId="77777777" w:rsidR="00FD1A19" w:rsidRDefault="00FD1A19">
      <w:bookmarkStart w:id="57" w:name="Bookmark_20"/>
      <w:bookmarkEnd w:id="57"/>
    </w:p>
    <w:p w14:paraId="19F71F19"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209" w:history="1">
        <w:r w:rsidR="00073C3A" w:rsidRPr="006B762D">
          <w:rPr>
            <w:rFonts w:ascii="Arial" w:eastAsia="Arial" w:hAnsi="Arial" w:cs="Arial"/>
            <w:b/>
            <w:bCs/>
            <w:i/>
            <w:color w:val="0077CC"/>
            <w:kern w:val="32"/>
            <w:sz w:val="28"/>
            <w:szCs w:val="32"/>
            <w:u w:val="single"/>
            <w:shd w:val="clear" w:color="auto" w:fill="FFFFFF"/>
            <w:lang w:val="en-GB"/>
          </w:rPr>
          <w:t>Timeframe still uncertain; submitted projects must be buildable by 2026</w:t>
        </w:r>
      </w:hyperlink>
    </w:p>
    <w:p w14:paraId="3870CC7D"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5A61990C"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November 2020 Sunday</w:t>
      </w:r>
    </w:p>
    <w:p w14:paraId="6D393FB1"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N-SPZ Edition</w:t>
      </w:r>
    </w:p>
    <w:p w14:paraId="484D5D71" w14:textId="77777777" w:rsidR="00FD1A19" w:rsidRPr="006B762D" w:rsidRDefault="00FD1A19">
      <w:pPr>
        <w:spacing w:line="240" w:lineRule="atLeast"/>
        <w:jc w:val="both"/>
        <w:rPr>
          <w:lang w:val="en-GB"/>
        </w:rPr>
      </w:pPr>
    </w:p>
    <w:p w14:paraId="5B068081" w14:textId="77777777" w:rsidR="00FD1A19" w:rsidRDefault="00073C3A">
      <w:pPr>
        <w:spacing w:before="120" w:line="220" w:lineRule="atLeast"/>
      </w:pPr>
      <w:r w:rsidRPr="004E69BD">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237CC781" w14:textId="59E41DAB" w:rsidR="00FD1A19" w:rsidRDefault="00073C3A">
      <w:pPr>
        <w:spacing w:before="120" w:line="220" w:lineRule="atLeast"/>
      </w:pPr>
      <w:r>
        <w:br/>
      </w:r>
      <w:r w:rsidR="00674C57">
        <w:rPr>
          <w:noProof/>
        </w:rPr>
        <w:drawing>
          <wp:inline distT="0" distB="0" distL="0" distR="0" wp14:anchorId="0CE83B6B" wp14:editId="052790A1">
            <wp:extent cx="2057400" cy="30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4FE7642"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LA SPEZIA; Page 2</w:t>
      </w:r>
    </w:p>
    <w:p w14:paraId="310B8603"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78 words</w:t>
      </w:r>
    </w:p>
    <w:p w14:paraId="2220F83C" w14:textId="77777777" w:rsidR="00FD1A19" w:rsidRPr="006B762D" w:rsidRDefault="00073C3A">
      <w:pPr>
        <w:keepNext/>
        <w:spacing w:before="240" w:line="340" w:lineRule="atLeast"/>
        <w:rPr>
          <w:lang w:val="en-GB"/>
        </w:rPr>
      </w:pPr>
      <w:bookmarkStart w:id="58" w:name="Body_18"/>
      <w:bookmarkEnd w:id="58"/>
      <w:r w:rsidRPr="006B762D">
        <w:rPr>
          <w:rFonts w:ascii="Arial" w:eastAsia="Arial" w:hAnsi="Arial" w:cs="Arial"/>
          <w:b/>
          <w:color w:val="000000"/>
          <w:sz w:val="28"/>
          <w:lang w:val="en-GB"/>
        </w:rPr>
        <w:t>Body</w:t>
      </w:r>
    </w:p>
    <w:p w14:paraId="65DFD2C9" w14:textId="2F1027B5" w:rsidR="00FD1A19" w:rsidRPr="006B762D" w:rsidRDefault="00674C57">
      <w:pPr>
        <w:spacing w:line="60" w:lineRule="exact"/>
        <w:rPr>
          <w:lang w:val="en-GB"/>
        </w:rPr>
      </w:pPr>
      <w:r>
        <w:rPr>
          <w:noProof/>
        </w:rPr>
        <mc:AlternateContent>
          <mc:Choice Requires="wps">
            <w:drawing>
              <wp:anchor distT="0" distB="0" distL="114300" distR="114300" simplePos="0" relativeHeight="251677696" behindDoc="0" locked="0" layoutInCell="1" allowOverlap="1" wp14:anchorId="443C3EAE" wp14:editId="6E4D85BA">
                <wp:simplePos x="0" y="0"/>
                <wp:positionH relativeFrom="column">
                  <wp:posOffset>0</wp:posOffset>
                </wp:positionH>
                <wp:positionV relativeFrom="paragraph">
                  <wp:posOffset>25400</wp:posOffset>
                </wp:positionV>
                <wp:extent cx="6502400" cy="0"/>
                <wp:effectExtent l="15875" t="12700" r="15875" b="15875"/>
                <wp:wrapTopAndBottom/>
                <wp:docPr id="37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7083D" id="Line 8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LmeCqP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6A663AD" w14:textId="77777777" w:rsidR="00FD1A19" w:rsidRPr="006B762D" w:rsidRDefault="00FD1A19">
      <w:pPr>
        <w:rPr>
          <w:lang w:val="en-GB"/>
        </w:rPr>
      </w:pPr>
    </w:p>
    <w:p w14:paraId="484ACAF3"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1 Who knows when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funds will arrive, but it is not yet clear when. They must be projects that can be built by 2026 2 The other items In addition to the infrastructure sector, the other Recovery Fund items concern 'minor' chapters such as soil protection, the environment, the water network and sewage treatment 3 The hope For some of the projects, there is the possibility of ordinary financing, and if they are successful, additional resources could be freed up on the </w:t>
      </w:r>
      <w:r w:rsidRPr="006B762D">
        <w:rPr>
          <w:rFonts w:ascii="Arial" w:eastAsia="Arial" w:hAnsi="Arial" w:cs="Arial"/>
          <w:b/>
          <w:i/>
          <w:color w:val="000000"/>
          <w:sz w:val="20"/>
          <w:u w:val="single"/>
          <w:lang w:val="en-GB"/>
        </w:rPr>
        <w:t xml:space="preserve">European </w:t>
      </w:r>
      <w:proofErr w:type="gramStart"/>
      <w:r w:rsidRPr="006B762D">
        <w:rPr>
          <w:rFonts w:ascii="Arial" w:eastAsia="Arial" w:hAnsi="Arial" w:cs="Arial"/>
          <w:color w:val="000000"/>
          <w:sz w:val="20"/>
          <w:lang w:val="en-GB"/>
        </w:rPr>
        <w:t>front</w:t>
      </w:r>
      <w:proofErr w:type="gramEnd"/>
    </w:p>
    <w:p w14:paraId="7858A3B7" w14:textId="77777777" w:rsidR="00FD1A19" w:rsidRDefault="00073C3A">
      <w:pPr>
        <w:keepNext/>
        <w:spacing w:before="240" w:line="340" w:lineRule="atLeast"/>
      </w:pPr>
      <w:bookmarkStart w:id="59" w:name="Classification_18"/>
      <w:bookmarkEnd w:id="59"/>
      <w:r>
        <w:rPr>
          <w:rFonts w:ascii="Arial" w:eastAsia="Arial" w:hAnsi="Arial" w:cs="Arial"/>
          <w:b/>
          <w:color w:val="000000"/>
          <w:sz w:val="28"/>
        </w:rPr>
        <w:t>Classification</w:t>
      </w:r>
    </w:p>
    <w:p w14:paraId="7B8DA2B5" w14:textId="712B89BE" w:rsidR="00FD1A19" w:rsidRDefault="00674C57">
      <w:pPr>
        <w:spacing w:line="60" w:lineRule="exact"/>
      </w:pPr>
      <w:r>
        <w:rPr>
          <w:noProof/>
        </w:rPr>
        <mc:AlternateContent>
          <mc:Choice Requires="wps">
            <w:drawing>
              <wp:anchor distT="0" distB="0" distL="114300" distR="114300" simplePos="0" relativeHeight="251722752" behindDoc="0" locked="0" layoutInCell="1" allowOverlap="1" wp14:anchorId="563D65A3" wp14:editId="096B370C">
                <wp:simplePos x="0" y="0"/>
                <wp:positionH relativeFrom="column">
                  <wp:posOffset>0</wp:posOffset>
                </wp:positionH>
                <wp:positionV relativeFrom="paragraph">
                  <wp:posOffset>25400</wp:posOffset>
                </wp:positionV>
                <wp:extent cx="6502400" cy="0"/>
                <wp:effectExtent l="15875" t="16510" r="15875" b="21590"/>
                <wp:wrapTopAndBottom/>
                <wp:docPr id="370"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F9C6F" id="Line 82"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HMrAuD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3A7E415" w14:textId="77777777" w:rsidR="00FD1A19" w:rsidRDefault="00FD1A19">
      <w:pPr>
        <w:spacing w:line="120" w:lineRule="exact"/>
      </w:pPr>
    </w:p>
    <w:p w14:paraId="5AE5A383"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36BEC709"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FE67411"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56FF9B2C"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Environment + Natural Resources (94%); Securities + Other Investments (82%); </w:t>
      </w:r>
      <w:r>
        <w:rPr>
          <w:rFonts w:ascii="Arial" w:eastAsia="Arial" w:hAnsi="Arial" w:cs="Arial"/>
          <w:b/>
          <w:i/>
          <w:color w:val="000000"/>
          <w:sz w:val="20"/>
          <w:u w:val="single"/>
        </w:rPr>
        <w:t xml:space="preserve">European Union </w:t>
      </w:r>
      <w:r>
        <w:rPr>
          <w:rFonts w:ascii="Arial" w:eastAsia="Arial" w:hAnsi="Arial" w:cs="Arial"/>
          <w:color w:val="000000"/>
          <w:sz w:val="20"/>
        </w:rPr>
        <w:t>(70%)</w:t>
      </w:r>
      <w:r>
        <w:br/>
      </w:r>
      <w:r>
        <w:br/>
      </w:r>
    </w:p>
    <w:p w14:paraId="26F0CF83" w14:textId="77777777" w:rsidR="00FD1A19" w:rsidRDefault="00073C3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Utilities Industry (81%); Broadband (61%)</w:t>
      </w:r>
      <w:r>
        <w:br/>
      </w:r>
      <w:r>
        <w:br/>
      </w:r>
    </w:p>
    <w:p w14:paraId="7F5596F9"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21, 2020</w:t>
      </w:r>
    </w:p>
    <w:p w14:paraId="118DCC1D" w14:textId="77777777" w:rsidR="00FD1A19" w:rsidRDefault="00FD1A19"/>
    <w:p w14:paraId="07DC3F8B" w14:textId="6C80AA19" w:rsidR="00FD1A19" w:rsidRPr="006B762D" w:rsidRDefault="00073C3A">
      <w:pPr>
        <w:ind w:left="200"/>
        <w:rPr>
          <w:lang w:val="en-GB"/>
        </w:rPr>
        <w:sectPr w:rsidR="00FD1A19" w:rsidRPr="006B762D">
          <w:type w:val="continuous"/>
          <w:pgSz w:w="12240" w:h="15840"/>
          <w:pgMar w:top="840" w:right="1000" w:bottom="840" w:left="1000" w:header="400" w:footer="400" w:gutter="0"/>
          <w:cols w:space="720"/>
        </w:sectPr>
      </w:pPr>
      <w:r w:rsidRPr="006B762D">
        <w:rPr>
          <w:lang w:val="en-GB"/>
        </w:rPr>
        <w:lastRenderedPageBreak/>
        <w:br/>
      </w:r>
      <w:r w:rsidR="00674C57">
        <w:rPr>
          <w:noProof/>
        </w:rPr>
        <mc:AlternateContent>
          <mc:Choice Requires="wps">
            <w:drawing>
              <wp:anchor distT="0" distB="0" distL="114300" distR="114300" simplePos="0" relativeHeight="251767808" behindDoc="0" locked="0" layoutInCell="1" allowOverlap="1" wp14:anchorId="0C71028C" wp14:editId="25DB6364">
                <wp:simplePos x="0" y="0"/>
                <wp:positionH relativeFrom="column">
                  <wp:posOffset>0</wp:posOffset>
                </wp:positionH>
                <wp:positionV relativeFrom="paragraph">
                  <wp:posOffset>127000</wp:posOffset>
                </wp:positionV>
                <wp:extent cx="6502400" cy="0"/>
                <wp:effectExtent l="6350" t="13335" r="6350" b="15240"/>
                <wp:wrapNone/>
                <wp:docPr id="36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AB741" id="Line 83"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30JS9yAEAAHgDAAAOAAAAAAAAAAAA&#10;AAAAAC4CAABkcnMvZTJvRG9jLnhtbFBLAQItABQABgAIAAAAIQBjKwex2wAAAAcBAAAPAAAAAAAA&#10;AAAAAAAAACIEAABkcnMvZG93bnJldi54bWxQSwUGAAAAAAQABADzAAAAKgUAAAAA&#10;" strokeweight="1pt"/>
            </w:pict>
          </mc:Fallback>
        </mc:AlternateContent>
      </w:r>
      <w:r w:rsidRPr="006B762D">
        <w:rPr>
          <w:b/>
          <w:color w:val="767676"/>
          <w:sz w:val="16"/>
          <w:lang w:val="en-GB"/>
        </w:rPr>
        <w:t>End of Document</w:t>
      </w:r>
    </w:p>
    <w:p w14:paraId="277E6428" w14:textId="77777777" w:rsidR="00FD1A19" w:rsidRPr="006B762D" w:rsidRDefault="00FD1A19">
      <w:pPr>
        <w:rPr>
          <w:lang w:val="en-GB"/>
        </w:rPr>
        <w:sectPr w:rsidR="00FD1A19" w:rsidRPr="006B762D">
          <w:headerReference w:type="even" r:id="rId210"/>
          <w:headerReference w:type="default" r:id="rId211"/>
          <w:footerReference w:type="even" r:id="rId212"/>
          <w:footerReference w:type="default" r:id="rId213"/>
          <w:headerReference w:type="first" r:id="rId214"/>
          <w:footerReference w:type="first" r:id="rId215"/>
          <w:pgSz w:w="12240" w:h="15840"/>
          <w:pgMar w:top="840" w:right="1000" w:bottom="840" w:left="1000" w:header="400" w:footer="400" w:gutter="0"/>
          <w:cols w:space="720"/>
          <w:titlePg/>
        </w:sectPr>
      </w:pPr>
    </w:p>
    <w:p w14:paraId="36D50FE6" w14:textId="77777777" w:rsidR="00FD1A19" w:rsidRPr="006B762D" w:rsidRDefault="00FD1A19">
      <w:pPr>
        <w:rPr>
          <w:lang w:val="en-GB"/>
        </w:rPr>
      </w:pPr>
      <w:bookmarkStart w:id="60" w:name="Bookmark_21"/>
      <w:bookmarkEnd w:id="60"/>
    </w:p>
    <w:p w14:paraId="26CFBB54"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216" w:history="1">
        <w:r w:rsidR="00073C3A" w:rsidRPr="006B762D">
          <w:rPr>
            <w:rFonts w:ascii="Arial" w:eastAsia="Arial" w:hAnsi="Arial" w:cs="Arial"/>
            <w:b/>
            <w:bCs/>
            <w:i/>
            <w:color w:val="0077CC"/>
            <w:kern w:val="32"/>
            <w:sz w:val="28"/>
            <w:szCs w:val="32"/>
            <w:u w:val="single"/>
            <w:shd w:val="clear" w:color="auto" w:fill="FFFFFF"/>
            <w:lang w:val="en-GB"/>
          </w:rPr>
          <w:t>"Stop hunting, but wild boars out of control"; Alarm in many municipalities. "The numbers are now so high that hunting may not be enough: capture cages are useful".</w:t>
        </w:r>
      </w:hyperlink>
    </w:p>
    <w:p w14:paraId="0A525804"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14074468"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November 2020 Sunday</w:t>
      </w:r>
    </w:p>
    <w:p w14:paraId="75D81109"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N-EMP Edition</w:t>
      </w:r>
    </w:p>
    <w:p w14:paraId="7D127C81" w14:textId="77777777" w:rsidR="00FD1A19" w:rsidRPr="006B762D" w:rsidRDefault="00FD1A19">
      <w:pPr>
        <w:spacing w:line="240" w:lineRule="atLeast"/>
        <w:jc w:val="both"/>
        <w:rPr>
          <w:lang w:val="en-GB"/>
        </w:rPr>
      </w:pPr>
    </w:p>
    <w:p w14:paraId="493F52FB" w14:textId="77777777" w:rsidR="00FD1A19" w:rsidRDefault="00073C3A">
      <w:pPr>
        <w:spacing w:before="120" w:line="220" w:lineRule="atLeast"/>
      </w:pPr>
      <w:r w:rsidRPr="004E69BD">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1D5F333D" w14:textId="4564846F" w:rsidR="00FD1A19" w:rsidRDefault="00073C3A">
      <w:pPr>
        <w:spacing w:before="120" w:line="220" w:lineRule="atLeast"/>
      </w:pPr>
      <w:r>
        <w:br/>
      </w:r>
      <w:r w:rsidR="00674C57">
        <w:rPr>
          <w:noProof/>
        </w:rPr>
        <w:drawing>
          <wp:inline distT="0" distB="0" distL="0" distR="0" wp14:anchorId="667B70A6" wp14:editId="72E7E5B7">
            <wp:extent cx="205740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683D6CA5"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EMPOLI; Page 4</w:t>
      </w:r>
    </w:p>
    <w:p w14:paraId="177DECB5"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482 words</w:t>
      </w:r>
    </w:p>
    <w:p w14:paraId="54EE8B68" w14:textId="77777777" w:rsidR="00FD1A19" w:rsidRDefault="00073C3A">
      <w:pPr>
        <w:keepNext/>
        <w:spacing w:before="240" w:line="340" w:lineRule="atLeast"/>
      </w:pPr>
      <w:bookmarkStart w:id="61" w:name="Body_19"/>
      <w:bookmarkEnd w:id="61"/>
      <w:r>
        <w:rPr>
          <w:rFonts w:ascii="Arial" w:eastAsia="Arial" w:hAnsi="Arial" w:cs="Arial"/>
          <w:b/>
          <w:color w:val="000000"/>
          <w:sz w:val="28"/>
        </w:rPr>
        <w:t>Body</w:t>
      </w:r>
    </w:p>
    <w:p w14:paraId="5E6702B3" w14:textId="3107140A" w:rsidR="00FD1A19" w:rsidRDefault="00674C57">
      <w:pPr>
        <w:spacing w:line="60" w:lineRule="exact"/>
      </w:pPr>
      <w:r>
        <w:rPr>
          <w:noProof/>
        </w:rPr>
        <mc:AlternateContent>
          <mc:Choice Requires="wps">
            <w:drawing>
              <wp:anchor distT="0" distB="0" distL="114300" distR="114300" simplePos="0" relativeHeight="251678720" behindDoc="0" locked="0" layoutInCell="1" allowOverlap="1" wp14:anchorId="289D8E90" wp14:editId="5F9D4FB1">
                <wp:simplePos x="0" y="0"/>
                <wp:positionH relativeFrom="column">
                  <wp:posOffset>0</wp:posOffset>
                </wp:positionH>
                <wp:positionV relativeFrom="paragraph">
                  <wp:posOffset>25400</wp:posOffset>
                </wp:positionV>
                <wp:extent cx="6502400" cy="0"/>
                <wp:effectExtent l="15875" t="19050" r="15875" b="19050"/>
                <wp:wrapTopAndBottom/>
                <wp:docPr id="36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5115A" id="Line 8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NjgtIr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0DF78C7" w14:textId="77777777" w:rsidR="00FD1A19" w:rsidRDefault="00FD1A19"/>
    <w:p w14:paraId="0829256A"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EMPOLESE VALDELSA The latest decree blocks hunting in the red zones, but not the ungulates. Now, more than ever, they are circulating undisturbed, causing damage to </w:t>
      </w:r>
      <w:proofErr w:type="gramStart"/>
      <w:r w:rsidRPr="006B762D">
        <w:rPr>
          <w:rFonts w:ascii="Arial" w:eastAsia="Arial" w:hAnsi="Arial" w:cs="Arial"/>
          <w:color w:val="000000"/>
          <w:sz w:val="20"/>
          <w:lang w:val="en-GB"/>
        </w:rPr>
        <w:t>crops</w:t>
      </w:r>
      <w:proofErr w:type="gramEnd"/>
      <w:r w:rsidRPr="006B762D">
        <w:rPr>
          <w:rFonts w:ascii="Arial" w:eastAsia="Arial" w:hAnsi="Arial" w:cs="Arial"/>
          <w:color w:val="000000"/>
          <w:sz w:val="20"/>
          <w:lang w:val="en-GB"/>
        </w:rPr>
        <w:t xml:space="preserve"> and representing a danger on the roads. "There is a lot of concern among our members - explains Chiara </w:t>
      </w:r>
      <w:proofErr w:type="spellStart"/>
      <w:r w:rsidRPr="006B762D">
        <w:rPr>
          <w:rFonts w:ascii="Arial" w:eastAsia="Arial" w:hAnsi="Arial" w:cs="Arial"/>
          <w:color w:val="000000"/>
          <w:sz w:val="20"/>
          <w:lang w:val="en-GB"/>
        </w:rPr>
        <w:t>Gensini</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Coldiretti's</w:t>
      </w:r>
      <w:proofErr w:type="spellEnd"/>
      <w:r w:rsidRPr="006B762D">
        <w:rPr>
          <w:rFonts w:ascii="Arial" w:eastAsia="Arial" w:hAnsi="Arial" w:cs="Arial"/>
          <w:color w:val="000000"/>
          <w:sz w:val="20"/>
          <w:lang w:val="en-GB"/>
        </w:rPr>
        <w:t xml:space="preserve"> reference person for </w:t>
      </w:r>
      <w:proofErr w:type="spellStart"/>
      <w:r w:rsidRPr="006B762D">
        <w:rPr>
          <w:rFonts w:ascii="Arial" w:eastAsia="Arial" w:hAnsi="Arial" w:cs="Arial"/>
          <w:color w:val="000000"/>
          <w:sz w:val="20"/>
          <w:lang w:val="en-GB"/>
        </w:rPr>
        <w:t>Empolese</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Valdelsa</w:t>
      </w:r>
      <w:proofErr w:type="spellEnd"/>
      <w:r w:rsidRPr="006B762D">
        <w:rPr>
          <w:rFonts w:ascii="Arial" w:eastAsia="Arial" w:hAnsi="Arial" w:cs="Arial"/>
          <w:color w:val="000000"/>
          <w:sz w:val="20"/>
          <w:lang w:val="en-GB"/>
        </w:rPr>
        <w:t xml:space="preserve"> - The phenomenon of the proliferation of ungulates, wild boar but also roe deer, on the territory was already worrying before the stop to hunting. </w:t>
      </w:r>
    </w:p>
    <w:p w14:paraId="2D8D130C"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It is now out of control. There are municipalities from which we have already received numerous reports: </w:t>
      </w:r>
      <w:proofErr w:type="spellStart"/>
      <w:r w:rsidRPr="006B762D">
        <w:rPr>
          <w:rFonts w:ascii="Arial" w:eastAsia="Arial" w:hAnsi="Arial" w:cs="Arial"/>
          <w:color w:val="000000"/>
          <w:sz w:val="20"/>
          <w:lang w:val="en-GB"/>
        </w:rPr>
        <w:t>Gambassi</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Montaione</w:t>
      </w:r>
      <w:proofErr w:type="spellEnd"/>
      <w:r w:rsidRPr="006B762D">
        <w:rPr>
          <w:rFonts w:ascii="Arial" w:eastAsia="Arial" w:hAnsi="Arial" w:cs="Arial"/>
          <w:color w:val="000000"/>
          <w:sz w:val="20"/>
          <w:lang w:val="en-GB"/>
        </w:rPr>
        <w:t xml:space="preserve">, but also </w:t>
      </w:r>
      <w:proofErr w:type="spellStart"/>
      <w:r w:rsidRPr="006B762D">
        <w:rPr>
          <w:rFonts w:ascii="Arial" w:eastAsia="Arial" w:hAnsi="Arial" w:cs="Arial"/>
          <w:color w:val="000000"/>
          <w:sz w:val="20"/>
          <w:lang w:val="en-GB"/>
        </w:rPr>
        <w:t>Certaldo</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Montespertoli</w:t>
      </w:r>
      <w:proofErr w:type="spellEnd"/>
      <w:r w:rsidRPr="006B762D">
        <w:rPr>
          <w:rFonts w:ascii="Arial" w:eastAsia="Arial" w:hAnsi="Arial" w:cs="Arial"/>
          <w:color w:val="000000"/>
          <w:sz w:val="20"/>
          <w:lang w:val="en-GB"/>
        </w:rPr>
        <w:t xml:space="preserve"> and Vinci". For the farmers' trade association, which has over a thousand members in the district, the blocking of all hunting activities risks having serious repercussions on the containment of invasive species, the defence of agriculture and the safety of people. The numbers are now so high," </w:t>
      </w:r>
      <w:proofErr w:type="spellStart"/>
      <w:r w:rsidRPr="006B762D">
        <w:rPr>
          <w:rFonts w:ascii="Arial" w:eastAsia="Arial" w:hAnsi="Arial" w:cs="Arial"/>
          <w:color w:val="000000"/>
          <w:sz w:val="20"/>
          <w:lang w:val="en-GB"/>
        </w:rPr>
        <w:t>Gensini</w:t>
      </w:r>
      <w:proofErr w:type="spellEnd"/>
      <w:r w:rsidRPr="006B762D">
        <w:rPr>
          <w:rFonts w:ascii="Arial" w:eastAsia="Arial" w:hAnsi="Arial" w:cs="Arial"/>
          <w:color w:val="000000"/>
          <w:sz w:val="20"/>
          <w:lang w:val="en-GB"/>
        </w:rPr>
        <w:t xml:space="preserve"> continues, "that the hunting tool is no longer sufficient. Cages could be useful alongside hunting. Once the animals have been caught, they would be moved and released in other areas, thus avoiding their killing". </w:t>
      </w:r>
      <w:proofErr w:type="spellStart"/>
      <w:r w:rsidRPr="006B762D">
        <w:rPr>
          <w:rFonts w:ascii="Arial" w:eastAsia="Arial" w:hAnsi="Arial" w:cs="Arial"/>
          <w:color w:val="000000"/>
          <w:sz w:val="20"/>
          <w:lang w:val="en-GB"/>
        </w:rPr>
        <w:t>Coldiretti</w:t>
      </w:r>
      <w:proofErr w:type="spellEnd"/>
      <w:r w:rsidRPr="006B762D">
        <w:rPr>
          <w:rFonts w:ascii="Arial" w:eastAsia="Arial" w:hAnsi="Arial" w:cs="Arial"/>
          <w:color w:val="000000"/>
          <w:sz w:val="20"/>
          <w:lang w:val="en-GB"/>
        </w:rPr>
        <w:t xml:space="preserve"> underlines that a crop destroyed by animals is a loss that cannot be 'restored'. This type of damage is not insurable," explains the representative. "Reimbursement, where it is recognised, is only for the destroyed product. But if </w:t>
      </w:r>
      <w:proofErr w:type="gramStart"/>
      <w:r w:rsidRPr="006B762D">
        <w:rPr>
          <w:rFonts w:ascii="Arial" w:eastAsia="Arial" w:hAnsi="Arial" w:cs="Arial"/>
          <w:color w:val="000000"/>
          <w:sz w:val="20"/>
          <w:lang w:val="en-GB"/>
        </w:rPr>
        <w:t>I'm</w:t>
      </w:r>
      <w:proofErr w:type="gramEnd"/>
      <w:r w:rsidRPr="006B762D">
        <w:rPr>
          <w:rFonts w:ascii="Arial" w:eastAsia="Arial" w:hAnsi="Arial" w:cs="Arial"/>
          <w:color w:val="000000"/>
          <w:sz w:val="20"/>
          <w:lang w:val="en-GB"/>
        </w:rPr>
        <w:t xml:space="preserve"> a farmer who not only grows vines but also turns grapes into wine and sells it, this part of the lost business is not compensable. But there is also another threat that </w:t>
      </w:r>
      <w:proofErr w:type="spellStart"/>
      <w:r w:rsidRPr="006B762D">
        <w:rPr>
          <w:rFonts w:ascii="Arial" w:eastAsia="Arial" w:hAnsi="Arial" w:cs="Arial"/>
          <w:color w:val="000000"/>
          <w:sz w:val="20"/>
          <w:lang w:val="en-GB"/>
        </w:rPr>
        <w:t>Coldiretti</w:t>
      </w:r>
      <w:proofErr w:type="spellEnd"/>
      <w:r w:rsidRPr="006B762D">
        <w:rPr>
          <w:rFonts w:ascii="Arial" w:eastAsia="Arial" w:hAnsi="Arial" w:cs="Arial"/>
          <w:color w:val="000000"/>
          <w:sz w:val="20"/>
          <w:lang w:val="en-GB"/>
        </w:rPr>
        <w:t xml:space="preserve"> highlights. "In </w:t>
      </w:r>
      <w:proofErr w:type="spellStart"/>
      <w:r w:rsidRPr="006B762D">
        <w:rPr>
          <w:rFonts w:ascii="Arial" w:eastAsia="Arial" w:hAnsi="Arial" w:cs="Arial"/>
          <w:color w:val="000000"/>
          <w:sz w:val="20"/>
          <w:lang w:val="en-GB"/>
        </w:rPr>
        <w:t>Certaldo</w:t>
      </w:r>
      <w:proofErr w:type="spellEnd"/>
      <w:r w:rsidRPr="006B762D">
        <w:rPr>
          <w:rFonts w:ascii="Arial" w:eastAsia="Arial" w:hAnsi="Arial" w:cs="Arial"/>
          <w:color w:val="000000"/>
          <w:sz w:val="20"/>
          <w:lang w:val="en-GB"/>
        </w:rPr>
        <w:t xml:space="preserve"> and </w:t>
      </w:r>
      <w:proofErr w:type="spellStart"/>
      <w:r w:rsidRPr="006B762D">
        <w:rPr>
          <w:rFonts w:ascii="Arial" w:eastAsia="Arial" w:hAnsi="Arial" w:cs="Arial"/>
          <w:color w:val="000000"/>
          <w:sz w:val="20"/>
          <w:lang w:val="en-GB"/>
        </w:rPr>
        <w:t>Montespertoli</w:t>
      </w:r>
      <w:proofErr w:type="spellEnd"/>
      <w:r w:rsidRPr="006B762D">
        <w:rPr>
          <w:rFonts w:ascii="Arial" w:eastAsia="Arial" w:hAnsi="Arial" w:cs="Arial"/>
          <w:color w:val="000000"/>
          <w:sz w:val="20"/>
          <w:lang w:val="en-GB"/>
        </w:rPr>
        <w:t xml:space="preserve"> the presence of wolves has also been reported, sighted very close to homes. We are aware that the ongoing health emergency requires restrictive measures in terms of movement and activities, but hunting is one of those that, if done individually, in our opinion do not create </w:t>
      </w:r>
      <w:proofErr w:type="gramStart"/>
      <w:r w:rsidRPr="006B762D">
        <w:rPr>
          <w:rFonts w:ascii="Arial" w:eastAsia="Arial" w:hAnsi="Arial" w:cs="Arial"/>
          <w:color w:val="000000"/>
          <w:sz w:val="20"/>
          <w:lang w:val="en-GB"/>
        </w:rPr>
        <w:t>problems, if</w:t>
      </w:r>
      <w:proofErr w:type="gramEnd"/>
      <w:r w:rsidRPr="006B762D">
        <w:rPr>
          <w:rFonts w:ascii="Arial" w:eastAsia="Arial" w:hAnsi="Arial" w:cs="Arial"/>
          <w:color w:val="000000"/>
          <w:sz w:val="20"/>
          <w:lang w:val="en-GB"/>
        </w:rPr>
        <w:t xml:space="preserve"> anything they avoid new ones." For </w:t>
      </w:r>
      <w:proofErr w:type="spellStart"/>
      <w:r w:rsidRPr="006B762D">
        <w:rPr>
          <w:rFonts w:ascii="Arial" w:eastAsia="Arial" w:hAnsi="Arial" w:cs="Arial"/>
          <w:color w:val="000000"/>
          <w:sz w:val="20"/>
          <w:lang w:val="en-GB"/>
        </w:rPr>
        <w:t>Cpa</w:t>
      </w:r>
      <w:proofErr w:type="spellEnd"/>
      <w:r w:rsidRPr="006B762D">
        <w:rPr>
          <w:rFonts w:ascii="Arial" w:eastAsia="Arial" w:hAnsi="Arial" w:cs="Arial"/>
          <w:color w:val="000000"/>
          <w:sz w:val="20"/>
          <w:lang w:val="en-GB"/>
        </w:rPr>
        <w:t xml:space="preserve">, the Hunting, Fishing and Environment Association, even in the red zone, "hunting activity should be reopened in all its specialities, from ungulates to starlings, </w:t>
      </w:r>
      <w:proofErr w:type="gramStart"/>
      <w:r w:rsidRPr="006B762D">
        <w:rPr>
          <w:rFonts w:ascii="Arial" w:eastAsia="Arial" w:hAnsi="Arial" w:cs="Arial"/>
          <w:color w:val="000000"/>
          <w:sz w:val="20"/>
          <w:lang w:val="en-GB"/>
        </w:rPr>
        <w:t>since,</w:t>
      </w:r>
      <w:proofErr w:type="gramEnd"/>
      <w:r w:rsidRPr="006B762D">
        <w:rPr>
          <w:rFonts w:ascii="Arial" w:eastAsia="Arial" w:hAnsi="Arial" w:cs="Arial"/>
          <w:color w:val="000000"/>
          <w:sz w:val="20"/>
          <w:lang w:val="en-GB"/>
        </w:rPr>
        <w:t xml:space="preserve">" explains the regional president, Maurizio </w:t>
      </w:r>
      <w:proofErr w:type="spellStart"/>
      <w:r w:rsidRPr="006B762D">
        <w:rPr>
          <w:rFonts w:ascii="Arial" w:eastAsia="Arial" w:hAnsi="Arial" w:cs="Arial"/>
          <w:color w:val="000000"/>
          <w:sz w:val="20"/>
          <w:lang w:val="en-GB"/>
        </w:rPr>
        <w:t>Montagnani</w:t>
      </w:r>
      <w:proofErr w:type="spellEnd"/>
      <w:r w:rsidRPr="006B762D">
        <w:rPr>
          <w:rFonts w:ascii="Arial" w:eastAsia="Arial" w:hAnsi="Arial" w:cs="Arial"/>
          <w:color w:val="000000"/>
          <w:sz w:val="20"/>
          <w:lang w:val="en-GB"/>
        </w:rPr>
        <w:t>, "the hunter, particularly those who hunt individually, neither gather nor infect. On the other hand, as far as those who hunt wild boar on the prowl are concerned, there are already tools in place (masks/</w:t>
      </w:r>
      <w:proofErr w:type="spellStart"/>
      <w:r w:rsidRPr="006B762D">
        <w:rPr>
          <w:rFonts w:ascii="Arial" w:eastAsia="Arial" w:hAnsi="Arial" w:cs="Arial"/>
          <w:color w:val="000000"/>
          <w:sz w:val="20"/>
          <w:lang w:val="en-GB"/>
        </w:rPr>
        <w:t>thermoscanners</w:t>
      </w:r>
      <w:proofErr w:type="spellEnd"/>
      <w:r w:rsidRPr="006B762D">
        <w:rPr>
          <w:rFonts w:ascii="Arial" w:eastAsia="Arial" w:hAnsi="Arial" w:cs="Arial"/>
          <w:color w:val="000000"/>
          <w:sz w:val="20"/>
          <w:lang w:val="en-GB"/>
        </w:rPr>
        <w:t xml:space="preserve">) to ensure that this practice can be carried out in a serene and peaceful manner. In other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countries, in the Slavic countries and in northern </w:t>
      </w:r>
      <w:r w:rsidRPr="006B762D">
        <w:rPr>
          <w:rFonts w:ascii="Arial" w:eastAsia="Arial" w:hAnsi="Arial" w:cs="Arial"/>
          <w:b/>
          <w:i/>
          <w:color w:val="000000"/>
          <w:sz w:val="20"/>
          <w:u w:val="single"/>
          <w:lang w:val="en-GB"/>
        </w:rPr>
        <w:t xml:space="preserve">Europe, there are </w:t>
      </w:r>
      <w:r w:rsidRPr="006B762D">
        <w:rPr>
          <w:rFonts w:ascii="Arial" w:eastAsia="Arial" w:hAnsi="Arial" w:cs="Arial"/>
          <w:color w:val="000000"/>
          <w:sz w:val="20"/>
          <w:lang w:val="en-GB"/>
        </w:rPr>
        <w:t xml:space="preserve">no restrictions on hunting". </w:t>
      </w:r>
      <w:proofErr w:type="spellStart"/>
      <w:r w:rsidRPr="006B762D">
        <w:rPr>
          <w:rFonts w:ascii="Arial" w:eastAsia="Arial" w:hAnsi="Arial" w:cs="Arial"/>
          <w:color w:val="000000"/>
          <w:sz w:val="20"/>
          <w:lang w:val="en-GB"/>
        </w:rPr>
        <w:t>Montagnani</w:t>
      </w:r>
      <w:proofErr w:type="spellEnd"/>
      <w:r w:rsidRPr="006B762D">
        <w:rPr>
          <w:rFonts w:ascii="Arial" w:eastAsia="Arial" w:hAnsi="Arial" w:cs="Arial"/>
          <w:color w:val="000000"/>
          <w:sz w:val="20"/>
          <w:lang w:val="en-GB"/>
        </w:rPr>
        <w:t xml:space="preserve"> also wrote to the President of the Region, Eugenio </w:t>
      </w:r>
      <w:proofErr w:type="spellStart"/>
      <w:r w:rsidRPr="006B762D">
        <w:rPr>
          <w:rFonts w:ascii="Arial" w:eastAsia="Arial" w:hAnsi="Arial" w:cs="Arial"/>
          <w:color w:val="000000"/>
          <w:sz w:val="20"/>
          <w:lang w:val="en-GB"/>
        </w:rPr>
        <w:t>Giani</w:t>
      </w:r>
      <w:proofErr w:type="spellEnd"/>
      <w:r w:rsidRPr="006B762D">
        <w:rPr>
          <w:rFonts w:ascii="Arial" w:eastAsia="Arial" w:hAnsi="Arial" w:cs="Arial"/>
          <w:color w:val="000000"/>
          <w:sz w:val="20"/>
          <w:lang w:val="en-GB"/>
        </w:rPr>
        <w:t xml:space="preserve">, to plead the cause of "an essential service for our Region". Irene </w:t>
      </w:r>
      <w:proofErr w:type="spellStart"/>
      <w:r w:rsidRPr="006B762D">
        <w:rPr>
          <w:rFonts w:ascii="Arial" w:eastAsia="Arial" w:hAnsi="Arial" w:cs="Arial"/>
          <w:color w:val="000000"/>
          <w:sz w:val="20"/>
          <w:lang w:val="en-GB"/>
        </w:rPr>
        <w:t>Puccioni</w:t>
      </w:r>
      <w:proofErr w:type="spellEnd"/>
      <w:r w:rsidRPr="006B762D">
        <w:rPr>
          <w:rFonts w:ascii="Arial" w:eastAsia="Arial" w:hAnsi="Arial" w:cs="Arial"/>
          <w:color w:val="000000"/>
          <w:sz w:val="20"/>
          <w:lang w:val="en-GB"/>
        </w:rPr>
        <w:t xml:space="preserve"> © RIPRODUCTION </w:t>
      </w:r>
      <w:proofErr w:type="gramStart"/>
      <w:r w:rsidRPr="006B762D">
        <w:rPr>
          <w:rFonts w:ascii="Arial" w:eastAsia="Arial" w:hAnsi="Arial" w:cs="Arial"/>
          <w:color w:val="000000"/>
          <w:sz w:val="20"/>
          <w:lang w:val="en-GB"/>
        </w:rPr>
        <w:t>RESERVED</w:t>
      </w:r>
      <w:proofErr w:type="gramEnd"/>
    </w:p>
    <w:p w14:paraId="18208E66" w14:textId="77777777" w:rsidR="00FD1A19" w:rsidRPr="006B762D" w:rsidRDefault="00073C3A">
      <w:pPr>
        <w:keepNext/>
        <w:spacing w:before="240" w:line="340" w:lineRule="atLeast"/>
        <w:rPr>
          <w:lang w:val="en-GB"/>
        </w:rPr>
      </w:pPr>
      <w:bookmarkStart w:id="62" w:name="Classification_19"/>
      <w:bookmarkEnd w:id="62"/>
      <w:r w:rsidRPr="006B762D">
        <w:rPr>
          <w:rFonts w:ascii="Arial" w:eastAsia="Arial" w:hAnsi="Arial" w:cs="Arial"/>
          <w:b/>
          <w:color w:val="000000"/>
          <w:sz w:val="28"/>
          <w:lang w:val="en-GB"/>
        </w:rPr>
        <w:lastRenderedPageBreak/>
        <w:t>Classification</w:t>
      </w:r>
    </w:p>
    <w:p w14:paraId="3403AD22" w14:textId="1DC3C7E6" w:rsidR="00FD1A19" w:rsidRPr="006B762D" w:rsidRDefault="00674C57">
      <w:pPr>
        <w:spacing w:line="60" w:lineRule="exact"/>
        <w:rPr>
          <w:lang w:val="en-GB"/>
        </w:rPr>
      </w:pPr>
      <w:r>
        <w:rPr>
          <w:noProof/>
        </w:rPr>
        <mc:AlternateContent>
          <mc:Choice Requires="wps">
            <w:drawing>
              <wp:anchor distT="0" distB="0" distL="114300" distR="114300" simplePos="0" relativeHeight="251723776" behindDoc="0" locked="0" layoutInCell="1" allowOverlap="1" wp14:anchorId="3F72E043" wp14:editId="06B6616A">
                <wp:simplePos x="0" y="0"/>
                <wp:positionH relativeFrom="column">
                  <wp:posOffset>0</wp:posOffset>
                </wp:positionH>
                <wp:positionV relativeFrom="paragraph">
                  <wp:posOffset>25400</wp:posOffset>
                </wp:positionV>
                <wp:extent cx="6502400" cy="0"/>
                <wp:effectExtent l="15875" t="12700" r="15875" b="15875"/>
                <wp:wrapTopAndBottom/>
                <wp:docPr id="36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7D789" id="Line 8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DgCbgb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C15AF2C" w14:textId="77777777" w:rsidR="00FD1A19" w:rsidRPr="006B762D" w:rsidRDefault="00FD1A19">
      <w:pPr>
        <w:spacing w:line="120" w:lineRule="exact"/>
        <w:rPr>
          <w:lang w:val="en-GB"/>
        </w:rPr>
      </w:pPr>
    </w:p>
    <w:p w14:paraId="36EDD8D7"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5DA4903D"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Publication-Type: </w:t>
      </w:r>
      <w:r w:rsidRPr="006B762D">
        <w:rPr>
          <w:rFonts w:ascii="Arial" w:eastAsia="Arial" w:hAnsi="Arial" w:cs="Arial"/>
          <w:color w:val="000000"/>
          <w:sz w:val="20"/>
          <w:lang w:val="en-GB"/>
        </w:rPr>
        <w:t>Newspaper</w:t>
      </w:r>
      <w:r w:rsidRPr="006B762D">
        <w:rPr>
          <w:lang w:val="en-GB"/>
        </w:rPr>
        <w:br/>
      </w:r>
      <w:r w:rsidRPr="006B762D">
        <w:rPr>
          <w:lang w:val="en-GB"/>
        </w:rPr>
        <w:br/>
      </w:r>
    </w:p>
    <w:p w14:paraId="0D3E4FBA"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2A8544B3"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Animals (94%); Wildlife (92%); Environmental + Wildlife Organizations (68%); Fishing, Hunting + Trapping (63%)</w:t>
      </w:r>
      <w:r>
        <w:br/>
      </w:r>
      <w:r>
        <w:br/>
      </w:r>
    </w:p>
    <w:p w14:paraId="55A94E5C" w14:textId="77777777" w:rsidR="00FD1A19" w:rsidRDefault="00073C3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Agriculture (67%)</w:t>
      </w:r>
      <w:r>
        <w:br/>
      </w:r>
      <w:r>
        <w:br/>
      </w:r>
    </w:p>
    <w:p w14:paraId="5B2FF643"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November 21, 2020</w:t>
      </w:r>
    </w:p>
    <w:p w14:paraId="5A07562F" w14:textId="77777777" w:rsidR="00FD1A19" w:rsidRDefault="00FD1A19"/>
    <w:p w14:paraId="66822DDA" w14:textId="3D65E834" w:rsidR="00FD1A19" w:rsidRPr="006B762D" w:rsidRDefault="00073C3A">
      <w:pPr>
        <w:ind w:left="200"/>
        <w:rPr>
          <w:lang w:val="en-GB"/>
        </w:rPr>
        <w:sectPr w:rsidR="00FD1A19" w:rsidRPr="006B762D">
          <w:type w:val="continuous"/>
          <w:pgSz w:w="12240" w:h="15840"/>
          <w:pgMar w:top="840" w:right="1000" w:bottom="840" w:left="1000" w:header="400" w:footer="400" w:gutter="0"/>
          <w:cols w:space="720"/>
        </w:sectPr>
      </w:pPr>
      <w:r w:rsidRPr="006B762D">
        <w:rPr>
          <w:lang w:val="en-GB"/>
        </w:rPr>
        <w:br/>
      </w:r>
      <w:r w:rsidR="00674C57">
        <w:rPr>
          <w:noProof/>
        </w:rPr>
        <mc:AlternateContent>
          <mc:Choice Requires="wps">
            <w:drawing>
              <wp:anchor distT="0" distB="0" distL="114300" distR="114300" simplePos="0" relativeHeight="251768832" behindDoc="0" locked="0" layoutInCell="1" allowOverlap="1" wp14:anchorId="35123BCA" wp14:editId="69CECB9B">
                <wp:simplePos x="0" y="0"/>
                <wp:positionH relativeFrom="column">
                  <wp:posOffset>0</wp:posOffset>
                </wp:positionH>
                <wp:positionV relativeFrom="paragraph">
                  <wp:posOffset>127000</wp:posOffset>
                </wp:positionV>
                <wp:extent cx="6502400" cy="0"/>
                <wp:effectExtent l="6350" t="10160" r="6350" b="8890"/>
                <wp:wrapNone/>
                <wp:docPr id="366"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801BF" id="Line 87"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J0dAdyAEAAHgDAAAOAAAAAAAAAAAA&#10;AAAAAC4CAABkcnMvZTJvRG9jLnhtbFBLAQItABQABgAIAAAAIQBjKwex2wAAAAcBAAAPAAAAAAAA&#10;AAAAAAAAACIEAABkcnMvZG93bnJldi54bWxQSwUGAAAAAAQABADzAAAAKgUAAAAA&#10;" strokeweight="1pt"/>
            </w:pict>
          </mc:Fallback>
        </mc:AlternateContent>
      </w:r>
      <w:r w:rsidRPr="006B762D">
        <w:rPr>
          <w:b/>
          <w:color w:val="767676"/>
          <w:sz w:val="16"/>
          <w:lang w:val="en-GB"/>
        </w:rPr>
        <w:t>End of Document</w:t>
      </w:r>
    </w:p>
    <w:p w14:paraId="2B25E9CD" w14:textId="77777777" w:rsidR="00FD1A19" w:rsidRPr="006B762D" w:rsidRDefault="00FD1A19">
      <w:pPr>
        <w:rPr>
          <w:lang w:val="en-GB"/>
        </w:rPr>
        <w:sectPr w:rsidR="00FD1A19" w:rsidRPr="006B762D">
          <w:headerReference w:type="even" r:id="rId217"/>
          <w:headerReference w:type="default" r:id="rId218"/>
          <w:footerReference w:type="even" r:id="rId219"/>
          <w:footerReference w:type="default" r:id="rId220"/>
          <w:headerReference w:type="first" r:id="rId221"/>
          <w:footerReference w:type="first" r:id="rId222"/>
          <w:pgSz w:w="12240" w:h="15840"/>
          <w:pgMar w:top="840" w:right="1000" w:bottom="840" w:left="1000" w:header="400" w:footer="400" w:gutter="0"/>
          <w:cols w:space="720"/>
          <w:titlePg/>
        </w:sectPr>
      </w:pPr>
    </w:p>
    <w:p w14:paraId="68871CA3" w14:textId="77777777" w:rsidR="00FD1A19" w:rsidRPr="006B762D" w:rsidRDefault="00FD1A19">
      <w:pPr>
        <w:rPr>
          <w:lang w:val="en-GB"/>
        </w:rPr>
      </w:pPr>
      <w:bookmarkStart w:id="63" w:name="Bookmark_22"/>
      <w:bookmarkEnd w:id="63"/>
    </w:p>
    <w:p w14:paraId="226277C7"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223" w:history="1">
        <w:r w:rsidR="00073C3A" w:rsidRPr="006B762D">
          <w:rPr>
            <w:rFonts w:ascii="Arial" w:eastAsia="Arial" w:hAnsi="Arial" w:cs="Arial"/>
            <w:b/>
            <w:bCs/>
            <w:i/>
            <w:color w:val="0077CC"/>
            <w:kern w:val="32"/>
            <w:sz w:val="28"/>
            <w:szCs w:val="32"/>
            <w:u w:val="single"/>
            <w:shd w:val="clear" w:color="auto" w:fill="FFFFFF"/>
            <w:lang w:val="en-GB"/>
          </w:rPr>
          <w:t xml:space="preserve">Italian rice conquers China; We are the first producers in </w:t>
        </w:r>
        <w:proofErr w:type="spellStart"/>
        <w:r w:rsidR="00073C3A" w:rsidRPr="006B762D">
          <w:rPr>
            <w:rFonts w:ascii="Arial" w:eastAsia="Arial" w:hAnsi="Arial" w:cs="Arial"/>
            <w:b/>
            <w:bCs/>
            <w:i/>
            <w:color w:val="0077CC"/>
            <w:kern w:val="32"/>
            <w:sz w:val="28"/>
            <w:szCs w:val="32"/>
            <w:u w:val="single"/>
            <w:shd w:val="clear" w:color="auto" w:fill="FFFFFF"/>
            <w:lang w:val="en-GB"/>
          </w:rPr>
          <w:t>the</w:t>
        </w:r>
      </w:hyperlink>
      <w:hyperlink r:id="rId224" w:history="1">
        <w:r w:rsidR="00073C3A" w:rsidRPr="006B762D">
          <w:rPr>
            <w:rFonts w:ascii="Arial" w:eastAsia="Arial" w:hAnsi="Arial" w:cs="Arial"/>
            <w:b/>
            <w:bCs/>
            <w:i/>
            <w:color w:val="0077CC"/>
            <w:kern w:val="32"/>
            <w:sz w:val="28"/>
            <w:szCs w:val="32"/>
            <w:u w:val="single"/>
            <w:shd w:val="clear" w:color="auto" w:fill="FFFFFF"/>
            <w:lang w:val="en-GB"/>
          </w:rPr>
          <w:t>Union</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w:t>
        </w:r>
      </w:hyperlink>
      <w:hyperlink r:id="rId225" w:history="1">
        <w:r w:rsidR="00073C3A" w:rsidRPr="006B762D">
          <w:rPr>
            <w:rFonts w:ascii="Arial" w:eastAsia="Arial" w:hAnsi="Arial" w:cs="Arial"/>
            <w:b/>
            <w:bCs/>
            <w:i/>
            <w:color w:val="0077CC"/>
            <w:kern w:val="32"/>
            <w:sz w:val="28"/>
            <w:szCs w:val="32"/>
            <w:u w:val="single"/>
            <w:shd w:val="clear" w:color="auto" w:fill="FFFFFF"/>
            <w:lang w:val="en-GB"/>
          </w:rPr>
          <w:t xml:space="preserve">European </w:t>
        </w:r>
        <w:proofErr w:type="spellStart"/>
        <w:r w:rsidR="00073C3A" w:rsidRPr="006B762D">
          <w:rPr>
            <w:rFonts w:ascii="Arial" w:eastAsia="Arial" w:hAnsi="Arial" w:cs="Arial"/>
            <w:b/>
            <w:bCs/>
            <w:i/>
            <w:color w:val="0077CC"/>
            <w:kern w:val="32"/>
            <w:sz w:val="28"/>
            <w:szCs w:val="32"/>
            <w:u w:val="single"/>
            <w:shd w:val="clear" w:color="auto" w:fill="FFFFFF"/>
            <w:lang w:val="en-GB"/>
          </w:rPr>
          <w:t>Union</w:t>
        </w:r>
      </w:hyperlink>
      <w:hyperlink r:id="rId226" w:history="1">
        <w:r w:rsidR="00073C3A" w:rsidRPr="006B762D">
          <w:rPr>
            <w:rFonts w:ascii="Arial" w:eastAsia="Arial" w:hAnsi="Arial" w:cs="Arial"/>
            <w:b/>
            <w:bCs/>
            <w:i/>
            <w:color w:val="0077CC"/>
            <w:kern w:val="32"/>
            <w:sz w:val="28"/>
            <w:szCs w:val="32"/>
            <w:u w:val="single"/>
            <w:shd w:val="clear" w:color="auto" w:fill="FFFFFF"/>
            <w:lang w:val="en-GB"/>
          </w:rPr>
          <w:t>Route</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to the East</w:t>
        </w:r>
      </w:hyperlink>
    </w:p>
    <w:p w14:paraId="3699C99C"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44D847FA"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7 December 2020 Monday</w:t>
      </w:r>
    </w:p>
    <w:p w14:paraId="384E27A6"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N-CRNINS Edition</w:t>
      </w:r>
    </w:p>
    <w:p w14:paraId="2953DF60" w14:textId="77777777" w:rsidR="00FD1A19" w:rsidRPr="006B762D" w:rsidRDefault="00FD1A19">
      <w:pPr>
        <w:spacing w:line="240" w:lineRule="atLeast"/>
        <w:jc w:val="both"/>
        <w:rPr>
          <w:lang w:val="en-GB"/>
        </w:rPr>
      </w:pPr>
    </w:p>
    <w:p w14:paraId="11AD3813" w14:textId="77777777" w:rsidR="00FD1A19" w:rsidRDefault="00073C3A">
      <w:pPr>
        <w:spacing w:before="120" w:line="220" w:lineRule="atLeast"/>
      </w:pPr>
      <w:r w:rsidRPr="004E69BD">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3D4CEE58" w14:textId="5ECA80DA" w:rsidR="00FD1A19" w:rsidRDefault="00073C3A">
      <w:pPr>
        <w:spacing w:before="120" w:line="220" w:lineRule="atLeast"/>
      </w:pPr>
      <w:r>
        <w:br/>
      </w:r>
      <w:r w:rsidR="00674C57">
        <w:rPr>
          <w:noProof/>
        </w:rPr>
        <w:drawing>
          <wp:inline distT="0" distB="0" distL="0" distR="0" wp14:anchorId="178C78DF" wp14:editId="2E53C572">
            <wp:extent cx="2057400" cy="30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4B607DB6"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Page 1</w:t>
      </w:r>
    </w:p>
    <w:p w14:paraId="4FC37D7E"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26 words</w:t>
      </w:r>
    </w:p>
    <w:p w14:paraId="19B22477" w14:textId="77777777" w:rsidR="00FD1A19" w:rsidRDefault="00073C3A">
      <w:pPr>
        <w:keepNext/>
        <w:spacing w:before="240" w:line="340" w:lineRule="atLeast"/>
      </w:pPr>
      <w:bookmarkStart w:id="64" w:name="Body_20"/>
      <w:bookmarkEnd w:id="64"/>
      <w:r>
        <w:rPr>
          <w:rFonts w:ascii="Arial" w:eastAsia="Arial" w:hAnsi="Arial" w:cs="Arial"/>
          <w:b/>
          <w:color w:val="000000"/>
          <w:sz w:val="28"/>
        </w:rPr>
        <w:t>Body</w:t>
      </w:r>
    </w:p>
    <w:p w14:paraId="622DACF7" w14:textId="329B554E" w:rsidR="00FD1A19" w:rsidRDefault="00674C57">
      <w:pPr>
        <w:spacing w:line="60" w:lineRule="exact"/>
      </w:pPr>
      <w:r>
        <w:rPr>
          <w:noProof/>
        </w:rPr>
        <mc:AlternateContent>
          <mc:Choice Requires="wps">
            <w:drawing>
              <wp:anchor distT="0" distB="0" distL="114300" distR="114300" simplePos="0" relativeHeight="251679744" behindDoc="0" locked="0" layoutInCell="1" allowOverlap="1" wp14:anchorId="0305B73E" wp14:editId="58C90395">
                <wp:simplePos x="0" y="0"/>
                <wp:positionH relativeFrom="column">
                  <wp:posOffset>0</wp:posOffset>
                </wp:positionH>
                <wp:positionV relativeFrom="paragraph">
                  <wp:posOffset>25400</wp:posOffset>
                </wp:positionV>
                <wp:extent cx="6502400" cy="0"/>
                <wp:effectExtent l="15875" t="12700" r="15875" b="15875"/>
                <wp:wrapTopAndBottom/>
                <wp:docPr id="365"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0CF3B" id="Line 8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5N3PX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D51615E" w14:textId="77777777" w:rsidR="00FD1A19" w:rsidRDefault="00FD1A19"/>
    <w:p w14:paraId="0610FA44"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Italy is </w:t>
      </w:r>
      <w:r w:rsidRPr="006B762D">
        <w:rPr>
          <w:rFonts w:ascii="Arial" w:eastAsia="Arial" w:hAnsi="Arial" w:cs="Arial"/>
          <w:b/>
          <w:i/>
          <w:color w:val="000000"/>
          <w:sz w:val="20"/>
          <w:u w:val="single"/>
          <w:lang w:val="en-GB"/>
        </w:rPr>
        <w:t xml:space="preserve">Europe's </w:t>
      </w:r>
      <w:r w:rsidRPr="006B762D">
        <w:rPr>
          <w:rFonts w:ascii="Arial" w:eastAsia="Arial" w:hAnsi="Arial" w:cs="Arial"/>
          <w:color w:val="000000"/>
          <w:sz w:val="20"/>
          <w:lang w:val="en-GB"/>
        </w:rPr>
        <w:t xml:space="preserve">leading rice producer with 1.6 million tonnes, more than half of the entire </w:t>
      </w:r>
      <w:r w:rsidRPr="006B762D">
        <w:rPr>
          <w:rFonts w:ascii="Arial" w:eastAsia="Arial" w:hAnsi="Arial" w:cs="Arial"/>
          <w:b/>
          <w:i/>
          <w:color w:val="000000"/>
          <w:sz w:val="20"/>
          <w:u w:val="single"/>
          <w:lang w:val="en-GB"/>
        </w:rPr>
        <w:t xml:space="preserve">EU </w:t>
      </w:r>
      <w:r w:rsidRPr="006B762D">
        <w:rPr>
          <w:rFonts w:ascii="Arial" w:eastAsia="Arial" w:hAnsi="Arial" w:cs="Arial"/>
          <w:color w:val="000000"/>
          <w:sz w:val="20"/>
          <w:lang w:val="en-GB"/>
        </w:rPr>
        <w:t xml:space="preserve">production. And now it is preparing to conquer </w:t>
      </w:r>
      <w:proofErr w:type="gramStart"/>
      <w:r w:rsidRPr="006B762D">
        <w:rPr>
          <w:rFonts w:ascii="Arial" w:eastAsia="Arial" w:hAnsi="Arial" w:cs="Arial"/>
          <w:color w:val="000000"/>
          <w:sz w:val="20"/>
          <w:lang w:val="en-GB"/>
        </w:rPr>
        <w:t>China</w:t>
      </w:r>
      <w:proofErr w:type="gramEnd"/>
    </w:p>
    <w:p w14:paraId="545DAF22" w14:textId="77777777" w:rsidR="00FD1A19" w:rsidRPr="006B762D" w:rsidRDefault="00073C3A">
      <w:pPr>
        <w:keepNext/>
        <w:spacing w:before="240" w:line="340" w:lineRule="atLeast"/>
        <w:rPr>
          <w:lang w:val="en-GB"/>
        </w:rPr>
      </w:pPr>
      <w:bookmarkStart w:id="65" w:name="Classification_20"/>
      <w:bookmarkEnd w:id="65"/>
      <w:r w:rsidRPr="006B762D">
        <w:rPr>
          <w:rFonts w:ascii="Arial" w:eastAsia="Arial" w:hAnsi="Arial" w:cs="Arial"/>
          <w:b/>
          <w:color w:val="000000"/>
          <w:sz w:val="28"/>
          <w:lang w:val="en-GB"/>
        </w:rPr>
        <w:t>Classification</w:t>
      </w:r>
    </w:p>
    <w:p w14:paraId="2914A08B" w14:textId="7220B033" w:rsidR="00FD1A19" w:rsidRPr="006B762D" w:rsidRDefault="00674C57">
      <w:pPr>
        <w:spacing w:line="60" w:lineRule="exact"/>
        <w:rPr>
          <w:lang w:val="en-GB"/>
        </w:rPr>
      </w:pPr>
      <w:r>
        <w:rPr>
          <w:noProof/>
        </w:rPr>
        <mc:AlternateContent>
          <mc:Choice Requires="wps">
            <w:drawing>
              <wp:anchor distT="0" distB="0" distL="114300" distR="114300" simplePos="0" relativeHeight="251724800" behindDoc="0" locked="0" layoutInCell="1" allowOverlap="1" wp14:anchorId="0D5369CB" wp14:editId="34B07FB9">
                <wp:simplePos x="0" y="0"/>
                <wp:positionH relativeFrom="column">
                  <wp:posOffset>0</wp:posOffset>
                </wp:positionH>
                <wp:positionV relativeFrom="paragraph">
                  <wp:posOffset>25400</wp:posOffset>
                </wp:positionV>
                <wp:extent cx="6502400" cy="0"/>
                <wp:effectExtent l="15875" t="16510" r="15875" b="21590"/>
                <wp:wrapTopAndBottom/>
                <wp:docPr id="36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EF63B" id="Line 9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DQ3X/VzAEAAHg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175FAB46" w14:textId="77777777" w:rsidR="00FD1A19" w:rsidRPr="006B762D" w:rsidRDefault="00FD1A19">
      <w:pPr>
        <w:spacing w:line="120" w:lineRule="exact"/>
        <w:rPr>
          <w:lang w:val="en-GB"/>
        </w:rPr>
      </w:pPr>
    </w:p>
    <w:p w14:paraId="4C3A4770"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72D37790"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359ED463"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2946A438"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(94%); </w:t>
      </w:r>
      <w:r>
        <w:rPr>
          <w:rFonts w:ascii="Arial" w:eastAsia="Arial" w:hAnsi="Arial" w:cs="Arial"/>
          <w:b/>
          <w:i/>
          <w:color w:val="000000"/>
          <w:sz w:val="20"/>
          <w:u w:val="single"/>
        </w:rPr>
        <w:t xml:space="preserve">European Union </w:t>
      </w:r>
      <w:r>
        <w:rPr>
          <w:rFonts w:ascii="Arial" w:eastAsia="Arial" w:hAnsi="Arial" w:cs="Arial"/>
          <w:color w:val="000000"/>
          <w:sz w:val="20"/>
        </w:rPr>
        <w:t>Regulation + Policy (84%); Agriculture Regulation + Policy (67%)</w:t>
      </w:r>
      <w:r>
        <w:br/>
      </w:r>
      <w:r>
        <w:br/>
      </w:r>
    </w:p>
    <w:p w14:paraId="1616D269" w14:textId="77777777" w:rsidR="00FD1A19" w:rsidRDefault="00073C3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 xml:space="preserve">Agriculture (87%); Food </w:t>
      </w:r>
      <w:proofErr w:type="spellStart"/>
      <w:r>
        <w:rPr>
          <w:rFonts w:ascii="Arial" w:eastAsia="Arial" w:hAnsi="Arial" w:cs="Arial"/>
          <w:color w:val="000000"/>
          <w:sz w:val="20"/>
        </w:rPr>
        <w:t>Mfg</w:t>
      </w:r>
      <w:proofErr w:type="spellEnd"/>
      <w:r>
        <w:rPr>
          <w:rFonts w:ascii="Arial" w:eastAsia="Arial" w:hAnsi="Arial" w:cs="Arial"/>
          <w:color w:val="000000"/>
          <w:sz w:val="20"/>
        </w:rPr>
        <w:t xml:space="preserve"> (80%)</w:t>
      </w:r>
      <w:r>
        <w:br/>
      </w:r>
      <w:r>
        <w:br/>
      </w:r>
    </w:p>
    <w:p w14:paraId="0492C65D"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6, 2020</w:t>
      </w:r>
    </w:p>
    <w:p w14:paraId="0DD08474" w14:textId="77777777" w:rsidR="00FD1A19" w:rsidRDefault="00FD1A19"/>
    <w:p w14:paraId="1375FF21" w14:textId="03F0799F" w:rsidR="00FD1A19" w:rsidRPr="006B762D" w:rsidRDefault="00073C3A">
      <w:pPr>
        <w:ind w:left="200"/>
        <w:rPr>
          <w:lang w:val="en-GB"/>
        </w:rPr>
        <w:sectPr w:rsidR="00FD1A19" w:rsidRPr="006B762D">
          <w:type w:val="continuous"/>
          <w:pgSz w:w="12240" w:h="15840"/>
          <w:pgMar w:top="840" w:right="1000" w:bottom="840" w:left="1000" w:header="400" w:footer="400" w:gutter="0"/>
          <w:cols w:space="720"/>
        </w:sectPr>
      </w:pPr>
      <w:r w:rsidRPr="006B762D">
        <w:rPr>
          <w:lang w:val="en-GB"/>
        </w:rPr>
        <w:lastRenderedPageBreak/>
        <w:br/>
      </w:r>
      <w:r w:rsidR="00674C57">
        <w:rPr>
          <w:noProof/>
        </w:rPr>
        <mc:AlternateContent>
          <mc:Choice Requires="wps">
            <w:drawing>
              <wp:anchor distT="0" distB="0" distL="114300" distR="114300" simplePos="0" relativeHeight="251769856" behindDoc="0" locked="0" layoutInCell="1" allowOverlap="1" wp14:anchorId="540E40ED" wp14:editId="6DB9975B">
                <wp:simplePos x="0" y="0"/>
                <wp:positionH relativeFrom="column">
                  <wp:posOffset>0</wp:posOffset>
                </wp:positionH>
                <wp:positionV relativeFrom="paragraph">
                  <wp:posOffset>127000</wp:posOffset>
                </wp:positionV>
                <wp:extent cx="6502400" cy="0"/>
                <wp:effectExtent l="6350" t="9525" r="6350" b="9525"/>
                <wp:wrapNone/>
                <wp:docPr id="36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F1ED1" id="Line 91"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N7z4HHHAQAAeAMAAA4AAAAAAAAAAAAA&#10;AAAALgIAAGRycy9lMm9Eb2MueG1sUEsBAi0AFAAGAAgAAAAhAGMrB7HbAAAABwEAAA8AAAAAAAAA&#10;AAAAAAAAIQQAAGRycy9kb3ducmV2LnhtbFBLBQYAAAAABAAEAPMAAAApBQAAAAA=&#10;" strokeweight="1pt"/>
            </w:pict>
          </mc:Fallback>
        </mc:AlternateContent>
      </w:r>
      <w:r w:rsidRPr="006B762D">
        <w:rPr>
          <w:b/>
          <w:color w:val="767676"/>
          <w:sz w:val="16"/>
          <w:lang w:val="en-GB"/>
        </w:rPr>
        <w:t>End of Document</w:t>
      </w:r>
    </w:p>
    <w:p w14:paraId="30C9562D" w14:textId="77777777" w:rsidR="00FD1A19" w:rsidRPr="006B762D" w:rsidRDefault="00FD1A19">
      <w:pPr>
        <w:rPr>
          <w:lang w:val="en-GB"/>
        </w:rPr>
        <w:sectPr w:rsidR="00FD1A19" w:rsidRPr="006B762D">
          <w:headerReference w:type="even" r:id="rId227"/>
          <w:headerReference w:type="default" r:id="rId228"/>
          <w:footerReference w:type="even" r:id="rId229"/>
          <w:footerReference w:type="default" r:id="rId230"/>
          <w:headerReference w:type="first" r:id="rId231"/>
          <w:footerReference w:type="first" r:id="rId232"/>
          <w:pgSz w:w="12240" w:h="15840"/>
          <w:pgMar w:top="840" w:right="1000" w:bottom="840" w:left="1000" w:header="400" w:footer="400" w:gutter="0"/>
          <w:cols w:space="720"/>
          <w:titlePg/>
        </w:sectPr>
      </w:pPr>
    </w:p>
    <w:p w14:paraId="36FBD73D" w14:textId="77777777" w:rsidR="00FD1A19" w:rsidRPr="006B762D" w:rsidRDefault="00FD1A19">
      <w:pPr>
        <w:rPr>
          <w:lang w:val="en-GB"/>
        </w:rPr>
      </w:pPr>
      <w:bookmarkStart w:id="66" w:name="Bookmark_23"/>
      <w:bookmarkEnd w:id="66"/>
    </w:p>
    <w:p w14:paraId="767CFF4C"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233" w:history="1">
        <w:r w:rsidR="00073C3A" w:rsidRPr="006B762D">
          <w:rPr>
            <w:rFonts w:ascii="Arial" w:eastAsia="Arial" w:hAnsi="Arial" w:cs="Arial"/>
            <w:b/>
            <w:bCs/>
            <w:i/>
            <w:color w:val="0077CC"/>
            <w:kern w:val="32"/>
            <w:sz w:val="28"/>
            <w:szCs w:val="32"/>
            <w:u w:val="single"/>
            <w:shd w:val="clear" w:color="auto" w:fill="FFFFFF"/>
            <w:lang w:val="en-GB"/>
          </w:rPr>
          <w:t xml:space="preserve">Global enterprise and recipes for a new start "A unique opportunity for a leading country"; Interview with Emma </w:t>
        </w:r>
        <w:proofErr w:type="spellStart"/>
        <w:r w:rsidR="00073C3A" w:rsidRPr="006B762D">
          <w:rPr>
            <w:rFonts w:ascii="Arial" w:eastAsia="Arial" w:hAnsi="Arial" w:cs="Arial"/>
            <w:b/>
            <w:bCs/>
            <w:i/>
            <w:color w:val="0077CC"/>
            <w:kern w:val="32"/>
            <w:sz w:val="28"/>
            <w:szCs w:val="32"/>
            <w:u w:val="single"/>
            <w:shd w:val="clear" w:color="auto" w:fill="FFFFFF"/>
            <w:lang w:val="en-GB"/>
          </w:rPr>
          <w:t>Marcegaglia</w:t>
        </w:r>
        <w:proofErr w:type="spellEnd"/>
        <w:r w:rsidR="00073C3A" w:rsidRPr="006B762D">
          <w:rPr>
            <w:rFonts w:ascii="Arial" w:eastAsia="Arial" w:hAnsi="Arial" w:cs="Arial"/>
            <w:b/>
            <w:bCs/>
            <w:i/>
            <w:color w:val="0077CC"/>
            <w:kern w:val="32"/>
            <w:sz w:val="28"/>
            <w:szCs w:val="32"/>
            <w:u w:val="single"/>
            <w:shd w:val="clear" w:color="auto" w:fill="FFFFFF"/>
            <w:lang w:val="en-GB"/>
          </w:rPr>
          <w:t>, the entrepreneur who will lead the B20</w:t>
        </w:r>
      </w:hyperlink>
    </w:p>
    <w:p w14:paraId="345AF308"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202A4D74"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7 December 2020 Monday</w:t>
      </w:r>
    </w:p>
    <w:p w14:paraId="11EA22ED"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N-CRNINS Edition</w:t>
      </w:r>
    </w:p>
    <w:p w14:paraId="5E4A9205" w14:textId="77777777" w:rsidR="00FD1A19" w:rsidRPr="006B762D" w:rsidRDefault="00FD1A19">
      <w:pPr>
        <w:spacing w:line="240" w:lineRule="atLeast"/>
        <w:jc w:val="both"/>
        <w:rPr>
          <w:lang w:val="en-GB"/>
        </w:rPr>
      </w:pPr>
    </w:p>
    <w:p w14:paraId="6DD0C54C" w14:textId="77777777" w:rsidR="00FD1A19" w:rsidRDefault="00073C3A">
      <w:pPr>
        <w:spacing w:before="120" w:line="220" w:lineRule="atLeast"/>
      </w:pPr>
      <w:r w:rsidRPr="004E69BD">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7D2DDBA2" w14:textId="06166802" w:rsidR="00FD1A19" w:rsidRDefault="00073C3A">
      <w:pPr>
        <w:spacing w:before="120" w:line="220" w:lineRule="atLeast"/>
      </w:pPr>
      <w:r>
        <w:br/>
      </w:r>
      <w:r w:rsidR="00674C57">
        <w:rPr>
          <w:noProof/>
        </w:rPr>
        <w:drawing>
          <wp:inline distT="0" distB="0" distL="0" distR="0" wp14:anchorId="41DDAD10" wp14:editId="203E036E">
            <wp:extent cx="2057400" cy="30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634FCCC3"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2</w:t>
      </w:r>
    </w:p>
    <w:p w14:paraId="076F38DF"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872 words</w:t>
      </w:r>
    </w:p>
    <w:p w14:paraId="50E5894B" w14:textId="77777777" w:rsidR="00FD1A19" w:rsidRPr="006B762D" w:rsidRDefault="00073C3A">
      <w:pPr>
        <w:keepNext/>
        <w:spacing w:before="240" w:line="340" w:lineRule="atLeast"/>
        <w:rPr>
          <w:lang w:val="en-GB"/>
        </w:rPr>
      </w:pPr>
      <w:bookmarkStart w:id="67" w:name="Body_21"/>
      <w:bookmarkEnd w:id="67"/>
      <w:r w:rsidRPr="006B762D">
        <w:rPr>
          <w:rFonts w:ascii="Arial" w:eastAsia="Arial" w:hAnsi="Arial" w:cs="Arial"/>
          <w:b/>
          <w:color w:val="000000"/>
          <w:sz w:val="28"/>
          <w:lang w:val="en-GB"/>
        </w:rPr>
        <w:t>Body</w:t>
      </w:r>
    </w:p>
    <w:p w14:paraId="10D0EAA0" w14:textId="62FE302B" w:rsidR="00FD1A19" w:rsidRPr="006B762D" w:rsidRDefault="00674C57">
      <w:pPr>
        <w:spacing w:line="60" w:lineRule="exact"/>
        <w:rPr>
          <w:lang w:val="en-GB"/>
        </w:rPr>
      </w:pPr>
      <w:r>
        <w:rPr>
          <w:noProof/>
        </w:rPr>
        <mc:AlternateContent>
          <mc:Choice Requires="wps">
            <w:drawing>
              <wp:anchor distT="0" distB="0" distL="114300" distR="114300" simplePos="0" relativeHeight="251680768" behindDoc="0" locked="0" layoutInCell="1" allowOverlap="1" wp14:anchorId="70451BB9" wp14:editId="46165D18">
                <wp:simplePos x="0" y="0"/>
                <wp:positionH relativeFrom="column">
                  <wp:posOffset>0</wp:posOffset>
                </wp:positionH>
                <wp:positionV relativeFrom="paragraph">
                  <wp:posOffset>25400</wp:posOffset>
                </wp:positionV>
                <wp:extent cx="6502400" cy="0"/>
                <wp:effectExtent l="15875" t="12700" r="15875" b="15875"/>
                <wp:wrapTopAndBottom/>
                <wp:docPr id="362"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ABF22" id="Line 9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I9DnvH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9C5B093" w14:textId="77777777" w:rsidR="00FD1A19" w:rsidRPr="006B762D" w:rsidRDefault="00FD1A19">
      <w:pPr>
        <w:rPr>
          <w:lang w:val="en-GB"/>
        </w:rPr>
      </w:pPr>
    </w:p>
    <w:p w14:paraId="7013D6EF"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by Paolo </w:t>
      </w:r>
      <w:proofErr w:type="spellStart"/>
      <w:r w:rsidRPr="006B762D">
        <w:rPr>
          <w:rFonts w:ascii="Arial" w:eastAsia="Arial" w:hAnsi="Arial" w:cs="Arial"/>
          <w:color w:val="000000"/>
          <w:sz w:val="20"/>
          <w:lang w:val="en-GB"/>
        </w:rPr>
        <w:t>Giacomin</w:t>
      </w:r>
      <w:proofErr w:type="spellEnd"/>
      <w:r w:rsidRPr="006B762D">
        <w:rPr>
          <w:rFonts w:ascii="Arial" w:eastAsia="Arial" w:hAnsi="Arial" w:cs="Arial"/>
          <w:color w:val="000000"/>
          <w:sz w:val="20"/>
          <w:lang w:val="en-GB"/>
        </w:rPr>
        <w:t xml:space="preserve"> GAZOLDO DEGLI IPPOLITI (Mantua) Emma </w:t>
      </w:r>
      <w:proofErr w:type="spellStart"/>
      <w:r w:rsidRPr="006B762D">
        <w:rPr>
          <w:rFonts w:ascii="Arial" w:eastAsia="Arial" w:hAnsi="Arial" w:cs="Arial"/>
          <w:color w:val="000000"/>
          <w:sz w:val="20"/>
          <w:lang w:val="en-GB"/>
        </w:rPr>
        <w:t>Marcegaglia</w:t>
      </w:r>
      <w:proofErr w:type="spellEnd"/>
      <w:r w:rsidRPr="006B762D">
        <w:rPr>
          <w:rFonts w:ascii="Arial" w:eastAsia="Arial" w:hAnsi="Arial" w:cs="Arial"/>
          <w:color w:val="000000"/>
          <w:sz w:val="20"/>
          <w:lang w:val="en-GB"/>
        </w:rPr>
        <w:t xml:space="preserve">, an entrepreneur at the head of the family group and a leading figure in Confindustria, will lead the work of the B20, the Italian-led G20 Business Summit. Why is it important for our country? "It is a fundamental appointment because entrepreneurs, the business world that represents over 90% of the global GDP, are facing a crisis like we have never seen before and will be able to indicate their proposals to get out of it. For Italy, it is a first-class stage to showcase our excellence and capabilities, the same that we were the first to tackle the Coronavirus pandemic after China". We are facing the second major economic crisis in ten years. </w:t>
      </w:r>
    </w:p>
    <w:p w14:paraId="44297F5E"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What are the differences between the 2008 crisis and today's crisis? "They are abysmal differences. There has never been a crisis that has and will have such a strong impact on the world economy. In 2008 there was a severe recession caused by a financial crisis, other times in history we have seen crises like that". Is this time different? "The current one is something we have never </w:t>
      </w:r>
      <w:proofErr w:type="gramStart"/>
      <w:r w:rsidRPr="006B762D">
        <w:rPr>
          <w:rFonts w:ascii="Arial" w:eastAsia="Arial" w:hAnsi="Arial" w:cs="Arial"/>
          <w:color w:val="000000"/>
          <w:sz w:val="20"/>
          <w:lang w:val="en-GB"/>
        </w:rPr>
        <w:t>seen,</w:t>
      </w:r>
      <w:proofErr w:type="gramEnd"/>
      <w:r w:rsidRPr="006B762D">
        <w:rPr>
          <w:rFonts w:ascii="Arial" w:eastAsia="Arial" w:hAnsi="Arial" w:cs="Arial"/>
          <w:color w:val="000000"/>
          <w:sz w:val="20"/>
          <w:lang w:val="en-GB"/>
        </w:rPr>
        <w:t xml:space="preserve"> it affects all countries in the world and has a different structure from previous ones. The one in 2008 caused a demand crisis, fundamentally linked to liquidity, today we have a crisis of demand at the same time, but also of supply, of production. Uncertainty dominates. Are forecasts of more or less rapid rebounds, therefore, a statistical gamble? "No, they may not be. What I mean is that as we learn day by day about this health, social and economic crisis, we cannot rule out the possibility that things may improve. If we do all the things right, we could also have a more solid recovery. We saw this before the second wave in Italy as well". GDP in the third quarter went better than expected, but the second wave overwhelmed the results. "We close the year with a terrible number, minus 9-10 per cent. But the reaction of the third quarter underlined a very important factor: the ability of Italian industry to restart, its extraordinary resilience." There are two new facts in this 2020: the US has taken a new path with respect to Trump, electing Joe Biden. </w:t>
      </w:r>
      <w:r w:rsidRPr="006B762D">
        <w:rPr>
          <w:rFonts w:ascii="Arial" w:eastAsia="Arial" w:hAnsi="Arial" w:cs="Arial"/>
          <w:b/>
          <w:i/>
          <w:color w:val="000000"/>
          <w:sz w:val="20"/>
          <w:u w:val="single"/>
          <w:lang w:val="en-GB"/>
        </w:rPr>
        <w:t xml:space="preserve">Europe has </w:t>
      </w:r>
      <w:r w:rsidRPr="006B762D">
        <w:rPr>
          <w:rFonts w:ascii="Arial" w:eastAsia="Arial" w:hAnsi="Arial" w:cs="Arial"/>
          <w:color w:val="000000"/>
          <w:sz w:val="20"/>
          <w:lang w:val="en-GB"/>
        </w:rPr>
        <w:t xml:space="preserve">almost put aside vetoes and fears and has rediscovered the need to move forward together. China remains China. Is it a competitor or an adversary? "I borrow the words of Cecilia Maelstrom, former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Commissioner and a very intelligent woman: China is a system rival. A very strong competitor that wants and must play its part in the world's geopolitical balances. We cannot not talk to China, not least because no one would have the strength to exclude it. Then there is a fact that concerns us, Western liberal democracies, and countries with very strong growth but authoritarian forms of government. It is up to us to demand that certain methods cease to exist". Will they have the strength? "Together we can have it and </w:t>
      </w:r>
      <w:r w:rsidRPr="006B762D">
        <w:rPr>
          <w:rFonts w:ascii="Arial" w:eastAsia="Arial" w:hAnsi="Arial" w:cs="Arial"/>
          <w:b/>
          <w:i/>
          <w:color w:val="000000"/>
          <w:sz w:val="20"/>
          <w:u w:val="single"/>
          <w:lang w:val="en-GB"/>
        </w:rPr>
        <w:t xml:space="preserve">Europe </w:t>
      </w:r>
      <w:r w:rsidRPr="006B762D">
        <w:rPr>
          <w:rFonts w:ascii="Arial" w:eastAsia="Arial" w:hAnsi="Arial" w:cs="Arial"/>
          <w:color w:val="000000"/>
          <w:sz w:val="20"/>
          <w:lang w:val="en-GB"/>
        </w:rPr>
        <w:t xml:space="preserve">is fundamental in this process, together with the election of Joe Biden as US president. A president who has already </w:t>
      </w:r>
      <w:r w:rsidRPr="006B762D">
        <w:rPr>
          <w:rFonts w:ascii="Arial" w:eastAsia="Arial" w:hAnsi="Arial" w:cs="Arial"/>
          <w:color w:val="000000"/>
          <w:sz w:val="20"/>
          <w:lang w:val="en-GB"/>
        </w:rPr>
        <w:lastRenderedPageBreak/>
        <w:t xml:space="preserve">relaunched multilateralism, but also sustainability, ending the Trump era'. The 2008 crisis accelerated the crisis of globalisation, opening a season of tariffs and </w:t>
      </w:r>
      <w:proofErr w:type="spellStart"/>
      <w:r w:rsidRPr="006B762D">
        <w:rPr>
          <w:rFonts w:ascii="Arial" w:eastAsia="Arial" w:hAnsi="Arial" w:cs="Arial"/>
          <w:color w:val="000000"/>
          <w:sz w:val="20"/>
          <w:lang w:val="en-GB"/>
        </w:rPr>
        <w:t>sovereignism</w:t>
      </w:r>
      <w:proofErr w:type="spellEnd"/>
      <w:r w:rsidRPr="006B762D">
        <w:rPr>
          <w:rFonts w:ascii="Arial" w:eastAsia="Arial" w:hAnsi="Arial" w:cs="Arial"/>
          <w:color w:val="000000"/>
          <w:sz w:val="20"/>
          <w:lang w:val="en-GB"/>
        </w:rPr>
        <w:t xml:space="preserve"> that now seems to have been overcome. What kind of season will the current one open up? </w:t>
      </w:r>
      <w:proofErr w:type="gramStart"/>
      <w:r w:rsidRPr="006B762D">
        <w:rPr>
          <w:rFonts w:ascii="Arial" w:eastAsia="Arial" w:hAnsi="Arial" w:cs="Arial"/>
          <w:color w:val="000000"/>
          <w:sz w:val="20"/>
          <w:lang w:val="en-GB"/>
        </w:rPr>
        <w:t>It's</w:t>
      </w:r>
      <w:proofErr w:type="gramEnd"/>
      <w:r w:rsidRPr="006B762D">
        <w:rPr>
          <w:rFonts w:ascii="Arial" w:eastAsia="Arial" w:hAnsi="Arial" w:cs="Arial"/>
          <w:color w:val="000000"/>
          <w:sz w:val="20"/>
          <w:lang w:val="en-GB"/>
        </w:rPr>
        <w:t xml:space="preserve"> hard to say, the only way forward is to open up the markets and free trade, but I think it will have to be a different kind of globalisation from the one we have experienced, which has led to a transfer of wealth to countries that until then had been less developed, while at the same time impoverishing the middle class in western countries. Are phenomena such as reshoring, the return of production from delocalisation, going in this direction? "The international value chains have already shortened and will not get longer again. We have rediscovered that producing close to markets and communities is an important value. Do industrial districts still make sense? "Yes, they can, but the territorial link, the proximity, has a different specific weight than in the past. It does not </w:t>
      </w:r>
      <w:proofErr w:type="gramStart"/>
      <w:r w:rsidRPr="006B762D">
        <w:rPr>
          <w:rFonts w:ascii="Arial" w:eastAsia="Arial" w:hAnsi="Arial" w:cs="Arial"/>
          <w:color w:val="000000"/>
          <w:sz w:val="20"/>
          <w:lang w:val="en-GB"/>
        </w:rPr>
        <w:t>disappear, but</w:t>
      </w:r>
      <w:proofErr w:type="gramEnd"/>
      <w:r w:rsidRPr="006B762D">
        <w:rPr>
          <w:rFonts w:ascii="Arial" w:eastAsia="Arial" w:hAnsi="Arial" w:cs="Arial"/>
          <w:color w:val="000000"/>
          <w:sz w:val="20"/>
          <w:lang w:val="en-GB"/>
        </w:rPr>
        <w:t xml:space="preserve"> is integrated into digital networks of expertise that are not just territorial. The public debate is animated by a sort of euphoria for the Recovery Fund or, better, the Next Generation </w:t>
      </w:r>
      <w:r w:rsidRPr="006B762D">
        <w:rPr>
          <w:rFonts w:ascii="Arial" w:eastAsia="Arial" w:hAnsi="Arial" w:cs="Arial"/>
          <w:b/>
          <w:i/>
          <w:color w:val="000000"/>
          <w:sz w:val="20"/>
          <w:u w:val="single"/>
          <w:lang w:val="en-GB"/>
        </w:rPr>
        <w:t>EU</w:t>
      </w:r>
      <w:r w:rsidRPr="006B762D">
        <w:rPr>
          <w:rFonts w:ascii="Arial" w:eastAsia="Arial" w:hAnsi="Arial" w:cs="Arial"/>
          <w:color w:val="000000"/>
          <w:sz w:val="20"/>
          <w:lang w:val="en-GB"/>
        </w:rPr>
        <w:t xml:space="preserve">. Irrational euphoria? "We are facing an extraordinary opportunity. But. "But the country must have an overall vision and be able to make projects, carry out the works and test them in a certain timeframe. </w:t>
      </w:r>
      <w:proofErr w:type="gramStart"/>
      <w:r w:rsidRPr="006B762D">
        <w:rPr>
          <w:rFonts w:ascii="Arial" w:eastAsia="Arial" w:hAnsi="Arial" w:cs="Arial"/>
          <w:color w:val="000000"/>
          <w:sz w:val="20"/>
          <w:lang w:val="en-GB"/>
        </w:rPr>
        <w:t>Otherwise</w:t>
      </w:r>
      <w:proofErr w:type="gramEnd"/>
      <w:r w:rsidRPr="006B762D">
        <w:rPr>
          <w:rFonts w:ascii="Arial" w:eastAsia="Arial" w:hAnsi="Arial" w:cs="Arial"/>
          <w:color w:val="000000"/>
          <w:sz w:val="20"/>
          <w:lang w:val="en-GB"/>
        </w:rPr>
        <w:t xml:space="preserve"> we'll lose the funds. Execution, grounding, is not exactly our speciality. "No, not at all. The idea that you can avoid paying your debts has become popular. Dangerous China. "Dangerous China." What should the government do? "Granted that I believe the government acted well during the first phase of the pandemic and no worse than others during the second wave, to implement the Next Generation </w:t>
      </w:r>
      <w:r w:rsidRPr="006B762D">
        <w:rPr>
          <w:rFonts w:ascii="Arial" w:eastAsia="Arial" w:hAnsi="Arial" w:cs="Arial"/>
          <w:b/>
          <w:i/>
          <w:color w:val="000000"/>
          <w:sz w:val="20"/>
          <w:u w:val="single"/>
          <w:lang w:val="en-GB"/>
        </w:rPr>
        <w:t xml:space="preserve">EU </w:t>
      </w:r>
      <w:r w:rsidRPr="006B762D">
        <w:rPr>
          <w:rFonts w:ascii="Arial" w:eastAsia="Arial" w:hAnsi="Arial" w:cs="Arial"/>
          <w:color w:val="000000"/>
          <w:sz w:val="20"/>
          <w:lang w:val="en-GB"/>
        </w:rPr>
        <w:t xml:space="preserve">I believe it should rely on the great capacity, agility and resilience shown in recent months by Italian companies. We are here and the B20 will also serve this purpose" © RIPRODUZIONE </w:t>
      </w:r>
      <w:proofErr w:type="gramStart"/>
      <w:r w:rsidRPr="006B762D">
        <w:rPr>
          <w:rFonts w:ascii="Arial" w:eastAsia="Arial" w:hAnsi="Arial" w:cs="Arial"/>
          <w:color w:val="000000"/>
          <w:sz w:val="20"/>
          <w:lang w:val="en-GB"/>
        </w:rPr>
        <w:t>RISERVATA</w:t>
      </w:r>
      <w:proofErr w:type="gramEnd"/>
    </w:p>
    <w:p w14:paraId="07080C66" w14:textId="77777777" w:rsidR="00FD1A19" w:rsidRDefault="00073C3A">
      <w:pPr>
        <w:keepNext/>
        <w:spacing w:before="240" w:line="340" w:lineRule="atLeast"/>
      </w:pPr>
      <w:bookmarkStart w:id="68" w:name="Classification_21"/>
      <w:bookmarkEnd w:id="68"/>
      <w:r>
        <w:rPr>
          <w:rFonts w:ascii="Arial" w:eastAsia="Arial" w:hAnsi="Arial" w:cs="Arial"/>
          <w:b/>
          <w:color w:val="000000"/>
          <w:sz w:val="28"/>
        </w:rPr>
        <w:t>Classification</w:t>
      </w:r>
    </w:p>
    <w:p w14:paraId="5AD050F6" w14:textId="018F53F1" w:rsidR="00FD1A19" w:rsidRDefault="00674C57">
      <w:pPr>
        <w:spacing w:line="60" w:lineRule="exact"/>
      </w:pPr>
      <w:r>
        <w:rPr>
          <w:noProof/>
        </w:rPr>
        <mc:AlternateContent>
          <mc:Choice Requires="wps">
            <w:drawing>
              <wp:anchor distT="0" distB="0" distL="114300" distR="114300" simplePos="0" relativeHeight="251725824" behindDoc="0" locked="0" layoutInCell="1" allowOverlap="1" wp14:anchorId="26456B0A" wp14:editId="345D7CF3">
                <wp:simplePos x="0" y="0"/>
                <wp:positionH relativeFrom="column">
                  <wp:posOffset>0</wp:posOffset>
                </wp:positionH>
                <wp:positionV relativeFrom="paragraph">
                  <wp:posOffset>25400</wp:posOffset>
                </wp:positionV>
                <wp:extent cx="6502400" cy="0"/>
                <wp:effectExtent l="15875" t="19050" r="15875" b="19050"/>
                <wp:wrapTopAndBottom/>
                <wp:docPr id="36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2870C" id="Line 9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K7dKG/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4BED825" w14:textId="77777777" w:rsidR="00FD1A19" w:rsidRDefault="00FD1A19">
      <w:pPr>
        <w:spacing w:line="120" w:lineRule="exact"/>
      </w:pPr>
    </w:p>
    <w:p w14:paraId="2876B0B3"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C6591C6"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0F965577"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15596583"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Economic Growth (94%); Globalization (84%); National Debt (76%); Business Forecasts (75%); Economic Crisis (75%); Public Debt (67%)</w:t>
      </w:r>
      <w:r>
        <w:br/>
      </w:r>
      <w:r>
        <w:br/>
      </w:r>
    </w:p>
    <w:p w14:paraId="21981DAC"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6, 2020</w:t>
      </w:r>
    </w:p>
    <w:p w14:paraId="63B7031C" w14:textId="77777777" w:rsidR="00FD1A19" w:rsidRDefault="00FD1A19"/>
    <w:p w14:paraId="7EFF28C7" w14:textId="12BF5FE8"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70880" behindDoc="0" locked="0" layoutInCell="1" allowOverlap="1" wp14:anchorId="50282896" wp14:editId="67827495">
                <wp:simplePos x="0" y="0"/>
                <wp:positionH relativeFrom="column">
                  <wp:posOffset>0</wp:posOffset>
                </wp:positionH>
                <wp:positionV relativeFrom="paragraph">
                  <wp:posOffset>127000</wp:posOffset>
                </wp:positionV>
                <wp:extent cx="6502400" cy="0"/>
                <wp:effectExtent l="6350" t="8890" r="6350" b="10160"/>
                <wp:wrapNone/>
                <wp:docPr id="360"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91BF0" id="Line 95"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J8OlnTHAQAAeA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1DCC51CE" w14:textId="77777777" w:rsidR="00FD1A19" w:rsidRDefault="00FD1A19">
      <w:pPr>
        <w:sectPr w:rsidR="00FD1A19">
          <w:headerReference w:type="even" r:id="rId234"/>
          <w:headerReference w:type="default" r:id="rId235"/>
          <w:footerReference w:type="even" r:id="rId236"/>
          <w:footerReference w:type="default" r:id="rId237"/>
          <w:headerReference w:type="first" r:id="rId238"/>
          <w:footerReference w:type="first" r:id="rId239"/>
          <w:pgSz w:w="12240" w:h="15840"/>
          <w:pgMar w:top="840" w:right="1000" w:bottom="840" w:left="1000" w:header="400" w:footer="400" w:gutter="0"/>
          <w:cols w:space="720"/>
          <w:titlePg/>
        </w:sectPr>
      </w:pPr>
    </w:p>
    <w:p w14:paraId="426B1AE3" w14:textId="77777777" w:rsidR="00FD1A19" w:rsidRDefault="00FD1A19">
      <w:bookmarkStart w:id="69" w:name="Bookmark_24"/>
      <w:bookmarkEnd w:id="69"/>
    </w:p>
    <w:p w14:paraId="21F34225" w14:textId="77777777" w:rsidR="00FD1A19" w:rsidRPr="004E69BD" w:rsidRDefault="003B49B1">
      <w:pPr>
        <w:spacing w:before="240" w:after="200" w:line="340" w:lineRule="atLeast"/>
        <w:jc w:val="center"/>
        <w:outlineLvl w:val="0"/>
        <w:rPr>
          <w:rFonts w:ascii="Arial" w:hAnsi="Arial" w:cs="Arial"/>
          <w:b/>
          <w:bCs/>
          <w:kern w:val="32"/>
          <w:sz w:val="32"/>
          <w:szCs w:val="32"/>
          <w:lang w:val="it-IT"/>
        </w:rPr>
      </w:pPr>
      <w:hyperlink r:id="rId240" w:history="1">
        <w:r w:rsidR="00073C3A" w:rsidRPr="004E69BD">
          <w:rPr>
            <w:rFonts w:ascii="Arial" w:eastAsia="Arial" w:hAnsi="Arial" w:cs="Arial"/>
            <w:b/>
            <w:bCs/>
            <w:i/>
            <w:color w:val="0077CC"/>
            <w:kern w:val="32"/>
            <w:sz w:val="28"/>
            <w:szCs w:val="32"/>
            <w:u w:val="single"/>
            <w:shd w:val="clear" w:color="auto" w:fill="FFFFFF"/>
            <w:lang w:val="it-IT"/>
          </w:rPr>
          <w:t>No Headline In Original</w:t>
        </w:r>
      </w:hyperlink>
    </w:p>
    <w:p w14:paraId="0C3D4A74" w14:textId="77777777" w:rsidR="00FD1A19" w:rsidRPr="004E69BD" w:rsidRDefault="00073C3A">
      <w:pPr>
        <w:spacing w:before="120" w:line="260" w:lineRule="atLeast"/>
        <w:jc w:val="center"/>
        <w:rPr>
          <w:lang w:val="it-IT"/>
        </w:rPr>
      </w:pPr>
      <w:r w:rsidRPr="004E69BD">
        <w:rPr>
          <w:rFonts w:ascii="Arial" w:eastAsia="Arial" w:hAnsi="Arial" w:cs="Arial"/>
          <w:color w:val="000000"/>
          <w:sz w:val="20"/>
          <w:lang w:val="it-IT"/>
        </w:rPr>
        <w:t>La Nazione (Italy)</w:t>
      </w:r>
    </w:p>
    <w:p w14:paraId="265E02C8"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7 December 2020 Monday</w:t>
      </w:r>
    </w:p>
    <w:p w14:paraId="7F9D86CC"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N-QN Edition</w:t>
      </w:r>
    </w:p>
    <w:p w14:paraId="59493FA3" w14:textId="77777777" w:rsidR="00FD1A19" w:rsidRPr="006B762D" w:rsidRDefault="00FD1A19">
      <w:pPr>
        <w:spacing w:line="240" w:lineRule="atLeast"/>
        <w:jc w:val="both"/>
        <w:rPr>
          <w:lang w:val="en-GB"/>
        </w:rPr>
      </w:pPr>
    </w:p>
    <w:p w14:paraId="6A1B300C" w14:textId="77777777" w:rsidR="00FD1A19" w:rsidRPr="006B762D" w:rsidRDefault="00073C3A">
      <w:pPr>
        <w:spacing w:before="120" w:line="220" w:lineRule="atLeast"/>
        <w:rPr>
          <w:lang w:val="en-GB"/>
        </w:rPr>
      </w:pPr>
      <w:r w:rsidRPr="006B762D">
        <w:rPr>
          <w:lang w:val="en-GB"/>
        </w:rPr>
        <w:br/>
      </w:r>
      <w:r w:rsidRPr="006B762D">
        <w:rPr>
          <w:rFonts w:ascii="Arial" w:eastAsia="Arial" w:hAnsi="Arial" w:cs="Arial"/>
          <w:color w:val="000000"/>
          <w:sz w:val="16"/>
          <w:lang w:val="en-GB"/>
        </w:rPr>
        <w:t xml:space="preserve">Copyright 2020 </w:t>
      </w:r>
      <w:proofErr w:type="spellStart"/>
      <w:r w:rsidRPr="006B762D">
        <w:rPr>
          <w:rFonts w:ascii="Arial" w:eastAsia="Arial" w:hAnsi="Arial" w:cs="Arial"/>
          <w:color w:val="000000"/>
          <w:sz w:val="16"/>
          <w:lang w:val="en-GB"/>
        </w:rPr>
        <w:t>Poligrafici</w:t>
      </w:r>
      <w:proofErr w:type="spellEnd"/>
      <w:r w:rsidRPr="006B762D">
        <w:rPr>
          <w:rFonts w:ascii="Arial" w:eastAsia="Arial" w:hAnsi="Arial" w:cs="Arial"/>
          <w:color w:val="000000"/>
          <w:sz w:val="16"/>
          <w:lang w:val="en-GB"/>
        </w:rPr>
        <w:t xml:space="preserve"> </w:t>
      </w:r>
      <w:proofErr w:type="spellStart"/>
      <w:r w:rsidRPr="006B762D">
        <w:rPr>
          <w:rFonts w:ascii="Arial" w:eastAsia="Arial" w:hAnsi="Arial" w:cs="Arial"/>
          <w:color w:val="000000"/>
          <w:sz w:val="16"/>
          <w:lang w:val="en-GB"/>
        </w:rPr>
        <w:t>Editoriale</w:t>
      </w:r>
      <w:proofErr w:type="spellEnd"/>
      <w:r w:rsidRPr="006B762D">
        <w:rPr>
          <w:rFonts w:ascii="Arial" w:eastAsia="Arial" w:hAnsi="Arial" w:cs="Arial"/>
          <w:color w:val="000000"/>
          <w:sz w:val="16"/>
          <w:lang w:val="en-GB"/>
        </w:rPr>
        <w:t xml:space="preserve"> S.p.A. All Rights Reserved</w:t>
      </w:r>
    </w:p>
    <w:p w14:paraId="300F226A" w14:textId="235889D3" w:rsidR="00FD1A19" w:rsidRDefault="00073C3A">
      <w:pPr>
        <w:spacing w:before="120" w:line="220" w:lineRule="atLeast"/>
      </w:pPr>
      <w:r w:rsidRPr="006B762D">
        <w:rPr>
          <w:lang w:val="en-GB"/>
        </w:rPr>
        <w:br/>
      </w:r>
      <w:r w:rsidR="00674C57">
        <w:rPr>
          <w:noProof/>
        </w:rPr>
        <w:drawing>
          <wp:inline distT="0" distB="0" distL="0" distR="0" wp14:anchorId="2FA9E70C" wp14:editId="649781B9">
            <wp:extent cx="2057400" cy="30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4FA7FF1E"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7</w:t>
      </w:r>
    </w:p>
    <w:p w14:paraId="7AF30E17"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369 words</w:t>
      </w:r>
    </w:p>
    <w:p w14:paraId="597093A5" w14:textId="77777777" w:rsidR="00FD1A19" w:rsidRPr="006B762D" w:rsidRDefault="00073C3A">
      <w:pPr>
        <w:keepNext/>
        <w:spacing w:before="240" w:line="340" w:lineRule="atLeast"/>
        <w:rPr>
          <w:lang w:val="en-GB"/>
        </w:rPr>
      </w:pPr>
      <w:bookmarkStart w:id="70" w:name="Body_22"/>
      <w:bookmarkEnd w:id="70"/>
      <w:r w:rsidRPr="006B762D">
        <w:rPr>
          <w:rFonts w:ascii="Arial" w:eastAsia="Arial" w:hAnsi="Arial" w:cs="Arial"/>
          <w:b/>
          <w:color w:val="000000"/>
          <w:sz w:val="28"/>
          <w:lang w:val="en-GB"/>
        </w:rPr>
        <w:t>Body</w:t>
      </w:r>
    </w:p>
    <w:p w14:paraId="4EDD148E" w14:textId="4BB3A997" w:rsidR="00FD1A19" w:rsidRPr="006B762D" w:rsidRDefault="00674C57">
      <w:pPr>
        <w:spacing w:line="60" w:lineRule="exact"/>
        <w:rPr>
          <w:lang w:val="en-GB"/>
        </w:rPr>
      </w:pPr>
      <w:r>
        <w:rPr>
          <w:noProof/>
        </w:rPr>
        <mc:AlternateContent>
          <mc:Choice Requires="wps">
            <w:drawing>
              <wp:anchor distT="0" distB="0" distL="114300" distR="114300" simplePos="0" relativeHeight="251681792" behindDoc="0" locked="0" layoutInCell="1" allowOverlap="1" wp14:anchorId="2411880F" wp14:editId="523B658D">
                <wp:simplePos x="0" y="0"/>
                <wp:positionH relativeFrom="column">
                  <wp:posOffset>0</wp:posOffset>
                </wp:positionH>
                <wp:positionV relativeFrom="paragraph">
                  <wp:posOffset>25400</wp:posOffset>
                </wp:positionV>
                <wp:extent cx="6502400" cy="0"/>
                <wp:effectExtent l="15875" t="15875" r="15875" b="12700"/>
                <wp:wrapTopAndBottom/>
                <wp:docPr id="359"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0EB9A" id="Line 9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LuSd9/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26A6FD8" w14:textId="77777777" w:rsidR="00FD1A19" w:rsidRPr="006B762D" w:rsidRDefault="00FD1A19">
      <w:pPr>
        <w:rPr>
          <w:lang w:val="en-GB"/>
        </w:rPr>
      </w:pPr>
    </w:p>
    <w:p w14:paraId="1851664C"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by Andrea </w:t>
      </w:r>
      <w:proofErr w:type="spellStart"/>
      <w:r w:rsidRPr="006B762D">
        <w:rPr>
          <w:rFonts w:ascii="Arial" w:eastAsia="Arial" w:hAnsi="Arial" w:cs="Arial"/>
          <w:color w:val="000000"/>
          <w:sz w:val="20"/>
          <w:lang w:val="en-GB"/>
        </w:rPr>
        <w:t>Cangini</w:t>
      </w:r>
      <w:proofErr w:type="spellEnd"/>
      <w:r w:rsidRPr="006B762D">
        <w:rPr>
          <w:rFonts w:ascii="Arial" w:eastAsia="Arial" w:hAnsi="Arial" w:cs="Arial"/>
          <w:color w:val="000000"/>
          <w:sz w:val="20"/>
          <w:lang w:val="en-GB"/>
        </w:rPr>
        <w:t xml:space="preserve">* There is form and there is substance. Formally, the announcement of a vote against the MES reform exposes Forza Italia to a twofold risk. The first is that it seems to be an afterthought with respect to the pressure on the government in which we are protagonists, so that it requests and uses the 37 billion euro of the pandemic MES as soon as possible to modernise our health service. </w:t>
      </w:r>
    </w:p>
    <w:p w14:paraId="05CE2743"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No second thoughts, in fact. The second risk is to be associated with those political forces that hide their own substantial anti-Europeanism behind their criticism of the </w:t>
      </w:r>
      <w:proofErr w:type="spellStart"/>
      <w:r w:rsidRPr="006B762D">
        <w:rPr>
          <w:rFonts w:ascii="Arial" w:eastAsia="Arial" w:hAnsi="Arial" w:cs="Arial"/>
          <w:color w:val="000000"/>
          <w:sz w:val="20"/>
          <w:lang w:val="en-GB"/>
        </w:rPr>
        <w:t>Mes</w:t>
      </w:r>
      <w:proofErr w:type="spellEnd"/>
      <w:r w:rsidRPr="006B762D">
        <w:rPr>
          <w:rFonts w:ascii="Arial" w:eastAsia="Arial" w:hAnsi="Arial" w:cs="Arial"/>
          <w:color w:val="000000"/>
          <w:sz w:val="20"/>
          <w:lang w:val="en-GB"/>
        </w:rPr>
        <w:t xml:space="preserve">, and thus end up in their shadow. It would have been different to give a political explanation: we will vote no in the hope of bringing out the contradictions in the majority and forcing the government to resign. Then there are the substantive issues. Mr Berlusconi's criticisms can be shared, especially when he complains that the EMG will be managed in an intergovernmental rather than a Community manner. Either we can consider the reform a transitional step and work politically to transform the EMF into the treasury of the future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treasury minister, or we can turn the table by voting no. All the Eurozone countries have agreed to this. All the </w:t>
      </w:r>
      <w:r w:rsidRPr="006B762D">
        <w:rPr>
          <w:rFonts w:ascii="Arial" w:eastAsia="Arial" w:hAnsi="Arial" w:cs="Arial"/>
          <w:b/>
          <w:i/>
          <w:color w:val="000000"/>
          <w:sz w:val="20"/>
          <w:u w:val="single"/>
          <w:lang w:val="en-GB"/>
        </w:rPr>
        <w:t xml:space="preserve">Eurozone </w:t>
      </w:r>
      <w:r w:rsidRPr="006B762D">
        <w:rPr>
          <w:rFonts w:ascii="Arial" w:eastAsia="Arial" w:hAnsi="Arial" w:cs="Arial"/>
          <w:color w:val="000000"/>
          <w:sz w:val="20"/>
          <w:lang w:val="en-GB"/>
        </w:rPr>
        <w:t xml:space="preserve">countries have adopted the reform: what would happen if only Italy rejected it? We would isolate ourselves from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partners and institutions at the moment when we need them most. We would disrespect Germany and France (whose banks, unlike ours, need the new </w:t>
      </w:r>
      <w:proofErr w:type="spellStart"/>
      <w:r w:rsidRPr="006B762D">
        <w:rPr>
          <w:rFonts w:ascii="Arial" w:eastAsia="Arial" w:hAnsi="Arial" w:cs="Arial"/>
          <w:color w:val="000000"/>
          <w:sz w:val="20"/>
          <w:lang w:val="en-GB"/>
        </w:rPr>
        <w:t>Mes</w:t>
      </w:r>
      <w:proofErr w:type="spellEnd"/>
      <w:r w:rsidRPr="006B762D">
        <w:rPr>
          <w:rFonts w:ascii="Arial" w:eastAsia="Arial" w:hAnsi="Arial" w:cs="Arial"/>
          <w:color w:val="000000"/>
          <w:sz w:val="20"/>
          <w:lang w:val="en-GB"/>
        </w:rPr>
        <w:t xml:space="preserve">), exposing ourselves to the risk of reprisals on the Recovery Fund. This time, we would really create the stigma effect in the financial markets that has been unrealistically theorised by those opposed to the pandemic EMF. By character and political culture, I believe that on such important issues those in opposition should act as if they were in government, and I am certain that, if we governed, we would approve the reform of the MES as even the Hungarian </w:t>
      </w:r>
      <w:proofErr w:type="spellStart"/>
      <w:r w:rsidRPr="006B762D">
        <w:rPr>
          <w:rFonts w:ascii="Arial" w:eastAsia="Arial" w:hAnsi="Arial" w:cs="Arial"/>
          <w:color w:val="000000"/>
          <w:sz w:val="20"/>
          <w:lang w:val="en-GB"/>
        </w:rPr>
        <w:t>sovereignist</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Orbán</w:t>
      </w:r>
      <w:proofErr w:type="spellEnd"/>
      <w:r w:rsidRPr="006B762D">
        <w:rPr>
          <w:rFonts w:ascii="Arial" w:eastAsia="Arial" w:hAnsi="Arial" w:cs="Arial"/>
          <w:color w:val="000000"/>
          <w:sz w:val="20"/>
          <w:lang w:val="en-GB"/>
        </w:rPr>
        <w:t xml:space="preserve"> did. I understand the need to keep the coalition together; I understand the </w:t>
      </w:r>
      <w:proofErr w:type="gramStart"/>
      <w:r w:rsidRPr="006B762D">
        <w:rPr>
          <w:rFonts w:ascii="Arial" w:eastAsia="Arial" w:hAnsi="Arial" w:cs="Arial"/>
          <w:color w:val="000000"/>
          <w:sz w:val="20"/>
          <w:lang w:val="en-GB"/>
        </w:rPr>
        <w:t>vain</w:t>
      </w:r>
      <w:proofErr w:type="gramEnd"/>
      <w:r w:rsidRPr="006B762D">
        <w:rPr>
          <w:rFonts w:ascii="Arial" w:eastAsia="Arial" w:hAnsi="Arial" w:cs="Arial"/>
          <w:color w:val="000000"/>
          <w:sz w:val="20"/>
          <w:lang w:val="en-GB"/>
        </w:rPr>
        <w:t xml:space="preserve"> hope of sending the government home. But some distinction should be made between us and, say, an Alessandro Di Battista. *Senator of Forza Italia © RESERVED REPRODUCTION</w:t>
      </w:r>
    </w:p>
    <w:p w14:paraId="50C4EAEA" w14:textId="77777777" w:rsidR="00FD1A19" w:rsidRPr="006B762D" w:rsidRDefault="00073C3A">
      <w:pPr>
        <w:keepNext/>
        <w:spacing w:before="240" w:line="340" w:lineRule="atLeast"/>
        <w:rPr>
          <w:lang w:val="en-GB"/>
        </w:rPr>
      </w:pPr>
      <w:bookmarkStart w:id="71" w:name="Classification_22"/>
      <w:bookmarkEnd w:id="71"/>
      <w:r w:rsidRPr="006B762D">
        <w:rPr>
          <w:rFonts w:ascii="Arial" w:eastAsia="Arial" w:hAnsi="Arial" w:cs="Arial"/>
          <w:b/>
          <w:color w:val="000000"/>
          <w:sz w:val="28"/>
          <w:lang w:val="en-GB"/>
        </w:rPr>
        <w:t>Classification</w:t>
      </w:r>
    </w:p>
    <w:p w14:paraId="2D74E7FA" w14:textId="3A751410" w:rsidR="00FD1A19" w:rsidRPr="006B762D" w:rsidRDefault="00674C57">
      <w:pPr>
        <w:spacing w:line="60" w:lineRule="exact"/>
        <w:rPr>
          <w:lang w:val="en-GB"/>
        </w:rPr>
      </w:pPr>
      <w:r>
        <w:rPr>
          <w:noProof/>
        </w:rPr>
        <mc:AlternateContent>
          <mc:Choice Requires="wps">
            <w:drawing>
              <wp:anchor distT="0" distB="0" distL="114300" distR="114300" simplePos="0" relativeHeight="251726848" behindDoc="0" locked="0" layoutInCell="1" allowOverlap="1" wp14:anchorId="4F9D72FA" wp14:editId="54CF9432">
                <wp:simplePos x="0" y="0"/>
                <wp:positionH relativeFrom="column">
                  <wp:posOffset>0</wp:posOffset>
                </wp:positionH>
                <wp:positionV relativeFrom="paragraph">
                  <wp:posOffset>25400</wp:posOffset>
                </wp:positionV>
                <wp:extent cx="6502400" cy="0"/>
                <wp:effectExtent l="15875" t="13335" r="15875" b="15240"/>
                <wp:wrapTopAndBottom/>
                <wp:docPr id="358"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869E6" id="Line 98"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DKg7Z7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8F43AE8" w14:textId="77777777" w:rsidR="00FD1A19" w:rsidRPr="006B762D" w:rsidRDefault="00FD1A19">
      <w:pPr>
        <w:spacing w:line="120" w:lineRule="exact"/>
        <w:rPr>
          <w:lang w:val="en-GB"/>
        </w:rPr>
      </w:pPr>
    </w:p>
    <w:p w14:paraId="4C84D55C"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1EFA06A9" w14:textId="77777777" w:rsidR="00FD1A19" w:rsidRDefault="00073C3A">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78DE4BDF"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031198FC"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Politics (94%)</w:t>
      </w:r>
      <w:r>
        <w:br/>
      </w:r>
      <w:r>
        <w:br/>
      </w:r>
    </w:p>
    <w:p w14:paraId="5526AF79"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6, 2020</w:t>
      </w:r>
    </w:p>
    <w:p w14:paraId="48268A14" w14:textId="77777777" w:rsidR="00FD1A19" w:rsidRDefault="00FD1A19"/>
    <w:p w14:paraId="098BF8EF" w14:textId="57BA7F56"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71904" behindDoc="0" locked="0" layoutInCell="1" allowOverlap="1" wp14:anchorId="6650BE41" wp14:editId="5DC1327B">
                <wp:simplePos x="0" y="0"/>
                <wp:positionH relativeFrom="column">
                  <wp:posOffset>0</wp:posOffset>
                </wp:positionH>
                <wp:positionV relativeFrom="paragraph">
                  <wp:posOffset>127000</wp:posOffset>
                </wp:positionV>
                <wp:extent cx="6502400" cy="0"/>
                <wp:effectExtent l="6350" t="10795" r="6350" b="8255"/>
                <wp:wrapNone/>
                <wp:docPr id="357"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1A2EF" id="Line 99"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pJIFK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59D9B03B" w14:textId="77777777" w:rsidR="00FD1A19" w:rsidRDefault="00FD1A19">
      <w:pPr>
        <w:sectPr w:rsidR="00FD1A19">
          <w:headerReference w:type="even" r:id="rId241"/>
          <w:headerReference w:type="default" r:id="rId242"/>
          <w:footerReference w:type="even" r:id="rId243"/>
          <w:footerReference w:type="default" r:id="rId244"/>
          <w:headerReference w:type="first" r:id="rId245"/>
          <w:footerReference w:type="first" r:id="rId246"/>
          <w:pgSz w:w="12240" w:h="15840"/>
          <w:pgMar w:top="840" w:right="1000" w:bottom="840" w:left="1000" w:header="400" w:footer="400" w:gutter="0"/>
          <w:cols w:space="720"/>
          <w:titlePg/>
        </w:sectPr>
      </w:pPr>
    </w:p>
    <w:p w14:paraId="0F4AA53F" w14:textId="77777777" w:rsidR="00FD1A19" w:rsidRDefault="00FD1A19">
      <w:bookmarkStart w:id="72" w:name="Bookmark_25"/>
      <w:bookmarkEnd w:id="72"/>
    </w:p>
    <w:p w14:paraId="3DB2253F"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247" w:history="1">
        <w:r w:rsidR="00073C3A" w:rsidRPr="006B762D">
          <w:rPr>
            <w:rFonts w:ascii="Arial" w:eastAsia="Arial" w:hAnsi="Arial" w:cs="Arial"/>
            <w:b/>
            <w:bCs/>
            <w:i/>
            <w:color w:val="0077CC"/>
            <w:kern w:val="32"/>
            <w:sz w:val="28"/>
            <w:szCs w:val="32"/>
            <w:u w:val="single"/>
            <w:shd w:val="clear" w:color="auto" w:fill="FFFFFF"/>
            <w:lang w:val="en-GB"/>
          </w:rPr>
          <w:t xml:space="preserve">Andrea </w:t>
        </w:r>
        <w:proofErr w:type="spellStart"/>
        <w:r w:rsidR="00073C3A" w:rsidRPr="006B762D">
          <w:rPr>
            <w:rFonts w:ascii="Arial" w:eastAsia="Arial" w:hAnsi="Arial" w:cs="Arial"/>
            <w:b/>
            <w:bCs/>
            <w:i/>
            <w:color w:val="0077CC"/>
            <w:kern w:val="32"/>
            <w:sz w:val="28"/>
            <w:szCs w:val="32"/>
            <w:u w:val="single"/>
            <w:shd w:val="clear" w:color="auto" w:fill="FFFFFF"/>
            <w:lang w:val="en-GB"/>
          </w:rPr>
          <w:t>Morini</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leaves the M5S</w:t>
        </w:r>
      </w:hyperlink>
    </w:p>
    <w:p w14:paraId="764BC709" w14:textId="77777777" w:rsidR="00FD1A19" w:rsidRPr="004E69BD" w:rsidRDefault="00073C3A">
      <w:pPr>
        <w:spacing w:before="120" w:line="260" w:lineRule="atLeast"/>
        <w:jc w:val="center"/>
        <w:rPr>
          <w:lang w:val="it-IT"/>
        </w:rPr>
      </w:pPr>
      <w:r w:rsidRPr="004E69BD">
        <w:rPr>
          <w:rFonts w:ascii="Arial" w:eastAsia="Arial" w:hAnsi="Arial" w:cs="Arial"/>
          <w:color w:val="000000"/>
          <w:sz w:val="20"/>
          <w:lang w:val="it-IT"/>
        </w:rPr>
        <w:t>La Nazione (Italy)</w:t>
      </w:r>
    </w:p>
    <w:p w14:paraId="541FACB7" w14:textId="77777777" w:rsidR="00FD1A19" w:rsidRPr="004E69BD" w:rsidRDefault="00073C3A">
      <w:pPr>
        <w:spacing w:before="120" w:line="260" w:lineRule="atLeast"/>
        <w:jc w:val="center"/>
        <w:rPr>
          <w:lang w:val="it-IT"/>
        </w:rPr>
      </w:pPr>
      <w:r w:rsidRPr="004E69BD">
        <w:rPr>
          <w:rFonts w:ascii="Arial" w:eastAsia="Arial" w:hAnsi="Arial" w:cs="Arial"/>
          <w:color w:val="000000"/>
          <w:sz w:val="20"/>
          <w:lang w:val="it-IT"/>
        </w:rPr>
        <w:t>7 December 2020 Monday</w:t>
      </w:r>
    </w:p>
    <w:p w14:paraId="5E31B97A" w14:textId="77777777" w:rsidR="00FD1A19" w:rsidRPr="004E69BD" w:rsidRDefault="00073C3A">
      <w:pPr>
        <w:spacing w:before="120" w:line="260" w:lineRule="atLeast"/>
        <w:jc w:val="center"/>
        <w:rPr>
          <w:lang w:val="it-IT"/>
        </w:rPr>
      </w:pPr>
      <w:r w:rsidRPr="004E69BD">
        <w:rPr>
          <w:rFonts w:ascii="Arial" w:eastAsia="Arial" w:hAnsi="Arial" w:cs="Arial"/>
          <w:color w:val="000000"/>
          <w:sz w:val="20"/>
          <w:lang w:val="it-IT"/>
        </w:rPr>
        <w:t>N-GRO Edition</w:t>
      </w:r>
    </w:p>
    <w:p w14:paraId="34A564B9" w14:textId="77777777" w:rsidR="00FD1A19" w:rsidRPr="004E69BD" w:rsidRDefault="00FD1A19">
      <w:pPr>
        <w:spacing w:line="240" w:lineRule="atLeast"/>
        <w:jc w:val="both"/>
        <w:rPr>
          <w:lang w:val="it-IT"/>
        </w:rPr>
      </w:pPr>
    </w:p>
    <w:p w14:paraId="4815DA29" w14:textId="77777777" w:rsidR="00FD1A19" w:rsidRPr="004E69BD" w:rsidRDefault="00073C3A">
      <w:pPr>
        <w:spacing w:before="120" w:line="220" w:lineRule="atLeast"/>
        <w:rPr>
          <w:lang w:val="it-IT"/>
        </w:rPr>
      </w:pPr>
      <w:r w:rsidRPr="004E69BD">
        <w:rPr>
          <w:lang w:val="it-IT"/>
        </w:rPr>
        <w:br/>
      </w:r>
      <w:r w:rsidRPr="004E69BD">
        <w:rPr>
          <w:rFonts w:ascii="Arial" w:eastAsia="Arial" w:hAnsi="Arial" w:cs="Arial"/>
          <w:color w:val="000000"/>
          <w:sz w:val="16"/>
          <w:lang w:val="it-IT"/>
        </w:rPr>
        <w:t>Copyright 2020 Poligrafici Editoriale S.p.A. All Rights Reserved</w:t>
      </w:r>
    </w:p>
    <w:p w14:paraId="095F1F47" w14:textId="483E5916" w:rsidR="00FD1A19" w:rsidRDefault="00073C3A">
      <w:pPr>
        <w:spacing w:before="120" w:line="220" w:lineRule="atLeast"/>
      </w:pPr>
      <w:r w:rsidRPr="004E69BD">
        <w:rPr>
          <w:lang w:val="it-IT"/>
        </w:rPr>
        <w:br/>
      </w:r>
      <w:r w:rsidR="00674C57">
        <w:rPr>
          <w:noProof/>
        </w:rPr>
        <w:drawing>
          <wp:inline distT="0" distB="0" distL="0" distR="0" wp14:anchorId="429FB0DC" wp14:editId="7D8090C2">
            <wp:extent cx="2057400" cy="30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213FAC1B"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LIVORNO; Page 5</w:t>
      </w:r>
    </w:p>
    <w:p w14:paraId="22BA3BF6"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95 words</w:t>
      </w:r>
    </w:p>
    <w:p w14:paraId="5D9B1007" w14:textId="77777777" w:rsidR="00FD1A19" w:rsidRDefault="00073C3A">
      <w:pPr>
        <w:keepNext/>
        <w:spacing w:before="240" w:line="340" w:lineRule="atLeast"/>
      </w:pPr>
      <w:bookmarkStart w:id="73" w:name="Body_23"/>
      <w:bookmarkEnd w:id="73"/>
      <w:r>
        <w:rPr>
          <w:rFonts w:ascii="Arial" w:eastAsia="Arial" w:hAnsi="Arial" w:cs="Arial"/>
          <w:b/>
          <w:color w:val="000000"/>
          <w:sz w:val="28"/>
        </w:rPr>
        <w:t>Body</w:t>
      </w:r>
    </w:p>
    <w:p w14:paraId="20C2B735" w14:textId="1019EDF8" w:rsidR="00FD1A19" w:rsidRDefault="00674C57">
      <w:pPr>
        <w:spacing w:line="60" w:lineRule="exact"/>
      </w:pPr>
      <w:r>
        <w:rPr>
          <w:noProof/>
        </w:rPr>
        <mc:AlternateContent>
          <mc:Choice Requires="wps">
            <w:drawing>
              <wp:anchor distT="0" distB="0" distL="114300" distR="114300" simplePos="0" relativeHeight="251682816" behindDoc="0" locked="0" layoutInCell="1" allowOverlap="1" wp14:anchorId="0350BB52" wp14:editId="549FC373">
                <wp:simplePos x="0" y="0"/>
                <wp:positionH relativeFrom="column">
                  <wp:posOffset>0</wp:posOffset>
                </wp:positionH>
                <wp:positionV relativeFrom="paragraph">
                  <wp:posOffset>25400</wp:posOffset>
                </wp:positionV>
                <wp:extent cx="6502400" cy="0"/>
                <wp:effectExtent l="15875" t="15875" r="15875" b="12700"/>
                <wp:wrapTopAndBottom/>
                <wp:docPr id="356"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C45D2" id="Line 10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yKGLAc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68FB3DD9" w14:textId="77777777" w:rsidR="00FD1A19" w:rsidRDefault="00FD1A19"/>
    <w:p w14:paraId="0980A69F"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"As in love stories, you almost inevitably end up putting in second place what was beautiful and important." This is the beginning of the post by Andrea </w:t>
      </w:r>
      <w:proofErr w:type="spellStart"/>
      <w:r w:rsidRPr="006B762D">
        <w:rPr>
          <w:rFonts w:ascii="Arial" w:eastAsia="Arial" w:hAnsi="Arial" w:cs="Arial"/>
          <w:color w:val="000000"/>
          <w:sz w:val="20"/>
          <w:lang w:val="en-GB"/>
        </w:rPr>
        <w:t>Morini</w:t>
      </w:r>
      <w:proofErr w:type="spellEnd"/>
      <w:r w:rsidRPr="006B762D">
        <w:rPr>
          <w:rFonts w:ascii="Arial" w:eastAsia="Arial" w:hAnsi="Arial" w:cs="Arial"/>
          <w:color w:val="000000"/>
          <w:sz w:val="20"/>
          <w:lang w:val="en-GB"/>
        </w:rPr>
        <w:t xml:space="preserve">, a Cricket councillor in the </w:t>
      </w:r>
      <w:proofErr w:type="spellStart"/>
      <w:r w:rsidRPr="006B762D">
        <w:rPr>
          <w:rFonts w:ascii="Arial" w:eastAsia="Arial" w:hAnsi="Arial" w:cs="Arial"/>
          <w:color w:val="000000"/>
          <w:sz w:val="20"/>
          <w:lang w:val="en-GB"/>
        </w:rPr>
        <w:t>Nogarin</w:t>
      </w:r>
      <w:proofErr w:type="spellEnd"/>
      <w:r w:rsidRPr="006B762D">
        <w:rPr>
          <w:rFonts w:ascii="Arial" w:eastAsia="Arial" w:hAnsi="Arial" w:cs="Arial"/>
          <w:color w:val="000000"/>
          <w:sz w:val="20"/>
          <w:lang w:val="en-GB"/>
        </w:rPr>
        <w:t xml:space="preserve"> council, in which he bids farewell to the M5S. "I say this with regret, I no longer feel the political project of the Movement is mine. The crisis in my militancy has nothing to do with the Livorno group. The moment I felt the thread had been broken was the vote in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Parliament on the Common Agricultural Policy. This was the straw that broke the camel's back.</w:t>
      </w:r>
    </w:p>
    <w:p w14:paraId="2784CDBF" w14:textId="77777777" w:rsidR="00FD1A19" w:rsidRPr="006B762D" w:rsidRDefault="00073C3A">
      <w:pPr>
        <w:keepNext/>
        <w:spacing w:before="240" w:line="340" w:lineRule="atLeast"/>
        <w:rPr>
          <w:lang w:val="en-GB"/>
        </w:rPr>
      </w:pPr>
      <w:bookmarkStart w:id="74" w:name="Classification_23"/>
      <w:bookmarkEnd w:id="74"/>
      <w:r w:rsidRPr="006B762D">
        <w:rPr>
          <w:rFonts w:ascii="Arial" w:eastAsia="Arial" w:hAnsi="Arial" w:cs="Arial"/>
          <w:b/>
          <w:color w:val="000000"/>
          <w:sz w:val="28"/>
          <w:lang w:val="en-GB"/>
        </w:rPr>
        <w:t>Classification</w:t>
      </w:r>
    </w:p>
    <w:p w14:paraId="2CD5E3C4" w14:textId="05F779F1" w:rsidR="00FD1A19" w:rsidRPr="006B762D" w:rsidRDefault="00674C57">
      <w:pPr>
        <w:spacing w:line="60" w:lineRule="exact"/>
        <w:rPr>
          <w:lang w:val="en-GB"/>
        </w:rPr>
      </w:pPr>
      <w:r>
        <w:rPr>
          <w:noProof/>
        </w:rPr>
        <mc:AlternateContent>
          <mc:Choice Requires="wps">
            <w:drawing>
              <wp:anchor distT="0" distB="0" distL="114300" distR="114300" simplePos="0" relativeHeight="251727872" behindDoc="0" locked="0" layoutInCell="1" allowOverlap="1" wp14:anchorId="4B2EF2A2" wp14:editId="3C6190A9">
                <wp:simplePos x="0" y="0"/>
                <wp:positionH relativeFrom="column">
                  <wp:posOffset>0</wp:posOffset>
                </wp:positionH>
                <wp:positionV relativeFrom="paragraph">
                  <wp:posOffset>25400</wp:posOffset>
                </wp:positionV>
                <wp:extent cx="6502400" cy="0"/>
                <wp:effectExtent l="15875" t="19685" r="15875" b="18415"/>
                <wp:wrapTopAndBottom/>
                <wp:docPr id="355"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6F59A" id="Line 102"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MhEJ8H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48FA5B4" w14:textId="77777777" w:rsidR="00FD1A19" w:rsidRPr="006B762D" w:rsidRDefault="00FD1A19">
      <w:pPr>
        <w:spacing w:line="120" w:lineRule="exact"/>
        <w:rPr>
          <w:lang w:val="en-GB"/>
        </w:rPr>
      </w:pPr>
    </w:p>
    <w:p w14:paraId="35D4B984"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3CDDCF99"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47207D6"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45A35BC2"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Politics (94%); </w:t>
      </w:r>
      <w:r>
        <w:rPr>
          <w:rFonts w:ascii="Arial" w:eastAsia="Arial" w:hAnsi="Arial" w:cs="Arial"/>
          <w:b/>
          <w:i/>
          <w:color w:val="000000"/>
          <w:sz w:val="20"/>
          <w:u w:val="single"/>
        </w:rPr>
        <w:t xml:space="preserve">European Union </w:t>
      </w:r>
      <w:r>
        <w:rPr>
          <w:rFonts w:ascii="Arial" w:eastAsia="Arial" w:hAnsi="Arial" w:cs="Arial"/>
          <w:color w:val="000000"/>
          <w:sz w:val="20"/>
        </w:rPr>
        <w:t>Regulation + Policy (64%)</w:t>
      </w:r>
      <w:r>
        <w:br/>
      </w:r>
      <w:r>
        <w:br/>
      </w:r>
    </w:p>
    <w:p w14:paraId="2703F21A"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6, 2020</w:t>
      </w:r>
    </w:p>
    <w:p w14:paraId="5D6B9401" w14:textId="77777777" w:rsidR="00FD1A19" w:rsidRDefault="00FD1A19"/>
    <w:p w14:paraId="0319CBED" w14:textId="0F11DFF3"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72928" behindDoc="0" locked="0" layoutInCell="1" allowOverlap="1" wp14:anchorId="631F1362" wp14:editId="1451540B">
                <wp:simplePos x="0" y="0"/>
                <wp:positionH relativeFrom="column">
                  <wp:posOffset>0</wp:posOffset>
                </wp:positionH>
                <wp:positionV relativeFrom="paragraph">
                  <wp:posOffset>127000</wp:posOffset>
                </wp:positionV>
                <wp:extent cx="6502400" cy="0"/>
                <wp:effectExtent l="6350" t="15240" r="6350" b="13335"/>
                <wp:wrapNone/>
                <wp:docPr id="354"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B976E" id="Line 103"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zw4o0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0FB0E33F" w14:textId="77777777" w:rsidR="00FD1A19" w:rsidRDefault="00FD1A19">
      <w:pPr>
        <w:sectPr w:rsidR="00FD1A19">
          <w:headerReference w:type="even" r:id="rId248"/>
          <w:headerReference w:type="default" r:id="rId249"/>
          <w:footerReference w:type="even" r:id="rId250"/>
          <w:footerReference w:type="default" r:id="rId251"/>
          <w:headerReference w:type="first" r:id="rId252"/>
          <w:footerReference w:type="first" r:id="rId253"/>
          <w:pgSz w:w="12240" w:h="15840"/>
          <w:pgMar w:top="840" w:right="1000" w:bottom="840" w:left="1000" w:header="400" w:footer="400" w:gutter="0"/>
          <w:cols w:space="720"/>
          <w:titlePg/>
        </w:sectPr>
      </w:pPr>
    </w:p>
    <w:p w14:paraId="100A9872" w14:textId="77777777" w:rsidR="00FD1A19" w:rsidRDefault="00FD1A19">
      <w:bookmarkStart w:id="75" w:name="Bookmark_26"/>
      <w:bookmarkEnd w:id="75"/>
    </w:p>
    <w:p w14:paraId="01870C82"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254" w:history="1">
        <w:r w:rsidR="00073C3A" w:rsidRPr="006B762D">
          <w:rPr>
            <w:rFonts w:ascii="Arial" w:eastAsia="Arial" w:hAnsi="Arial" w:cs="Arial"/>
            <w:b/>
            <w:bCs/>
            <w:i/>
            <w:color w:val="0077CC"/>
            <w:kern w:val="32"/>
            <w:sz w:val="28"/>
            <w:szCs w:val="32"/>
            <w:u w:val="single"/>
            <w:shd w:val="clear" w:color="auto" w:fill="FFFFFF"/>
            <w:lang w:val="en-GB"/>
          </w:rPr>
          <w:t xml:space="preserve">State concessions, extension in council; majority agenda to stem the chaos after the start of the infringement procedure </w:t>
        </w:r>
      </w:hyperlink>
      <w:hyperlink r:id="rId255" w:history="1"/>
      <w:hyperlink r:id="rId256" w:history="1">
        <w:r w:rsidR="00073C3A" w:rsidRPr="006B762D">
          <w:rPr>
            <w:rFonts w:ascii="Arial" w:eastAsia="Arial" w:hAnsi="Arial" w:cs="Arial"/>
            <w:b/>
            <w:bCs/>
            <w:i/>
            <w:color w:val="0077CC"/>
            <w:kern w:val="32"/>
            <w:sz w:val="28"/>
            <w:szCs w:val="32"/>
            <w:u w:val="single"/>
            <w:shd w:val="clear" w:color="auto" w:fill="FFFFFF"/>
            <w:lang w:val="en-GB"/>
          </w:rPr>
          <w:t xml:space="preserve"> on automatic renewal</w:t>
        </w:r>
      </w:hyperlink>
    </w:p>
    <w:p w14:paraId="34F78875"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173AB0F2"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December 2020 Tuesday</w:t>
      </w:r>
    </w:p>
    <w:p w14:paraId="41A2FAFC"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N-MSC Edition</w:t>
      </w:r>
    </w:p>
    <w:p w14:paraId="2483672F" w14:textId="77777777" w:rsidR="00FD1A19" w:rsidRPr="006B762D" w:rsidRDefault="00FD1A19">
      <w:pPr>
        <w:spacing w:line="240" w:lineRule="atLeast"/>
        <w:jc w:val="both"/>
        <w:rPr>
          <w:lang w:val="en-GB"/>
        </w:rPr>
      </w:pPr>
    </w:p>
    <w:p w14:paraId="601A38C2" w14:textId="77777777" w:rsidR="00FD1A19" w:rsidRDefault="00073C3A">
      <w:pPr>
        <w:spacing w:before="120" w:line="220" w:lineRule="atLeast"/>
      </w:pPr>
      <w:r w:rsidRPr="004E69BD">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69005DA4" w14:textId="552C9399" w:rsidR="00FD1A19" w:rsidRDefault="00073C3A">
      <w:pPr>
        <w:spacing w:before="120" w:line="220" w:lineRule="atLeast"/>
      </w:pPr>
      <w:r>
        <w:br/>
      </w:r>
      <w:r w:rsidR="00674C57">
        <w:rPr>
          <w:noProof/>
        </w:rPr>
        <w:drawing>
          <wp:inline distT="0" distB="0" distL="0" distR="0" wp14:anchorId="3A3781F9" wp14:editId="58587926">
            <wp:extent cx="205740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4E153D63"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SARZANA; Page 20</w:t>
      </w:r>
    </w:p>
    <w:p w14:paraId="1FE0CC85"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848 words</w:t>
      </w:r>
    </w:p>
    <w:p w14:paraId="0E12BDB8" w14:textId="77777777" w:rsidR="00FD1A19" w:rsidRDefault="00073C3A">
      <w:pPr>
        <w:keepNext/>
        <w:spacing w:before="240" w:line="340" w:lineRule="atLeast"/>
      </w:pPr>
      <w:bookmarkStart w:id="76" w:name="Body_24"/>
      <w:bookmarkEnd w:id="76"/>
      <w:r>
        <w:rPr>
          <w:rFonts w:ascii="Arial" w:eastAsia="Arial" w:hAnsi="Arial" w:cs="Arial"/>
          <w:b/>
          <w:color w:val="000000"/>
          <w:sz w:val="28"/>
        </w:rPr>
        <w:t>Body</w:t>
      </w:r>
    </w:p>
    <w:p w14:paraId="0005068D" w14:textId="6B680549" w:rsidR="00FD1A19" w:rsidRDefault="00674C57">
      <w:pPr>
        <w:spacing w:line="60" w:lineRule="exact"/>
      </w:pPr>
      <w:r>
        <w:rPr>
          <w:noProof/>
        </w:rPr>
        <mc:AlternateContent>
          <mc:Choice Requires="wps">
            <w:drawing>
              <wp:anchor distT="0" distB="0" distL="114300" distR="114300" simplePos="0" relativeHeight="251683840" behindDoc="0" locked="0" layoutInCell="1" allowOverlap="1" wp14:anchorId="7E821275" wp14:editId="7A2B54FA">
                <wp:simplePos x="0" y="0"/>
                <wp:positionH relativeFrom="column">
                  <wp:posOffset>0</wp:posOffset>
                </wp:positionH>
                <wp:positionV relativeFrom="paragraph">
                  <wp:posOffset>25400</wp:posOffset>
                </wp:positionV>
                <wp:extent cx="6502400" cy="0"/>
                <wp:effectExtent l="15875" t="19050" r="15875" b="19050"/>
                <wp:wrapTopAndBottom/>
                <wp:docPr id="35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90651" id="Line 10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JarYFv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BD9065E" w14:textId="77777777" w:rsidR="00FD1A19" w:rsidRDefault="00FD1A19"/>
    <w:p w14:paraId="2FD6385D"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by Anna Pucci SARZANA State-owned maritime concessions: we navigate by sight. The hope is that by the end of the year the Government will intervene to untie the knot of extensions / calls but, to avoid misunderstandings, the majority leaders in the City Council of </w:t>
      </w:r>
      <w:proofErr w:type="spellStart"/>
      <w:r w:rsidRPr="006B762D">
        <w:rPr>
          <w:rFonts w:ascii="Arial" w:eastAsia="Arial" w:hAnsi="Arial" w:cs="Arial"/>
          <w:color w:val="000000"/>
          <w:sz w:val="20"/>
          <w:lang w:val="en-GB"/>
        </w:rPr>
        <w:t>Sarzana</w:t>
      </w:r>
      <w:proofErr w:type="spellEnd"/>
      <w:r w:rsidRPr="006B762D">
        <w:rPr>
          <w:rFonts w:ascii="Arial" w:eastAsia="Arial" w:hAnsi="Arial" w:cs="Arial"/>
          <w:color w:val="000000"/>
          <w:sz w:val="20"/>
          <w:lang w:val="en-GB"/>
        </w:rPr>
        <w:t xml:space="preserve"> have put on the calendar for the penultimate session of 2020, that of December 29, an urgent agenda to provide the council at least an act of direction based on the reading of the current regulatory framework. The agenda will hopefully receive a unanimous vote, including from the opposition, given that it largely reflects the positions expressed to the Government and Minister Boccia by the Regions, not only Liguria, which has always exerted strong pressure to protect beach businesses, but also centre-left regions such as Emilia Romagna. At the last session of the State-Regions Conference on Thursday, </w:t>
      </w:r>
      <w:proofErr w:type="spellStart"/>
      <w:r w:rsidRPr="006B762D">
        <w:rPr>
          <w:rFonts w:ascii="Arial" w:eastAsia="Arial" w:hAnsi="Arial" w:cs="Arial"/>
          <w:color w:val="000000"/>
          <w:sz w:val="20"/>
          <w:lang w:val="en-GB"/>
        </w:rPr>
        <w:t>Bonaccini</w:t>
      </w:r>
      <w:proofErr w:type="spellEnd"/>
      <w:r w:rsidRPr="006B762D">
        <w:rPr>
          <w:rFonts w:ascii="Arial" w:eastAsia="Arial" w:hAnsi="Arial" w:cs="Arial"/>
          <w:color w:val="000000"/>
          <w:sz w:val="20"/>
          <w:lang w:val="en-GB"/>
        </w:rPr>
        <w:t xml:space="preserve"> himself reiterated his request for an answer, and obtained a guarantee that the Government would at least inform the local authorities by the end of the year. </w:t>
      </w:r>
    </w:p>
    <w:p w14:paraId="483D24EC"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In short, the agenda of </w:t>
      </w:r>
      <w:proofErr w:type="spellStart"/>
      <w:r w:rsidRPr="006B762D">
        <w:rPr>
          <w:rFonts w:ascii="Arial" w:eastAsia="Arial" w:hAnsi="Arial" w:cs="Arial"/>
          <w:color w:val="000000"/>
          <w:sz w:val="20"/>
          <w:lang w:val="en-GB"/>
        </w:rPr>
        <w:t>Sarzana</w:t>
      </w:r>
      <w:proofErr w:type="spellEnd"/>
      <w:r w:rsidRPr="006B762D">
        <w:rPr>
          <w:rFonts w:ascii="Arial" w:eastAsia="Arial" w:hAnsi="Arial" w:cs="Arial"/>
          <w:color w:val="000000"/>
          <w:sz w:val="20"/>
          <w:lang w:val="en-GB"/>
        </w:rPr>
        <w:t xml:space="preserve"> - symbolically scheduled for 29 December, while waiting for the Government to strike until the penultimate day - mandates the Council to urge the Government - through the Liguria Region - to issue, by the end of the year, an act that protects seaside businesses and clarifies Law 145/2018, which has provided for the extension to 31 December 2033 of the validity of concessions on state-owned maritime property which, by virtue of a previous law, are due to expire throughout Italy on 30 December 2020. The clarification is needed because since 3 December last year, the extension rules of Law 145 have been the subject of an infringement procedure by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Commission: they violate the tender obligation provided for by the 2006 </w:t>
      </w:r>
      <w:proofErr w:type="spellStart"/>
      <w:r w:rsidRPr="006B762D">
        <w:rPr>
          <w:rFonts w:ascii="Arial" w:eastAsia="Arial" w:hAnsi="Arial" w:cs="Arial"/>
          <w:color w:val="000000"/>
          <w:sz w:val="20"/>
          <w:lang w:val="en-GB"/>
        </w:rPr>
        <w:t>Bolkestein</w:t>
      </w:r>
      <w:proofErr w:type="spellEnd"/>
      <w:r w:rsidRPr="006B762D">
        <w:rPr>
          <w:rFonts w:ascii="Arial" w:eastAsia="Arial" w:hAnsi="Arial" w:cs="Arial"/>
          <w:color w:val="000000"/>
          <w:sz w:val="20"/>
          <w:lang w:val="en-GB"/>
        </w:rPr>
        <w:t xml:space="preserve"> Directive. In the absence of such a clarifying act by the Government, which had committed itself to proceeding with the reorganisation of the matter of state-owned maritime concessions by the end of the year, which began with Law 145/2018, the agenda gives the council a mandate to consider the concessions as renewed ex </w:t>
      </w:r>
      <w:proofErr w:type="spellStart"/>
      <w:r w:rsidRPr="006B762D">
        <w:rPr>
          <w:rFonts w:ascii="Arial" w:eastAsia="Arial" w:hAnsi="Arial" w:cs="Arial"/>
          <w:color w:val="000000"/>
          <w:sz w:val="20"/>
          <w:lang w:val="en-GB"/>
        </w:rPr>
        <w:t>lege</w:t>
      </w:r>
      <w:proofErr w:type="spellEnd"/>
      <w:r w:rsidRPr="006B762D">
        <w:rPr>
          <w:rFonts w:ascii="Arial" w:eastAsia="Arial" w:hAnsi="Arial" w:cs="Arial"/>
          <w:color w:val="000000"/>
          <w:sz w:val="20"/>
          <w:lang w:val="en-GB"/>
        </w:rPr>
        <w:t xml:space="preserve"> to 2033, on the basis of Law 145/2018, which remains the only State law on the matter, committing the offices to carrying out checks on the subjective requirements of the concessionaires only. In the event that "higher and mandatory standards or decisions of national or supranational judicial authorities" impose the revocation or forfeiture of the concession before 2033 - the agenda specifies - the Municipality of </w:t>
      </w:r>
      <w:proofErr w:type="spellStart"/>
      <w:r w:rsidRPr="006B762D">
        <w:rPr>
          <w:rFonts w:ascii="Arial" w:eastAsia="Arial" w:hAnsi="Arial" w:cs="Arial"/>
          <w:color w:val="000000"/>
          <w:sz w:val="20"/>
          <w:lang w:val="en-GB"/>
        </w:rPr>
        <w:t>Sarzana</w:t>
      </w:r>
      <w:proofErr w:type="spellEnd"/>
      <w:r w:rsidRPr="006B762D">
        <w:rPr>
          <w:rFonts w:ascii="Arial" w:eastAsia="Arial" w:hAnsi="Arial" w:cs="Arial"/>
          <w:color w:val="000000"/>
          <w:sz w:val="20"/>
          <w:lang w:val="en-GB"/>
        </w:rPr>
        <w:t xml:space="preserve"> cannot be held responsible, it will not have the burden "to recognise any compensation and/or indemnity in favour of the concessionaires" because it has simply taken note of the provisions of the available state regulatory framework. The Kafkaesque situation is common to the whole of Italy and involves thousands of bathing undertakings, including the twenty or so concessions in </w:t>
      </w:r>
      <w:proofErr w:type="spellStart"/>
      <w:r w:rsidRPr="006B762D">
        <w:rPr>
          <w:rFonts w:ascii="Arial" w:eastAsia="Arial" w:hAnsi="Arial" w:cs="Arial"/>
          <w:color w:val="000000"/>
          <w:sz w:val="20"/>
          <w:lang w:val="en-GB"/>
        </w:rPr>
        <w:t>Marinella</w:t>
      </w:r>
      <w:proofErr w:type="spellEnd"/>
      <w:r w:rsidRPr="006B762D">
        <w:rPr>
          <w:rFonts w:ascii="Arial" w:eastAsia="Arial" w:hAnsi="Arial" w:cs="Arial"/>
          <w:color w:val="000000"/>
          <w:sz w:val="20"/>
          <w:lang w:val="en-GB"/>
        </w:rPr>
        <w:t xml:space="preserve">. Faced with the infringement procedure opened on 3 December by the </w:t>
      </w:r>
      <w:r w:rsidRPr="006B762D">
        <w:rPr>
          <w:rFonts w:ascii="Arial" w:eastAsia="Arial" w:hAnsi="Arial" w:cs="Arial"/>
          <w:b/>
          <w:i/>
          <w:color w:val="000000"/>
          <w:sz w:val="20"/>
          <w:u w:val="single"/>
          <w:lang w:val="en-GB"/>
        </w:rPr>
        <w:t>European Union</w:t>
      </w:r>
      <w:r w:rsidRPr="006B762D">
        <w:rPr>
          <w:rFonts w:ascii="Arial" w:eastAsia="Arial" w:hAnsi="Arial" w:cs="Arial"/>
          <w:color w:val="000000"/>
          <w:sz w:val="20"/>
          <w:lang w:val="en-GB"/>
        </w:rPr>
        <w:t xml:space="preserve">, the municipalities - to which the law has </w:t>
      </w:r>
      <w:r w:rsidRPr="006B762D">
        <w:rPr>
          <w:rFonts w:ascii="Arial" w:eastAsia="Arial" w:hAnsi="Arial" w:cs="Arial"/>
          <w:color w:val="000000"/>
          <w:sz w:val="20"/>
          <w:lang w:val="en-GB"/>
        </w:rPr>
        <w:lastRenderedPageBreak/>
        <w:t xml:space="preserve">attributed since 1998 "the functions concerning concessions for maritime property" - do not know whether or not they should officially issue the concessions with the new expiry date of 2033. If the expiry date remains </w:t>
      </w:r>
      <w:proofErr w:type="gramStart"/>
      <w:r w:rsidRPr="006B762D">
        <w:rPr>
          <w:rFonts w:ascii="Arial" w:eastAsia="Arial" w:hAnsi="Arial" w:cs="Arial"/>
          <w:color w:val="000000"/>
          <w:sz w:val="20"/>
          <w:lang w:val="en-GB"/>
        </w:rPr>
        <w:t>at</w:t>
      </w:r>
      <w:proofErr w:type="gramEnd"/>
      <w:r w:rsidRPr="006B762D">
        <w:rPr>
          <w:rFonts w:ascii="Arial" w:eastAsia="Arial" w:hAnsi="Arial" w:cs="Arial"/>
          <w:color w:val="000000"/>
          <w:sz w:val="20"/>
          <w:lang w:val="en-GB"/>
        </w:rPr>
        <w:t xml:space="preserve"> 2020, bathing establishments would be left without managers, since there are no indications from the State as to how the municipalities can possibly proceed with the tenders called for by </w:t>
      </w:r>
      <w:r w:rsidRPr="006B762D">
        <w:rPr>
          <w:rFonts w:ascii="Arial" w:eastAsia="Arial" w:hAnsi="Arial" w:cs="Arial"/>
          <w:b/>
          <w:i/>
          <w:color w:val="000000"/>
          <w:sz w:val="20"/>
          <w:u w:val="single"/>
          <w:lang w:val="en-GB"/>
        </w:rPr>
        <w:t xml:space="preserve">Europe. It is </w:t>
      </w:r>
      <w:r w:rsidRPr="006B762D">
        <w:rPr>
          <w:rFonts w:ascii="Arial" w:eastAsia="Arial" w:hAnsi="Arial" w:cs="Arial"/>
          <w:color w:val="000000"/>
          <w:sz w:val="20"/>
          <w:lang w:val="en-GB"/>
        </w:rPr>
        <w:t xml:space="preserve">on this point that the government is called upon to clarify: to guarantee certainty for the current concessionaire companies, indicating the expiry date of the concessions without any risk of a turnaround, and at the same time deciding whether, how and when to proceed with the auctions, in order to avoid the sanctions of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infringement procedure. From a political point of view, the need to assign the management of state property through public selection is clear to all. Think of the </w:t>
      </w:r>
      <w:proofErr w:type="spellStart"/>
      <w:r w:rsidRPr="006B762D">
        <w:rPr>
          <w:rFonts w:ascii="Arial" w:eastAsia="Arial" w:hAnsi="Arial" w:cs="Arial"/>
          <w:color w:val="000000"/>
          <w:sz w:val="20"/>
          <w:lang w:val="en-GB"/>
        </w:rPr>
        <w:t>Marinella</w:t>
      </w:r>
      <w:proofErr w:type="spellEnd"/>
      <w:r w:rsidRPr="006B762D">
        <w:rPr>
          <w:rFonts w:ascii="Arial" w:eastAsia="Arial" w:hAnsi="Arial" w:cs="Arial"/>
          <w:color w:val="000000"/>
          <w:sz w:val="20"/>
          <w:lang w:val="en-GB"/>
        </w:rPr>
        <w:t xml:space="preserve"> case: the situation has been 'frozen' for decades, and state concessions have become almost hereditary assets. But tenders cannot be improvised, they have to be built, also </w:t>
      </w:r>
      <w:proofErr w:type="gramStart"/>
      <w:r w:rsidRPr="006B762D">
        <w:rPr>
          <w:rFonts w:ascii="Arial" w:eastAsia="Arial" w:hAnsi="Arial" w:cs="Arial"/>
          <w:color w:val="000000"/>
          <w:sz w:val="20"/>
          <w:lang w:val="en-GB"/>
        </w:rPr>
        <w:t>taking into account</w:t>
      </w:r>
      <w:proofErr w:type="gramEnd"/>
      <w:r w:rsidRPr="006B762D">
        <w:rPr>
          <w:rFonts w:ascii="Arial" w:eastAsia="Arial" w:hAnsi="Arial" w:cs="Arial"/>
          <w:color w:val="000000"/>
          <w:sz w:val="20"/>
          <w:lang w:val="en-GB"/>
        </w:rPr>
        <w:t xml:space="preserve"> possible rewards for those who have managed beaches for decades. In the meantime, it is necessary to ensure good management of the property by those who hold it, providing local beach businesses with a certain number of jobs. The choice of the act of the council before the council - explains a source of the administration - is dictated by the desire to seek unanimity on the matter. There are many municipalities that no longer know which way to turn. There are many municipalities that are at a loss as to what to do. The offices are hesitating to put pen to paper on the renewal until 2033, aware that the </w:t>
      </w:r>
      <w:r w:rsidRPr="006B762D">
        <w:rPr>
          <w:rFonts w:ascii="Arial" w:eastAsia="Arial" w:hAnsi="Arial" w:cs="Arial"/>
          <w:b/>
          <w:i/>
          <w:color w:val="000000"/>
          <w:sz w:val="20"/>
          <w:u w:val="single"/>
          <w:lang w:val="en-GB"/>
        </w:rPr>
        <w:t>European Union</w:t>
      </w:r>
      <w:r w:rsidRPr="006B762D">
        <w:rPr>
          <w:rFonts w:ascii="Arial" w:eastAsia="Arial" w:hAnsi="Arial" w:cs="Arial"/>
          <w:color w:val="000000"/>
          <w:sz w:val="20"/>
          <w:lang w:val="en-GB"/>
        </w:rPr>
        <w:t xml:space="preserve">, the superordinate body, has established that tenders must be made. On the other hand, the Italian State is stuck with the </w:t>
      </w:r>
      <w:proofErr w:type="spellStart"/>
      <w:r w:rsidRPr="006B762D">
        <w:rPr>
          <w:rFonts w:ascii="Arial" w:eastAsia="Arial" w:hAnsi="Arial" w:cs="Arial"/>
          <w:color w:val="000000"/>
          <w:sz w:val="20"/>
          <w:lang w:val="en-GB"/>
        </w:rPr>
        <w:t>Centinaio</w:t>
      </w:r>
      <w:proofErr w:type="spellEnd"/>
      <w:r w:rsidRPr="006B762D">
        <w:rPr>
          <w:rFonts w:ascii="Arial" w:eastAsia="Arial" w:hAnsi="Arial" w:cs="Arial"/>
          <w:color w:val="000000"/>
          <w:sz w:val="20"/>
          <w:lang w:val="en-GB"/>
        </w:rPr>
        <w:t xml:space="preserve"> regulation - now the subject of the infringement procedure - and has not provided the municipalities with indications on how and when the tenders should eventually be made. The result is great uncertainty and chaos. Both for the owners of beach concessions, who are not encouraged to invest, and for local administrators. © CONFIDENTIAL REPRODUCTION</w:t>
      </w:r>
    </w:p>
    <w:p w14:paraId="6CBE431B" w14:textId="77777777" w:rsidR="00FD1A19" w:rsidRPr="006B762D" w:rsidRDefault="00073C3A">
      <w:pPr>
        <w:keepNext/>
        <w:spacing w:before="240" w:line="340" w:lineRule="atLeast"/>
        <w:rPr>
          <w:lang w:val="en-GB"/>
        </w:rPr>
      </w:pPr>
      <w:bookmarkStart w:id="77" w:name="Classification_24"/>
      <w:bookmarkEnd w:id="77"/>
      <w:r w:rsidRPr="006B762D">
        <w:rPr>
          <w:rFonts w:ascii="Arial" w:eastAsia="Arial" w:hAnsi="Arial" w:cs="Arial"/>
          <w:b/>
          <w:color w:val="000000"/>
          <w:sz w:val="28"/>
          <w:lang w:val="en-GB"/>
        </w:rPr>
        <w:t>Classification</w:t>
      </w:r>
    </w:p>
    <w:p w14:paraId="5A2146B0" w14:textId="0FA011D8" w:rsidR="00FD1A19" w:rsidRPr="006B762D" w:rsidRDefault="00674C57">
      <w:pPr>
        <w:spacing w:line="60" w:lineRule="exact"/>
        <w:rPr>
          <w:lang w:val="en-GB"/>
        </w:rPr>
      </w:pPr>
      <w:r>
        <w:rPr>
          <w:noProof/>
        </w:rPr>
        <mc:AlternateContent>
          <mc:Choice Requires="wps">
            <w:drawing>
              <wp:anchor distT="0" distB="0" distL="114300" distR="114300" simplePos="0" relativeHeight="251728896" behindDoc="0" locked="0" layoutInCell="1" allowOverlap="1" wp14:anchorId="5F0B0D03" wp14:editId="4AB7FE35">
                <wp:simplePos x="0" y="0"/>
                <wp:positionH relativeFrom="column">
                  <wp:posOffset>0</wp:posOffset>
                </wp:positionH>
                <wp:positionV relativeFrom="paragraph">
                  <wp:posOffset>25400</wp:posOffset>
                </wp:positionV>
                <wp:extent cx="6502400" cy="0"/>
                <wp:effectExtent l="15875" t="15875" r="15875" b="12700"/>
                <wp:wrapTopAndBottom/>
                <wp:docPr id="352"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31CE8" id="Line 106"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NZKe/b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9A1ACB9" w14:textId="77777777" w:rsidR="00FD1A19" w:rsidRPr="006B762D" w:rsidRDefault="00FD1A19">
      <w:pPr>
        <w:spacing w:line="120" w:lineRule="exact"/>
        <w:rPr>
          <w:lang w:val="en-GB"/>
        </w:rPr>
      </w:pPr>
    </w:p>
    <w:p w14:paraId="5A6C066E"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7D3F7FE6"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Publication-Type: </w:t>
      </w:r>
      <w:r w:rsidRPr="006B762D">
        <w:rPr>
          <w:rFonts w:ascii="Arial" w:eastAsia="Arial" w:hAnsi="Arial" w:cs="Arial"/>
          <w:color w:val="000000"/>
          <w:sz w:val="20"/>
          <w:lang w:val="en-GB"/>
        </w:rPr>
        <w:t>Newspaper</w:t>
      </w:r>
      <w:r w:rsidRPr="006B762D">
        <w:rPr>
          <w:lang w:val="en-GB"/>
        </w:rPr>
        <w:br/>
      </w:r>
      <w:r w:rsidRPr="006B762D">
        <w:rPr>
          <w:lang w:val="en-GB"/>
        </w:rPr>
        <w:br/>
      </w:r>
    </w:p>
    <w:p w14:paraId="081AA7E0"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Journal Code: </w:t>
      </w:r>
      <w:proofErr w:type="spellStart"/>
      <w:r w:rsidRPr="006B762D">
        <w:rPr>
          <w:rFonts w:ascii="Arial" w:eastAsia="Arial" w:hAnsi="Arial" w:cs="Arial"/>
          <w:color w:val="000000"/>
          <w:sz w:val="20"/>
          <w:lang w:val="en-GB"/>
        </w:rPr>
        <w:t>lanazione</w:t>
      </w:r>
      <w:proofErr w:type="spellEnd"/>
      <w:r w:rsidRPr="006B762D">
        <w:rPr>
          <w:lang w:val="en-GB"/>
        </w:rPr>
        <w:br/>
      </w:r>
      <w:r w:rsidRPr="006B762D">
        <w:rPr>
          <w:lang w:val="en-GB"/>
        </w:rPr>
        <w:br/>
      </w:r>
    </w:p>
    <w:p w14:paraId="01A6DFAC"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Sentencing (94%); </w:t>
      </w:r>
      <w:r>
        <w:rPr>
          <w:rFonts w:ascii="Arial" w:eastAsia="Arial" w:hAnsi="Arial" w:cs="Arial"/>
          <w:b/>
          <w:i/>
          <w:color w:val="000000"/>
          <w:sz w:val="20"/>
          <w:u w:val="single"/>
        </w:rPr>
        <w:t xml:space="preserve">European Union </w:t>
      </w:r>
      <w:r>
        <w:rPr>
          <w:rFonts w:ascii="Arial" w:eastAsia="Arial" w:hAnsi="Arial" w:cs="Arial"/>
          <w:color w:val="000000"/>
          <w:sz w:val="20"/>
        </w:rPr>
        <w:t>(80%); Oil + Gas Transmission + Trade (71%); Verdicts (63%); Aquifers + Watersheds (62%)</w:t>
      </w:r>
      <w:r>
        <w:br/>
      </w:r>
      <w:r>
        <w:br/>
      </w:r>
    </w:p>
    <w:p w14:paraId="79DF6BCC" w14:textId="77777777" w:rsidR="00FD1A19" w:rsidRDefault="00073C3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Real Estate (69%); Oil + Gas Industry (64%); Water + Wastewater Management (62%)</w:t>
      </w:r>
      <w:r>
        <w:br/>
      </w:r>
      <w:r>
        <w:br/>
      </w:r>
    </w:p>
    <w:p w14:paraId="0B3778A9"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21, 2020</w:t>
      </w:r>
    </w:p>
    <w:p w14:paraId="6A1C9AAC" w14:textId="77777777" w:rsidR="00FD1A19" w:rsidRDefault="00FD1A19"/>
    <w:p w14:paraId="6666A9EC" w14:textId="45A1EFD8"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73952" behindDoc="0" locked="0" layoutInCell="1" allowOverlap="1" wp14:anchorId="45FF0554" wp14:editId="6654287B">
                <wp:simplePos x="0" y="0"/>
                <wp:positionH relativeFrom="column">
                  <wp:posOffset>0</wp:posOffset>
                </wp:positionH>
                <wp:positionV relativeFrom="paragraph">
                  <wp:posOffset>127000</wp:posOffset>
                </wp:positionV>
                <wp:extent cx="6502400" cy="0"/>
                <wp:effectExtent l="6350" t="10160" r="6350" b="8890"/>
                <wp:wrapNone/>
                <wp:docPr id="35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949E9" id="Line 107"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Lclhbs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0B91C317" w14:textId="77777777" w:rsidR="00FD1A19" w:rsidRDefault="00FD1A19">
      <w:pPr>
        <w:sectPr w:rsidR="00FD1A19">
          <w:headerReference w:type="even" r:id="rId257"/>
          <w:headerReference w:type="default" r:id="rId258"/>
          <w:footerReference w:type="even" r:id="rId259"/>
          <w:footerReference w:type="default" r:id="rId260"/>
          <w:headerReference w:type="first" r:id="rId261"/>
          <w:footerReference w:type="first" r:id="rId262"/>
          <w:pgSz w:w="12240" w:h="15840"/>
          <w:pgMar w:top="840" w:right="1000" w:bottom="840" w:left="1000" w:header="400" w:footer="400" w:gutter="0"/>
          <w:cols w:space="720"/>
          <w:titlePg/>
        </w:sectPr>
      </w:pPr>
    </w:p>
    <w:p w14:paraId="71F60299" w14:textId="77777777" w:rsidR="00FD1A19" w:rsidRDefault="00FD1A19">
      <w:bookmarkStart w:id="78" w:name="Bookmark_27"/>
      <w:bookmarkEnd w:id="78"/>
    </w:p>
    <w:p w14:paraId="05CE9F19"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263" w:history="1">
        <w:proofErr w:type="spellStart"/>
        <w:r w:rsidR="00073C3A" w:rsidRPr="006B762D">
          <w:rPr>
            <w:rFonts w:ascii="Arial" w:eastAsia="Arial" w:hAnsi="Arial" w:cs="Arial"/>
            <w:b/>
            <w:bCs/>
            <w:i/>
            <w:color w:val="0077CC"/>
            <w:kern w:val="32"/>
            <w:sz w:val="28"/>
            <w:szCs w:val="32"/>
            <w:u w:val="single"/>
            <w:shd w:val="clear" w:color="auto" w:fill="FFFFFF"/>
            <w:lang w:val="en-GB"/>
          </w:rPr>
          <w:t>Fca-Psa</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wedding without obstacles </w:t>
        </w:r>
        <w:proofErr w:type="spellStart"/>
        <w:r w:rsidR="00073C3A" w:rsidRPr="006B762D">
          <w:rPr>
            <w:rFonts w:ascii="Arial" w:eastAsia="Arial" w:hAnsi="Arial" w:cs="Arial"/>
            <w:b/>
            <w:bCs/>
            <w:i/>
            <w:color w:val="0077CC"/>
            <w:kern w:val="32"/>
            <w:sz w:val="28"/>
            <w:szCs w:val="32"/>
            <w:u w:val="single"/>
            <w:shd w:val="clear" w:color="auto" w:fill="FFFFFF"/>
            <w:lang w:val="en-GB"/>
          </w:rPr>
          <w:t>The</w:t>
        </w:r>
      </w:hyperlink>
      <w:hyperlink r:id="rId264" w:history="1">
        <w:r w:rsidR="00073C3A" w:rsidRPr="006B762D">
          <w:rPr>
            <w:rFonts w:ascii="Arial" w:eastAsia="Arial" w:hAnsi="Arial" w:cs="Arial"/>
            <w:b/>
            <w:bCs/>
            <w:i/>
            <w:color w:val="0077CC"/>
            <w:kern w:val="32"/>
            <w:sz w:val="28"/>
            <w:szCs w:val="32"/>
            <w:u w:val="single"/>
            <w:shd w:val="clear" w:color="auto" w:fill="FFFFFF"/>
            <w:lang w:val="en-GB"/>
          </w:rPr>
          <w:t>Europe</w:t>
        </w:r>
        <w:proofErr w:type="spellEnd"/>
      </w:hyperlink>
      <w:hyperlink r:id="rId265" w:history="1">
        <w:r w:rsidR="00073C3A" w:rsidRPr="006B762D">
          <w:rPr>
            <w:rFonts w:ascii="Arial" w:eastAsia="Arial" w:hAnsi="Arial" w:cs="Arial"/>
            <w:b/>
            <w:bCs/>
            <w:i/>
            <w:color w:val="0077CC"/>
            <w:kern w:val="32"/>
            <w:sz w:val="28"/>
            <w:szCs w:val="32"/>
            <w:u w:val="single"/>
            <w:shd w:val="clear" w:color="auto" w:fill="FFFFFF"/>
            <w:lang w:val="en-GB"/>
          </w:rPr>
          <w:t xml:space="preserve"> says yes; </w:t>
        </w:r>
        <w:proofErr w:type="spellStart"/>
        <w:r w:rsidR="00073C3A" w:rsidRPr="006B762D">
          <w:rPr>
            <w:rFonts w:ascii="Arial" w:eastAsia="Arial" w:hAnsi="Arial" w:cs="Arial"/>
            <w:b/>
            <w:bCs/>
            <w:i/>
            <w:color w:val="0077CC"/>
            <w:kern w:val="32"/>
            <w:sz w:val="28"/>
            <w:szCs w:val="32"/>
            <w:u w:val="single"/>
            <w:shd w:val="clear" w:color="auto" w:fill="FFFFFF"/>
            <w:lang w:val="en-GB"/>
          </w:rPr>
          <w:t>Stellantis</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the world's fourth largest car group, is born The </w:t>
        </w:r>
        <w:proofErr w:type="spellStart"/>
        <w:r w:rsidR="00073C3A" w:rsidRPr="006B762D">
          <w:rPr>
            <w:rFonts w:ascii="Arial" w:eastAsia="Arial" w:hAnsi="Arial" w:cs="Arial"/>
            <w:b/>
            <w:bCs/>
            <w:i/>
            <w:color w:val="0077CC"/>
            <w:kern w:val="32"/>
            <w:sz w:val="28"/>
            <w:szCs w:val="32"/>
            <w:u w:val="single"/>
            <w:shd w:val="clear" w:color="auto" w:fill="FFFFFF"/>
            <w:lang w:val="en-GB"/>
          </w:rPr>
          <w:t>EU's</w:t>
        </w:r>
      </w:hyperlink>
      <w:hyperlink r:id="rId266" w:history="1">
        <w:r w:rsidR="00073C3A" w:rsidRPr="006B762D">
          <w:rPr>
            <w:rFonts w:ascii="Arial" w:eastAsia="Arial" w:hAnsi="Arial" w:cs="Arial"/>
            <w:b/>
            <w:bCs/>
            <w:i/>
            <w:color w:val="0077CC"/>
            <w:kern w:val="32"/>
            <w:sz w:val="28"/>
            <w:szCs w:val="32"/>
            <w:u w:val="single"/>
            <w:shd w:val="clear" w:color="auto" w:fill="FFFFFF"/>
            <w:lang w:val="en-GB"/>
          </w:rPr>
          <w:t>EU</w:t>
        </w:r>
        <w:proofErr w:type="spellEnd"/>
      </w:hyperlink>
      <w:hyperlink r:id="rId267" w:history="1">
        <w:r w:rsidR="00073C3A" w:rsidRPr="006B762D">
          <w:rPr>
            <w:rFonts w:ascii="Arial" w:eastAsia="Arial" w:hAnsi="Arial" w:cs="Arial"/>
            <w:b/>
            <w:bCs/>
            <w:i/>
            <w:color w:val="0077CC"/>
            <w:kern w:val="32"/>
            <w:sz w:val="28"/>
            <w:szCs w:val="32"/>
            <w:u w:val="single"/>
            <w:shd w:val="clear" w:color="auto" w:fill="FFFFFF"/>
            <w:lang w:val="en-GB"/>
          </w:rPr>
          <w:t xml:space="preserve"> on commercial vehicles</w:t>
        </w:r>
      </w:hyperlink>
    </w:p>
    <w:p w14:paraId="62BA2AC4"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1B07933F"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December 2020 Tuesday</w:t>
      </w:r>
    </w:p>
    <w:p w14:paraId="0CA89CE6"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N-QN Edition</w:t>
      </w:r>
    </w:p>
    <w:p w14:paraId="3B97E232" w14:textId="77777777" w:rsidR="00FD1A19" w:rsidRPr="006B762D" w:rsidRDefault="00FD1A19">
      <w:pPr>
        <w:spacing w:line="240" w:lineRule="atLeast"/>
        <w:jc w:val="both"/>
        <w:rPr>
          <w:lang w:val="en-GB"/>
        </w:rPr>
      </w:pPr>
    </w:p>
    <w:p w14:paraId="4CCD6C4F" w14:textId="77777777" w:rsidR="00FD1A19" w:rsidRDefault="00073C3A">
      <w:pPr>
        <w:spacing w:before="120" w:line="220" w:lineRule="atLeast"/>
      </w:pPr>
      <w:r w:rsidRPr="004E69BD">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7FC0EBDC" w14:textId="0A1FAB20" w:rsidR="00FD1A19" w:rsidRDefault="00073C3A">
      <w:pPr>
        <w:spacing w:before="120" w:line="220" w:lineRule="atLeast"/>
      </w:pPr>
      <w:r>
        <w:br/>
      </w:r>
      <w:r w:rsidR="00674C57">
        <w:rPr>
          <w:noProof/>
        </w:rPr>
        <w:drawing>
          <wp:inline distT="0" distB="0" distL="0" distR="0" wp14:anchorId="637C4E2A" wp14:editId="1B8CF856">
            <wp:extent cx="2057400" cy="30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27255CF8" w14:textId="77777777" w:rsidR="00FD1A19" w:rsidRPr="006B762D" w:rsidRDefault="00073C3A">
      <w:pPr>
        <w:spacing w:before="120" w:line="260" w:lineRule="atLeast"/>
        <w:rPr>
          <w:lang w:val="en-GB"/>
        </w:rPr>
      </w:pPr>
      <w:r w:rsidRPr="006B762D">
        <w:rPr>
          <w:rFonts w:ascii="Arial" w:eastAsia="Arial" w:hAnsi="Arial" w:cs="Arial"/>
          <w:b/>
          <w:color w:val="000000"/>
          <w:sz w:val="20"/>
          <w:lang w:val="en-GB"/>
        </w:rPr>
        <w:t xml:space="preserve">Section: </w:t>
      </w:r>
      <w:r w:rsidRPr="006B762D">
        <w:rPr>
          <w:rFonts w:ascii="Arial" w:eastAsia="Arial" w:hAnsi="Arial" w:cs="Arial"/>
          <w:color w:val="000000"/>
          <w:sz w:val="20"/>
          <w:lang w:val="en-GB"/>
        </w:rPr>
        <w:t>Page 27</w:t>
      </w:r>
    </w:p>
    <w:p w14:paraId="5F6C6E48" w14:textId="77777777" w:rsidR="00FD1A19" w:rsidRPr="006B762D" w:rsidRDefault="00073C3A">
      <w:pPr>
        <w:spacing w:before="120" w:line="260" w:lineRule="atLeast"/>
        <w:rPr>
          <w:lang w:val="en-GB"/>
        </w:rPr>
      </w:pPr>
      <w:r w:rsidRPr="006B762D">
        <w:rPr>
          <w:rFonts w:ascii="Arial" w:eastAsia="Arial" w:hAnsi="Arial" w:cs="Arial"/>
          <w:b/>
          <w:color w:val="000000"/>
          <w:sz w:val="20"/>
          <w:lang w:val="en-GB"/>
        </w:rPr>
        <w:t xml:space="preserve">Length: </w:t>
      </w:r>
      <w:r w:rsidRPr="006B762D">
        <w:rPr>
          <w:rFonts w:ascii="Arial" w:eastAsia="Arial" w:hAnsi="Arial" w:cs="Arial"/>
          <w:color w:val="000000"/>
          <w:sz w:val="20"/>
          <w:lang w:val="en-GB"/>
        </w:rPr>
        <w:t>386 words</w:t>
      </w:r>
    </w:p>
    <w:p w14:paraId="5DCFB857" w14:textId="77777777" w:rsidR="00FD1A19" w:rsidRPr="006B762D" w:rsidRDefault="00073C3A">
      <w:pPr>
        <w:keepNext/>
        <w:spacing w:before="240" w:line="340" w:lineRule="atLeast"/>
        <w:rPr>
          <w:lang w:val="en-GB"/>
        </w:rPr>
      </w:pPr>
      <w:bookmarkStart w:id="79" w:name="Body_25"/>
      <w:bookmarkEnd w:id="79"/>
      <w:r w:rsidRPr="006B762D">
        <w:rPr>
          <w:rFonts w:ascii="Arial" w:eastAsia="Arial" w:hAnsi="Arial" w:cs="Arial"/>
          <w:b/>
          <w:color w:val="000000"/>
          <w:sz w:val="28"/>
          <w:lang w:val="en-GB"/>
        </w:rPr>
        <w:t>Body</w:t>
      </w:r>
    </w:p>
    <w:p w14:paraId="04DFC8EF" w14:textId="41EA5F67" w:rsidR="00FD1A19" w:rsidRPr="006B762D" w:rsidRDefault="00674C57">
      <w:pPr>
        <w:spacing w:line="60" w:lineRule="exact"/>
        <w:rPr>
          <w:lang w:val="en-GB"/>
        </w:rPr>
      </w:pPr>
      <w:r>
        <w:rPr>
          <w:noProof/>
        </w:rPr>
        <mc:AlternateContent>
          <mc:Choice Requires="wps">
            <w:drawing>
              <wp:anchor distT="0" distB="0" distL="114300" distR="114300" simplePos="0" relativeHeight="251684864" behindDoc="0" locked="0" layoutInCell="1" allowOverlap="1" wp14:anchorId="32CF9B9E" wp14:editId="3465D6B3">
                <wp:simplePos x="0" y="0"/>
                <wp:positionH relativeFrom="column">
                  <wp:posOffset>0</wp:posOffset>
                </wp:positionH>
                <wp:positionV relativeFrom="paragraph">
                  <wp:posOffset>25400</wp:posOffset>
                </wp:positionV>
                <wp:extent cx="6502400" cy="0"/>
                <wp:effectExtent l="15875" t="12700" r="15875" b="15875"/>
                <wp:wrapTopAndBottom/>
                <wp:docPr id="350"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68EF9" id="Line 10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LWqngL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82C3ECF" w14:textId="77777777" w:rsidR="00FD1A19" w:rsidRPr="006B762D" w:rsidRDefault="00FD1A19">
      <w:pPr>
        <w:rPr>
          <w:lang w:val="en-GB"/>
        </w:rPr>
      </w:pPr>
    </w:p>
    <w:p w14:paraId="747257B3"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by Achille </w:t>
      </w:r>
      <w:proofErr w:type="spellStart"/>
      <w:r w:rsidRPr="006B762D">
        <w:rPr>
          <w:rFonts w:ascii="Arial" w:eastAsia="Arial" w:hAnsi="Arial" w:cs="Arial"/>
          <w:color w:val="000000"/>
          <w:sz w:val="20"/>
          <w:lang w:val="en-GB"/>
        </w:rPr>
        <w:t>Perego</w:t>
      </w:r>
      <w:proofErr w:type="spellEnd"/>
      <w:r w:rsidRPr="006B762D">
        <w:rPr>
          <w:rFonts w:ascii="Arial" w:eastAsia="Arial" w:hAnsi="Arial" w:cs="Arial"/>
          <w:color w:val="000000"/>
          <w:sz w:val="20"/>
          <w:lang w:val="en-GB"/>
        </w:rPr>
        <w:t xml:space="preserve"> MILAN A Christmas present from the </w:t>
      </w:r>
      <w:r w:rsidRPr="006B762D">
        <w:rPr>
          <w:rFonts w:ascii="Arial" w:eastAsia="Arial" w:hAnsi="Arial" w:cs="Arial"/>
          <w:b/>
          <w:i/>
          <w:color w:val="000000"/>
          <w:sz w:val="20"/>
          <w:u w:val="single"/>
          <w:lang w:val="en-GB"/>
        </w:rPr>
        <w:t xml:space="preserve">EU </w:t>
      </w:r>
      <w:r w:rsidRPr="006B762D">
        <w:rPr>
          <w:rFonts w:ascii="Arial" w:eastAsia="Arial" w:hAnsi="Arial" w:cs="Arial"/>
          <w:color w:val="000000"/>
          <w:sz w:val="20"/>
          <w:lang w:val="en-GB"/>
        </w:rPr>
        <w:t xml:space="preserve">for </w:t>
      </w:r>
      <w:proofErr w:type="spellStart"/>
      <w:r w:rsidRPr="006B762D">
        <w:rPr>
          <w:rFonts w:ascii="Arial" w:eastAsia="Arial" w:hAnsi="Arial" w:cs="Arial"/>
          <w:color w:val="000000"/>
          <w:sz w:val="20"/>
          <w:lang w:val="en-GB"/>
        </w:rPr>
        <w:t>Stellantis</w:t>
      </w:r>
      <w:proofErr w:type="spellEnd"/>
      <w:r w:rsidRPr="006B762D">
        <w:rPr>
          <w:rFonts w:ascii="Arial" w:eastAsia="Arial" w:hAnsi="Arial" w:cs="Arial"/>
          <w:color w:val="000000"/>
          <w:sz w:val="20"/>
          <w:lang w:val="en-GB"/>
        </w:rPr>
        <w:t xml:space="preserve">, the new company that will emerge from the merger between </w:t>
      </w:r>
      <w:proofErr w:type="spellStart"/>
      <w:r w:rsidRPr="006B762D">
        <w:rPr>
          <w:rFonts w:ascii="Arial" w:eastAsia="Arial" w:hAnsi="Arial" w:cs="Arial"/>
          <w:color w:val="000000"/>
          <w:sz w:val="20"/>
          <w:lang w:val="en-GB"/>
        </w:rPr>
        <w:t>Fca</w:t>
      </w:r>
      <w:proofErr w:type="spellEnd"/>
      <w:r w:rsidRPr="006B762D">
        <w:rPr>
          <w:rFonts w:ascii="Arial" w:eastAsia="Arial" w:hAnsi="Arial" w:cs="Arial"/>
          <w:color w:val="000000"/>
          <w:sz w:val="20"/>
          <w:lang w:val="en-GB"/>
        </w:rPr>
        <w:t xml:space="preserve"> and Psa. Yesterday, in fact, keeping her promise to pronounce before the Christmas break, the executive vice-president of the </w:t>
      </w:r>
      <w:r w:rsidRPr="006B762D">
        <w:rPr>
          <w:rFonts w:ascii="Arial" w:eastAsia="Arial" w:hAnsi="Arial" w:cs="Arial"/>
          <w:b/>
          <w:i/>
          <w:color w:val="000000"/>
          <w:sz w:val="20"/>
          <w:u w:val="single"/>
          <w:lang w:val="en-GB"/>
        </w:rPr>
        <w:t xml:space="preserve">EU </w:t>
      </w:r>
      <w:r w:rsidRPr="006B762D">
        <w:rPr>
          <w:rFonts w:ascii="Arial" w:eastAsia="Arial" w:hAnsi="Arial" w:cs="Arial"/>
          <w:color w:val="000000"/>
          <w:sz w:val="20"/>
          <w:lang w:val="en-GB"/>
        </w:rPr>
        <w:t xml:space="preserve">Commission and head of the Antitrust Authority, Margrethe Vestager, announced the go-ahead for the merger between FCA and the French company </w:t>
      </w:r>
      <w:proofErr w:type="spellStart"/>
      <w:r w:rsidRPr="006B762D">
        <w:rPr>
          <w:rFonts w:ascii="Arial" w:eastAsia="Arial" w:hAnsi="Arial" w:cs="Arial"/>
          <w:color w:val="000000"/>
          <w:sz w:val="20"/>
          <w:lang w:val="en-GB"/>
        </w:rPr>
        <w:t>Psa</w:t>
      </w:r>
      <w:proofErr w:type="spellEnd"/>
      <w:r w:rsidRPr="006B762D">
        <w:rPr>
          <w:rFonts w:ascii="Arial" w:eastAsia="Arial" w:hAnsi="Arial" w:cs="Arial"/>
          <w:color w:val="000000"/>
          <w:sz w:val="20"/>
          <w:lang w:val="en-GB"/>
        </w:rPr>
        <w:t xml:space="preserve">, thus celebrating the wedding of the fourth largest global automotive group. The </w:t>
      </w:r>
      <w:r w:rsidRPr="006B762D">
        <w:rPr>
          <w:rFonts w:ascii="Arial" w:eastAsia="Arial" w:hAnsi="Arial" w:cs="Arial"/>
          <w:b/>
          <w:i/>
          <w:color w:val="000000"/>
          <w:sz w:val="20"/>
          <w:u w:val="single"/>
          <w:lang w:val="en-GB"/>
        </w:rPr>
        <w:t xml:space="preserve">EU </w:t>
      </w:r>
      <w:r w:rsidRPr="006B762D">
        <w:rPr>
          <w:rFonts w:ascii="Arial" w:eastAsia="Arial" w:hAnsi="Arial" w:cs="Arial"/>
          <w:color w:val="000000"/>
          <w:sz w:val="20"/>
          <w:lang w:val="en-GB"/>
        </w:rPr>
        <w:t xml:space="preserve">Antitrust Authority's decision was the last but fundamental bureaucratic step needed. </w:t>
      </w:r>
    </w:p>
    <w:p w14:paraId="619B5953"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Brussels' concerns related to the issue of commercial vehicles in nine countries (including France and Italy), where the two groups have high market shares and overlapping products, with the risk that the merger could lead to higher prices for customers. The green light for </w:t>
      </w:r>
      <w:proofErr w:type="spellStart"/>
      <w:r w:rsidRPr="006B762D">
        <w:rPr>
          <w:rFonts w:ascii="Arial" w:eastAsia="Arial" w:hAnsi="Arial" w:cs="Arial"/>
          <w:color w:val="000000"/>
          <w:sz w:val="20"/>
          <w:lang w:val="en-GB"/>
        </w:rPr>
        <w:t>Stellantis</w:t>
      </w:r>
      <w:proofErr w:type="spellEnd"/>
      <w:r w:rsidRPr="006B762D">
        <w:rPr>
          <w:rFonts w:ascii="Arial" w:eastAsia="Arial" w:hAnsi="Arial" w:cs="Arial"/>
          <w:color w:val="000000"/>
          <w:sz w:val="20"/>
          <w:lang w:val="en-GB"/>
        </w:rPr>
        <w:t xml:space="preserve"> is linked to two conditions. An extension of the cooperation agreement currently in force between the French and Toyota for small commercial vehicles, under which </w:t>
      </w:r>
      <w:proofErr w:type="spellStart"/>
      <w:r w:rsidRPr="006B762D">
        <w:rPr>
          <w:rFonts w:ascii="Arial" w:eastAsia="Arial" w:hAnsi="Arial" w:cs="Arial"/>
          <w:color w:val="000000"/>
          <w:sz w:val="20"/>
          <w:lang w:val="en-GB"/>
        </w:rPr>
        <w:t>Psa</w:t>
      </w:r>
      <w:proofErr w:type="spellEnd"/>
      <w:r w:rsidRPr="006B762D">
        <w:rPr>
          <w:rFonts w:ascii="Arial" w:eastAsia="Arial" w:hAnsi="Arial" w:cs="Arial"/>
          <w:color w:val="000000"/>
          <w:sz w:val="20"/>
          <w:lang w:val="en-GB"/>
        </w:rPr>
        <w:t xml:space="preserve"> produces vehicles sold by Toyota under the Japanese brand name mainly in the </w:t>
      </w:r>
      <w:r w:rsidRPr="006B762D">
        <w:rPr>
          <w:rFonts w:ascii="Arial" w:eastAsia="Arial" w:hAnsi="Arial" w:cs="Arial"/>
          <w:b/>
          <w:i/>
          <w:color w:val="000000"/>
          <w:sz w:val="20"/>
          <w:u w:val="single"/>
          <w:lang w:val="en-GB"/>
        </w:rPr>
        <w:t>EU</w:t>
      </w:r>
      <w:r w:rsidRPr="006B762D">
        <w:rPr>
          <w:rFonts w:ascii="Arial" w:eastAsia="Arial" w:hAnsi="Arial" w:cs="Arial"/>
          <w:color w:val="000000"/>
          <w:sz w:val="20"/>
          <w:lang w:val="en-GB"/>
        </w:rPr>
        <w:t xml:space="preserve">. In addition, </w:t>
      </w:r>
      <w:proofErr w:type="spellStart"/>
      <w:r w:rsidRPr="006B762D">
        <w:rPr>
          <w:rFonts w:ascii="Arial" w:eastAsia="Arial" w:hAnsi="Arial" w:cs="Arial"/>
          <w:color w:val="000000"/>
          <w:sz w:val="20"/>
          <w:lang w:val="en-GB"/>
        </w:rPr>
        <w:t>Fca</w:t>
      </w:r>
      <w:proofErr w:type="spellEnd"/>
      <w:r w:rsidRPr="006B762D">
        <w:rPr>
          <w:rFonts w:ascii="Arial" w:eastAsia="Arial" w:hAnsi="Arial" w:cs="Arial"/>
          <w:color w:val="000000"/>
          <w:sz w:val="20"/>
          <w:lang w:val="en-GB"/>
        </w:rPr>
        <w:t xml:space="preserve"> and </w:t>
      </w:r>
      <w:proofErr w:type="spellStart"/>
      <w:r w:rsidRPr="006B762D">
        <w:rPr>
          <w:rFonts w:ascii="Arial" w:eastAsia="Arial" w:hAnsi="Arial" w:cs="Arial"/>
          <w:color w:val="000000"/>
          <w:sz w:val="20"/>
          <w:lang w:val="en-GB"/>
        </w:rPr>
        <w:t>Psa</w:t>
      </w:r>
      <w:proofErr w:type="spellEnd"/>
      <w:r w:rsidRPr="006B762D">
        <w:rPr>
          <w:rFonts w:ascii="Arial" w:eastAsia="Arial" w:hAnsi="Arial" w:cs="Arial"/>
          <w:color w:val="000000"/>
          <w:sz w:val="20"/>
          <w:lang w:val="en-GB"/>
        </w:rPr>
        <w:t xml:space="preserve"> offered a modification of the repair and maintenance agreements "to facilitate the access of competitors" to their respective networks. As a result of these two accepted conditions, therefore, there are no longer competition concerns and Vestager explained that "we can approve the merger of </w:t>
      </w:r>
      <w:proofErr w:type="spellStart"/>
      <w:r w:rsidRPr="006B762D">
        <w:rPr>
          <w:rFonts w:ascii="Arial" w:eastAsia="Arial" w:hAnsi="Arial" w:cs="Arial"/>
          <w:color w:val="000000"/>
          <w:sz w:val="20"/>
          <w:lang w:val="en-GB"/>
        </w:rPr>
        <w:t>Fca</w:t>
      </w:r>
      <w:proofErr w:type="spellEnd"/>
      <w:r w:rsidRPr="006B762D">
        <w:rPr>
          <w:rFonts w:ascii="Arial" w:eastAsia="Arial" w:hAnsi="Arial" w:cs="Arial"/>
          <w:color w:val="000000"/>
          <w:sz w:val="20"/>
          <w:lang w:val="en-GB"/>
        </w:rPr>
        <w:t xml:space="preserve"> and </w:t>
      </w:r>
      <w:proofErr w:type="spellStart"/>
      <w:r w:rsidRPr="006B762D">
        <w:rPr>
          <w:rFonts w:ascii="Arial" w:eastAsia="Arial" w:hAnsi="Arial" w:cs="Arial"/>
          <w:color w:val="000000"/>
          <w:sz w:val="20"/>
          <w:lang w:val="en-GB"/>
        </w:rPr>
        <w:t>Psa</w:t>
      </w:r>
      <w:proofErr w:type="spellEnd"/>
      <w:r w:rsidRPr="006B762D">
        <w:rPr>
          <w:rFonts w:ascii="Arial" w:eastAsia="Arial" w:hAnsi="Arial" w:cs="Arial"/>
          <w:color w:val="000000"/>
          <w:sz w:val="20"/>
          <w:lang w:val="en-GB"/>
        </w:rPr>
        <w:t xml:space="preserve"> because their commitments will facilitate entry and expansion in the small van market". In the other markets where the two carmakers are active, 'competition will remain strong after the merger'. The green light from Brussels has been welcomed "with great favour" by </w:t>
      </w:r>
      <w:proofErr w:type="spellStart"/>
      <w:r w:rsidRPr="006B762D">
        <w:rPr>
          <w:rFonts w:ascii="Arial" w:eastAsia="Arial" w:hAnsi="Arial" w:cs="Arial"/>
          <w:color w:val="000000"/>
          <w:sz w:val="20"/>
          <w:lang w:val="en-GB"/>
        </w:rPr>
        <w:t>Fca</w:t>
      </w:r>
      <w:proofErr w:type="spellEnd"/>
      <w:r w:rsidRPr="006B762D">
        <w:rPr>
          <w:rFonts w:ascii="Arial" w:eastAsia="Arial" w:hAnsi="Arial" w:cs="Arial"/>
          <w:color w:val="000000"/>
          <w:sz w:val="20"/>
          <w:lang w:val="en-GB"/>
        </w:rPr>
        <w:t xml:space="preserve"> and </w:t>
      </w:r>
      <w:proofErr w:type="spellStart"/>
      <w:r w:rsidRPr="006B762D">
        <w:rPr>
          <w:rFonts w:ascii="Arial" w:eastAsia="Arial" w:hAnsi="Arial" w:cs="Arial"/>
          <w:color w:val="000000"/>
          <w:sz w:val="20"/>
          <w:lang w:val="en-GB"/>
        </w:rPr>
        <w:t>Psa</w:t>
      </w:r>
      <w:proofErr w:type="spellEnd"/>
      <w:r w:rsidRPr="006B762D">
        <w:rPr>
          <w:rFonts w:ascii="Arial" w:eastAsia="Arial" w:hAnsi="Arial" w:cs="Arial"/>
          <w:color w:val="000000"/>
          <w:sz w:val="20"/>
          <w:lang w:val="en-GB"/>
        </w:rPr>
        <w:t xml:space="preserve">, which in a note recalled that on 4 January the shareholders' meetings (separately and behind closed doors for </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will be called to approve the merger, which should take place by the end of the first quarter of 2021. This will give rise to </w:t>
      </w:r>
      <w:proofErr w:type="spellStart"/>
      <w:r w:rsidRPr="006B762D">
        <w:rPr>
          <w:rFonts w:ascii="Arial" w:eastAsia="Arial" w:hAnsi="Arial" w:cs="Arial"/>
          <w:color w:val="000000"/>
          <w:sz w:val="20"/>
          <w:lang w:val="en-GB"/>
        </w:rPr>
        <w:t>Stellantis</w:t>
      </w:r>
      <w:proofErr w:type="spellEnd"/>
      <w:r w:rsidRPr="006B762D">
        <w:rPr>
          <w:rFonts w:ascii="Arial" w:eastAsia="Arial" w:hAnsi="Arial" w:cs="Arial"/>
          <w:color w:val="000000"/>
          <w:sz w:val="20"/>
          <w:lang w:val="en-GB"/>
        </w:rPr>
        <w:t xml:space="preserve">, listed in Milan, Paris and New York. The group will see the Agnelli holding company Exor as the largest shareholder (14.4%), followed by the Peugeot family (7.2%) and the French state (6.2%). The new group, with 8.7 million cars sold and almost 200 billion in revenues, will see as CEO the current CEO of </w:t>
      </w:r>
      <w:proofErr w:type="spellStart"/>
      <w:r w:rsidRPr="006B762D">
        <w:rPr>
          <w:rFonts w:ascii="Arial" w:eastAsia="Arial" w:hAnsi="Arial" w:cs="Arial"/>
          <w:color w:val="000000"/>
          <w:sz w:val="20"/>
          <w:lang w:val="en-GB"/>
        </w:rPr>
        <w:t>Psa</w:t>
      </w:r>
      <w:proofErr w:type="spellEnd"/>
      <w:r w:rsidRPr="006B762D">
        <w:rPr>
          <w:rFonts w:ascii="Arial" w:eastAsia="Arial" w:hAnsi="Arial" w:cs="Arial"/>
          <w:color w:val="000000"/>
          <w:sz w:val="20"/>
          <w:lang w:val="en-GB"/>
        </w:rPr>
        <w:t xml:space="preserve">, Carlos Tavares, and </w:t>
      </w:r>
      <w:proofErr w:type="gramStart"/>
      <w:r w:rsidRPr="006B762D">
        <w:rPr>
          <w:rFonts w:ascii="Arial" w:eastAsia="Arial" w:hAnsi="Arial" w:cs="Arial"/>
          <w:color w:val="000000"/>
          <w:sz w:val="20"/>
          <w:lang w:val="en-GB"/>
        </w:rPr>
        <w:t>president</w:t>
      </w:r>
      <w:proofErr w:type="gramEnd"/>
      <w:r w:rsidRPr="006B762D">
        <w:rPr>
          <w:rFonts w:ascii="Arial" w:eastAsia="Arial" w:hAnsi="Arial" w:cs="Arial"/>
          <w:color w:val="000000"/>
          <w:sz w:val="20"/>
          <w:lang w:val="en-GB"/>
        </w:rPr>
        <w:t xml:space="preserve"> John Elkann. © RESERVED REPRODUCTION</w:t>
      </w:r>
    </w:p>
    <w:p w14:paraId="1FBEA331" w14:textId="77777777" w:rsidR="00FD1A19" w:rsidRPr="006B762D" w:rsidRDefault="00073C3A">
      <w:pPr>
        <w:keepNext/>
        <w:spacing w:before="240" w:line="340" w:lineRule="atLeast"/>
        <w:rPr>
          <w:lang w:val="en-GB"/>
        </w:rPr>
      </w:pPr>
      <w:bookmarkStart w:id="80" w:name="Classification_25"/>
      <w:bookmarkEnd w:id="80"/>
      <w:r w:rsidRPr="006B762D">
        <w:rPr>
          <w:rFonts w:ascii="Arial" w:eastAsia="Arial" w:hAnsi="Arial" w:cs="Arial"/>
          <w:b/>
          <w:color w:val="000000"/>
          <w:sz w:val="28"/>
          <w:lang w:val="en-GB"/>
        </w:rPr>
        <w:t>Classification</w:t>
      </w:r>
    </w:p>
    <w:p w14:paraId="6F8740B3" w14:textId="0B733D14" w:rsidR="00FD1A19" w:rsidRPr="006B762D" w:rsidRDefault="00674C57">
      <w:pPr>
        <w:spacing w:line="60" w:lineRule="exact"/>
        <w:rPr>
          <w:lang w:val="en-GB"/>
        </w:rPr>
      </w:pPr>
      <w:r>
        <w:rPr>
          <w:noProof/>
        </w:rPr>
        <mc:AlternateContent>
          <mc:Choice Requires="wps">
            <w:drawing>
              <wp:anchor distT="0" distB="0" distL="114300" distR="114300" simplePos="0" relativeHeight="251729920" behindDoc="0" locked="0" layoutInCell="1" allowOverlap="1" wp14:anchorId="6191C7A0" wp14:editId="06A1E24C">
                <wp:simplePos x="0" y="0"/>
                <wp:positionH relativeFrom="column">
                  <wp:posOffset>0</wp:posOffset>
                </wp:positionH>
                <wp:positionV relativeFrom="paragraph">
                  <wp:posOffset>25400</wp:posOffset>
                </wp:positionV>
                <wp:extent cx="6502400" cy="0"/>
                <wp:effectExtent l="15875" t="13335" r="15875" b="15240"/>
                <wp:wrapTopAndBottom/>
                <wp:docPr id="349"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F73B9" id="Line 110"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Dqgtua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32CA122F" w14:textId="77777777" w:rsidR="00FD1A19" w:rsidRPr="006B762D" w:rsidRDefault="00FD1A19">
      <w:pPr>
        <w:spacing w:line="120" w:lineRule="exact"/>
        <w:rPr>
          <w:lang w:val="en-GB"/>
        </w:rPr>
      </w:pPr>
    </w:p>
    <w:p w14:paraId="0D2851FF"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5EDE4A99"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lastRenderedPageBreak/>
        <w:t xml:space="preserve">Publication-Type: </w:t>
      </w:r>
      <w:r w:rsidRPr="006B762D">
        <w:rPr>
          <w:rFonts w:ascii="Arial" w:eastAsia="Arial" w:hAnsi="Arial" w:cs="Arial"/>
          <w:color w:val="000000"/>
          <w:sz w:val="20"/>
          <w:lang w:val="en-GB"/>
        </w:rPr>
        <w:t>Newspaper</w:t>
      </w:r>
      <w:r w:rsidRPr="006B762D">
        <w:rPr>
          <w:lang w:val="en-GB"/>
        </w:rPr>
        <w:br/>
      </w:r>
      <w:r w:rsidRPr="006B762D">
        <w:rPr>
          <w:lang w:val="en-GB"/>
        </w:rPr>
        <w:br/>
      </w:r>
    </w:p>
    <w:p w14:paraId="10E0BACF"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Journal Code: </w:t>
      </w:r>
      <w:proofErr w:type="spellStart"/>
      <w:r w:rsidRPr="006B762D">
        <w:rPr>
          <w:rFonts w:ascii="Arial" w:eastAsia="Arial" w:hAnsi="Arial" w:cs="Arial"/>
          <w:color w:val="000000"/>
          <w:sz w:val="20"/>
          <w:lang w:val="en-GB"/>
        </w:rPr>
        <w:t>lanazione</w:t>
      </w:r>
      <w:proofErr w:type="spellEnd"/>
      <w:r w:rsidRPr="006B762D">
        <w:rPr>
          <w:lang w:val="en-GB"/>
        </w:rPr>
        <w:br/>
      </w:r>
      <w:r w:rsidRPr="006B762D">
        <w:rPr>
          <w:lang w:val="en-GB"/>
        </w:rPr>
        <w:br/>
      </w:r>
    </w:p>
    <w:p w14:paraId="186B47E8"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Alliances + Partnerships (94%); Securities + Other Investments (80%); Engine + Turbine </w:t>
      </w:r>
      <w:proofErr w:type="spellStart"/>
      <w:r>
        <w:rPr>
          <w:rFonts w:ascii="Arial" w:eastAsia="Arial" w:hAnsi="Arial" w:cs="Arial"/>
          <w:color w:val="000000"/>
          <w:sz w:val="20"/>
        </w:rPr>
        <w:t>Mfg</w:t>
      </w:r>
      <w:proofErr w:type="spellEnd"/>
      <w:r>
        <w:rPr>
          <w:rFonts w:ascii="Arial" w:eastAsia="Arial" w:hAnsi="Arial" w:cs="Arial"/>
          <w:color w:val="000000"/>
          <w:sz w:val="20"/>
        </w:rPr>
        <w:t xml:space="preserve"> (76%); Manufacturing Facilities (76%); Prices (76%); Common Stock (74%)</w:t>
      </w:r>
      <w:r>
        <w:br/>
      </w:r>
      <w:r>
        <w:br/>
      </w:r>
    </w:p>
    <w:p w14:paraId="66B2454D" w14:textId="77777777" w:rsidR="00FD1A19" w:rsidRDefault="00073C3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Motor Vehicles (78%); Automotive </w:t>
      </w:r>
      <w:proofErr w:type="spellStart"/>
      <w:r>
        <w:rPr>
          <w:rFonts w:ascii="Arial" w:eastAsia="Arial" w:hAnsi="Arial" w:cs="Arial"/>
          <w:color w:val="000000"/>
          <w:sz w:val="20"/>
        </w:rPr>
        <w:t>Mfg</w:t>
      </w:r>
      <w:proofErr w:type="spellEnd"/>
      <w:r>
        <w:rPr>
          <w:rFonts w:ascii="Arial" w:eastAsia="Arial" w:hAnsi="Arial" w:cs="Arial"/>
          <w:color w:val="000000"/>
          <w:sz w:val="20"/>
        </w:rPr>
        <w:t xml:space="preserve"> (75%); Machinery + Equipment </w:t>
      </w:r>
      <w:proofErr w:type="spellStart"/>
      <w:r>
        <w:rPr>
          <w:rFonts w:ascii="Arial" w:eastAsia="Arial" w:hAnsi="Arial" w:cs="Arial"/>
          <w:color w:val="000000"/>
          <w:sz w:val="20"/>
        </w:rPr>
        <w:t>Mfg</w:t>
      </w:r>
      <w:proofErr w:type="spellEnd"/>
      <w:r>
        <w:rPr>
          <w:rFonts w:ascii="Arial" w:eastAsia="Arial" w:hAnsi="Arial" w:cs="Arial"/>
          <w:color w:val="000000"/>
          <w:sz w:val="20"/>
        </w:rPr>
        <w:t xml:space="preserve"> (69%)</w:t>
      </w:r>
      <w:r>
        <w:br/>
      </w:r>
      <w:r>
        <w:br/>
      </w:r>
    </w:p>
    <w:p w14:paraId="601999C0"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21, 2020</w:t>
      </w:r>
    </w:p>
    <w:p w14:paraId="512C417A" w14:textId="77777777" w:rsidR="00FD1A19" w:rsidRDefault="00FD1A19"/>
    <w:p w14:paraId="29D8C049" w14:textId="421471C2"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74976" behindDoc="0" locked="0" layoutInCell="1" allowOverlap="1" wp14:anchorId="30A42D0D" wp14:editId="4BB38C26">
                <wp:simplePos x="0" y="0"/>
                <wp:positionH relativeFrom="column">
                  <wp:posOffset>0</wp:posOffset>
                </wp:positionH>
                <wp:positionV relativeFrom="paragraph">
                  <wp:posOffset>127000</wp:posOffset>
                </wp:positionV>
                <wp:extent cx="6502400" cy="0"/>
                <wp:effectExtent l="6350" t="8890" r="6350" b="10160"/>
                <wp:wrapNone/>
                <wp:docPr id="348"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1441E" id="Line 111"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RBXZv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7B5577A0" w14:textId="77777777" w:rsidR="00FD1A19" w:rsidRDefault="00FD1A19">
      <w:pPr>
        <w:sectPr w:rsidR="00FD1A19">
          <w:headerReference w:type="even" r:id="rId268"/>
          <w:headerReference w:type="default" r:id="rId269"/>
          <w:footerReference w:type="even" r:id="rId270"/>
          <w:footerReference w:type="default" r:id="rId271"/>
          <w:headerReference w:type="first" r:id="rId272"/>
          <w:footerReference w:type="first" r:id="rId273"/>
          <w:pgSz w:w="12240" w:h="15840"/>
          <w:pgMar w:top="840" w:right="1000" w:bottom="840" w:left="1000" w:header="400" w:footer="400" w:gutter="0"/>
          <w:cols w:space="720"/>
          <w:titlePg/>
        </w:sectPr>
      </w:pPr>
    </w:p>
    <w:p w14:paraId="18DB1D6E" w14:textId="77777777" w:rsidR="00FD1A19" w:rsidRDefault="00FD1A19">
      <w:bookmarkStart w:id="81" w:name="Bookmark_28"/>
      <w:bookmarkEnd w:id="81"/>
    </w:p>
    <w:p w14:paraId="2904B272"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274" w:history="1">
        <w:proofErr w:type="spellStart"/>
        <w:r w:rsidR="00073C3A" w:rsidRPr="006B762D">
          <w:rPr>
            <w:rFonts w:ascii="Arial" w:eastAsia="Arial" w:hAnsi="Arial" w:cs="Arial"/>
            <w:b/>
            <w:bCs/>
            <w:i/>
            <w:color w:val="0077CC"/>
            <w:kern w:val="32"/>
            <w:sz w:val="28"/>
            <w:szCs w:val="32"/>
            <w:u w:val="single"/>
            <w:shd w:val="clear" w:color="auto" w:fill="FFFFFF"/>
            <w:lang w:val="en-GB"/>
          </w:rPr>
          <w:t>Maremma</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wines, green light for changes to specifications</w:t>
        </w:r>
      </w:hyperlink>
    </w:p>
    <w:p w14:paraId="343E7CB5"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5C42F58F"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December 2020 Tuesday</w:t>
      </w:r>
    </w:p>
    <w:p w14:paraId="0FD34592"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N-GRO Edition</w:t>
      </w:r>
    </w:p>
    <w:p w14:paraId="3720A49E" w14:textId="77777777" w:rsidR="00FD1A19" w:rsidRPr="006B762D" w:rsidRDefault="00FD1A19">
      <w:pPr>
        <w:spacing w:line="240" w:lineRule="atLeast"/>
        <w:jc w:val="both"/>
        <w:rPr>
          <w:lang w:val="en-GB"/>
        </w:rPr>
      </w:pPr>
    </w:p>
    <w:p w14:paraId="7A580C2C" w14:textId="77777777" w:rsidR="00FD1A19" w:rsidRDefault="00073C3A">
      <w:pPr>
        <w:spacing w:before="120" w:line="220" w:lineRule="atLeast"/>
      </w:pPr>
      <w:r w:rsidRPr="004E69BD">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1ED7FED4" w14:textId="46AF9B93" w:rsidR="00FD1A19" w:rsidRDefault="00073C3A">
      <w:pPr>
        <w:spacing w:before="120" w:line="220" w:lineRule="atLeast"/>
      </w:pPr>
      <w:r>
        <w:br/>
      </w:r>
      <w:r w:rsidR="00674C57">
        <w:rPr>
          <w:noProof/>
        </w:rPr>
        <w:drawing>
          <wp:inline distT="0" distB="0" distL="0" distR="0" wp14:anchorId="25612317" wp14:editId="178E3C65">
            <wp:extent cx="2057400" cy="30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5F57D4D2"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GROSSETO; Page 8</w:t>
      </w:r>
    </w:p>
    <w:p w14:paraId="478C52E8"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372 words</w:t>
      </w:r>
    </w:p>
    <w:p w14:paraId="6D556738" w14:textId="77777777" w:rsidR="00FD1A19" w:rsidRDefault="00073C3A">
      <w:pPr>
        <w:keepNext/>
        <w:spacing w:before="240" w:line="340" w:lineRule="atLeast"/>
      </w:pPr>
      <w:bookmarkStart w:id="82" w:name="Body_26"/>
      <w:bookmarkEnd w:id="82"/>
      <w:r>
        <w:rPr>
          <w:rFonts w:ascii="Arial" w:eastAsia="Arial" w:hAnsi="Arial" w:cs="Arial"/>
          <w:b/>
          <w:color w:val="000000"/>
          <w:sz w:val="28"/>
        </w:rPr>
        <w:t>Body</w:t>
      </w:r>
    </w:p>
    <w:p w14:paraId="0065C07D" w14:textId="3BA738C2" w:rsidR="00FD1A19" w:rsidRDefault="00674C57">
      <w:pPr>
        <w:spacing w:line="60" w:lineRule="exact"/>
      </w:pPr>
      <w:r>
        <w:rPr>
          <w:noProof/>
        </w:rPr>
        <mc:AlternateContent>
          <mc:Choice Requires="wps">
            <w:drawing>
              <wp:anchor distT="0" distB="0" distL="114300" distR="114300" simplePos="0" relativeHeight="251685888" behindDoc="0" locked="0" layoutInCell="1" allowOverlap="1" wp14:anchorId="1A8BFB41" wp14:editId="35C402AB">
                <wp:simplePos x="0" y="0"/>
                <wp:positionH relativeFrom="column">
                  <wp:posOffset>0</wp:posOffset>
                </wp:positionH>
                <wp:positionV relativeFrom="paragraph">
                  <wp:posOffset>25400</wp:posOffset>
                </wp:positionV>
                <wp:extent cx="6502400" cy="0"/>
                <wp:effectExtent l="15875" t="15875" r="15875" b="12700"/>
                <wp:wrapTopAndBottom/>
                <wp:docPr id="34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17078" id="Line 11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AL+m/a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5A9639AD" w14:textId="77777777" w:rsidR="00FD1A19" w:rsidRDefault="00FD1A19"/>
    <w:p w14:paraId="502F7984"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GROSSETO The </w:t>
      </w:r>
      <w:proofErr w:type="spellStart"/>
      <w:r w:rsidRPr="006B762D">
        <w:rPr>
          <w:rFonts w:ascii="Arial" w:eastAsia="Arial" w:hAnsi="Arial" w:cs="Arial"/>
          <w:color w:val="000000"/>
          <w:sz w:val="20"/>
          <w:lang w:val="en-GB"/>
        </w:rPr>
        <w:t>Consorzio</w:t>
      </w:r>
      <w:proofErr w:type="spellEnd"/>
      <w:r w:rsidRPr="006B762D">
        <w:rPr>
          <w:rFonts w:ascii="Arial" w:eastAsia="Arial" w:hAnsi="Arial" w:cs="Arial"/>
          <w:color w:val="000000"/>
          <w:sz w:val="20"/>
          <w:lang w:val="en-GB"/>
        </w:rPr>
        <w:t xml:space="preserve"> Tutela </w:t>
      </w:r>
      <w:proofErr w:type="spellStart"/>
      <w:r w:rsidRPr="006B762D">
        <w:rPr>
          <w:rFonts w:ascii="Arial" w:eastAsia="Arial" w:hAnsi="Arial" w:cs="Arial"/>
          <w:color w:val="000000"/>
          <w:sz w:val="20"/>
          <w:lang w:val="en-GB"/>
        </w:rPr>
        <w:t>Vini</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della</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Maremma</w:t>
      </w:r>
      <w:proofErr w:type="spellEnd"/>
      <w:r w:rsidRPr="006B762D">
        <w:rPr>
          <w:rFonts w:ascii="Arial" w:eastAsia="Arial" w:hAnsi="Arial" w:cs="Arial"/>
          <w:color w:val="000000"/>
          <w:sz w:val="20"/>
          <w:lang w:val="en-GB"/>
        </w:rPr>
        <w:t xml:space="preserve"> Toscana announces the green light from the </w:t>
      </w:r>
      <w:r w:rsidRPr="006B762D">
        <w:rPr>
          <w:rFonts w:ascii="Arial" w:eastAsia="Arial" w:hAnsi="Arial" w:cs="Arial"/>
          <w:b/>
          <w:i/>
          <w:color w:val="000000"/>
          <w:sz w:val="20"/>
          <w:u w:val="single"/>
          <w:lang w:val="en-GB"/>
        </w:rPr>
        <w:t>European Union</w:t>
      </w:r>
      <w:r w:rsidRPr="006B762D">
        <w:rPr>
          <w:rFonts w:ascii="Arial" w:eastAsia="Arial" w:hAnsi="Arial" w:cs="Arial"/>
          <w:color w:val="000000"/>
          <w:sz w:val="20"/>
          <w:lang w:val="en-GB"/>
        </w:rPr>
        <w:t xml:space="preserve">: with publication in the Official Journal of the </w:t>
      </w:r>
      <w:r w:rsidRPr="006B762D">
        <w:rPr>
          <w:rFonts w:ascii="Arial" w:eastAsia="Arial" w:hAnsi="Arial" w:cs="Arial"/>
          <w:b/>
          <w:i/>
          <w:color w:val="000000"/>
          <w:sz w:val="20"/>
          <w:u w:val="single"/>
          <w:lang w:val="en-GB"/>
        </w:rPr>
        <w:t xml:space="preserve">EU, </w:t>
      </w:r>
      <w:r w:rsidRPr="006B762D">
        <w:rPr>
          <w:rFonts w:ascii="Arial" w:eastAsia="Arial" w:hAnsi="Arial" w:cs="Arial"/>
          <w:color w:val="000000"/>
          <w:sz w:val="20"/>
          <w:lang w:val="en-GB"/>
        </w:rPr>
        <w:t xml:space="preserve">the process of approving the changes to the specification of the Denomination has been completed; from now on, it will be possible to market wines produced with the changes approved by the Ministry in August throughout </w:t>
      </w:r>
      <w:r w:rsidRPr="006B762D">
        <w:rPr>
          <w:rFonts w:ascii="Arial" w:eastAsia="Arial" w:hAnsi="Arial" w:cs="Arial"/>
          <w:b/>
          <w:i/>
          <w:color w:val="000000"/>
          <w:sz w:val="20"/>
          <w:u w:val="single"/>
          <w:lang w:val="en-GB"/>
        </w:rPr>
        <w:t xml:space="preserve">Europe </w:t>
      </w:r>
      <w:r w:rsidRPr="006B762D">
        <w:rPr>
          <w:rFonts w:ascii="Arial" w:eastAsia="Arial" w:hAnsi="Arial" w:cs="Arial"/>
          <w:color w:val="000000"/>
          <w:sz w:val="20"/>
          <w:lang w:val="en-GB"/>
        </w:rPr>
        <w:t xml:space="preserve">and in third countries. "We will be the first in Tuscany, in a PDO wine - says Francesco Mazzei, president of the </w:t>
      </w:r>
      <w:proofErr w:type="spellStart"/>
      <w:r w:rsidRPr="006B762D">
        <w:rPr>
          <w:rFonts w:ascii="Arial" w:eastAsia="Arial" w:hAnsi="Arial" w:cs="Arial"/>
          <w:color w:val="000000"/>
          <w:sz w:val="20"/>
          <w:lang w:val="en-GB"/>
        </w:rPr>
        <w:t>Consorzio</w:t>
      </w:r>
      <w:proofErr w:type="spellEnd"/>
      <w:r w:rsidRPr="006B762D">
        <w:rPr>
          <w:rFonts w:ascii="Arial" w:eastAsia="Arial" w:hAnsi="Arial" w:cs="Arial"/>
          <w:color w:val="000000"/>
          <w:sz w:val="20"/>
          <w:lang w:val="en-GB"/>
        </w:rPr>
        <w:t xml:space="preserve"> Tutela </w:t>
      </w:r>
      <w:proofErr w:type="spellStart"/>
      <w:r w:rsidRPr="006B762D">
        <w:rPr>
          <w:rFonts w:ascii="Arial" w:eastAsia="Arial" w:hAnsi="Arial" w:cs="Arial"/>
          <w:color w:val="000000"/>
          <w:sz w:val="20"/>
          <w:lang w:val="en-GB"/>
        </w:rPr>
        <w:t>Vini</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della</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Maremma</w:t>
      </w:r>
      <w:proofErr w:type="spellEnd"/>
      <w:r w:rsidRPr="006B762D">
        <w:rPr>
          <w:rFonts w:ascii="Arial" w:eastAsia="Arial" w:hAnsi="Arial" w:cs="Arial"/>
          <w:color w:val="000000"/>
          <w:sz w:val="20"/>
          <w:lang w:val="en-GB"/>
        </w:rPr>
        <w:t xml:space="preserve"> Toscana - to have the possibility of using on the label the indication of two varieties (</w:t>
      </w:r>
      <w:proofErr w:type="spellStart"/>
      <w:r w:rsidRPr="006B762D">
        <w:rPr>
          <w:rFonts w:ascii="Arial" w:eastAsia="Arial" w:hAnsi="Arial" w:cs="Arial"/>
          <w:color w:val="000000"/>
          <w:sz w:val="20"/>
          <w:lang w:val="en-GB"/>
        </w:rPr>
        <w:t>bivarietal</w:t>
      </w:r>
      <w:proofErr w:type="spellEnd"/>
      <w:r w:rsidRPr="006B762D">
        <w:rPr>
          <w:rFonts w:ascii="Arial" w:eastAsia="Arial" w:hAnsi="Arial" w:cs="Arial"/>
          <w:color w:val="000000"/>
          <w:sz w:val="20"/>
          <w:lang w:val="en-GB"/>
        </w:rPr>
        <w:t xml:space="preserve"> types), which is very much in demand, especially on markets such as the USA, the United Kingdom and Northern </w:t>
      </w:r>
      <w:r w:rsidRPr="006B762D">
        <w:rPr>
          <w:rFonts w:ascii="Arial" w:eastAsia="Arial" w:hAnsi="Arial" w:cs="Arial"/>
          <w:b/>
          <w:i/>
          <w:color w:val="000000"/>
          <w:sz w:val="20"/>
          <w:u w:val="single"/>
          <w:lang w:val="en-GB"/>
        </w:rPr>
        <w:t>Europe</w:t>
      </w:r>
      <w:r w:rsidRPr="006B762D">
        <w:rPr>
          <w:rFonts w:ascii="Arial" w:eastAsia="Arial" w:hAnsi="Arial" w:cs="Arial"/>
          <w:color w:val="000000"/>
          <w:sz w:val="20"/>
          <w:lang w:val="en-GB"/>
        </w:rPr>
        <w:t xml:space="preserve">. This is a step that allows us to play in advance, adapting in the best possible way to the new market requirements in order to increase commercial outlets, consolidating, at the same time, the current growth trends and emphasising the qualitative aspect of production. The change in the ampelographic base and the inclusion of the </w:t>
      </w:r>
      <w:proofErr w:type="spellStart"/>
      <w:r w:rsidRPr="006B762D">
        <w:rPr>
          <w:rFonts w:ascii="Arial" w:eastAsia="Arial" w:hAnsi="Arial" w:cs="Arial"/>
          <w:color w:val="000000"/>
          <w:sz w:val="20"/>
          <w:lang w:val="en-GB"/>
        </w:rPr>
        <w:t>Riserva</w:t>
      </w:r>
      <w:proofErr w:type="spellEnd"/>
      <w:r w:rsidRPr="006B762D">
        <w:rPr>
          <w:rFonts w:ascii="Arial" w:eastAsia="Arial" w:hAnsi="Arial" w:cs="Arial"/>
          <w:color w:val="000000"/>
          <w:sz w:val="20"/>
          <w:lang w:val="en-GB"/>
        </w:rPr>
        <w:t xml:space="preserve"> will certainly open up new commercial prospects for many companies. "With the modification of the grape varieties for the production of the Rosso and Bianco types and the inclusion of the </w:t>
      </w:r>
      <w:proofErr w:type="spellStart"/>
      <w:r w:rsidRPr="006B762D">
        <w:rPr>
          <w:rFonts w:ascii="Arial" w:eastAsia="Arial" w:hAnsi="Arial" w:cs="Arial"/>
          <w:color w:val="000000"/>
          <w:sz w:val="20"/>
          <w:lang w:val="en-GB"/>
        </w:rPr>
        <w:t>Riserva</w:t>
      </w:r>
      <w:proofErr w:type="spellEnd"/>
      <w:r w:rsidRPr="006B762D">
        <w:rPr>
          <w:rFonts w:ascii="Arial" w:eastAsia="Arial" w:hAnsi="Arial" w:cs="Arial"/>
          <w:color w:val="000000"/>
          <w:sz w:val="20"/>
          <w:lang w:val="en-GB"/>
        </w:rPr>
        <w:t xml:space="preserve"> mention for both types, we are raising the quality level and can present wines that better reflect the territory and make us more competitive on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and third-country markets. In addition to the novelty of the </w:t>
      </w:r>
      <w:proofErr w:type="spellStart"/>
      <w:r w:rsidRPr="006B762D">
        <w:rPr>
          <w:rFonts w:ascii="Arial" w:eastAsia="Arial" w:hAnsi="Arial" w:cs="Arial"/>
          <w:color w:val="000000"/>
          <w:sz w:val="20"/>
          <w:lang w:val="en-GB"/>
        </w:rPr>
        <w:t>bivarietal</w:t>
      </w:r>
      <w:proofErr w:type="spellEnd"/>
      <w:r w:rsidRPr="006B762D">
        <w:rPr>
          <w:rFonts w:ascii="Arial" w:eastAsia="Arial" w:hAnsi="Arial" w:cs="Arial"/>
          <w:color w:val="000000"/>
          <w:sz w:val="20"/>
          <w:lang w:val="en-GB"/>
        </w:rPr>
        <w:t xml:space="preserve"> types on the label, for the production of the Rosso type, Sangiovese, Cabernet Sauvignon, Cabernet Franc, Merlot, Syrah and </w:t>
      </w:r>
      <w:proofErr w:type="spellStart"/>
      <w:r w:rsidRPr="006B762D">
        <w:rPr>
          <w:rFonts w:ascii="Arial" w:eastAsia="Arial" w:hAnsi="Arial" w:cs="Arial"/>
          <w:color w:val="000000"/>
          <w:sz w:val="20"/>
          <w:lang w:val="en-GB"/>
        </w:rPr>
        <w:t>Ciliegiolo</w:t>
      </w:r>
      <w:proofErr w:type="spellEnd"/>
      <w:r w:rsidRPr="006B762D">
        <w:rPr>
          <w:rFonts w:ascii="Arial" w:eastAsia="Arial" w:hAnsi="Arial" w:cs="Arial"/>
          <w:color w:val="000000"/>
          <w:sz w:val="20"/>
          <w:lang w:val="en-GB"/>
        </w:rPr>
        <w:t xml:space="preserve"> may be used, alone or in combination and for a minimum of 60%; while for the production of the Bianco type, alongside Vermentino and </w:t>
      </w:r>
      <w:proofErr w:type="spellStart"/>
      <w:r w:rsidRPr="006B762D">
        <w:rPr>
          <w:rFonts w:ascii="Arial" w:eastAsia="Arial" w:hAnsi="Arial" w:cs="Arial"/>
          <w:color w:val="000000"/>
          <w:sz w:val="20"/>
          <w:lang w:val="en-GB"/>
        </w:rPr>
        <w:t>Trebbiano</w:t>
      </w:r>
      <w:proofErr w:type="spellEnd"/>
      <w:r w:rsidRPr="006B762D">
        <w:rPr>
          <w:rFonts w:ascii="Arial" w:eastAsia="Arial" w:hAnsi="Arial" w:cs="Arial"/>
          <w:color w:val="000000"/>
          <w:sz w:val="20"/>
          <w:lang w:val="en-GB"/>
        </w:rPr>
        <w:t xml:space="preserve"> Toscano, it will also be possible to use Viognier alone or in combination with the other two varieties, for at least 60%. The </w:t>
      </w:r>
      <w:proofErr w:type="spellStart"/>
      <w:r w:rsidRPr="006B762D">
        <w:rPr>
          <w:rFonts w:ascii="Arial" w:eastAsia="Arial" w:hAnsi="Arial" w:cs="Arial"/>
          <w:color w:val="000000"/>
          <w:sz w:val="20"/>
          <w:lang w:val="en-GB"/>
        </w:rPr>
        <w:t>Riserva</w:t>
      </w:r>
      <w:proofErr w:type="spellEnd"/>
      <w:r w:rsidRPr="006B762D">
        <w:rPr>
          <w:rFonts w:ascii="Arial" w:eastAsia="Arial" w:hAnsi="Arial" w:cs="Arial"/>
          <w:color w:val="000000"/>
          <w:sz w:val="20"/>
          <w:lang w:val="en-GB"/>
        </w:rPr>
        <w:t xml:space="preserve"> mention for the Bianco type requires ageing of no less than 12 months, for the Rosso ageing is compulsory for two years, of which at least 6 months in wooden containers.</w:t>
      </w:r>
    </w:p>
    <w:p w14:paraId="485592BF" w14:textId="77777777" w:rsidR="00FD1A19" w:rsidRDefault="00073C3A">
      <w:pPr>
        <w:keepNext/>
        <w:spacing w:before="240" w:line="340" w:lineRule="atLeast"/>
      </w:pPr>
      <w:bookmarkStart w:id="83" w:name="Classification_26"/>
      <w:bookmarkEnd w:id="83"/>
      <w:r>
        <w:rPr>
          <w:rFonts w:ascii="Arial" w:eastAsia="Arial" w:hAnsi="Arial" w:cs="Arial"/>
          <w:b/>
          <w:color w:val="000000"/>
          <w:sz w:val="28"/>
        </w:rPr>
        <w:t>Classification</w:t>
      </w:r>
    </w:p>
    <w:p w14:paraId="15EB8268" w14:textId="0F390775" w:rsidR="00FD1A19" w:rsidRDefault="00674C57">
      <w:pPr>
        <w:spacing w:line="60" w:lineRule="exact"/>
      </w:pPr>
      <w:r>
        <w:rPr>
          <w:noProof/>
        </w:rPr>
        <mc:AlternateContent>
          <mc:Choice Requires="wps">
            <w:drawing>
              <wp:anchor distT="0" distB="0" distL="114300" distR="114300" simplePos="0" relativeHeight="251730944" behindDoc="0" locked="0" layoutInCell="1" allowOverlap="1" wp14:anchorId="0732B48C" wp14:editId="06553E05">
                <wp:simplePos x="0" y="0"/>
                <wp:positionH relativeFrom="column">
                  <wp:posOffset>0</wp:posOffset>
                </wp:positionH>
                <wp:positionV relativeFrom="paragraph">
                  <wp:posOffset>25400</wp:posOffset>
                </wp:positionV>
                <wp:extent cx="6502400" cy="0"/>
                <wp:effectExtent l="15875" t="16510" r="15875" b="21590"/>
                <wp:wrapTopAndBottom/>
                <wp:docPr id="346"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21689" id="Line 11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C1myrA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06F67B2B" w14:textId="77777777" w:rsidR="00FD1A19" w:rsidRDefault="00FD1A19">
      <w:pPr>
        <w:spacing w:line="120" w:lineRule="exact"/>
      </w:pPr>
    </w:p>
    <w:p w14:paraId="38DFDA9E"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7ED2A980"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2BD85FD" w14:textId="77777777" w:rsidR="00FD1A19" w:rsidRDefault="00073C3A">
      <w:pPr>
        <w:spacing w:before="240" w:line="260" w:lineRule="atLeast"/>
      </w:pPr>
      <w:r>
        <w:rPr>
          <w:rFonts w:ascii="Arial" w:eastAsia="Arial" w:hAnsi="Arial" w:cs="Arial"/>
          <w:b/>
          <w:color w:val="000000"/>
          <w:sz w:val="20"/>
        </w:rPr>
        <w:lastRenderedPageBreak/>
        <w:t xml:space="preserve">Journal Code: </w:t>
      </w:r>
      <w:proofErr w:type="spellStart"/>
      <w:r>
        <w:rPr>
          <w:rFonts w:ascii="Arial" w:eastAsia="Arial" w:hAnsi="Arial" w:cs="Arial"/>
          <w:color w:val="000000"/>
          <w:sz w:val="20"/>
        </w:rPr>
        <w:t>lanazione</w:t>
      </w:r>
      <w:proofErr w:type="spellEnd"/>
      <w:r>
        <w:br/>
      </w:r>
      <w:r>
        <w:br/>
      </w:r>
    </w:p>
    <w:p w14:paraId="6BCA29BA" w14:textId="77777777" w:rsidR="00FD1A19" w:rsidRDefault="00073C3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Alcoholic Beverages (94%); Marketing + Advertising (69%)</w:t>
      </w:r>
      <w:r>
        <w:br/>
      </w:r>
      <w:r>
        <w:br/>
      </w:r>
    </w:p>
    <w:p w14:paraId="45AFB749"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21, 2020</w:t>
      </w:r>
    </w:p>
    <w:p w14:paraId="011748F6" w14:textId="77777777" w:rsidR="00FD1A19" w:rsidRDefault="00FD1A19"/>
    <w:p w14:paraId="7556A5E2" w14:textId="7496DBCF"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76000" behindDoc="0" locked="0" layoutInCell="1" allowOverlap="1" wp14:anchorId="3F4520B9" wp14:editId="3C431559">
                <wp:simplePos x="0" y="0"/>
                <wp:positionH relativeFrom="column">
                  <wp:posOffset>0</wp:posOffset>
                </wp:positionH>
                <wp:positionV relativeFrom="paragraph">
                  <wp:posOffset>127000</wp:posOffset>
                </wp:positionV>
                <wp:extent cx="6502400" cy="0"/>
                <wp:effectExtent l="6350" t="9525" r="6350" b="9525"/>
                <wp:wrapNone/>
                <wp:docPr id="345"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FDECE" id="Line 11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ThgwWM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1826C8DD" w14:textId="77777777" w:rsidR="00FD1A19" w:rsidRDefault="00FD1A19">
      <w:pPr>
        <w:sectPr w:rsidR="00FD1A19">
          <w:headerReference w:type="even" r:id="rId275"/>
          <w:headerReference w:type="default" r:id="rId276"/>
          <w:footerReference w:type="even" r:id="rId277"/>
          <w:footerReference w:type="default" r:id="rId278"/>
          <w:headerReference w:type="first" r:id="rId279"/>
          <w:footerReference w:type="first" r:id="rId280"/>
          <w:pgSz w:w="12240" w:h="15840"/>
          <w:pgMar w:top="840" w:right="1000" w:bottom="840" w:left="1000" w:header="400" w:footer="400" w:gutter="0"/>
          <w:cols w:space="720"/>
          <w:titlePg/>
        </w:sectPr>
      </w:pPr>
    </w:p>
    <w:p w14:paraId="22F48BBF" w14:textId="77777777" w:rsidR="00FD1A19" w:rsidRDefault="00FD1A19">
      <w:bookmarkStart w:id="84" w:name="Bookmark_29"/>
      <w:bookmarkEnd w:id="84"/>
    </w:p>
    <w:p w14:paraId="1AA1E07A"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281" w:history="1">
        <w:r w:rsidR="00073C3A" w:rsidRPr="006B762D">
          <w:rPr>
            <w:rFonts w:ascii="Arial" w:eastAsia="Arial" w:hAnsi="Arial" w:cs="Arial"/>
            <w:b/>
            <w:bCs/>
            <w:i/>
            <w:color w:val="0077CC"/>
            <w:kern w:val="32"/>
            <w:sz w:val="28"/>
            <w:szCs w:val="32"/>
            <w:u w:val="single"/>
            <w:shd w:val="clear" w:color="auto" w:fill="FFFFFF"/>
            <w:lang w:val="en-GB"/>
          </w:rPr>
          <w:t>We have lost our data in the Far Web</w:t>
        </w:r>
      </w:hyperlink>
    </w:p>
    <w:p w14:paraId="4F2D63BD"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1B582513"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December 2020 Tuesday</w:t>
      </w:r>
    </w:p>
    <w:p w14:paraId="1F931475"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N-QN Edition</w:t>
      </w:r>
    </w:p>
    <w:p w14:paraId="68849C13" w14:textId="77777777" w:rsidR="00FD1A19" w:rsidRPr="006B762D" w:rsidRDefault="00FD1A19">
      <w:pPr>
        <w:spacing w:line="240" w:lineRule="atLeast"/>
        <w:jc w:val="both"/>
        <w:rPr>
          <w:lang w:val="en-GB"/>
        </w:rPr>
      </w:pPr>
    </w:p>
    <w:p w14:paraId="4264815C" w14:textId="77777777" w:rsidR="00FD1A19" w:rsidRDefault="00073C3A">
      <w:pPr>
        <w:spacing w:before="120" w:line="220" w:lineRule="atLeast"/>
      </w:pPr>
      <w:r w:rsidRPr="004E69BD">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24C374F3" w14:textId="24AC134D" w:rsidR="00FD1A19" w:rsidRDefault="00073C3A">
      <w:pPr>
        <w:spacing w:before="120" w:line="220" w:lineRule="atLeast"/>
      </w:pPr>
      <w:r>
        <w:br/>
      </w:r>
      <w:r w:rsidR="00674C57">
        <w:rPr>
          <w:noProof/>
        </w:rPr>
        <w:drawing>
          <wp:inline distT="0" distB="0" distL="0" distR="0" wp14:anchorId="5A052615" wp14:editId="0EB0835C">
            <wp:extent cx="205740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796A4F89"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2</w:t>
      </w:r>
    </w:p>
    <w:p w14:paraId="7E7A42FC"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325 words</w:t>
      </w:r>
    </w:p>
    <w:p w14:paraId="3368C671" w14:textId="77777777" w:rsidR="00FD1A19" w:rsidRPr="006B762D" w:rsidRDefault="00073C3A">
      <w:pPr>
        <w:keepNext/>
        <w:spacing w:before="240" w:line="340" w:lineRule="atLeast"/>
        <w:rPr>
          <w:lang w:val="en-GB"/>
        </w:rPr>
      </w:pPr>
      <w:bookmarkStart w:id="85" w:name="Body_27"/>
      <w:bookmarkEnd w:id="85"/>
      <w:r w:rsidRPr="006B762D">
        <w:rPr>
          <w:rFonts w:ascii="Arial" w:eastAsia="Arial" w:hAnsi="Arial" w:cs="Arial"/>
          <w:b/>
          <w:color w:val="000000"/>
          <w:sz w:val="28"/>
          <w:lang w:val="en-GB"/>
        </w:rPr>
        <w:t>Body</w:t>
      </w:r>
    </w:p>
    <w:p w14:paraId="5591B17E" w14:textId="46DF0F34" w:rsidR="00FD1A19" w:rsidRPr="006B762D" w:rsidRDefault="00674C57">
      <w:pPr>
        <w:spacing w:line="60" w:lineRule="exact"/>
        <w:rPr>
          <w:lang w:val="en-GB"/>
        </w:rPr>
      </w:pPr>
      <w:r>
        <w:rPr>
          <w:noProof/>
        </w:rPr>
        <mc:AlternateContent>
          <mc:Choice Requires="wps">
            <w:drawing>
              <wp:anchor distT="0" distB="0" distL="114300" distR="114300" simplePos="0" relativeHeight="251686912" behindDoc="0" locked="0" layoutInCell="1" allowOverlap="1" wp14:anchorId="1292DB68" wp14:editId="7CD9B419">
                <wp:simplePos x="0" y="0"/>
                <wp:positionH relativeFrom="column">
                  <wp:posOffset>0</wp:posOffset>
                </wp:positionH>
                <wp:positionV relativeFrom="paragraph">
                  <wp:posOffset>25400</wp:posOffset>
                </wp:positionV>
                <wp:extent cx="6502400" cy="0"/>
                <wp:effectExtent l="15875" t="15875" r="15875" b="12700"/>
                <wp:wrapTopAndBottom/>
                <wp:docPr id="34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B9BC8" id="Line 11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CV/F02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515323D0" w14:textId="77777777" w:rsidR="00FD1A19" w:rsidRPr="006B762D" w:rsidRDefault="00FD1A19">
      <w:pPr>
        <w:rPr>
          <w:lang w:val="en-GB"/>
        </w:rPr>
      </w:pPr>
    </w:p>
    <w:p w14:paraId="7D91B1C2"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Giorgio </w:t>
      </w:r>
      <w:proofErr w:type="spellStart"/>
      <w:r w:rsidRPr="006B762D">
        <w:rPr>
          <w:rFonts w:ascii="Arial" w:eastAsia="Arial" w:hAnsi="Arial" w:cs="Arial"/>
          <w:color w:val="000000"/>
          <w:sz w:val="20"/>
          <w:lang w:val="en-GB"/>
        </w:rPr>
        <w:t>Triani</w:t>
      </w:r>
      <w:proofErr w:type="spellEnd"/>
      <w:r w:rsidRPr="006B762D">
        <w:rPr>
          <w:rFonts w:ascii="Arial" w:eastAsia="Arial" w:hAnsi="Arial" w:cs="Arial"/>
          <w:color w:val="000000"/>
          <w:sz w:val="20"/>
          <w:lang w:val="en-GB"/>
        </w:rPr>
        <w:t xml:space="preserve"> If you </w:t>
      </w:r>
      <w:proofErr w:type="gramStart"/>
      <w:r w:rsidRPr="006B762D">
        <w:rPr>
          <w:rFonts w:ascii="Arial" w:eastAsia="Arial" w:hAnsi="Arial" w:cs="Arial"/>
          <w:color w:val="000000"/>
          <w:sz w:val="20"/>
          <w:lang w:val="en-GB"/>
        </w:rPr>
        <w:t>don't</w:t>
      </w:r>
      <w:proofErr w:type="gramEnd"/>
      <w:r w:rsidRPr="006B762D">
        <w:rPr>
          <w:rFonts w:ascii="Arial" w:eastAsia="Arial" w:hAnsi="Arial" w:cs="Arial"/>
          <w:color w:val="000000"/>
          <w:sz w:val="20"/>
          <w:lang w:val="en-GB"/>
        </w:rPr>
        <w:t xml:space="preserve"> pay for a product, the product is you. We should keep this in mind every time we make a post on Facebook, look for a service or a place on Google Maps, exchange messages on WhatsApp. But we almost never do. Free seduces us. So much so that we cultivate an unhinged idea of privacy, one that doesn't make us download the </w:t>
      </w:r>
      <w:proofErr w:type="spellStart"/>
      <w:r w:rsidRPr="006B762D">
        <w:rPr>
          <w:rFonts w:ascii="Arial" w:eastAsia="Arial" w:hAnsi="Arial" w:cs="Arial"/>
          <w:color w:val="000000"/>
          <w:sz w:val="20"/>
          <w:lang w:val="en-GB"/>
        </w:rPr>
        <w:t>Immuni</w:t>
      </w:r>
      <w:proofErr w:type="spellEnd"/>
      <w:r w:rsidRPr="006B762D">
        <w:rPr>
          <w:rFonts w:ascii="Arial" w:eastAsia="Arial" w:hAnsi="Arial" w:cs="Arial"/>
          <w:color w:val="000000"/>
          <w:sz w:val="20"/>
          <w:lang w:val="en-GB"/>
        </w:rPr>
        <w:t xml:space="preserve"> </w:t>
      </w:r>
      <w:proofErr w:type="gramStart"/>
      <w:r w:rsidRPr="006B762D">
        <w:rPr>
          <w:rFonts w:ascii="Arial" w:eastAsia="Arial" w:hAnsi="Arial" w:cs="Arial"/>
          <w:color w:val="000000"/>
          <w:sz w:val="20"/>
          <w:lang w:val="en-GB"/>
        </w:rPr>
        <w:t>app</w:t>
      </w:r>
      <w:proofErr w:type="gramEnd"/>
      <w:r w:rsidRPr="006B762D">
        <w:rPr>
          <w:rFonts w:ascii="Arial" w:eastAsia="Arial" w:hAnsi="Arial" w:cs="Arial"/>
          <w:color w:val="000000"/>
          <w:sz w:val="20"/>
          <w:lang w:val="en-GB"/>
        </w:rPr>
        <w:t xml:space="preserve"> but the Cashback app does. But which above all does not prevent us from telling our stories on a daily basis on social networks. </w:t>
      </w:r>
    </w:p>
    <w:p w14:paraId="595D5F74"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To expose habits, tastes and even the most personal and intimate traits. With few exceptions, we are suspicious but exhibitionists. In the end, we are unaware of the games that are being played on our skin, perhaps when we wear a smartwatch. Just to refer to Google's acquisition of Fitbit, a leader in the production of wearable fitness materials and technologies. Which has obtained a conditional green light from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Anti-Trust Authority. As there is a real risk that by accumulating data on our preferred physical and wellness practices, a private company could appropriate our health In the society of the algorithm and the advancing Artificial Intelligence (AI) we will be more and more </w:t>
      </w:r>
      <w:proofErr w:type="gramStart"/>
      <w:r w:rsidRPr="006B762D">
        <w:rPr>
          <w:rFonts w:ascii="Arial" w:eastAsia="Arial" w:hAnsi="Arial" w:cs="Arial"/>
          <w:color w:val="000000"/>
          <w:sz w:val="20"/>
          <w:lang w:val="en-GB"/>
        </w:rPr>
        <w:t>data, before</w:t>
      </w:r>
      <w:proofErr w:type="gramEnd"/>
      <w:r w:rsidRPr="006B762D">
        <w:rPr>
          <w:rFonts w:ascii="Arial" w:eastAsia="Arial" w:hAnsi="Arial" w:cs="Arial"/>
          <w:color w:val="000000"/>
          <w:sz w:val="20"/>
          <w:lang w:val="en-GB"/>
        </w:rPr>
        <w:t xml:space="preserve"> people. In 2017, it was estimated that the production of data in just two years had exceeded that of the entire human history. Today, to get an idea of Big Data, consider that Eni's supercomputer, HPC 5, made available for anti-</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research, can do 35.5 million billion mathematical operations per second. In this context, it is disturbing that institutions and politicians are struggling to regulate the digital society that is rapidly materialising. </w:t>
      </w:r>
      <w:proofErr w:type="gramStart"/>
      <w:r w:rsidRPr="006B762D">
        <w:rPr>
          <w:rFonts w:ascii="Arial" w:eastAsia="Arial" w:hAnsi="Arial" w:cs="Arial"/>
          <w:color w:val="000000"/>
          <w:sz w:val="20"/>
          <w:lang w:val="en-GB"/>
        </w:rPr>
        <w:t>Certainly</w:t>
      </w:r>
      <w:proofErr w:type="gramEnd"/>
      <w:r w:rsidRPr="006B762D">
        <w:rPr>
          <w:rFonts w:ascii="Arial" w:eastAsia="Arial" w:hAnsi="Arial" w:cs="Arial"/>
          <w:color w:val="000000"/>
          <w:sz w:val="20"/>
          <w:lang w:val="en-GB"/>
        </w:rPr>
        <w:t xml:space="preserve"> with the </w:t>
      </w:r>
      <w:r w:rsidRPr="006B762D">
        <w:rPr>
          <w:rFonts w:ascii="Arial" w:eastAsia="Arial" w:hAnsi="Arial" w:cs="Arial"/>
          <w:b/>
          <w:i/>
          <w:color w:val="000000"/>
          <w:sz w:val="20"/>
          <w:u w:val="single"/>
          <w:lang w:val="en-GB"/>
        </w:rPr>
        <w:t>European Union</w:t>
      </w:r>
      <w:r w:rsidRPr="006B762D">
        <w:rPr>
          <w:rFonts w:ascii="Arial" w:eastAsia="Arial" w:hAnsi="Arial" w:cs="Arial"/>
          <w:color w:val="000000"/>
          <w:sz w:val="20"/>
          <w:lang w:val="en-GB"/>
        </w:rPr>
        <w:t>'s GDPR, which came into force in 2018, to protect personal data, a significant step forward has been taken. But the big question remains us citizens. We users, we consumers happy and content to live in the Far Web. © REPRODUCTION RESERVED</w:t>
      </w:r>
    </w:p>
    <w:p w14:paraId="6E23C845" w14:textId="77777777" w:rsidR="00FD1A19" w:rsidRPr="006B762D" w:rsidRDefault="00073C3A">
      <w:pPr>
        <w:keepNext/>
        <w:spacing w:before="240" w:line="340" w:lineRule="atLeast"/>
        <w:rPr>
          <w:lang w:val="en-GB"/>
        </w:rPr>
      </w:pPr>
      <w:bookmarkStart w:id="86" w:name="Classification_27"/>
      <w:bookmarkEnd w:id="86"/>
      <w:r w:rsidRPr="006B762D">
        <w:rPr>
          <w:rFonts w:ascii="Arial" w:eastAsia="Arial" w:hAnsi="Arial" w:cs="Arial"/>
          <w:b/>
          <w:color w:val="000000"/>
          <w:sz w:val="28"/>
          <w:lang w:val="en-GB"/>
        </w:rPr>
        <w:t>Classification</w:t>
      </w:r>
    </w:p>
    <w:p w14:paraId="6DC6E4D1" w14:textId="244B97F7" w:rsidR="00FD1A19" w:rsidRPr="006B762D" w:rsidRDefault="00674C57">
      <w:pPr>
        <w:spacing w:line="60" w:lineRule="exact"/>
        <w:rPr>
          <w:lang w:val="en-GB"/>
        </w:rPr>
      </w:pPr>
      <w:r>
        <w:rPr>
          <w:noProof/>
        </w:rPr>
        <mc:AlternateContent>
          <mc:Choice Requires="wps">
            <w:drawing>
              <wp:anchor distT="0" distB="0" distL="114300" distR="114300" simplePos="0" relativeHeight="251731968" behindDoc="0" locked="0" layoutInCell="1" allowOverlap="1" wp14:anchorId="26F7EE36" wp14:editId="01EAB5C2">
                <wp:simplePos x="0" y="0"/>
                <wp:positionH relativeFrom="column">
                  <wp:posOffset>0</wp:posOffset>
                </wp:positionH>
                <wp:positionV relativeFrom="paragraph">
                  <wp:posOffset>25400</wp:posOffset>
                </wp:positionV>
                <wp:extent cx="6502400" cy="0"/>
                <wp:effectExtent l="15875" t="13335" r="15875" b="15240"/>
                <wp:wrapTopAndBottom/>
                <wp:docPr id="34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66845" id="Line 118"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BWlg0v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0245198B" w14:textId="77777777" w:rsidR="00FD1A19" w:rsidRPr="006B762D" w:rsidRDefault="00FD1A19">
      <w:pPr>
        <w:spacing w:line="120" w:lineRule="exact"/>
        <w:rPr>
          <w:lang w:val="en-GB"/>
        </w:rPr>
      </w:pPr>
    </w:p>
    <w:p w14:paraId="2FF1A777"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64B23C06"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Publication-Type: </w:t>
      </w:r>
      <w:r w:rsidRPr="006B762D">
        <w:rPr>
          <w:rFonts w:ascii="Arial" w:eastAsia="Arial" w:hAnsi="Arial" w:cs="Arial"/>
          <w:color w:val="000000"/>
          <w:sz w:val="20"/>
          <w:lang w:val="en-GB"/>
        </w:rPr>
        <w:t>Newspaper</w:t>
      </w:r>
      <w:r w:rsidRPr="006B762D">
        <w:rPr>
          <w:lang w:val="en-GB"/>
        </w:rPr>
        <w:br/>
      </w:r>
      <w:r w:rsidRPr="006B762D">
        <w:rPr>
          <w:lang w:val="en-GB"/>
        </w:rPr>
        <w:br/>
      </w:r>
    </w:p>
    <w:p w14:paraId="24B5A113"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lastRenderedPageBreak/>
        <w:t xml:space="preserve">Journal Code: </w:t>
      </w:r>
      <w:proofErr w:type="spellStart"/>
      <w:r w:rsidRPr="006B762D">
        <w:rPr>
          <w:rFonts w:ascii="Arial" w:eastAsia="Arial" w:hAnsi="Arial" w:cs="Arial"/>
          <w:color w:val="000000"/>
          <w:sz w:val="20"/>
          <w:lang w:val="en-GB"/>
        </w:rPr>
        <w:t>lanazione</w:t>
      </w:r>
      <w:proofErr w:type="spellEnd"/>
      <w:r w:rsidRPr="006B762D">
        <w:rPr>
          <w:lang w:val="en-GB"/>
        </w:rPr>
        <w:br/>
      </w:r>
      <w:r w:rsidRPr="006B762D">
        <w:rPr>
          <w:lang w:val="en-GB"/>
        </w:rPr>
        <w:br/>
      </w:r>
    </w:p>
    <w:p w14:paraId="66F12925" w14:textId="77777777" w:rsidR="00FD1A19" w:rsidRDefault="00073C3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Internet + Www (94%); Computing + It Regulation + Policy (75%); Information Security + Privacy (75%)</w:t>
      </w:r>
      <w:r>
        <w:br/>
      </w:r>
      <w:r>
        <w:br/>
      </w:r>
    </w:p>
    <w:p w14:paraId="4CC46913"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21, 2020</w:t>
      </w:r>
    </w:p>
    <w:p w14:paraId="25FFE8AD" w14:textId="77777777" w:rsidR="00FD1A19" w:rsidRDefault="00FD1A19"/>
    <w:p w14:paraId="658E0877" w14:textId="6731E9EF"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77024" behindDoc="0" locked="0" layoutInCell="1" allowOverlap="1" wp14:anchorId="107A67C2" wp14:editId="7B181D88">
                <wp:simplePos x="0" y="0"/>
                <wp:positionH relativeFrom="column">
                  <wp:posOffset>0</wp:posOffset>
                </wp:positionH>
                <wp:positionV relativeFrom="paragraph">
                  <wp:posOffset>127000</wp:posOffset>
                </wp:positionV>
                <wp:extent cx="6502400" cy="0"/>
                <wp:effectExtent l="6350" t="9525" r="6350" b="9525"/>
                <wp:wrapNone/>
                <wp:docPr id="342"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0359C" id="Line 119"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7RGg2s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14E7B259" w14:textId="77777777" w:rsidR="00FD1A19" w:rsidRDefault="00FD1A19">
      <w:pPr>
        <w:sectPr w:rsidR="00FD1A19">
          <w:headerReference w:type="even" r:id="rId282"/>
          <w:headerReference w:type="default" r:id="rId283"/>
          <w:footerReference w:type="even" r:id="rId284"/>
          <w:footerReference w:type="default" r:id="rId285"/>
          <w:headerReference w:type="first" r:id="rId286"/>
          <w:footerReference w:type="first" r:id="rId287"/>
          <w:pgSz w:w="12240" w:h="15840"/>
          <w:pgMar w:top="840" w:right="1000" w:bottom="840" w:left="1000" w:header="400" w:footer="400" w:gutter="0"/>
          <w:cols w:space="720"/>
          <w:titlePg/>
        </w:sectPr>
      </w:pPr>
    </w:p>
    <w:p w14:paraId="17B1B024" w14:textId="77777777" w:rsidR="00FD1A19" w:rsidRDefault="00FD1A19">
      <w:bookmarkStart w:id="87" w:name="Bookmark_30"/>
      <w:bookmarkEnd w:id="87"/>
    </w:p>
    <w:p w14:paraId="16BF0436"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288" w:history="1">
        <w:r w:rsidR="00073C3A" w:rsidRPr="006B762D">
          <w:rPr>
            <w:rFonts w:ascii="Arial" w:eastAsia="Arial" w:hAnsi="Arial" w:cs="Arial"/>
            <w:b/>
            <w:bCs/>
            <w:i/>
            <w:color w:val="0077CC"/>
            <w:kern w:val="32"/>
            <w:sz w:val="28"/>
            <w:szCs w:val="32"/>
            <w:u w:val="single"/>
            <w:shd w:val="clear" w:color="auto" w:fill="FFFFFF"/>
            <w:lang w:val="en-GB"/>
          </w:rPr>
          <w:t xml:space="preserve">Brussels gives Pfizer the go-ahead First vaccinations in Europe from Sunday </w:t>
        </w:r>
      </w:hyperlink>
      <w:hyperlink r:id="rId289" w:history="1">
        <w:proofErr w:type="spellStart"/>
        <w:r w:rsidR="00073C3A" w:rsidRPr="006B762D">
          <w:rPr>
            <w:rFonts w:ascii="Arial" w:eastAsia="Arial" w:hAnsi="Arial" w:cs="Arial"/>
            <w:b/>
            <w:bCs/>
            <w:i/>
            <w:color w:val="0077CC"/>
            <w:kern w:val="32"/>
            <w:sz w:val="28"/>
            <w:szCs w:val="32"/>
            <w:u w:val="single"/>
            <w:shd w:val="clear" w:color="auto" w:fill="FFFFFF"/>
            <w:lang w:val="en-GB"/>
          </w:rPr>
          <w:t>Europe</w:t>
        </w:r>
      </w:hyperlink>
      <w:hyperlink r:id="rId290" w:history="1">
        <w:r w:rsidR="00073C3A" w:rsidRPr="006B762D">
          <w:rPr>
            <w:rFonts w:ascii="Arial" w:eastAsia="Arial" w:hAnsi="Arial" w:cs="Arial"/>
            <w:b/>
            <w:bCs/>
            <w:i/>
            <w:color w:val="0077CC"/>
            <w:kern w:val="32"/>
            <w:sz w:val="28"/>
            <w:szCs w:val="32"/>
            <w:u w:val="single"/>
            <w:shd w:val="clear" w:color="auto" w:fill="FFFFFF"/>
            <w:lang w:val="en-GB"/>
          </w:rPr>
          <w:t>Ema</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judges the serum safe and effective. The Criminal Police alarm: "Prophylaxis against the disease is the gold standard of 2021, risk of theft".</w:t>
        </w:r>
      </w:hyperlink>
    </w:p>
    <w:p w14:paraId="391148C2"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67211CB5"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December 2020 Tuesday</w:t>
      </w:r>
    </w:p>
    <w:p w14:paraId="7C572A9C"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N-QN Edition</w:t>
      </w:r>
    </w:p>
    <w:p w14:paraId="370AA13A" w14:textId="77777777" w:rsidR="00FD1A19" w:rsidRPr="006B762D" w:rsidRDefault="00FD1A19">
      <w:pPr>
        <w:spacing w:line="240" w:lineRule="atLeast"/>
        <w:jc w:val="both"/>
        <w:rPr>
          <w:lang w:val="en-GB"/>
        </w:rPr>
      </w:pPr>
    </w:p>
    <w:p w14:paraId="2DD7FFF8" w14:textId="77777777" w:rsidR="00FD1A19" w:rsidRDefault="00073C3A">
      <w:pPr>
        <w:spacing w:before="120" w:line="220" w:lineRule="atLeast"/>
      </w:pPr>
      <w:r w:rsidRPr="004E69BD">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52839506" w14:textId="2EC41E4C" w:rsidR="00FD1A19" w:rsidRDefault="00073C3A">
      <w:pPr>
        <w:spacing w:before="120" w:line="220" w:lineRule="atLeast"/>
      </w:pPr>
      <w:r>
        <w:br/>
      </w:r>
      <w:r w:rsidR="00674C57">
        <w:rPr>
          <w:noProof/>
        </w:rPr>
        <w:drawing>
          <wp:inline distT="0" distB="0" distL="0" distR="0" wp14:anchorId="42EB44A9" wp14:editId="33ED3983">
            <wp:extent cx="2057400" cy="30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1CF8EF68"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8</w:t>
      </w:r>
    </w:p>
    <w:p w14:paraId="150535A9"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627 words</w:t>
      </w:r>
    </w:p>
    <w:p w14:paraId="03E855D0" w14:textId="77777777" w:rsidR="00FD1A19" w:rsidRPr="006B762D" w:rsidRDefault="00073C3A">
      <w:pPr>
        <w:keepNext/>
        <w:spacing w:before="240" w:line="340" w:lineRule="atLeast"/>
        <w:rPr>
          <w:lang w:val="en-GB"/>
        </w:rPr>
      </w:pPr>
      <w:bookmarkStart w:id="88" w:name="Body_28"/>
      <w:bookmarkEnd w:id="88"/>
      <w:r w:rsidRPr="006B762D">
        <w:rPr>
          <w:rFonts w:ascii="Arial" w:eastAsia="Arial" w:hAnsi="Arial" w:cs="Arial"/>
          <w:b/>
          <w:color w:val="000000"/>
          <w:sz w:val="28"/>
          <w:lang w:val="en-GB"/>
        </w:rPr>
        <w:t>Body</w:t>
      </w:r>
    </w:p>
    <w:p w14:paraId="0330AFA2" w14:textId="2EC770DF" w:rsidR="00FD1A19" w:rsidRPr="006B762D" w:rsidRDefault="00674C57">
      <w:pPr>
        <w:spacing w:line="60" w:lineRule="exact"/>
        <w:rPr>
          <w:lang w:val="en-GB"/>
        </w:rPr>
      </w:pPr>
      <w:r>
        <w:rPr>
          <w:noProof/>
        </w:rPr>
        <mc:AlternateContent>
          <mc:Choice Requires="wps">
            <w:drawing>
              <wp:anchor distT="0" distB="0" distL="114300" distR="114300" simplePos="0" relativeHeight="251687936" behindDoc="0" locked="0" layoutInCell="1" allowOverlap="1" wp14:anchorId="56B5D04C" wp14:editId="4EE127FA">
                <wp:simplePos x="0" y="0"/>
                <wp:positionH relativeFrom="column">
                  <wp:posOffset>0</wp:posOffset>
                </wp:positionH>
                <wp:positionV relativeFrom="paragraph">
                  <wp:posOffset>25400</wp:posOffset>
                </wp:positionV>
                <wp:extent cx="6502400" cy="0"/>
                <wp:effectExtent l="15875" t="19050" r="15875" b="19050"/>
                <wp:wrapTopAndBottom/>
                <wp:docPr id="341"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01302" id="Line 1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I8XMHr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DCE8DA0" w14:textId="77777777" w:rsidR="00FD1A19" w:rsidRPr="006B762D" w:rsidRDefault="00FD1A19">
      <w:pPr>
        <w:rPr>
          <w:lang w:val="en-GB"/>
        </w:rPr>
      </w:pPr>
    </w:p>
    <w:p w14:paraId="781C20AB"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by Alessandro </w:t>
      </w:r>
      <w:proofErr w:type="spellStart"/>
      <w:r w:rsidRPr="006B762D">
        <w:rPr>
          <w:rFonts w:ascii="Arial" w:eastAsia="Arial" w:hAnsi="Arial" w:cs="Arial"/>
          <w:color w:val="000000"/>
          <w:sz w:val="20"/>
          <w:lang w:val="en-GB"/>
        </w:rPr>
        <w:t>Farruggia</w:t>
      </w:r>
      <w:proofErr w:type="spellEnd"/>
      <w:r w:rsidRPr="006B762D">
        <w:rPr>
          <w:rFonts w:ascii="Arial" w:eastAsia="Arial" w:hAnsi="Arial" w:cs="Arial"/>
          <w:color w:val="000000"/>
          <w:sz w:val="20"/>
          <w:lang w:val="en-GB"/>
        </w:rPr>
        <w:t xml:space="preserve"> ROME Authorisation for the Pfizer vaccine had to be and authorisation it was. The EMEA did not disappoint the expectations of the Member States.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Medicines Agency's </w:t>
      </w:r>
      <w:proofErr w:type="spellStart"/>
      <w:r w:rsidRPr="006B762D">
        <w:rPr>
          <w:rFonts w:ascii="Arial" w:eastAsia="Arial" w:hAnsi="Arial" w:cs="Arial"/>
          <w:color w:val="000000"/>
          <w:sz w:val="20"/>
          <w:lang w:val="en-GB"/>
        </w:rPr>
        <w:t>Chmp</w:t>
      </w:r>
      <w:proofErr w:type="spellEnd"/>
      <w:r w:rsidRPr="006B762D">
        <w:rPr>
          <w:rFonts w:ascii="Arial" w:eastAsia="Arial" w:hAnsi="Arial" w:cs="Arial"/>
          <w:color w:val="000000"/>
          <w:sz w:val="20"/>
          <w:lang w:val="en-GB"/>
        </w:rPr>
        <w:t xml:space="preserve"> Technical Committee has met and recommended conditional authorisation for the marketing in the </w:t>
      </w:r>
      <w:r w:rsidRPr="006B762D">
        <w:rPr>
          <w:rFonts w:ascii="Arial" w:eastAsia="Arial" w:hAnsi="Arial" w:cs="Arial"/>
          <w:b/>
          <w:i/>
          <w:color w:val="000000"/>
          <w:sz w:val="20"/>
          <w:u w:val="single"/>
          <w:lang w:val="en-GB"/>
        </w:rPr>
        <w:t xml:space="preserve">EU </w:t>
      </w:r>
      <w:r w:rsidRPr="006B762D">
        <w:rPr>
          <w:rFonts w:ascii="Arial" w:eastAsia="Arial" w:hAnsi="Arial" w:cs="Arial"/>
          <w:color w:val="000000"/>
          <w:sz w:val="20"/>
          <w:lang w:val="en-GB"/>
        </w:rPr>
        <w:t xml:space="preserve">of the vaccine developed by </w:t>
      </w:r>
      <w:proofErr w:type="spellStart"/>
      <w:r w:rsidRPr="006B762D">
        <w:rPr>
          <w:rFonts w:ascii="Arial" w:eastAsia="Arial" w:hAnsi="Arial" w:cs="Arial"/>
          <w:color w:val="000000"/>
          <w:sz w:val="20"/>
          <w:lang w:val="en-GB"/>
        </w:rPr>
        <w:t>BioNTech</w:t>
      </w:r>
      <w:proofErr w:type="spellEnd"/>
      <w:r w:rsidRPr="006B762D">
        <w:rPr>
          <w:rFonts w:ascii="Arial" w:eastAsia="Arial" w:hAnsi="Arial" w:cs="Arial"/>
          <w:color w:val="000000"/>
          <w:sz w:val="20"/>
          <w:lang w:val="en-GB"/>
        </w:rPr>
        <w:t xml:space="preserve"> and Pfizer for use in people aged 16 and over," EMA executive director Emer Cooke told a press conference. We can assure </w:t>
      </w:r>
      <w:r w:rsidRPr="006B762D">
        <w:rPr>
          <w:rFonts w:ascii="Arial" w:eastAsia="Arial" w:hAnsi="Arial" w:cs="Arial"/>
          <w:b/>
          <w:i/>
          <w:color w:val="000000"/>
          <w:sz w:val="20"/>
          <w:u w:val="single"/>
          <w:lang w:val="en-GB"/>
        </w:rPr>
        <w:t xml:space="preserve">EU </w:t>
      </w:r>
      <w:r w:rsidRPr="006B762D">
        <w:rPr>
          <w:rFonts w:ascii="Arial" w:eastAsia="Arial" w:hAnsi="Arial" w:cs="Arial"/>
          <w:color w:val="000000"/>
          <w:sz w:val="20"/>
          <w:lang w:val="en-GB"/>
        </w:rPr>
        <w:t xml:space="preserve">citizens of the safety and efficacy of this vaccine which meets the necessary quality standards. This is a historic scientific achievement. </w:t>
      </w:r>
    </w:p>
    <w:p w14:paraId="6A1E4677"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In less than a year we have arrived at a licensed vaccine, which is the result of unprecedented work". "At the moment," Cooke stressed, "there is no evidence to suggest that the new vaccine will not work on the new strain of </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19. "Today,"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Commission President Ursula Von der Leyen said a few hours later, "we are adding an important chapter to a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success story. We have approved the first safe and effective vaccine against Covid-19. More vaccines will come soon. Doses of the vaccine approved today will be available to all </w:t>
      </w:r>
      <w:r w:rsidRPr="006B762D">
        <w:rPr>
          <w:rFonts w:ascii="Arial" w:eastAsia="Arial" w:hAnsi="Arial" w:cs="Arial"/>
          <w:b/>
          <w:i/>
          <w:color w:val="000000"/>
          <w:sz w:val="20"/>
          <w:u w:val="single"/>
          <w:lang w:val="en-GB"/>
        </w:rPr>
        <w:t xml:space="preserve">EU </w:t>
      </w:r>
      <w:r w:rsidRPr="006B762D">
        <w:rPr>
          <w:rFonts w:ascii="Arial" w:eastAsia="Arial" w:hAnsi="Arial" w:cs="Arial"/>
          <w:color w:val="000000"/>
          <w:sz w:val="20"/>
          <w:lang w:val="en-GB"/>
        </w:rPr>
        <w:t xml:space="preserve">countries at the same time, under the same conditions, from 27 December. The EMEA has completed its evaluation of the vaccine, concluding that it is "sufficiently robust in terms of quality, safety and efficacy". A very large clinical trial", says the EMEA, "has shown that the vaccine is effective in preventing </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19 from 16 years of age. The trial involved a total of about 44,000 people and showed a 95 per cent reduction in the number of symptomatic </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cases in vaccinees. The high efficacy was maintained regardless of gender or ethnic group'. At the moment, some caution is reserved for use in pregnant women. For pregnant women, as the tests conducted did not involve enough women during pregnancy," said Harald </w:t>
      </w:r>
      <w:proofErr w:type="spellStart"/>
      <w:r w:rsidRPr="006B762D">
        <w:rPr>
          <w:rFonts w:ascii="Arial" w:eastAsia="Arial" w:hAnsi="Arial" w:cs="Arial"/>
          <w:color w:val="000000"/>
          <w:sz w:val="20"/>
          <w:lang w:val="en-GB"/>
        </w:rPr>
        <w:t>Enzmann</w:t>
      </w:r>
      <w:proofErr w:type="spellEnd"/>
      <w:r w:rsidRPr="006B762D">
        <w:rPr>
          <w:rFonts w:ascii="Arial" w:eastAsia="Arial" w:hAnsi="Arial" w:cs="Arial"/>
          <w:color w:val="000000"/>
          <w:sz w:val="20"/>
          <w:lang w:val="en-GB"/>
        </w:rPr>
        <w:t xml:space="preserve">, chair of the EMEA committee, "we recommend a case-by-case approach based on the individual situation and </w:t>
      </w:r>
      <w:proofErr w:type="gramStart"/>
      <w:r w:rsidRPr="006B762D">
        <w:rPr>
          <w:rFonts w:ascii="Arial" w:eastAsia="Arial" w:hAnsi="Arial" w:cs="Arial"/>
          <w:color w:val="000000"/>
          <w:sz w:val="20"/>
          <w:lang w:val="en-GB"/>
        </w:rPr>
        <w:t>taking into account</w:t>
      </w:r>
      <w:proofErr w:type="gramEnd"/>
      <w:r w:rsidRPr="006B762D">
        <w:rPr>
          <w:rFonts w:ascii="Arial" w:eastAsia="Arial" w:hAnsi="Arial" w:cs="Arial"/>
          <w:color w:val="000000"/>
          <w:sz w:val="20"/>
          <w:lang w:val="en-GB"/>
        </w:rPr>
        <w:t xml:space="preserve"> the risk of exposure and infection.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Commission formally approved the EMEA's recommendation in the evening and there will be no need for a second step at national level to give the vaccine the green light in all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countries. The procedure used is in fact the centralised one. "We are ready to start delivering the initial doses of vaccine across the </w:t>
      </w:r>
      <w:r w:rsidRPr="006B762D">
        <w:rPr>
          <w:rFonts w:ascii="Arial" w:eastAsia="Arial" w:hAnsi="Arial" w:cs="Arial"/>
          <w:b/>
          <w:i/>
          <w:color w:val="000000"/>
          <w:sz w:val="20"/>
          <w:u w:val="single"/>
          <w:lang w:val="en-GB"/>
        </w:rPr>
        <w:t xml:space="preserve">EU as </w:t>
      </w:r>
      <w:r w:rsidRPr="006B762D">
        <w:rPr>
          <w:rFonts w:ascii="Arial" w:eastAsia="Arial" w:hAnsi="Arial" w:cs="Arial"/>
          <w:color w:val="000000"/>
          <w:sz w:val="20"/>
          <w:lang w:val="en-GB"/>
        </w:rPr>
        <w:t xml:space="preserve">soon as we get the green light," said </w:t>
      </w:r>
      <w:proofErr w:type="spellStart"/>
      <w:r w:rsidRPr="006B762D">
        <w:rPr>
          <w:rFonts w:ascii="Arial" w:eastAsia="Arial" w:hAnsi="Arial" w:cs="Arial"/>
          <w:color w:val="000000"/>
          <w:sz w:val="20"/>
          <w:lang w:val="en-GB"/>
        </w:rPr>
        <w:t>Ugur</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Sahin</w:t>
      </w:r>
      <w:proofErr w:type="spellEnd"/>
      <w:r w:rsidRPr="006B762D">
        <w:rPr>
          <w:rFonts w:ascii="Arial" w:eastAsia="Arial" w:hAnsi="Arial" w:cs="Arial"/>
          <w:color w:val="000000"/>
          <w:sz w:val="20"/>
          <w:lang w:val="en-GB"/>
        </w:rPr>
        <w:t xml:space="preserve">, CEO and co-founder of </w:t>
      </w:r>
      <w:proofErr w:type="spellStart"/>
      <w:r w:rsidRPr="006B762D">
        <w:rPr>
          <w:rFonts w:ascii="Arial" w:eastAsia="Arial" w:hAnsi="Arial" w:cs="Arial"/>
          <w:color w:val="000000"/>
          <w:sz w:val="20"/>
          <w:lang w:val="en-GB"/>
        </w:rPr>
        <w:t>BioNTech</w:t>
      </w:r>
      <w:proofErr w:type="spellEnd"/>
      <w:r w:rsidRPr="006B762D">
        <w:rPr>
          <w:rFonts w:ascii="Arial" w:eastAsia="Arial" w:hAnsi="Arial" w:cs="Arial"/>
          <w:color w:val="000000"/>
          <w:sz w:val="20"/>
          <w:lang w:val="en-GB"/>
        </w:rPr>
        <w:t xml:space="preserve">. Contrary to expectations, Pfizer will not be delivering directly to Italy's 294 vaccination centres. Pfizer's vans will leave Belgium on 24 December and at the Italian border there will be the Army to take delivery of the doses that will be brought to Rome the next day. On the 27th, 9,750 doses will be collected. At the Spallanzani hospital in Rome, on the morning of the 27th , several hundred medical and nursing staff will receive </w:t>
      </w:r>
      <w:r w:rsidRPr="006B762D">
        <w:rPr>
          <w:rFonts w:ascii="Arial" w:eastAsia="Arial" w:hAnsi="Arial" w:cs="Arial"/>
          <w:color w:val="000000"/>
          <w:sz w:val="20"/>
          <w:lang w:val="en-GB"/>
        </w:rPr>
        <w:lastRenderedPageBreak/>
        <w:t xml:space="preserve">the doses. On the afternoon of the 27th, the vaccination campaign will also begin in the other regions of Italy. In the meantime, there is one last concern: possible theft. The vaccine," said Juergen Stock, head of the </w:t>
      </w:r>
      <w:proofErr w:type="spellStart"/>
      <w:r w:rsidRPr="006B762D">
        <w:rPr>
          <w:rFonts w:ascii="Arial" w:eastAsia="Arial" w:hAnsi="Arial" w:cs="Arial"/>
          <w:color w:val="000000"/>
          <w:sz w:val="20"/>
          <w:lang w:val="en-GB"/>
        </w:rPr>
        <w:t>Criminalpol</w:t>
      </w:r>
      <w:proofErr w:type="spellEnd"/>
      <w:r w:rsidRPr="006B762D">
        <w:rPr>
          <w:rFonts w:ascii="Arial" w:eastAsia="Arial" w:hAnsi="Arial" w:cs="Arial"/>
          <w:color w:val="000000"/>
          <w:sz w:val="20"/>
          <w:lang w:val="en-GB"/>
        </w:rPr>
        <w:t>, "is the liquid gold of 2021, the most precious thing to be distributed next year, and the mafia and other criminal organisations are already prepared. We will see robberies in warehouses and attacks on vaccine shipments; corruption will be rampant to get this precious commodity faster." © CONFIDENTIAL REPRODUCTION</w:t>
      </w:r>
    </w:p>
    <w:p w14:paraId="2682374C" w14:textId="77777777" w:rsidR="00FD1A19" w:rsidRPr="006B762D" w:rsidRDefault="00073C3A">
      <w:pPr>
        <w:keepNext/>
        <w:spacing w:before="240" w:line="340" w:lineRule="atLeast"/>
        <w:rPr>
          <w:lang w:val="en-GB"/>
        </w:rPr>
      </w:pPr>
      <w:bookmarkStart w:id="89" w:name="Classification_28"/>
      <w:bookmarkEnd w:id="89"/>
      <w:r w:rsidRPr="006B762D">
        <w:rPr>
          <w:rFonts w:ascii="Arial" w:eastAsia="Arial" w:hAnsi="Arial" w:cs="Arial"/>
          <w:b/>
          <w:color w:val="000000"/>
          <w:sz w:val="28"/>
          <w:lang w:val="en-GB"/>
        </w:rPr>
        <w:t>Classification</w:t>
      </w:r>
    </w:p>
    <w:p w14:paraId="6C901FF2" w14:textId="409E4FEF" w:rsidR="00FD1A19" w:rsidRPr="006B762D" w:rsidRDefault="00674C57">
      <w:pPr>
        <w:spacing w:line="60" w:lineRule="exact"/>
        <w:rPr>
          <w:lang w:val="en-GB"/>
        </w:rPr>
      </w:pPr>
      <w:r>
        <w:rPr>
          <w:noProof/>
        </w:rPr>
        <mc:AlternateContent>
          <mc:Choice Requires="wps">
            <w:drawing>
              <wp:anchor distT="0" distB="0" distL="114300" distR="114300" simplePos="0" relativeHeight="251732992" behindDoc="0" locked="0" layoutInCell="1" allowOverlap="1" wp14:anchorId="1804E9B3" wp14:editId="03D5EAD3">
                <wp:simplePos x="0" y="0"/>
                <wp:positionH relativeFrom="column">
                  <wp:posOffset>0</wp:posOffset>
                </wp:positionH>
                <wp:positionV relativeFrom="paragraph">
                  <wp:posOffset>25400</wp:posOffset>
                </wp:positionV>
                <wp:extent cx="6502400" cy="0"/>
                <wp:effectExtent l="15875" t="12700" r="15875" b="15875"/>
                <wp:wrapTopAndBottom/>
                <wp:docPr id="340"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4A7D7" id="Line 12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M/2K9f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0266FBC" w14:textId="77777777" w:rsidR="00FD1A19" w:rsidRPr="006B762D" w:rsidRDefault="00FD1A19">
      <w:pPr>
        <w:spacing w:line="120" w:lineRule="exact"/>
        <w:rPr>
          <w:lang w:val="en-GB"/>
        </w:rPr>
      </w:pPr>
    </w:p>
    <w:p w14:paraId="0D998400"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55699B7C"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Publication-Type: </w:t>
      </w:r>
      <w:r w:rsidRPr="006B762D">
        <w:rPr>
          <w:rFonts w:ascii="Arial" w:eastAsia="Arial" w:hAnsi="Arial" w:cs="Arial"/>
          <w:color w:val="000000"/>
          <w:sz w:val="20"/>
          <w:lang w:val="en-GB"/>
        </w:rPr>
        <w:t>Newspaper</w:t>
      </w:r>
      <w:r w:rsidRPr="006B762D">
        <w:rPr>
          <w:lang w:val="en-GB"/>
        </w:rPr>
        <w:br/>
      </w:r>
      <w:r w:rsidRPr="006B762D">
        <w:rPr>
          <w:lang w:val="en-GB"/>
        </w:rPr>
        <w:br/>
      </w:r>
    </w:p>
    <w:p w14:paraId="4F7ED9AF"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Journal Code: </w:t>
      </w:r>
      <w:proofErr w:type="spellStart"/>
      <w:r w:rsidRPr="006B762D">
        <w:rPr>
          <w:rFonts w:ascii="Arial" w:eastAsia="Arial" w:hAnsi="Arial" w:cs="Arial"/>
          <w:color w:val="000000"/>
          <w:sz w:val="20"/>
          <w:lang w:val="en-GB"/>
        </w:rPr>
        <w:t>lanazione</w:t>
      </w:r>
      <w:proofErr w:type="spellEnd"/>
      <w:r w:rsidRPr="006B762D">
        <w:rPr>
          <w:lang w:val="en-GB"/>
        </w:rPr>
        <w:br/>
      </w:r>
      <w:r w:rsidRPr="006B762D">
        <w:rPr>
          <w:lang w:val="en-GB"/>
        </w:rPr>
        <w:br/>
      </w:r>
    </w:p>
    <w:p w14:paraId="5071EF28" w14:textId="77777777" w:rsidR="00FD1A19" w:rsidRDefault="00073C3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Diseases + Disorders (94%); Viruses (81%); Influenza (71%); Public Health (65%); Children (63%); Chronic Diseases (62%)</w:t>
      </w:r>
      <w:r>
        <w:br/>
      </w:r>
      <w:r>
        <w:br/>
      </w:r>
    </w:p>
    <w:p w14:paraId="3DF0B08A"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21, 2020</w:t>
      </w:r>
    </w:p>
    <w:p w14:paraId="55B18442" w14:textId="77777777" w:rsidR="00FD1A19" w:rsidRDefault="00FD1A19"/>
    <w:p w14:paraId="162BC7EC" w14:textId="2E5306E4"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78048" behindDoc="0" locked="0" layoutInCell="1" allowOverlap="1" wp14:anchorId="0F8635B2" wp14:editId="7C88FCB1">
                <wp:simplePos x="0" y="0"/>
                <wp:positionH relativeFrom="column">
                  <wp:posOffset>0</wp:posOffset>
                </wp:positionH>
                <wp:positionV relativeFrom="paragraph">
                  <wp:posOffset>127000</wp:posOffset>
                </wp:positionV>
                <wp:extent cx="6502400" cy="0"/>
                <wp:effectExtent l="6350" t="8890" r="6350" b="10160"/>
                <wp:wrapNone/>
                <wp:docPr id="339"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7FCF3" id="Line 123"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DhqHv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28A16A73" w14:textId="77777777" w:rsidR="00FD1A19" w:rsidRDefault="00FD1A19">
      <w:pPr>
        <w:sectPr w:rsidR="00FD1A19">
          <w:headerReference w:type="even" r:id="rId291"/>
          <w:headerReference w:type="default" r:id="rId292"/>
          <w:footerReference w:type="even" r:id="rId293"/>
          <w:footerReference w:type="default" r:id="rId294"/>
          <w:headerReference w:type="first" r:id="rId295"/>
          <w:footerReference w:type="first" r:id="rId296"/>
          <w:pgSz w:w="12240" w:h="15840"/>
          <w:pgMar w:top="840" w:right="1000" w:bottom="840" w:left="1000" w:header="400" w:footer="400" w:gutter="0"/>
          <w:cols w:space="720"/>
          <w:titlePg/>
        </w:sectPr>
      </w:pPr>
    </w:p>
    <w:p w14:paraId="537D7CB7" w14:textId="77777777" w:rsidR="00FD1A19" w:rsidRDefault="00FD1A19">
      <w:bookmarkStart w:id="90" w:name="Bookmark_31"/>
      <w:bookmarkEnd w:id="90"/>
    </w:p>
    <w:p w14:paraId="10266880"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297" w:history="1">
        <w:r w:rsidR="00073C3A" w:rsidRPr="006B762D">
          <w:rPr>
            <w:rFonts w:ascii="Arial" w:eastAsia="Arial" w:hAnsi="Arial" w:cs="Arial"/>
            <w:b/>
            <w:bCs/>
            <w:i/>
            <w:color w:val="0077CC"/>
            <w:kern w:val="32"/>
            <w:sz w:val="28"/>
            <w:szCs w:val="32"/>
            <w:u w:val="single"/>
            <w:shd w:val="clear" w:color="auto" w:fill="FFFFFF"/>
            <w:lang w:val="en-GB"/>
          </w:rPr>
          <w:t xml:space="preserve">"The government is working to resolve the </w:t>
        </w:r>
      </w:hyperlink>
      <w:hyperlink r:id="rId298" w:history="1">
        <w:r w:rsidR="00073C3A" w:rsidRPr="006B762D">
          <w:rPr>
            <w:rFonts w:ascii="Arial" w:eastAsia="Arial" w:hAnsi="Arial" w:cs="Arial"/>
            <w:b/>
            <w:bCs/>
            <w:i/>
            <w:color w:val="0077CC"/>
            <w:kern w:val="32"/>
            <w:sz w:val="28"/>
            <w:szCs w:val="32"/>
            <w:u w:val="single"/>
            <w:shd w:val="clear" w:color="auto" w:fill="FFFFFF"/>
            <w:lang w:val="en-GB"/>
          </w:rPr>
          <w:t>EU</w:t>
        </w:r>
      </w:hyperlink>
      <w:hyperlink r:id="rId299" w:history="1">
        <w:r w:rsidR="00073C3A" w:rsidRPr="006B762D">
          <w:rPr>
            <w:rFonts w:ascii="Arial" w:eastAsia="Arial" w:hAnsi="Arial" w:cs="Arial"/>
            <w:b/>
            <w:bCs/>
            <w:i/>
            <w:color w:val="0077CC"/>
            <w:kern w:val="32"/>
            <w:sz w:val="28"/>
            <w:szCs w:val="32"/>
            <w:u w:val="single"/>
            <w:shd w:val="clear" w:color="auto" w:fill="FFFFFF"/>
            <w:lang w:val="en-GB"/>
          </w:rPr>
          <w:t xml:space="preserve"> The Pd Buratti replied to the criticism of his colleague </w:t>
        </w:r>
        <w:proofErr w:type="spellStart"/>
        <w:r w:rsidR="00073C3A" w:rsidRPr="006B762D">
          <w:rPr>
            <w:rFonts w:ascii="Arial" w:eastAsia="Arial" w:hAnsi="Arial" w:cs="Arial"/>
            <w:b/>
            <w:bCs/>
            <w:i/>
            <w:color w:val="0077CC"/>
            <w:kern w:val="32"/>
            <w:sz w:val="28"/>
            <w:szCs w:val="32"/>
            <w:u w:val="single"/>
            <w:shd w:val="clear" w:color="auto" w:fill="FFFFFF"/>
            <w:lang w:val="en-GB"/>
          </w:rPr>
          <w:t>Zucconi</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w:t>
        </w:r>
        <w:proofErr w:type="spellStart"/>
        <w:r w:rsidR="00073C3A" w:rsidRPr="006B762D">
          <w:rPr>
            <w:rFonts w:ascii="Arial" w:eastAsia="Arial" w:hAnsi="Arial" w:cs="Arial"/>
            <w:b/>
            <w:bCs/>
            <w:i/>
            <w:color w:val="0077CC"/>
            <w:kern w:val="32"/>
            <w:sz w:val="28"/>
            <w:szCs w:val="32"/>
            <w:u w:val="single"/>
            <w:shd w:val="clear" w:color="auto" w:fill="FFFFFF"/>
            <w:lang w:val="en-GB"/>
          </w:rPr>
          <w:t>Fdi</w:t>
        </w:r>
        <w:proofErr w:type="spellEnd"/>
        <w:r w:rsidR="00073C3A" w:rsidRPr="006B762D">
          <w:rPr>
            <w:rFonts w:ascii="Arial" w:eastAsia="Arial" w:hAnsi="Arial" w:cs="Arial"/>
            <w:b/>
            <w:bCs/>
            <w:i/>
            <w:color w:val="0077CC"/>
            <w:kern w:val="32"/>
            <w:sz w:val="28"/>
            <w:szCs w:val="32"/>
            <w:u w:val="single"/>
            <w:shd w:val="clear" w:color="auto" w:fill="FFFFFF"/>
            <w:lang w:val="en-GB"/>
          </w:rPr>
          <w:t>).</w:t>
        </w:r>
      </w:hyperlink>
    </w:p>
    <w:p w14:paraId="2C83BF2F" w14:textId="77777777" w:rsidR="00FD1A19" w:rsidRPr="004E69BD" w:rsidRDefault="00073C3A">
      <w:pPr>
        <w:spacing w:before="120" w:line="260" w:lineRule="atLeast"/>
        <w:jc w:val="center"/>
        <w:rPr>
          <w:lang w:val="it-IT"/>
        </w:rPr>
      </w:pPr>
      <w:r w:rsidRPr="004E69BD">
        <w:rPr>
          <w:rFonts w:ascii="Arial" w:eastAsia="Arial" w:hAnsi="Arial" w:cs="Arial"/>
          <w:color w:val="000000"/>
          <w:sz w:val="20"/>
          <w:lang w:val="it-IT"/>
        </w:rPr>
        <w:t>La Nazione (Italy)</w:t>
      </w:r>
    </w:p>
    <w:p w14:paraId="554A28E4" w14:textId="77777777" w:rsidR="00FD1A19" w:rsidRPr="004E69BD" w:rsidRDefault="00073C3A">
      <w:pPr>
        <w:spacing w:before="120" w:line="260" w:lineRule="atLeast"/>
        <w:jc w:val="center"/>
        <w:rPr>
          <w:lang w:val="it-IT"/>
        </w:rPr>
      </w:pPr>
      <w:r w:rsidRPr="004E69BD">
        <w:rPr>
          <w:rFonts w:ascii="Arial" w:eastAsia="Arial" w:hAnsi="Arial" w:cs="Arial"/>
          <w:color w:val="000000"/>
          <w:sz w:val="20"/>
          <w:lang w:val="it-IT"/>
        </w:rPr>
        <w:t>22 December 2020 Tuesday</w:t>
      </w:r>
    </w:p>
    <w:p w14:paraId="190FA339" w14:textId="77777777" w:rsidR="00FD1A19" w:rsidRPr="004E69BD" w:rsidRDefault="00073C3A">
      <w:pPr>
        <w:spacing w:before="120" w:line="260" w:lineRule="atLeast"/>
        <w:jc w:val="center"/>
        <w:rPr>
          <w:lang w:val="it-IT"/>
        </w:rPr>
      </w:pPr>
      <w:r w:rsidRPr="004E69BD">
        <w:rPr>
          <w:rFonts w:ascii="Arial" w:eastAsia="Arial" w:hAnsi="Arial" w:cs="Arial"/>
          <w:color w:val="000000"/>
          <w:sz w:val="20"/>
          <w:lang w:val="it-IT"/>
        </w:rPr>
        <w:t>N-VIA Edition</w:t>
      </w:r>
    </w:p>
    <w:p w14:paraId="07F586DF" w14:textId="77777777" w:rsidR="00FD1A19" w:rsidRPr="004E69BD" w:rsidRDefault="00FD1A19">
      <w:pPr>
        <w:spacing w:line="240" w:lineRule="atLeast"/>
        <w:jc w:val="both"/>
        <w:rPr>
          <w:lang w:val="it-IT"/>
        </w:rPr>
      </w:pPr>
    </w:p>
    <w:p w14:paraId="7143BF39" w14:textId="77777777" w:rsidR="00FD1A19" w:rsidRDefault="00073C3A">
      <w:pPr>
        <w:spacing w:before="120" w:line="220" w:lineRule="atLeast"/>
      </w:pPr>
      <w:r w:rsidRPr="004E69BD">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4F0BDFF9" w14:textId="0A63E347" w:rsidR="00FD1A19" w:rsidRDefault="00073C3A">
      <w:pPr>
        <w:spacing w:before="120" w:line="220" w:lineRule="atLeast"/>
      </w:pPr>
      <w:r>
        <w:br/>
      </w:r>
      <w:r w:rsidR="00674C57">
        <w:rPr>
          <w:noProof/>
        </w:rPr>
        <w:drawing>
          <wp:inline distT="0" distB="0" distL="0" distR="0" wp14:anchorId="2AC6B3F3" wp14:editId="21C47FB4">
            <wp:extent cx="2057400" cy="304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159C2D73"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VIAREGGIO; Page 11</w:t>
      </w:r>
    </w:p>
    <w:p w14:paraId="23884E06"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227 words</w:t>
      </w:r>
    </w:p>
    <w:p w14:paraId="3F260D54" w14:textId="77777777" w:rsidR="00FD1A19" w:rsidRDefault="00073C3A">
      <w:pPr>
        <w:keepNext/>
        <w:spacing w:before="240" w:line="340" w:lineRule="atLeast"/>
      </w:pPr>
      <w:bookmarkStart w:id="91" w:name="Body_29"/>
      <w:bookmarkEnd w:id="91"/>
      <w:r>
        <w:rPr>
          <w:rFonts w:ascii="Arial" w:eastAsia="Arial" w:hAnsi="Arial" w:cs="Arial"/>
          <w:b/>
          <w:color w:val="000000"/>
          <w:sz w:val="28"/>
        </w:rPr>
        <w:t>Body</w:t>
      </w:r>
    </w:p>
    <w:p w14:paraId="31DA1E7E" w14:textId="6B85AD3E" w:rsidR="00FD1A19" w:rsidRDefault="00674C57">
      <w:pPr>
        <w:spacing w:line="60" w:lineRule="exact"/>
      </w:pPr>
      <w:r>
        <w:rPr>
          <w:noProof/>
        </w:rPr>
        <mc:AlternateContent>
          <mc:Choice Requires="wps">
            <w:drawing>
              <wp:anchor distT="0" distB="0" distL="114300" distR="114300" simplePos="0" relativeHeight="251688960" behindDoc="0" locked="0" layoutInCell="1" allowOverlap="1" wp14:anchorId="23F2334B" wp14:editId="43A9FE18">
                <wp:simplePos x="0" y="0"/>
                <wp:positionH relativeFrom="column">
                  <wp:posOffset>0</wp:posOffset>
                </wp:positionH>
                <wp:positionV relativeFrom="paragraph">
                  <wp:posOffset>25400</wp:posOffset>
                </wp:positionV>
                <wp:extent cx="6502400" cy="0"/>
                <wp:effectExtent l="15875" t="12700" r="15875" b="15875"/>
                <wp:wrapTopAndBottom/>
                <wp:docPr id="338"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D5875" id="Line 12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Obikjb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7D08C7C" w14:textId="77777777" w:rsidR="00FD1A19" w:rsidRDefault="00FD1A19"/>
    <w:p w14:paraId="36AA3A2E"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VERSILIA The Pd Honourable Umberto Buratti replies to his colleague Riccardo </w:t>
      </w:r>
      <w:proofErr w:type="spellStart"/>
      <w:r w:rsidRPr="006B762D">
        <w:rPr>
          <w:rFonts w:ascii="Arial" w:eastAsia="Arial" w:hAnsi="Arial" w:cs="Arial"/>
          <w:color w:val="000000"/>
          <w:sz w:val="20"/>
          <w:lang w:val="en-GB"/>
        </w:rPr>
        <w:t>Zucconi</w:t>
      </w:r>
      <w:proofErr w:type="spellEnd"/>
      <w:r w:rsidRPr="006B762D">
        <w:rPr>
          <w:rFonts w:ascii="Arial" w:eastAsia="Arial" w:hAnsi="Arial" w:cs="Arial"/>
          <w:color w:val="000000"/>
          <w:sz w:val="20"/>
          <w:lang w:val="en-GB"/>
        </w:rPr>
        <w:t xml:space="preserve"> of </w:t>
      </w:r>
      <w:proofErr w:type="spellStart"/>
      <w:r w:rsidRPr="006B762D">
        <w:rPr>
          <w:rFonts w:ascii="Arial" w:eastAsia="Arial" w:hAnsi="Arial" w:cs="Arial"/>
          <w:color w:val="000000"/>
          <w:sz w:val="20"/>
          <w:lang w:val="en-GB"/>
        </w:rPr>
        <w:t>Fdi</w:t>
      </w:r>
      <w:proofErr w:type="spellEnd"/>
      <w:r w:rsidRPr="006B762D">
        <w:rPr>
          <w:rFonts w:ascii="Arial" w:eastAsia="Arial" w:hAnsi="Arial" w:cs="Arial"/>
          <w:color w:val="000000"/>
          <w:sz w:val="20"/>
          <w:lang w:val="en-GB"/>
        </w:rPr>
        <w:t xml:space="preserve">. Reason for contention, the </w:t>
      </w:r>
      <w:proofErr w:type="spellStart"/>
      <w:r w:rsidRPr="006B762D">
        <w:rPr>
          <w:rFonts w:ascii="Arial" w:eastAsia="Arial" w:hAnsi="Arial" w:cs="Arial"/>
          <w:color w:val="000000"/>
          <w:sz w:val="20"/>
          <w:lang w:val="en-GB"/>
        </w:rPr>
        <w:t>Bolkestein</w:t>
      </w:r>
      <w:proofErr w:type="spellEnd"/>
      <w:r w:rsidRPr="006B762D">
        <w:rPr>
          <w:rFonts w:ascii="Arial" w:eastAsia="Arial" w:hAnsi="Arial" w:cs="Arial"/>
          <w:color w:val="000000"/>
          <w:sz w:val="20"/>
          <w:lang w:val="en-GB"/>
        </w:rPr>
        <w:t xml:space="preserve">. "The Government - Buratti writes (photo) - has not in any way turned its back on the bathers. The order of the day to which it refers, in fact, is an act that may or may not commit the Government on a subject but has no normative effect. As our colleague </w:t>
      </w:r>
      <w:proofErr w:type="spellStart"/>
      <w:r w:rsidRPr="006B762D">
        <w:rPr>
          <w:rFonts w:ascii="Arial" w:eastAsia="Arial" w:hAnsi="Arial" w:cs="Arial"/>
          <w:color w:val="000000"/>
          <w:sz w:val="20"/>
          <w:lang w:val="en-GB"/>
        </w:rPr>
        <w:t>Zucconi</w:t>
      </w:r>
      <w:proofErr w:type="spellEnd"/>
      <w:r w:rsidRPr="006B762D">
        <w:rPr>
          <w:rFonts w:ascii="Arial" w:eastAsia="Arial" w:hAnsi="Arial" w:cs="Arial"/>
          <w:color w:val="000000"/>
          <w:sz w:val="20"/>
          <w:lang w:val="en-GB"/>
        </w:rPr>
        <w:t xml:space="preserve"> knows, we have dealt with the issue in the '</w:t>
      </w:r>
      <w:proofErr w:type="spellStart"/>
      <w:r w:rsidRPr="006B762D">
        <w:rPr>
          <w:rFonts w:ascii="Arial" w:eastAsia="Arial" w:hAnsi="Arial" w:cs="Arial"/>
          <w:color w:val="000000"/>
          <w:sz w:val="20"/>
          <w:lang w:val="en-GB"/>
        </w:rPr>
        <w:t>Rilancio</w:t>
      </w:r>
      <w:proofErr w:type="spellEnd"/>
      <w:r w:rsidRPr="006B762D">
        <w:rPr>
          <w:rFonts w:ascii="Arial" w:eastAsia="Arial" w:hAnsi="Arial" w:cs="Arial"/>
          <w:color w:val="000000"/>
          <w:sz w:val="20"/>
          <w:lang w:val="en-GB"/>
        </w:rPr>
        <w:t xml:space="preserve">' decree, suspending the administrative procedures for the new assignment of maritime State concessions or the reacquisition of State-owned areas as public property". The Government is working to respond to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Commission's communication challenging the regulations adopted in recent years. The reply is an opportunity to definitively clarify the context and the peculiarities of our state-owned maritime concessions. A definitive and decisive confrontation with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Commission must be initiated, which will sanction a fundamental error in the peculiar Italian situation. In this sense, the matter must be excluded from the </w:t>
      </w:r>
      <w:proofErr w:type="spellStart"/>
      <w:r w:rsidRPr="006B762D">
        <w:rPr>
          <w:rFonts w:ascii="Arial" w:eastAsia="Arial" w:hAnsi="Arial" w:cs="Arial"/>
          <w:color w:val="000000"/>
          <w:sz w:val="20"/>
          <w:lang w:val="en-GB"/>
        </w:rPr>
        <w:t>Bolkestein</w:t>
      </w:r>
      <w:proofErr w:type="spellEnd"/>
      <w:r w:rsidRPr="006B762D">
        <w:rPr>
          <w:rFonts w:ascii="Arial" w:eastAsia="Arial" w:hAnsi="Arial" w:cs="Arial"/>
          <w:color w:val="000000"/>
          <w:sz w:val="20"/>
          <w:lang w:val="en-GB"/>
        </w:rPr>
        <w:t xml:space="preserve"> Directive. In fact, our Navigation Code and its implementing regulation define lido, beach, ports and </w:t>
      </w:r>
      <w:proofErr w:type="spellStart"/>
      <w:r w:rsidRPr="006B762D">
        <w:rPr>
          <w:rFonts w:ascii="Arial" w:eastAsia="Arial" w:hAnsi="Arial" w:cs="Arial"/>
          <w:color w:val="000000"/>
          <w:sz w:val="20"/>
          <w:lang w:val="en-GB"/>
        </w:rPr>
        <w:t>roadsteads</w:t>
      </w:r>
      <w:proofErr w:type="spellEnd"/>
      <w:r w:rsidRPr="006B762D">
        <w:rPr>
          <w:rFonts w:ascii="Arial" w:eastAsia="Arial" w:hAnsi="Arial" w:cs="Arial"/>
          <w:color w:val="000000"/>
          <w:sz w:val="20"/>
          <w:lang w:val="en-GB"/>
        </w:rPr>
        <w:t xml:space="preserve"> as "maritime property"".</w:t>
      </w:r>
    </w:p>
    <w:p w14:paraId="3B86B4FA" w14:textId="77777777" w:rsidR="00FD1A19" w:rsidRDefault="00073C3A">
      <w:pPr>
        <w:keepNext/>
        <w:spacing w:before="240" w:line="340" w:lineRule="atLeast"/>
      </w:pPr>
      <w:bookmarkStart w:id="92" w:name="Classification_29"/>
      <w:bookmarkEnd w:id="92"/>
      <w:r>
        <w:rPr>
          <w:rFonts w:ascii="Arial" w:eastAsia="Arial" w:hAnsi="Arial" w:cs="Arial"/>
          <w:b/>
          <w:color w:val="000000"/>
          <w:sz w:val="28"/>
        </w:rPr>
        <w:t>Classification</w:t>
      </w:r>
    </w:p>
    <w:p w14:paraId="39D9B27D" w14:textId="75D1DDDA" w:rsidR="00FD1A19" w:rsidRDefault="00674C57">
      <w:pPr>
        <w:spacing w:line="60" w:lineRule="exact"/>
      </w:pPr>
      <w:r>
        <w:rPr>
          <w:noProof/>
        </w:rPr>
        <mc:AlternateContent>
          <mc:Choice Requires="wps">
            <w:drawing>
              <wp:anchor distT="0" distB="0" distL="114300" distR="114300" simplePos="0" relativeHeight="251734016" behindDoc="0" locked="0" layoutInCell="1" allowOverlap="1" wp14:anchorId="1DA678B3" wp14:editId="276F59B9">
                <wp:simplePos x="0" y="0"/>
                <wp:positionH relativeFrom="column">
                  <wp:posOffset>0</wp:posOffset>
                </wp:positionH>
                <wp:positionV relativeFrom="paragraph">
                  <wp:posOffset>25400</wp:posOffset>
                </wp:positionV>
                <wp:extent cx="6502400" cy="0"/>
                <wp:effectExtent l="15875" t="19685" r="15875" b="18415"/>
                <wp:wrapTopAndBottom/>
                <wp:docPr id="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A836B" id="Line 12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AnGP1A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6FA12CD0" w14:textId="77777777" w:rsidR="00FD1A19" w:rsidRDefault="00FD1A19">
      <w:pPr>
        <w:spacing w:line="120" w:lineRule="exact"/>
      </w:pPr>
    </w:p>
    <w:p w14:paraId="15412BBD"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0037B506"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42865F7"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4CDCBD2D"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Admiralty Law (94%); Law Courts + Tribunals (63%); Transportation Regulation + Policy (63%)</w:t>
      </w:r>
      <w:r>
        <w:br/>
      </w:r>
      <w:r>
        <w:br/>
      </w:r>
    </w:p>
    <w:p w14:paraId="4B5246BB" w14:textId="77777777" w:rsidR="00FD1A19" w:rsidRDefault="00073C3A">
      <w:pPr>
        <w:spacing w:before="240" w:line="260" w:lineRule="atLeast"/>
      </w:pPr>
      <w:r>
        <w:rPr>
          <w:rFonts w:ascii="Arial" w:eastAsia="Arial" w:hAnsi="Arial" w:cs="Arial"/>
          <w:b/>
          <w:color w:val="000000"/>
          <w:sz w:val="20"/>
        </w:rPr>
        <w:lastRenderedPageBreak/>
        <w:t xml:space="preserve">Industry: </w:t>
      </w:r>
      <w:r>
        <w:rPr>
          <w:rFonts w:ascii="Arial" w:eastAsia="Arial" w:hAnsi="Arial" w:cs="Arial"/>
          <w:color w:val="000000"/>
          <w:sz w:val="20"/>
        </w:rPr>
        <w:t>Harbors + Ports (63%); Marine Shipping (63%)</w:t>
      </w:r>
      <w:r>
        <w:br/>
      </w:r>
      <w:r>
        <w:br/>
      </w:r>
    </w:p>
    <w:p w14:paraId="2E70568A"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21, 2020</w:t>
      </w:r>
    </w:p>
    <w:p w14:paraId="26B4C779" w14:textId="77777777" w:rsidR="00FD1A19" w:rsidRDefault="00FD1A19"/>
    <w:p w14:paraId="0055308C" w14:textId="3DF145F5"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79072" behindDoc="0" locked="0" layoutInCell="1" allowOverlap="1" wp14:anchorId="16712433" wp14:editId="0A60C84F">
                <wp:simplePos x="0" y="0"/>
                <wp:positionH relativeFrom="column">
                  <wp:posOffset>0</wp:posOffset>
                </wp:positionH>
                <wp:positionV relativeFrom="paragraph">
                  <wp:posOffset>127000</wp:posOffset>
                </wp:positionV>
                <wp:extent cx="6502400" cy="0"/>
                <wp:effectExtent l="6350" t="12700" r="6350" b="6350"/>
                <wp:wrapNone/>
                <wp:docPr id="336"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59ED6" id="Line 127"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nJ9Qtc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5F341830" w14:textId="77777777" w:rsidR="00FD1A19" w:rsidRDefault="00FD1A19">
      <w:pPr>
        <w:sectPr w:rsidR="00FD1A19">
          <w:headerReference w:type="even" r:id="rId300"/>
          <w:headerReference w:type="default" r:id="rId301"/>
          <w:footerReference w:type="even" r:id="rId302"/>
          <w:footerReference w:type="default" r:id="rId303"/>
          <w:headerReference w:type="first" r:id="rId304"/>
          <w:footerReference w:type="first" r:id="rId305"/>
          <w:pgSz w:w="12240" w:h="15840"/>
          <w:pgMar w:top="840" w:right="1000" w:bottom="840" w:left="1000" w:header="400" w:footer="400" w:gutter="0"/>
          <w:cols w:space="720"/>
          <w:titlePg/>
        </w:sectPr>
      </w:pPr>
    </w:p>
    <w:p w14:paraId="6C90E585" w14:textId="77777777" w:rsidR="00FD1A19" w:rsidRDefault="00FD1A19">
      <w:bookmarkStart w:id="93" w:name="Bookmark_32"/>
      <w:bookmarkEnd w:id="93"/>
    </w:p>
    <w:p w14:paraId="0DC1FFC1"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306" w:history="1">
        <w:r w:rsidR="00073C3A" w:rsidRPr="006B762D">
          <w:rPr>
            <w:rFonts w:ascii="Arial" w:eastAsia="Arial" w:hAnsi="Arial" w:cs="Arial"/>
            <w:b/>
            <w:bCs/>
            <w:i/>
            <w:color w:val="0077CC"/>
            <w:kern w:val="32"/>
            <w:sz w:val="28"/>
            <w:szCs w:val="32"/>
            <w:u w:val="single"/>
            <w:shd w:val="clear" w:color="auto" w:fill="FFFFFF"/>
            <w:lang w:val="en-GB"/>
          </w:rPr>
          <w:t xml:space="preserve">Recovery Fund', five projects ready for 9 million euro </w:t>
        </w:r>
      </w:hyperlink>
      <w:hyperlink r:id="rId307" w:history="1">
        <w:proofErr w:type="spellStart"/>
        <w:r w:rsidR="00073C3A" w:rsidRPr="006B762D">
          <w:rPr>
            <w:rFonts w:ascii="Arial" w:eastAsia="Arial" w:hAnsi="Arial" w:cs="Arial"/>
            <w:b/>
            <w:bCs/>
            <w:i/>
            <w:color w:val="0077CC"/>
            <w:kern w:val="32"/>
            <w:sz w:val="28"/>
            <w:szCs w:val="32"/>
            <w:u w:val="single"/>
            <w:shd w:val="clear" w:color="auto" w:fill="FFFFFF"/>
            <w:lang w:val="en-GB"/>
          </w:rPr>
          <w:t>euros</w:t>
        </w:r>
      </w:hyperlink>
      <w:hyperlink r:id="rId308" w:history="1">
        <w:r w:rsidR="00073C3A" w:rsidRPr="006B762D">
          <w:rPr>
            <w:rFonts w:ascii="Arial" w:eastAsia="Arial" w:hAnsi="Arial" w:cs="Arial"/>
            <w:b/>
            <w:bCs/>
            <w:i/>
            <w:color w:val="0077CC"/>
            <w:kern w:val="32"/>
            <w:sz w:val="28"/>
            <w:szCs w:val="32"/>
            <w:u w:val="single"/>
            <w:shd w:val="clear" w:color="auto" w:fill="FFFFFF"/>
            <w:lang w:val="en-GB"/>
          </w:rPr>
          <w:t>The</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Municipality has sent the drawings to the Province These are the planned interventions</w:t>
        </w:r>
      </w:hyperlink>
    </w:p>
    <w:p w14:paraId="667D39E5"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6D22FB87"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December 2020 Tuesday</w:t>
      </w:r>
    </w:p>
    <w:p w14:paraId="7218551D"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N-GRO Edition</w:t>
      </w:r>
    </w:p>
    <w:p w14:paraId="2A86291B" w14:textId="77777777" w:rsidR="00FD1A19" w:rsidRPr="006B762D" w:rsidRDefault="00FD1A19">
      <w:pPr>
        <w:spacing w:line="240" w:lineRule="atLeast"/>
        <w:jc w:val="both"/>
        <w:rPr>
          <w:lang w:val="en-GB"/>
        </w:rPr>
      </w:pPr>
    </w:p>
    <w:p w14:paraId="77E3B61D" w14:textId="77777777" w:rsidR="00FD1A19" w:rsidRDefault="00073C3A">
      <w:pPr>
        <w:spacing w:before="120" w:line="220" w:lineRule="atLeast"/>
      </w:pPr>
      <w:r w:rsidRPr="004E69BD">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75CE7769" w14:textId="0BFEFFA4" w:rsidR="00FD1A19" w:rsidRDefault="00073C3A">
      <w:pPr>
        <w:spacing w:before="120" w:line="220" w:lineRule="atLeast"/>
      </w:pPr>
      <w:r>
        <w:br/>
      </w:r>
      <w:r w:rsidR="00674C57">
        <w:rPr>
          <w:noProof/>
        </w:rPr>
        <w:drawing>
          <wp:inline distT="0" distB="0" distL="0" distR="0" wp14:anchorId="0D8682B6" wp14:editId="1EAA72B3">
            <wp:extent cx="2057400" cy="304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CC7E12C"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PIOMBINO; Page 21</w:t>
      </w:r>
    </w:p>
    <w:p w14:paraId="6B16095B"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252 words</w:t>
      </w:r>
    </w:p>
    <w:p w14:paraId="4771E6FD" w14:textId="77777777" w:rsidR="00FD1A19" w:rsidRDefault="00073C3A">
      <w:pPr>
        <w:keepNext/>
        <w:spacing w:before="240" w:line="340" w:lineRule="atLeast"/>
      </w:pPr>
      <w:bookmarkStart w:id="94" w:name="Body_30"/>
      <w:bookmarkEnd w:id="94"/>
      <w:r>
        <w:rPr>
          <w:rFonts w:ascii="Arial" w:eastAsia="Arial" w:hAnsi="Arial" w:cs="Arial"/>
          <w:b/>
          <w:color w:val="000000"/>
          <w:sz w:val="28"/>
        </w:rPr>
        <w:t>Body</w:t>
      </w:r>
    </w:p>
    <w:p w14:paraId="77B7465B" w14:textId="1411BA5F" w:rsidR="00FD1A19" w:rsidRDefault="00674C57">
      <w:pPr>
        <w:spacing w:line="60" w:lineRule="exact"/>
      </w:pPr>
      <w:r>
        <w:rPr>
          <w:noProof/>
        </w:rPr>
        <mc:AlternateContent>
          <mc:Choice Requires="wps">
            <w:drawing>
              <wp:anchor distT="0" distB="0" distL="114300" distR="114300" simplePos="0" relativeHeight="251689984" behindDoc="0" locked="0" layoutInCell="1" allowOverlap="1" wp14:anchorId="7C512CD9" wp14:editId="774E5B4E">
                <wp:simplePos x="0" y="0"/>
                <wp:positionH relativeFrom="column">
                  <wp:posOffset>0</wp:posOffset>
                </wp:positionH>
                <wp:positionV relativeFrom="paragraph">
                  <wp:posOffset>25400</wp:posOffset>
                </wp:positionV>
                <wp:extent cx="6502400" cy="0"/>
                <wp:effectExtent l="15875" t="12700" r="15875" b="15875"/>
                <wp:wrapTopAndBottom/>
                <wp:docPr id="335"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376C8" id="Line 12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BE+Bi0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4D131814" w14:textId="77777777" w:rsidR="00FD1A19" w:rsidRDefault="00FD1A19"/>
    <w:p w14:paraId="708F9D64"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SAN VINCENZO Five projects worth about 9 million </w:t>
      </w:r>
      <w:r w:rsidRPr="006B762D">
        <w:rPr>
          <w:rFonts w:ascii="Arial" w:eastAsia="Arial" w:hAnsi="Arial" w:cs="Arial"/>
          <w:b/>
          <w:i/>
          <w:color w:val="000000"/>
          <w:sz w:val="20"/>
          <w:u w:val="single"/>
          <w:lang w:val="en-GB"/>
        </w:rPr>
        <w:t xml:space="preserve">euro </w:t>
      </w:r>
      <w:r w:rsidRPr="006B762D">
        <w:rPr>
          <w:rFonts w:ascii="Arial" w:eastAsia="Arial" w:hAnsi="Arial" w:cs="Arial"/>
          <w:color w:val="000000"/>
          <w:sz w:val="20"/>
          <w:lang w:val="en-GB"/>
        </w:rPr>
        <w:t xml:space="preserve">have been presented by the Municipality of San Vincenzo and sent to </w:t>
      </w:r>
      <w:proofErr w:type="spellStart"/>
      <w:r w:rsidRPr="006B762D">
        <w:rPr>
          <w:rFonts w:ascii="Arial" w:eastAsia="Arial" w:hAnsi="Arial" w:cs="Arial"/>
          <w:color w:val="000000"/>
          <w:sz w:val="20"/>
          <w:lang w:val="en-GB"/>
        </w:rPr>
        <w:t>Sape</w:t>
      </w:r>
      <w:proofErr w:type="spellEnd"/>
      <w:r w:rsidRPr="006B762D">
        <w:rPr>
          <w:rFonts w:ascii="Arial" w:eastAsia="Arial" w:hAnsi="Arial" w:cs="Arial"/>
          <w:color w:val="000000"/>
          <w:sz w:val="20"/>
          <w:lang w:val="en-GB"/>
        </w:rPr>
        <w:t xml:space="preserve">, the 'Associated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Policy Service' coordinated by the Province, for access to Recovery Fund funds. The projects concern infrastructure, schools, the environment, roads, buildings and sustainable mobility. </w:t>
      </w:r>
    </w:p>
    <w:p w14:paraId="5095F545"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All the projects were presented in accordance with the guidelines set out by the Government. The projects concern the protection of the coastline, both north and south, the redevelopment of the </w:t>
      </w:r>
      <w:proofErr w:type="spellStart"/>
      <w:r w:rsidRPr="006B762D">
        <w:rPr>
          <w:rFonts w:ascii="Arial" w:eastAsia="Arial" w:hAnsi="Arial" w:cs="Arial"/>
          <w:color w:val="000000"/>
          <w:sz w:val="20"/>
          <w:lang w:val="en-GB"/>
        </w:rPr>
        <w:t>Rodari</w:t>
      </w:r>
      <w:proofErr w:type="spellEnd"/>
      <w:r w:rsidRPr="006B762D">
        <w:rPr>
          <w:rFonts w:ascii="Arial" w:eastAsia="Arial" w:hAnsi="Arial" w:cs="Arial"/>
          <w:color w:val="000000"/>
          <w:sz w:val="20"/>
          <w:lang w:val="en-GB"/>
        </w:rPr>
        <w:t xml:space="preserve"> gymnasium and the Mascagni middle school marquee, and the redevelopment of the 'Santa Costanza' area, where many sports facilities are located. A 4.</w:t>
      </w:r>
      <w:r w:rsidRPr="006B762D">
        <w:rPr>
          <w:rFonts w:ascii="Arial" w:eastAsia="Arial" w:hAnsi="Arial" w:cs="Arial"/>
          <w:b/>
          <w:i/>
          <w:color w:val="000000"/>
          <w:sz w:val="20"/>
          <w:u w:val="single"/>
          <w:lang w:val="en-GB"/>
        </w:rPr>
        <w:t>3-million-euro</w:t>
      </w:r>
      <w:r w:rsidRPr="006B762D">
        <w:rPr>
          <w:rFonts w:ascii="Arial" w:eastAsia="Arial" w:hAnsi="Arial" w:cs="Arial"/>
          <w:color w:val="000000"/>
          <w:sz w:val="20"/>
          <w:lang w:val="en-GB"/>
        </w:rPr>
        <w:t xml:space="preserve"> plan to which must be added the 4.7-million-euro plan presented by the Municipality of San Vincenzo, through the </w:t>
      </w:r>
      <w:proofErr w:type="spellStart"/>
      <w:r w:rsidRPr="006B762D">
        <w:rPr>
          <w:rFonts w:ascii="Arial" w:eastAsia="Arial" w:hAnsi="Arial" w:cs="Arial"/>
          <w:color w:val="000000"/>
          <w:sz w:val="20"/>
          <w:lang w:val="en-GB"/>
        </w:rPr>
        <w:t>Ambito</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Turistico</w:t>
      </w:r>
      <w:proofErr w:type="spellEnd"/>
      <w:r w:rsidRPr="006B762D">
        <w:rPr>
          <w:rFonts w:ascii="Arial" w:eastAsia="Arial" w:hAnsi="Arial" w:cs="Arial"/>
          <w:color w:val="000000"/>
          <w:sz w:val="20"/>
          <w:lang w:val="en-GB"/>
        </w:rPr>
        <w:t xml:space="preserve"> Costa </w:t>
      </w:r>
      <w:proofErr w:type="spellStart"/>
      <w:r w:rsidRPr="006B762D">
        <w:rPr>
          <w:rFonts w:ascii="Arial" w:eastAsia="Arial" w:hAnsi="Arial" w:cs="Arial"/>
          <w:color w:val="000000"/>
          <w:sz w:val="20"/>
          <w:lang w:val="en-GB"/>
        </w:rPr>
        <w:t>degli</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Etruschi</w:t>
      </w:r>
      <w:proofErr w:type="spellEnd"/>
      <w:r w:rsidRPr="006B762D">
        <w:rPr>
          <w:rFonts w:ascii="Arial" w:eastAsia="Arial" w:hAnsi="Arial" w:cs="Arial"/>
          <w:color w:val="000000"/>
          <w:sz w:val="20"/>
          <w:lang w:val="en-GB"/>
        </w:rPr>
        <w:t xml:space="preserve">, for the construction of the </w:t>
      </w:r>
      <w:proofErr w:type="spellStart"/>
      <w:r w:rsidRPr="006B762D">
        <w:rPr>
          <w:rFonts w:ascii="Arial" w:eastAsia="Arial" w:hAnsi="Arial" w:cs="Arial"/>
          <w:color w:val="000000"/>
          <w:sz w:val="20"/>
          <w:lang w:val="en-GB"/>
        </w:rPr>
        <w:t>Tirrenica</w:t>
      </w:r>
      <w:proofErr w:type="spellEnd"/>
      <w:r w:rsidRPr="006B762D">
        <w:rPr>
          <w:rFonts w:ascii="Arial" w:eastAsia="Arial" w:hAnsi="Arial" w:cs="Arial"/>
          <w:color w:val="000000"/>
          <w:sz w:val="20"/>
          <w:lang w:val="en-GB"/>
        </w:rPr>
        <w:t xml:space="preserve"> cycle route, a project that involves the coastal and inland areas. The Recovery Fund funds," explained Mayor Alessandro Bandini, "represent an important opportunity for the development of the area. We are going to present projects that, if they are financed according to the available resources, will mark an extraordinary step forward for our community". As far as the first two projects are concerned (total cost of the actions around 2.4 million </w:t>
      </w:r>
      <w:r w:rsidRPr="006B762D">
        <w:rPr>
          <w:rFonts w:ascii="Arial" w:eastAsia="Arial" w:hAnsi="Arial" w:cs="Arial"/>
          <w:b/>
          <w:i/>
          <w:color w:val="000000"/>
          <w:sz w:val="20"/>
          <w:u w:val="single"/>
          <w:lang w:val="en-GB"/>
        </w:rPr>
        <w:t>euro</w:t>
      </w:r>
      <w:r w:rsidRPr="006B762D">
        <w:rPr>
          <w:rFonts w:ascii="Arial" w:eastAsia="Arial" w:hAnsi="Arial" w:cs="Arial"/>
          <w:color w:val="000000"/>
          <w:sz w:val="20"/>
          <w:lang w:val="en-GB"/>
        </w:rPr>
        <w:t>), the mission is to achieve coastal stability, guaranteeing and extending usable areas for bathing.</w:t>
      </w:r>
    </w:p>
    <w:p w14:paraId="23EF404B" w14:textId="77777777" w:rsidR="00FD1A19" w:rsidRDefault="00073C3A">
      <w:pPr>
        <w:keepNext/>
        <w:spacing w:before="240" w:line="340" w:lineRule="atLeast"/>
      </w:pPr>
      <w:bookmarkStart w:id="95" w:name="Classification_30"/>
      <w:bookmarkEnd w:id="95"/>
      <w:r>
        <w:rPr>
          <w:rFonts w:ascii="Arial" w:eastAsia="Arial" w:hAnsi="Arial" w:cs="Arial"/>
          <w:b/>
          <w:color w:val="000000"/>
          <w:sz w:val="28"/>
        </w:rPr>
        <w:t>Classification</w:t>
      </w:r>
    </w:p>
    <w:p w14:paraId="2C824A20" w14:textId="2FE88641" w:rsidR="00FD1A19" w:rsidRDefault="00674C57">
      <w:pPr>
        <w:spacing w:line="60" w:lineRule="exact"/>
      </w:pPr>
      <w:r>
        <w:rPr>
          <w:noProof/>
        </w:rPr>
        <mc:AlternateContent>
          <mc:Choice Requires="wps">
            <w:drawing>
              <wp:anchor distT="0" distB="0" distL="114300" distR="114300" simplePos="0" relativeHeight="251735040" behindDoc="0" locked="0" layoutInCell="1" allowOverlap="1" wp14:anchorId="51326B87" wp14:editId="25C273FD">
                <wp:simplePos x="0" y="0"/>
                <wp:positionH relativeFrom="column">
                  <wp:posOffset>0</wp:posOffset>
                </wp:positionH>
                <wp:positionV relativeFrom="paragraph">
                  <wp:posOffset>25400</wp:posOffset>
                </wp:positionV>
                <wp:extent cx="6502400" cy="0"/>
                <wp:effectExtent l="15875" t="19685" r="15875" b="18415"/>
                <wp:wrapTopAndBottom/>
                <wp:docPr id="334"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30225" id="Line 130"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AQPKh6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1D626F0A" w14:textId="77777777" w:rsidR="00FD1A19" w:rsidRDefault="00FD1A19">
      <w:pPr>
        <w:spacing w:line="120" w:lineRule="exact"/>
      </w:pPr>
    </w:p>
    <w:p w14:paraId="644A9C10"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1D51EBF4"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6AD5B6D2"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23D3858F" w14:textId="77777777" w:rsidR="00FD1A19" w:rsidRDefault="00073C3A">
      <w:pPr>
        <w:spacing w:before="240" w:line="260" w:lineRule="atLeast"/>
      </w:pPr>
      <w:r>
        <w:rPr>
          <w:rFonts w:ascii="Arial" w:eastAsia="Arial" w:hAnsi="Arial" w:cs="Arial"/>
          <w:b/>
          <w:color w:val="000000"/>
          <w:sz w:val="20"/>
        </w:rPr>
        <w:lastRenderedPageBreak/>
        <w:t>Subject:</w:t>
      </w:r>
      <w:r>
        <w:rPr>
          <w:rFonts w:ascii="Arial" w:eastAsia="Arial" w:hAnsi="Arial" w:cs="Arial"/>
          <w:color w:val="000000"/>
          <w:sz w:val="20"/>
        </w:rPr>
        <w:t xml:space="preserve"> Land Use + Development (94%); Communities + Neighborhoods (82%)</w:t>
      </w:r>
      <w:r>
        <w:br/>
      </w:r>
      <w:r>
        <w:br/>
      </w:r>
    </w:p>
    <w:p w14:paraId="04B78EC0"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21, 2020</w:t>
      </w:r>
    </w:p>
    <w:p w14:paraId="10EC2063" w14:textId="77777777" w:rsidR="00FD1A19" w:rsidRDefault="00FD1A19"/>
    <w:p w14:paraId="4DA33820" w14:textId="2BFE5AD4"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80096" behindDoc="0" locked="0" layoutInCell="1" allowOverlap="1" wp14:anchorId="16540D10" wp14:editId="41B3DBA7">
                <wp:simplePos x="0" y="0"/>
                <wp:positionH relativeFrom="column">
                  <wp:posOffset>0</wp:posOffset>
                </wp:positionH>
                <wp:positionV relativeFrom="paragraph">
                  <wp:posOffset>127000</wp:posOffset>
                </wp:positionV>
                <wp:extent cx="6502400" cy="0"/>
                <wp:effectExtent l="6350" t="11430" r="6350" b="7620"/>
                <wp:wrapNone/>
                <wp:docPr id="333"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2CE2D" id="Line 131"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rt9w5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09AD0C61" w14:textId="77777777" w:rsidR="00FD1A19" w:rsidRDefault="00FD1A19">
      <w:pPr>
        <w:sectPr w:rsidR="00FD1A19">
          <w:headerReference w:type="even" r:id="rId309"/>
          <w:headerReference w:type="default" r:id="rId310"/>
          <w:footerReference w:type="even" r:id="rId311"/>
          <w:footerReference w:type="default" r:id="rId312"/>
          <w:headerReference w:type="first" r:id="rId313"/>
          <w:footerReference w:type="first" r:id="rId314"/>
          <w:pgSz w:w="12240" w:h="15840"/>
          <w:pgMar w:top="840" w:right="1000" w:bottom="840" w:left="1000" w:header="400" w:footer="400" w:gutter="0"/>
          <w:cols w:space="720"/>
          <w:titlePg/>
        </w:sectPr>
      </w:pPr>
    </w:p>
    <w:p w14:paraId="4EC0962A" w14:textId="77777777" w:rsidR="00FD1A19" w:rsidRDefault="00FD1A19">
      <w:bookmarkStart w:id="96" w:name="Bookmark_33"/>
      <w:bookmarkEnd w:id="96"/>
    </w:p>
    <w:p w14:paraId="4D4DBA8D" w14:textId="77777777" w:rsidR="00FD1A19" w:rsidRPr="004E69BD" w:rsidRDefault="003B49B1">
      <w:pPr>
        <w:spacing w:before="240" w:after="200" w:line="340" w:lineRule="atLeast"/>
        <w:jc w:val="center"/>
        <w:outlineLvl w:val="0"/>
        <w:rPr>
          <w:rFonts w:ascii="Arial" w:hAnsi="Arial" w:cs="Arial"/>
          <w:b/>
          <w:bCs/>
          <w:kern w:val="32"/>
          <w:sz w:val="32"/>
          <w:szCs w:val="32"/>
          <w:lang w:val="it-IT"/>
        </w:rPr>
      </w:pPr>
      <w:hyperlink r:id="rId315" w:history="1">
        <w:r w:rsidR="00073C3A" w:rsidRPr="004E69BD">
          <w:rPr>
            <w:rFonts w:ascii="Arial" w:eastAsia="Arial" w:hAnsi="Arial" w:cs="Arial"/>
            <w:b/>
            <w:bCs/>
            <w:i/>
            <w:color w:val="0077CC"/>
            <w:kern w:val="32"/>
            <w:sz w:val="28"/>
            <w:szCs w:val="32"/>
            <w:u w:val="single"/>
            <w:shd w:val="clear" w:color="auto" w:fill="FFFFFF"/>
            <w:lang w:val="it-IT"/>
          </w:rPr>
          <w:t>No Headline In Original</w:t>
        </w:r>
      </w:hyperlink>
    </w:p>
    <w:p w14:paraId="39FA7F47" w14:textId="77777777" w:rsidR="00FD1A19" w:rsidRPr="004E69BD" w:rsidRDefault="00073C3A">
      <w:pPr>
        <w:spacing w:before="120" w:line="260" w:lineRule="atLeast"/>
        <w:jc w:val="center"/>
        <w:rPr>
          <w:lang w:val="it-IT"/>
        </w:rPr>
      </w:pPr>
      <w:r w:rsidRPr="004E69BD">
        <w:rPr>
          <w:rFonts w:ascii="Arial" w:eastAsia="Arial" w:hAnsi="Arial" w:cs="Arial"/>
          <w:color w:val="000000"/>
          <w:sz w:val="20"/>
          <w:lang w:val="it-IT"/>
        </w:rPr>
        <w:t>La Nazione (Italy)</w:t>
      </w:r>
    </w:p>
    <w:p w14:paraId="59F18847"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December 2020 Tuesday</w:t>
      </w:r>
    </w:p>
    <w:p w14:paraId="2206028E"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N-MSC Edition</w:t>
      </w:r>
    </w:p>
    <w:p w14:paraId="5B9CD79A" w14:textId="77777777" w:rsidR="00FD1A19" w:rsidRPr="006B762D" w:rsidRDefault="00FD1A19">
      <w:pPr>
        <w:spacing w:line="240" w:lineRule="atLeast"/>
        <w:jc w:val="both"/>
        <w:rPr>
          <w:lang w:val="en-GB"/>
        </w:rPr>
      </w:pPr>
    </w:p>
    <w:p w14:paraId="2B081CDE" w14:textId="77777777" w:rsidR="00FD1A19" w:rsidRPr="006B762D" w:rsidRDefault="00073C3A">
      <w:pPr>
        <w:spacing w:before="120" w:line="220" w:lineRule="atLeast"/>
        <w:rPr>
          <w:lang w:val="en-GB"/>
        </w:rPr>
      </w:pPr>
      <w:r w:rsidRPr="006B762D">
        <w:rPr>
          <w:lang w:val="en-GB"/>
        </w:rPr>
        <w:br/>
      </w:r>
      <w:r w:rsidRPr="006B762D">
        <w:rPr>
          <w:rFonts w:ascii="Arial" w:eastAsia="Arial" w:hAnsi="Arial" w:cs="Arial"/>
          <w:color w:val="000000"/>
          <w:sz w:val="16"/>
          <w:lang w:val="en-GB"/>
        </w:rPr>
        <w:t xml:space="preserve">Copyright 2020 </w:t>
      </w:r>
      <w:proofErr w:type="spellStart"/>
      <w:r w:rsidRPr="006B762D">
        <w:rPr>
          <w:rFonts w:ascii="Arial" w:eastAsia="Arial" w:hAnsi="Arial" w:cs="Arial"/>
          <w:color w:val="000000"/>
          <w:sz w:val="16"/>
          <w:lang w:val="en-GB"/>
        </w:rPr>
        <w:t>Poligrafici</w:t>
      </w:r>
      <w:proofErr w:type="spellEnd"/>
      <w:r w:rsidRPr="006B762D">
        <w:rPr>
          <w:rFonts w:ascii="Arial" w:eastAsia="Arial" w:hAnsi="Arial" w:cs="Arial"/>
          <w:color w:val="000000"/>
          <w:sz w:val="16"/>
          <w:lang w:val="en-GB"/>
        </w:rPr>
        <w:t xml:space="preserve"> </w:t>
      </w:r>
      <w:proofErr w:type="spellStart"/>
      <w:r w:rsidRPr="006B762D">
        <w:rPr>
          <w:rFonts w:ascii="Arial" w:eastAsia="Arial" w:hAnsi="Arial" w:cs="Arial"/>
          <w:color w:val="000000"/>
          <w:sz w:val="16"/>
          <w:lang w:val="en-GB"/>
        </w:rPr>
        <w:t>Editoriale</w:t>
      </w:r>
      <w:proofErr w:type="spellEnd"/>
      <w:r w:rsidRPr="006B762D">
        <w:rPr>
          <w:rFonts w:ascii="Arial" w:eastAsia="Arial" w:hAnsi="Arial" w:cs="Arial"/>
          <w:color w:val="000000"/>
          <w:sz w:val="16"/>
          <w:lang w:val="en-GB"/>
        </w:rPr>
        <w:t xml:space="preserve"> S.p.A. All Rights Reserved</w:t>
      </w:r>
    </w:p>
    <w:p w14:paraId="71483608" w14:textId="612194AD" w:rsidR="00FD1A19" w:rsidRDefault="00073C3A">
      <w:pPr>
        <w:spacing w:before="120" w:line="220" w:lineRule="atLeast"/>
      </w:pPr>
      <w:r w:rsidRPr="006B762D">
        <w:rPr>
          <w:lang w:val="en-GB"/>
        </w:rPr>
        <w:br/>
      </w:r>
      <w:r w:rsidR="00674C57">
        <w:rPr>
          <w:noProof/>
        </w:rPr>
        <w:drawing>
          <wp:inline distT="0" distB="0" distL="0" distR="0" wp14:anchorId="3185CB52" wp14:editId="55455D85">
            <wp:extent cx="2057400" cy="30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7A4DB262"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CARRARA; Page 12</w:t>
      </w:r>
    </w:p>
    <w:p w14:paraId="11C165F2"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206 words</w:t>
      </w:r>
    </w:p>
    <w:p w14:paraId="4370B0A2" w14:textId="77777777" w:rsidR="00FD1A19" w:rsidRDefault="00073C3A">
      <w:pPr>
        <w:keepNext/>
        <w:spacing w:before="240" w:line="340" w:lineRule="atLeast"/>
      </w:pPr>
      <w:bookmarkStart w:id="97" w:name="Body_31"/>
      <w:bookmarkEnd w:id="97"/>
      <w:r>
        <w:rPr>
          <w:rFonts w:ascii="Arial" w:eastAsia="Arial" w:hAnsi="Arial" w:cs="Arial"/>
          <w:b/>
          <w:color w:val="000000"/>
          <w:sz w:val="28"/>
        </w:rPr>
        <w:t>Body</w:t>
      </w:r>
    </w:p>
    <w:p w14:paraId="553507C6" w14:textId="1E48F989" w:rsidR="00FD1A19" w:rsidRDefault="00674C57">
      <w:pPr>
        <w:spacing w:line="60" w:lineRule="exact"/>
      </w:pPr>
      <w:r>
        <w:rPr>
          <w:noProof/>
        </w:rPr>
        <mc:AlternateContent>
          <mc:Choice Requires="wps">
            <w:drawing>
              <wp:anchor distT="0" distB="0" distL="114300" distR="114300" simplePos="0" relativeHeight="251691008" behindDoc="0" locked="0" layoutInCell="1" allowOverlap="1" wp14:anchorId="74D5DE94" wp14:editId="2B1D4E13">
                <wp:simplePos x="0" y="0"/>
                <wp:positionH relativeFrom="column">
                  <wp:posOffset>0</wp:posOffset>
                </wp:positionH>
                <wp:positionV relativeFrom="paragraph">
                  <wp:posOffset>25400</wp:posOffset>
                </wp:positionV>
                <wp:extent cx="6502400" cy="0"/>
                <wp:effectExtent l="15875" t="15875" r="15875" b="12700"/>
                <wp:wrapTopAndBottom/>
                <wp:docPr id="332"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9522D" id="Line 13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CwU7FX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6E78175C" w14:textId="77777777" w:rsidR="00FD1A19" w:rsidRDefault="00FD1A19"/>
    <w:p w14:paraId="10251BDC"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State concessions, on the formal notice by the </w:t>
      </w:r>
      <w:r w:rsidRPr="006B762D">
        <w:rPr>
          <w:rFonts w:ascii="Arial" w:eastAsia="Arial" w:hAnsi="Arial" w:cs="Arial"/>
          <w:b/>
          <w:i/>
          <w:color w:val="000000"/>
          <w:sz w:val="20"/>
          <w:u w:val="single"/>
          <w:lang w:val="en-GB"/>
        </w:rPr>
        <w:t>EU</w:t>
      </w:r>
      <w:r w:rsidRPr="006B762D">
        <w:rPr>
          <w:rFonts w:ascii="Arial" w:eastAsia="Arial" w:hAnsi="Arial" w:cs="Arial"/>
          <w:color w:val="000000"/>
          <w:sz w:val="20"/>
          <w:lang w:val="en-GB"/>
        </w:rPr>
        <w:t xml:space="preserve">, Costanza </w:t>
      </w:r>
      <w:proofErr w:type="spellStart"/>
      <w:r w:rsidRPr="006B762D">
        <w:rPr>
          <w:rFonts w:ascii="Arial" w:eastAsia="Arial" w:hAnsi="Arial" w:cs="Arial"/>
          <w:color w:val="000000"/>
          <w:sz w:val="20"/>
          <w:lang w:val="en-GB"/>
        </w:rPr>
        <w:t>Bianchini</w:t>
      </w:r>
      <w:proofErr w:type="spellEnd"/>
      <w:r w:rsidRPr="006B762D">
        <w:rPr>
          <w:rFonts w:ascii="Arial" w:eastAsia="Arial" w:hAnsi="Arial" w:cs="Arial"/>
          <w:color w:val="000000"/>
          <w:sz w:val="20"/>
          <w:lang w:val="en-GB"/>
        </w:rPr>
        <w:t xml:space="preserve"> and </w:t>
      </w:r>
      <w:proofErr w:type="spellStart"/>
      <w:r w:rsidRPr="006B762D">
        <w:rPr>
          <w:rFonts w:ascii="Arial" w:eastAsia="Arial" w:hAnsi="Arial" w:cs="Arial"/>
          <w:color w:val="000000"/>
          <w:sz w:val="20"/>
          <w:lang w:val="en-GB"/>
        </w:rPr>
        <w:t>Raffaello</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Bastiani</w:t>
      </w:r>
      <w:proofErr w:type="spellEnd"/>
      <w:r w:rsidRPr="006B762D">
        <w:rPr>
          <w:rFonts w:ascii="Arial" w:eastAsia="Arial" w:hAnsi="Arial" w:cs="Arial"/>
          <w:color w:val="000000"/>
          <w:sz w:val="20"/>
          <w:lang w:val="en-GB"/>
        </w:rPr>
        <w:t xml:space="preserve">, appointed regional heads of the maritime department and beach businesses for Fratelli </w:t>
      </w:r>
      <w:proofErr w:type="spellStart"/>
      <w:r w:rsidRPr="006B762D">
        <w:rPr>
          <w:rFonts w:ascii="Arial" w:eastAsia="Arial" w:hAnsi="Arial" w:cs="Arial"/>
          <w:color w:val="000000"/>
          <w:sz w:val="20"/>
          <w:lang w:val="en-GB"/>
        </w:rPr>
        <w:t>d'Italia</w:t>
      </w:r>
      <w:proofErr w:type="spellEnd"/>
      <w:r w:rsidRPr="006B762D">
        <w:rPr>
          <w:rFonts w:ascii="Arial" w:eastAsia="Arial" w:hAnsi="Arial" w:cs="Arial"/>
          <w:color w:val="000000"/>
          <w:sz w:val="20"/>
          <w:lang w:val="en-GB"/>
        </w:rPr>
        <w:t xml:space="preserve">, comment: "The recent proposal of formal notice by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Commission is just the latest coup de grace of the government's inertia towards Italian bathers. In spite of various promises, in fact, the government has never managed to ensure that all local administrations sign the extension for state maritime concessions, as provided for by state law 145/18, which extends them until 2033. In this way, almost a month before the expiry of the existing concessions, the Italian coast is not homogeneously "covered". Not only that: the government has remained inert on the issue even when bathers, at the end of numerous, costly and unjust disputes, were seeing their reasons recognised. For the umpteenth time, the Italian Government is abandoning an entire category of entrepreneurs, leaving them exposed to the risk of losing their investments as of 1 January 2021, in order to make room for hypothetical auctions, which, moreover, have not yet been planned or regulated".</w:t>
      </w:r>
    </w:p>
    <w:p w14:paraId="7AAA8F13" w14:textId="77777777" w:rsidR="00FD1A19" w:rsidRDefault="00073C3A">
      <w:pPr>
        <w:keepNext/>
        <w:spacing w:before="240" w:line="340" w:lineRule="atLeast"/>
      </w:pPr>
      <w:bookmarkStart w:id="98" w:name="Classification_31"/>
      <w:bookmarkEnd w:id="98"/>
      <w:r>
        <w:rPr>
          <w:rFonts w:ascii="Arial" w:eastAsia="Arial" w:hAnsi="Arial" w:cs="Arial"/>
          <w:b/>
          <w:color w:val="000000"/>
          <w:sz w:val="28"/>
        </w:rPr>
        <w:t>Classification</w:t>
      </w:r>
    </w:p>
    <w:p w14:paraId="7C3FC907" w14:textId="686F02A2" w:rsidR="00FD1A19" w:rsidRDefault="00674C57">
      <w:pPr>
        <w:spacing w:line="60" w:lineRule="exact"/>
      </w:pPr>
      <w:r>
        <w:rPr>
          <w:noProof/>
        </w:rPr>
        <mc:AlternateContent>
          <mc:Choice Requires="wps">
            <w:drawing>
              <wp:anchor distT="0" distB="0" distL="114300" distR="114300" simplePos="0" relativeHeight="251736064" behindDoc="0" locked="0" layoutInCell="1" allowOverlap="1" wp14:anchorId="4BC8D325" wp14:editId="2422DC6D">
                <wp:simplePos x="0" y="0"/>
                <wp:positionH relativeFrom="column">
                  <wp:posOffset>0</wp:posOffset>
                </wp:positionH>
                <wp:positionV relativeFrom="paragraph">
                  <wp:posOffset>25400</wp:posOffset>
                </wp:positionV>
                <wp:extent cx="6502400" cy="0"/>
                <wp:effectExtent l="15875" t="16510" r="15875" b="21590"/>
                <wp:wrapTopAndBottom/>
                <wp:docPr id="331"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E4478" id="Line 13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BONkMg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36101EEF" w14:textId="77777777" w:rsidR="00FD1A19" w:rsidRDefault="00FD1A19">
      <w:pPr>
        <w:spacing w:line="120" w:lineRule="exact"/>
      </w:pPr>
    </w:p>
    <w:p w14:paraId="237F8760"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E792B77"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398559E9"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4BD705DA"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Fraud + Financial Crime (93%); Government Departments + Authorities (86%); Sentencing (84%); Admiralty Law (78%); </w:t>
      </w:r>
      <w:r>
        <w:rPr>
          <w:rFonts w:ascii="Arial" w:eastAsia="Arial" w:hAnsi="Arial" w:cs="Arial"/>
          <w:b/>
          <w:i/>
          <w:color w:val="000000"/>
          <w:sz w:val="20"/>
          <w:u w:val="single"/>
        </w:rPr>
        <w:t xml:space="preserve">European Union </w:t>
      </w:r>
      <w:r>
        <w:rPr>
          <w:rFonts w:ascii="Arial" w:eastAsia="Arial" w:hAnsi="Arial" w:cs="Arial"/>
          <w:color w:val="000000"/>
          <w:sz w:val="20"/>
        </w:rPr>
        <w:t>(76%); Tax Law (69%); Law Courts + Tribunals (68%); Taxes + Taxation (68%); Civil Rights (65%); Manufacturing Facilities (64%); Fishing, Hunting + Trapping (62%)</w:t>
      </w:r>
      <w:r>
        <w:br/>
      </w:r>
      <w:r>
        <w:lastRenderedPageBreak/>
        <w:br/>
      </w:r>
    </w:p>
    <w:p w14:paraId="13085D9B" w14:textId="77777777" w:rsidR="00FD1A19" w:rsidRDefault="00073C3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Oil + Gas Industry (82%); Harbors + Ports (80%)</w:t>
      </w:r>
      <w:r>
        <w:br/>
      </w:r>
      <w:r>
        <w:br/>
      </w:r>
    </w:p>
    <w:p w14:paraId="42FBBBE1"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21, 2020</w:t>
      </w:r>
    </w:p>
    <w:p w14:paraId="4E6385E6" w14:textId="77777777" w:rsidR="00FD1A19" w:rsidRDefault="00FD1A19"/>
    <w:p w14:paraId="5B149641" w14:textId="741B1783"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81120" behindDoc="0" locked="0" layoutInCell="1" allowOverlap="1" wp14:anchorId="7259042F" wp14:editId="4104E6E8">
                <wp:simplePos x="0" y="0"/>
                <wp:positionH relativeFrom="column">
                  <wp:posOffset>0</wp:posOffset>
                </wp:positionH>
                <wp:positionV relativeFrom="paragraph">
                  <wp:posOffset>127000</wp:posOffset>
                </wp:positionV>
                <wp:extent cx="6502400" cy="0"/>
                <wp:effectExtent l="6350" t="6350" r="6350" b="12700"/>
                <wp:wrapNone/>
                <wp:docPr id="330"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5CA65" id="Line 135"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1se7V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3FD52350" w14:textId="77777777" w:rsidR="00FD1A19" w:rsidRDefault="00FD1A19">
      <w:pPr>
        <w:sectPr w:rsidR="00FD1A19">
          <w:headerReference w:type="even" r:id="rId316"/>
          <w:headerReference w:type="default" r:id="rId317"/>
          <w:footerReference w:type="even" r:id="rId318"/>
          <w:footerReference w:type="default" r:id="rId319"/>
          <w:headerReference w:type="first" r:id="rId320"/>
          <w:footerReference w:type="first" r:id="rId321"/>
          <w:pgSz w:w="12240" w:h="15840"/>
          <w:pgMar w:top="840" w:right="1000" w:bottom="840" w:left="1000" w:header="400" w:footer="400" w:gutter="0"/>
          <w:cols w:space="720"/>
          <w:titlePg/>
        </w:sectPr>
      </w:pPr>
    </w:p>
    <w:p w14:paraId="6EB89CE2" w14:textId="77777777" w:rsidR="00FD1A19" w:rsidRDefault="00FD1A19">
      <w:bookmarkStart w:id="99" w:name="Bookmark_34"/>
      <w:bookmarkEnd w:id="99"/>
    </w:p>
    <w:p w14:paraId="3B678EBA"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322" w:history="1">
        <w:r w:rsidR="00073C3A" w:rsidRPr="006B762D">
          <w:rPr>
            <w:rFonts w:ascii="Arial" w:eastAsia="Arial" w:hAnsi="Arial" w:cs="Arial"/>
            <w:b/>
            <w:bCs/>
            <w:i/>
            <w:color w:val="0077CC"/>
            <w:kern w:val="32"/>
            <w:sz w:val="28"/>
            <w:szCs w:val="32"/>
            <w:u w:val="single"/>
            <w:shd w:val="clear" w:color="auto" w:fill="FFFFFF"/>
            <w:lang w:val="en-GB"/>
          </w:rPr>
          <w:t>Evidence of thaw between Conte and Italia Viva The Pd warns Renzi: if you rebel, you will remain alone; Opening of the premier on the task force for the Recovery: it will not interfere with decisions. Mediation possible on justice and health money</w:t>
        </w:r>
      </w:hyperlink>
    </w:p>
    <w:p w14:paraId="0EDB3C88"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0BADE169"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December 2020 Tuesday</w:t>
      </w:r>
    </w:p>
    <w:p w14:paraId="28AD2EDF"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N-QN Edition</w:t>
      </w:r>
    </w:p>
    <w:p w14:paraId="16EBDD8E" w14:textId="77777777" w:rsidR="00FD1A19" w:rsidRPr="006B762D" w:rsidRDefault="00FD1A19">
      <w:pPr>
        <w:spacing w:line="240" w:lineRule="atLeast"/>
        <w:jc w:val="both"/>
        <w:rPr>
          <w:lang w:val="en-GB"/>
        </w:rPr>
      </w:pPr>
    </w:p>
    <w:p w14:paraId="719F616E" w14:textId="77777777" w:rsidR="00FD1A19" w:rsidRPr="006B762D" w:rsidRDefault="00073C3A">
      <w:pPr>
        <w:spacing w:before="120" w:line="220" w:lineRule="atLeast"/>
        <w:rPr>
          <w:lang w:val="en-GB"/>
        </w:rPr>
      </w:pPr>
      <w:r w:rsidRPr="006B762D">
        <w:rPr>
          <w:lang w:val="en-GB"/>
        </w:rPr>
        <w:br/>
      </w:r>
      <w:r w:rsidRPr="006B762D">
        <w:rPr>
          <w:rFonts w:ascii="Arial" w:eastAsia="Arial" w:hAnsi="Arial" w:cs="Arial"/>
          <w:color w:val="000000"/>
          <w:sz w:val="16"/>
          <w:lang w:val="en-GB"/>
        </w:rPr>
        <w:t xml:space="preserve">Copyright 2020 </w:t>
      </w:r>
      <w:proofErr w:type="spellStart"/>
      <w:r w:rsidRPr="006B762D">
        <w:rPr>
          <w:rFonts w:ascii="Arial" w:eastAsia="Arial" w:hAnsi="Arial" w:cs="Arial"/>
          <w:color w:val="000000"/>
          <w:sz w:val="16"/>
          <w:lang w:val="en-GB"/>
        </w:rPr>
        <w:t>Poligrafici</w:t>
      </w:r>
      <w:proofErr w:type="spellEnd"/>
      <w:r w:rsidRPr="006B762D">
        <w:rPr>
          <w:rFonts w:ascii="Arial" w:eastAsia="Arial" w:hAnsi="Arial" w:cs="Arial"/>
          <w:color w:val="000000"/>
          <w:sz w:val="16"/>
          <w:lang w:val="en-GB"/>
        </w:rPr>
        <w:t xml:space="preserve"> </w:t>
      </w:r>
      <w:proofErr w:type="spellStart"/>
      <w:r w:rsidRPr="006B762D">
        <w:rPr>
          <w:rFonts w:ascii="Arial" w:eastAsia="Arial" w:hAnsi="Arial" w:cs="Arial"/>
          <w:color w:val="000000"/>
          <w:sz w:val="16"/>
          <w:lang w:val="en-GB"/>
        </w:rPr>
        <w:t>Editoriale</w:t>
      </w:r>
      <w:proofErr w:type="spellEnd"/>
      <w:r w:rsidRPr="006B762D">
        <w:rPr>
          <w:rFonts w:ascii="Arial" w:eastAsia="Arial" w:hAnsi="Arial" w:cs="Arial"/>
          <w:color w:val="000000"/>
          <w:sz w:val="16"/>
          <w:lang w:val="en-GB"/>
        </w:rPr>
        <w:t xml:space="preserve"> S.p.A. All Rights Reserved</w:t>
      </w:r>
    </w:p>
    <w:p w14:paraId="0A69B8CB" w14:textId="3ABFC8FC" w:rsidR="00FD1A19" w:rsidRDefault="00073C3A">
      <w:pPr>
        <w:spacing w:before="120" w:line="220" w:lineRule="atLeast"/>
      </w:pPr>
      <w:r w:rsidRPr="006B762D">
        <w:rPr>
          <w:lang w:val="en-GB"/>
        </w:rPr>
        <w:br/>
      </w:r>
      <w:r w:rsidR="00674C57">
        <w:rPr>
          <w:noProof/>
        </w:rPr>
        <w:drawing>
          <wp:inline distT="0" distB="0" distL="0" distR="0" wp14:anchorId="5C0285CB" wp14:editId="4640B07F">
            <wp:extent cx="2057400" cy="30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14E2F2BB"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11</w:t>
      </w:r>
    </w:p>
    <w:p w14:paraId="61869F23"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622 words</w:t>
      </w:r>
    </w:p>
    <w:p w14:paraId="0493EC31" w14:textId="77777777" w:rsidR="00FD1A19" w:rsidRPr="006B762D" w:rsidRDefault="00073C3A">
      <w:pPr>
        <w:keepNext/>
        <w:spacing w:before="240" w:line="340" w:lineRule="atLeast"/>
        <w:rPr>
          <w:lang w:val="en-GB"/>
        </w:rPr>
      </w:pPr>
      <w:bookmarkStart w:id="100" w:name="Body_32"/>
      <w:bookmarkEnd w:id="100"/>
      <w:r w:rsidRPr="006B762D">
        <w:rPr>
          <w:rFonts w:ascii="Arial" w:eastAsia="Arial" w:hAnsi="Arial" w:cs="Arial"/>
          <w:b/>
          <w:color w:val="000000"/>
          <w:sz w:val="28"/>
          <w:lang w:val="en-GB"/>
        </w:rPr>
        <w:t>Body</w:t>
      </w:r>
    </w:p>
    <w:p w14:paraId="39D8CB8C" w14:textId="7A6751DE" w:rsidR="00FD1A19" w:rsidRPr="006B762D" w:rsidRDefault="00674C57">
      <w:pPr>
        <w:spacing w:line="60" w:lineRule="exact"/>
        <w:rPr>
          <w:lang w:val="en-GB"/>
        </w:rPr>
      </w:pPr>
      <w:r>
        <w:rPr>
          <w:noProof/>
        </w:rPr>
        <mc:AlternateContent>
          <mc:Choice Requires="wps">
            <w:drawing>
              <wp:anchor distT="0" distB="0" distL="114300" distR="114300" simplePos="0" relativeHeight="251692032" behindDoc="0" locked="0" layoutInCell="1" allowOverlap="1" wp14:anchorId="67D3AD5C" wp14:editId="24AC207E">
                <wp:simplePos x="0" y="0"/>
                <wp:positionH relativeFrom="column">
                  <wp:posOffset>0</wp:posOffset>
                </wp:positionH>
                <wp:positionV relativeFrom="paragraph">
                  <wp:posOffset>25400</wp:posOffset>
                </wp:positionV>
                <wp:extent cx="6502400" cy="0"/>
                <wp:effectExtent l="15875" t="15875" r="15875" b="12700"/>
                <wp:wrapTopAndBottom/>
                <wp:docPr id="329"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928A2" id="Line 13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AluXbt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4D059918" w14:textId="77777777" w:rsidR="00FD1A19" w:rsidRPr="006B762D" w:rsidRDefault="00FD1A19">
      <w:pPr>
        <w:rPr>
          <w:lang w:val="en-GB"/>
        </w:rPr>
      </w:pPr>
    </w:p>
    <w:p w14:paraId="6ACF0263"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by Antonella </w:t>
      </w:r>
      <w:proofErr w:type="spellStart"/>
      <w:r w:rsidRPr="006B762D">
        <w:rPr>
          <w:rFonts w:ascii="Arial" w:eastAsia="Arial" w:hAnsi="Arial" w:cs="Arial"/>
          <w:color w:val="000000"/>
          <w:sz w:val="20"/>
          <w:lang w:val="en-GB"/>
        </w:rPr>
        <w:t>Coppari</w:t>
      </w:r>
      <w:proofErr w:type="spellEnd"/>
      <w:r w:rsidRPr="006B762D">
        <w:rPr>
          <w:rFonts w:ascii="Arial" w:eastAsia="Arial" w:hAnsi="Arial" w:cs="Arial"/>
          <w:color w:val="000000"/>
          <w:sz w:val="20"/>
          <w:lang w:val="en-GB"/>
        </w:rPr>
        <w:t xml:space="preserve"> ROME To speak of a thaw would be an exaggeration. However, there has been a very small step forward between Conte and Renzi. The Iv national coordinator, </w:t>
      </w:r>
      <w:proofErr w:type="spellStart"/>
      <w:r w:rsidRPr="006B762D">
        <w:rPr>
          <w:rFonts w:ascii="Arial" w:eastAsia="Arial" w:hAnsi="Arial" w:cs="Arial"/>
          <w:color w:val="000000"/>
          <w:sz w:val="20"/>
          <w:lang w:val="en-GB"/>
        </w:rPr>
        <w:t>Rosato</w:t>
      </w:r>
      <w:proofErr w:type="spellEnd"/>
      <w:r w:rsidRPr="006B762D">
        <w:rPr>
          <w:rFonts w:ascii="Arial" w:eastAsia="Arial" w:hAnsi="Arial" w:cs="Arial"/>
          <w:color w:val="000000"/>
          <w:sz w:val="20"/>
          <w:lang w:val="en-GB"/>
        </w:rPr>
        <w:t xml:space="preserve">, who usually plays the role of hawk, admits: "Something has changed". More than facts, we are still dealing with signals. Those that Conte, determined to accelerate on the Recovery so much as to hypothesise an ad hoc council of ministers between 26 and 31 December because "it is fine to discuss, but to go beyond that would be unforgivable" (28 is the most probable date), presented yesterday to the delegations of the PD and M5s and then proposed them again this morning to Iv and Leu, are still very general traits. </w:t>
      </w:r>
    </w:p>
    <w:p w14:paraId="229B738C"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What is new is that, alongside the six chapters that have been mentioned several times, is the reform of the justice system. "A pillar", assures the premier. The institutional path will be formally irreproachable: Parliament, review of the text with the territorial authorities and social partners, return to Parliament, which will have a month to evaluate. Conte indicates a willingness to revise something more concrete, such as the 9 billion earmarked for healthcare, which "receives direct and transversal resources". And to reshape the control room that will manage the funds, including through the suggestions of the working group formed by representatives of the majority proposed by the </w:t>
      </w:r>
      <w:proofErr w:type="spellStart"/>
      <w:r w:rsidRPr="006B762D">
        <w:rPr>
          <w:rFonts w:ascii="Arial" w:eastAsia="Arial" w:hAnsi="Arial" w:cs="Arial"/>
          <w:color w:val="000000"/>
          <w:sz w:val="20"/>
          <w:lang w:val="en-GB"/>
        </w:rPr>
        <w:t>grillini</w:t>
      </w:r>
      <w:proofErr w:type="spellEnd"/>
      <w:r w:rsidRPr="006B762D">
        <w:rPr>
          <w:rFonts w:ascii="Arial" w:eastAsia="Arial" w:hAnsi="Arial" w:cs="Arial"/>
          <w:color w:val="000000"/>
          <w:sz w:val="20"/>
          <w:lang w:val="en-GB"/>
        </w:rPr>
        <w:t xml:space="preserve">: "We will make a broad and shared reflection. The </w:t>
      </w:r>
      <w:r w:rsidRPr="006B762D">
        <w:rPr>
          <w:rFonts w:ascii="Arial" w:eastAsia="Arial" w:hAnsi="Arial" w:cs="Arial"/>
          <w:b/>
          <w:i/>
          <w:color w:val="000000"/>
          <w:sz w:val="20"/>
          <w:u w:val="single"/>
          <w:lang w:val="en-GB"/>
        </w:rPr>
        <w:t xml:space="preserve">EU is </w:t>
      </w:r>
      <w:r w:rsidRPr="006B762D">
        <w:rPr>
          <w:rFonts w:ascii="Arial" w:eastAsia="Arial" w:hAnsi="Arial" w:cs="Arial"/>
          <w:color w:val="000000"/>
          <w:sz w:val="20"/>
          <w:lang w:val="en-GB"/>
        </w:rPr>
        <w:t xml:space="preserve">asking for monitoring, but the task force will not be invasive. He remains vague: he is ready to go into detail at the meeting with the leaders (absent from these summits) scheduled before the end of the year. These steps forward do not allow either Conte or Zingaretti to breathe a sigh of relief. The resignation of the Iv ministers remains pending, Renzi continues to hammer on the revision of the governance of the Recovery, on Conte's abandonment of the delegation of the secret services and on the </w:t>
      </w:r>
      <w:proofErr w:type="spellStart"/>
      <w:r w:rsidRPr="006B762D">
        <w:rPr>
          <w:rFonts w:ascii="Arial" w:eastAsia="Arial" w:hAnsi="Arial" w:cs="Arial"/>
          <w:color w:val="000000"/>
          <w:sz w:val="20"/>
          <w:lang w:val="en-GB"/>
        </w:rPr>
        <w:t>Mes</w:t>
      </w:r>
      <w:proofErr w:type="spellEnd"/>
      <w:r w:rsidRPr="006B762D">
        <w:rPr>
          <w:rFonts w:ascii="Arial" w:eastAsia="Arial" w:hAnsi="Arial" w:cs="Arial"/>
          <w:color w:val="000000"/>
          <w:sz w:val="20"/>
          <w:lang w:val="en-GB"/>
        </w:rPr>
        <w:t xml:space="preserve">, which he wants to be taken now, devolving the 9 billion foreseen for health to tourism and entertainment. It is also a way of attacking the minister of the sector, namely Dario </w:t>
      </w:r>
      <w:proofErr w:type="spellStart"/>
      <w:r w:rsidRPr="006B762D">
        <w:rPr>
          <w:rFonts w:ascii="Arial" w:eastAsia="Arial" w:hAnsi="Arial" w:cs="Arial"/>
          <w:color w:val="000000"/>
          <w:sz w:val="20"/>
          <w:lang w:val="en-GB"/>
        </w:rPr>
        <w:t>Franceschini</w:t>
      </w:r>
      <w:proofErr w:type="spellEnd"/>
      <w:r w:rsidRPr="006B762D">
        <w:rPr>
          <w:rFonts w:ascii="Arial" w:eastAsia="Arial" w:hAnsi="Arial" w:cs="Arial"/>
          <w:color w:val="000000"/>
          <w:sz w:val="20"/>
          <w:lang w:val="en-GB"/>
        </w:rPr>
        <w:t xml:space="preserve">. Going all the way on the </w:t>
      </w:r>
      <w:proofErr w:type="spellStart"/>
      <w:r w:rsidRPr="006B762D">
        <w:rPr>
          <w:rFonts w:ascii="Arial" w:eastAsia="Arial" w:hAnsi="Arial" w:cs="Arial"/>
          <w:color w:val="000000"/>
          <w:sz w:val="20"/>
          <w:lang w:val="en-GB"/>
        </w:rPr>
        <w:t>Mes</w:t>
      </w:r>
      <w:proofErr w:type="spellEnd"/>
      <w:r w:rsidRPr="006B762D">
        <w:rPr>
          <w:rFonts w:ascii="Arial" w:eastAsia="Arial" w:hAnsi="Arial" w:cs="Arial"/>
          <w:color w:val="000000"/>
          <w:sz w:val="20"/>
          <w:lang w:val="en-GB"/>
        </w:rPr>
        <w:t xml:space="preserve"> would mean making the crisis inevitable, given that M5s is blocking the way. The head of Iv wants to keep a card capable of provoking the crisis however the negotiations on the Recovery Plan end up, but it will be decided by political considerations, power relations, the outcome of the game that is being played around the "inevitability" of elections in case of crisis. At the Nazarene they insist: "If Conte falls, we will vote," says Vincenzo Amendola. </w:t>
      </w:r>
      <w:proofErr w:type="spellStart"/>
      <w:r w:rsidRPr="006B762D">
        <w:rPr>
          <w:rFonts w:ascii="Arial" w:eastAsia="Arial" w:hAnsi="Arial" w:cs="Arial"/>
          <w:color w:val="000000"/>
          <w:sz w:val="20"/>
          <w:lang w:val="en-GB"/>
        </w:rPr>
        <w:t>Franceschini</w:t>
      </w:r>
      <w:proofErr w:type="spellEnd"/>
      <w:r w:rsidRPr="006B762D">
        <w:rPr>
          <w:rFonts w:ascii="Arial" w:eastAsia="Arial" w:hAnsi="Arial" w:cs="Arial"/>
          <w:color w:val="000000"/>
          <w:sz w:val="20"/>
          <w:lang w:val="en-GB"/>
        </w:rPr>
        <w:t xml:space="preserve"> is more heavy-handed: in the event of a break-up of the majority, they would go to the polls with this electoral law, so as to make the coalition with 5stelle, Leu and a list of Conte unavoidable. Renzi would be left out as a punishment, isolated and condemned </w:t>
      </w:r>
      <w:r w:rsidRPr="006B762D">
        <w:rPr>
          <w:rFonts w:ascii="Arial" w:eastAsia="Arial" w:hAnsi="Arial" w:cs="Arial"/>
          <w:color w:val="000000"/>
          <w:sz w:val="20"/>
          <w:lang w:val="en-GB"/>
        </w:rPr>
        <w:lastRenderedPageBreak/>
        <w:t xml:space="preserve">to disappear. The leader of Iv does not seem to take the threat seriously: 'Instead of dealing with the drama of entertainment and tourism brought to its knees by </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Franceschini</w:t>
      </w:r>
      <w:proofErr w:type="spellEnd"/>
      <w:r w:rsidRPr="006B762D">
        <w:rPr>
          <w:rFonts w:ascii="Arial" w:eastAsia="Arial" w:hAnsi="Arial" w:cs="Arial"/>
          <w:color w:val="000000"/>
          <w:sz w:val="20"/>
          <w:lang w:val="en-GB"/>
        </w:rPr>
        <w:t xml:space="preserve"> is playing the role of a would-be president of the Republic. It's a bluff that no one believes, probably not even him,' he tells his colleagues. For him, the Democratic Party is divided between those who, like </w:t>
      </w:r>
      <w:proofErr w:type="spellStart"/>
      <w:r w:rsidRPr="006B762D">
        <w:rPr>
          <w:rFonts w:ascii="Arial" w:eastAsia="Arial" w:hAnsi="Arial" w:cs="Arial"/>
          <w:color w:val="000000"/>
          <w:sz w:val="20"/>
          <w:lang w:val="en-GB"/>
        </w:rPr>
        <w:t>Franceschini</w:t>
      </w:r>
      <w:proofErr w:type="spellEnd"/>
      <w:r w:rsidRPr="006B762D">
        <w:rPr>
          <w:rFonts w:ascii="Arial" w:eastAsia="Arial" w:hAnsi="Arial" w:cs="Arial"/>
          <w:color w:val="000000"/>
          <w:sz w:val="20"/>
          <w:lang w:val="en-GB"/>
        </w:rPr>
        <w:t xml:space="preserve">, are aiming at a limited reshuffle, those who, like Zingaretti, would like a Conte </w:t>
      </w:r>
      <w:proofErr w:type="spellStart"/>
      <w:r w:rsidRPr="006B762D">
        <w:rPr>
          <w:rFonts w:ascii="Arial" w:eastAsia="Arial" w:hAnsi="Arial" w:cs="Arial"/>
          <w:color w:val="000000"/>
          <w:sz w:val="20"/>
          <w:lang w:val="en-GB"/>
        </w:rPr>
        <w:t>ter</w:t>
      </w:r>
      <w:proofErr w:type="spellEnd"/>
      <w:r w:rsidRPr="006B762D">
        <w:rPr>
          <w:rFonts w:ascii="Arial" w:eastAsia="Arial" w:hAnsi="Arial" w:cs="Arial"/>
          <w:color w:val="000000"/>
          <w:sz w:val="20"/>
          <w:lang w:val="en-GB"/>
        </w:rPr>
        <w:t xml:space="preserve"> and those who would not mind a Draghi government. He is largely right. Zingaretti is not thinking of crowning Conte as leader of the coalition, and in the Democratic Party they know that elections are a possibility, not a certainty. What is 'real' is the threat to isolate Renzi, refusing any alliance, if he brings down the government. This is a serious argument, which the leader of Iv will have to </w:t>
      </w:r>
      <w:proofErr w:type="gramStart"/>
      <w:r w:rsidRPr="006B762D">
        <w:rPr>
          <w:rFonts w:ascii="Arial" w:eastAsia="Arial" w:hAnsi="Arial" w:cs="Arial"/>
          <w:color w:val="000000"/>
          <w:sz w:val="20"/>
          <w:lang w:val="en-GB"/>
        </w:rPr>
        <w:t>take into account</w:t>
      </w:r>
      <w:proofErr w:type="gramEnd"/>
      <w:r w:rsidRPr="006B762D">
        <w:rPr>
          <w:rFonts w:ascii="Arial" w:eastAsia="Arial" w:hAnsi="Arial" w:cs="Arial"/>
          <w:color w:val="000000"/>
          <w:sz w:val="20"/>
          <w:lang w:val="en-GB"/>
        </w:rPr>
        <w:t xml:space="preserve"> when, in a few days, he will have to unveil his cards and decide whether to open the crisis in the dark or settle for what Conte will offer him. © CONFIDENTIAL REPRODUCTION</w:t>
      </w:r>
    </w:p>
    <w:p w14:paraId="40AC84C5" w14:textId="77777777" w:rsidR="00FD1A19" w:rsidRPr="006B762D" w:rsidRDefault="00073C3A">
      <w:pPr>
        <w:keepNext/>
        <w:spacing w:before="240" w:line="340" w:lineRule="atLeast"/>
        <w:rPr>
          <w:lang w:val="en-GB"/>
        </w:rPr>
      </w:pPr>
      <w:bookmarkStart w:id="101" w:name="Classification_32"/>
      <w:bookmarkEnd w:id="101"/>
      <w:r w:rsidRPr="006B762D">
        <w:rPr>
          <w:rFonts w:ascii="Arial" w:eastAsia="Arial" w:hAnsi="Arial" w:cs="Arial"/>
          <w:b/>
          <w:color w:val="000000"/>
          <w:sz w:val="28"/>
          <w:lang w:val="en-GB"/>
        </w:rPr>
        <w:t>Classification</w:t>
      </w:r>
    </w:p>
    <w:p w14:paraId="356E5B46" w14:textId="729FBFAE" w:rsidR="00FD1A19" w:rsidRPr="006B762D" w:rsidRDefault="00674C57">
      <w:pPr>
        <w:spacing w:line="60" w:lineRule="exact"/>
        <w:rPr>
          <w:lang w:val="en-GB"/>
        </w:rPr>
      </w:pPr>
      <w:r>
        <w:rPr>
          <w:noProof/>
        </w:rPr>
        <mc:AlternateContent>
          <mc:Choice Requires="wps">
            <w:drawing>
              <wp:anchor distT="0" distB="0" distL="114300" distR="114300" simplePos="0" relativeHeight="251737088" behindDoc="0" locked="0" layoutInCell="1" allowOverlap="1" wp14:anchorId="3EAEA2D9" wp14:editId="70010813">
                <wp:simplePos x="0" y="0"/>
                <wp:positionH relativeFrom="column">
                  <wp:posOffset>0</wp:posOffset>
                </wp:positionH>
                <wp:positionV relativeFrom="paragraph">
                  <wp:posOffset>25400</wp:posOffset>
                </wp:positionV>
                <wp:extent cx="6502400" cy="0"/>
                <wp:effectExtent l="15875" t="15875" r="15875" b="12700"/>
                <wp:wrapTopAndBottom/>
                <wp:docPr id="328"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0732" id="Line 138"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Am3/9C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65B060DF" w14:textId="77777777" w:rsidR="00FD1A19" w:rsidRPr="006B762D" w:rsidRDefault="00FD1A19">
      <w:pPr>
        <w:spacing w:line="120" w:lineRule="exact"/>
        <w:rPr>
          <w:lang w:val="en-GB"/>
        </w:rPr>
      </w:pPr>
    </w:p>
    <w:p w14:paraId="3A81400D"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0B8301ED"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Publication-Type: </w:t>
      </w:r>
      <w:r w:rsidRPr="006B762D">
        <w:rPr>
          <w:rFonts w:ascii="Arial" w:eastAsia="Arial" w:hAnsi="Arial" w:cs="Arial"/>
          <w:color w:val="000000"/>
          <w:sz w:val="20"/>
          <w:lang w:val="en-GB"/>
        </w:rPr>
        <w:t>Newspaper</w:t>
      </w:r>
      <w:r w:rsidRPr="006B762D">
        <w:rPr>
          <w:lang w:val="en-GB"/>
        </w:rPr>
        <w:br/>
      </w:r>
      <w:r w:rsidRPr="006B762D">
        <w:rPr>
          <w:lang w:val="en-GB"/>
        </w:rPr>
        <w:br/>
      </w:r>
    </w:p>
    <w:p w14:paraId="3BED9459"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Journal Code: </w:t>
      </w:r>
      <w:proofErr w:type="spellStart"/>
      <w:r w:rsidRPr="006B762D">
        <w:rPr>
          <w:rFonts w:ascii="Arial" w:eastAsia="Arial" w:hAnsi="Arial" w:cs="Arial"/>
          <w:color w:val="000000"/>
          <w:sz w:val="20"/>
          <w:lang w:val="en-GB"/>
        </w:rPr>
        <w:t>lanazione</w:t>
      </w:r>
      <w:proofErr w:type="spellEnd"/>
      <w:r w:rsidRPr="006B762D">
        <w:rPr>
          <w:lang w:val="en-GB"/>
        </w:rPr>
        <w:br/>
      </w:r>
      <w:r w:rsidRPr="006B762D">
        <w:rPr>
          <w:lang w:val="en-GB"/>
        </w:rPr>
        <w:br/>
      </w:r>
    </w:p>
    <w:p w14:paraId="2460FD77" w14:textId="77777777" w:rsidR="00FD1A19" w:rsidRDefault="00073C3A">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Labor + Employment (94%); Labor Unions (84%); Politics (78%); Wedding Industry (65%)</w:t>
      </w:r>
      <w:r>
        <w:br/>
      </w:r>
      <w:r>
        <w:br/>
      </w:r>
    </w:p>
    <w:p w14:paraId="37E87D9F"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21, 2020</w:t>
      </w:r>
    </w:p>
    <w:p w14:paraId="6D2809DC" w14:textId="77777777" w:rsidR="00FD1A19" w:rsidRDefault="00FD1A19"/>
    <w:p w14:paraId="340F399B" w14:textId="4F2E3FE4"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82144" behindDoc="0" locked="0" layoutInCell="1" allowOverlap="1" wp14:anchorId="4CAA4569" wp14:editId="29FC4D4D">
                <wp:simplePos x="0" y="0"/>
                <wp:positionH relativeFrom="column">
                  <wp:posOffset>0</wp:posOffset>
                </wp:positionH>
                <wp:positionV relativeFrom="paragraph">
                  <wp:posOffset>127000</wp:posOffset>
                </wp:positionV>
                <wp:extent cx="6502400" cy="0"/>
                <wp:effectExtent l="6350" t="15240" r="6350" b="13335"/>
                <wp:wrapNone/>
                <wp:docPr id="327"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75D0E" id="Line 139"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HEMmbM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4721AC60" w14:textId="77777777" w:rsidR="00FD1A19" w:rsidRDefault="00FD1A19">
      <w:pPr>
        <w:sectPr w:rsidR="00FD1A19">
          <w:headerReference w:type="even" r:id="rId323"/>
          <w:headerReference w:type="default" r:id="rId324"/>
          <w:footerReference w:type="even" r:id="rId325"/>
          <w:footerReference w:type="default" r:id="rId326"/>
          <w:headerReference w:type="first" r:id="rId327"/>
          <w:footerReference w:type="first" r:id="rId328"/>
          <w:pgSz w:w="12240" w:h="15840"/>
          <w:pgMar w:top="840" w:right="1000" w:bottom="840" w:left="1000" w:header="400" w:footer="400" w:gutter="0"/>
          <w:cols w:space="720"/>
          <w:titlePg/>
        </w:sectPr>
      </w:pPr>
    </w:p>
    <w:p w14:paraId="71DEBA23" w14:textId="77777777" w:rsidR="00FD1A19" w:rsidRDefault="00FD1A19">
      <w:bookmarkStart w:id="102" w:name="Bookmark_35"/>
      <w:bookmarkEnd w:id="102"/>
    </w:p>
    <w:p w14:paraId="0897B3B3"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329" w:history="1">
        <w:r w:rsidR="00073C3A" w:rsidRPr="006B762D">
          <w:rPr>
            <w:rFonts w:ascii="Arial" w:eastAsia="Arial" w:hAnsi="Arial" w:cs="Arial"/>
            <w:b/>
            <w:bCs/>
            <w:i/>
            <w:color w:val="0077CC"/>
            <w:kern w:val="32"/>
            <w:sz w:val="28"/>
            <w:szCs w:val="32"/>
            <w:u w:val="single"/>
            <w:shd w:val="clear" w:color="auto" w:fill="FFFFFF"/>
            <w:lang w:val="en-GB"/>
          </w:rPr>
          <w:t>Computer security, the revolution 'We help companies protect themselves'; Even small and medium-sized enterprises risk attacks on their software. And the estimated damage is enormous Sorani, HM Cyber, a Florentine start-up: "Our company is able to follow customers 24 hours a day and remotely".</w:t>
        </w:r>
      </w:hyperlink>
    </w:p>
    <w:p w14:paraId="3ED58B8E"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2157A2E6"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December 2020 Tuesday</w:t>
      </w:r>
    </w:p>
    <w:p w14:paraId="3A112301"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N-CRN Edition</w:t>
      </w:r>
    </w:p>
    <w:p w14:paraId="3E78A1D9" w14:textId="77777777" w:rsidR="00FD1A19" w:rsidRPr="006B762D" w:rsidRDefault="00FD1A19">
      <w:pPr>
        <w:spacing w:line="240" w:lineRule="atLeast"/>
        <w:jc w:val="both"/>
        <w:rPr>
          <w:lang w:val="en-GB"/>
        </w:rPr>
      </w:pPr>
    </w:p>
    <w:p w14:paraId="34E5DC6C" w14:textId="77777777" w:rsidR="00FD1A19" w:rsidRDefault="00073C3A">
      <w:pPr>
        <w:spacing w:before="120" w:line="220" w:lineRule="atLeast"/>
      </w:pPr>
      <w:r w:rsidRPr="004E69BD">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7145E5DC" w14:textId="76A6AE23" w:rsidR="00FD1A19" w:rsidRDefault="00073C3A">
      <w:pPr>
        <w:spacing w:before="120" w:line="220" w:lineRule="atLeast"/>
      </w:pPr>
      <w:r>
        <w:br/>
      </w:r>
      <w:r w:rsidR="00674C57">
        <w:rPr>
          <w:noProof/>
        </w:rPr>
        <w:drawing>
          <wp:inline distT="0" distB="0" distL="0" distR="0" wp14:anchorId="3B359A2C" wp14:editId="7F623C0D">
            <wp:extent cx="2057400" cy="30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219025D4"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FLORENCE; Page 11</w:t>
      </w:r>
    </w:p>
    <w:p w14:paraId="32080810"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429 words</w:t>
      </w:r>
    </w:p>
    <w:p w14:paraId="792A23AD" w14:textId="77777777" w:rsidR="00FD1A19" w:rsidRDefault="00073C3A">
      <w:pPr>
        <w:keepNext/>
        <w:spacing w:before="240" w:line="340" w:lineRule="atLeast"/>
      </w:pPr>
      <w:bookmarkStart w:id="103" w:name="Body_33"/>
      <w:bookmarkEnd w:id="103"/>
      <w:r>
        <w:rPr>
          <w:rFonts w:ascii="Arial" w:eastAsia="Arial" w:hAnsi="Arial" w:cs="Arial"/>
          <w:b/>
          <w:color w:val="000000"/>
          <w:sz w:val="28"/>
        </w:rPr>
        <w:t>Body</w:t>
      </w:r>
    </w:p>
    <w:p w14:paraId="60A7AA31" w14:textId="659EA81A" w:rsidR="00FD1A19" w:rsidRDefault="00674C57">
      <w:pPr>
        <w:spacing w:line="60" w:lineRule="exact"/>
      </w:pPr>
      <w:r>
        <w:rPr>
          <w:noProof/>
        </w:rPr>
        <mc:AlternateContent>
          <mc:Choice Requires="wps">
            <w:drawing>
              <wp:anchor distT="0" distB="0" distL="114300" distR="114300" simplePos="0" relativeHeight="251693056" behindDoc="0" locked="0" layoutInCell="1" allowOverlap="1" wp14:anchorId="12685956" wp14:editId="499B4B25">
                <wp:simplePos x="0" y="0"/>
                <wp:positionH relativeFrom="column">
                  <wp:posOffset>0</wp:posOffset>
                </wp:positionH>
                <wp:positionV relativeFrom="paragraph">
                  <wp:posOffset>25400</wp:posOffset>
                </wp:positionV>
                <wp:extent cx="6502400" cy="0"/>
                <wp:effectExtent l="15875" t="15875" r="15875" b="12700"/>
                <wp:wrapTopAndBottom/>
                <wp:docPr id="326"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DCDE0" id="Line 14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KXAs/v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B390DDE" w14:textId="77777777" w:rsidR="00FD1A19" w:rsidRDefault="00FD1A19"/>
    <w:p w14:paraId="76D5BEFC"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FLORENCE It is not only giants such as Leonardo, Enel and Luxottica, to mention some of the large groups that have recently hit the headlines, that risk being subjected to </w:t>
      </w:r>
      <w:proofErr w:type="spellStart"/>
      <w:r w:rsidRPr="006B762D">
        <w:rPr>
          <w:rFonts w:ascii="Arial" w:eastAsia="Arial" w:hAnsi="Arial" w:cs="Arial"/>
          <w:color w:val="000000"/>
          <w:sz w:val="20"/>
          <w:lang w:val="en-GB"/>
        </w:rPr>
        <w:t>cyber attacks</w:t>
      </w:r>
      <w:proofErr w:type="spellEnd"/>
      <w:r w:rsidRPr="006B762D">
        <w:rPr>
          <w:rFonts w:ascii="Arial" w:eastAsia="Arial" w:hAnsi="Arial" w:cs="Arial"/>
          <w:color w:val="000000"/>
          <w:sz w:val="20"/>
          <w:lang w:val="en-GB"/>
        </w:rPr>
        <w:t xml:space="preserve">, but also SMEs, the basis of our productive fabric. So, while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Commission presents a package of measures of 4.5 billion </w:t>
      </w:r>
      <w:r w:rsidRPr="006B762D">
        <w:rPr>
          <w:rFonts w:ascii="Arial" w:eastAsia="Arial" w:hAnsi="Arial" w:cs="Arial"/>
          <w:b/>
          <w:i/>
          <w:color w:val="000000"/>
          <w:sz w:val="20"/>
          <w:u w:val="single"/>
          <w:lang w:val="en-GB"/>
        </w:rPr>
        <w:t>euros</w:t>
      </w:r>
      <w:r w:rsidRPr="006B762D">
        <w:rPr>
          <w:rFonts w:ascii="Arial" w:eastAsia="Arial" w:hAnsi="Arial" w:cs="Arial"/>
          <w:color w:val="000000"/>
          <w:sz w:val="20"/>
          <w:lang w:val="en-GB"/>
        </w:rPr>
        <w:t xml:space="preserve">, to address the cybersecurity of the Union in the next decade, the Region has launched in recent days a survey on a sample of over 700 companies to know the level of awareness on the </w:t>
      </w:r>
      <w:proofErr w:type="gramStart"/>
      <w:r w:rsidRPr="006B762D">
        <w:rPr>
          <w:rFonts w:ascii="Arial" w:eastAsia="Arial" w:hAnsi="Arial" w:cs="Arial"/>
          <w:color w:val="000000"/>
          <w:sz w:val="20"/>
          <w:lang w:val="en-GB"/>
        </w:rPr>
        <w:t>issue, and</w:t>
      </w:r>
      <w:proofErr w:type="gramEnd"/>
      <w:r w:rsidRPr="006B762D">
        <w:rPr>
          <w:rFonts w:ascii="Arial" w:eastAsia="Arial" w:hAnsi="Arial" w:cs="Arial"/>
          <w:color w:val="000000"/>
          <w:sz w:val="20"/>
          <w:lang w:val="en-GB"/>
        </w:rPr>
        <w:t xml:space="preserve"> create a link between supply and demand of skills, knowledge and awareness in the field of cybersecurity, both at regional and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level. "We have to help companies grow and equip themselves, we need more awareness and knowledge," said Councillors Leonardo </w:t>
      </w:r>
      <w:proofErr w:type="spellStart"/>
      <w:r w:rsidRPr="006B762D">
        <w:rPr>
          <w:rFonts w:ascii="Arial" w:eastAsia="Arial" w:hAnsi="Arial" w:cs="Arial"/>
          <w:color w:val="000000"/>
          <w:sz w:val="20"/>
          <w:lang w:val="en-GB"/>
        </w:rPr>
        <w:t>Marras</w:t>
      </w:r>
      <w:proofErr w:type="spellEnd"/>
      <w:r w:rsidRPr="006B762D">
        <w:rPr>
          <w:rFonts w:ascii="Arial" w:eastAsia="Arial" w:hAnsi="Arial" w:cs="Arial"/>
          <w:color w:val="000000"/>
          <w:sz w:val="20"/>
          <w:lang w:val="en-GB"/>
        </w:rPr>
        <w:t xml:space="preserve"> (economy) and Stefano </w:t>
      </w:r>
      <w:proofErr w:type="spellStart"/>
      <w:r w:rsidRPr="006B762D">
        <w:rPr>
          <w:rFonts w:ascii="Arial" w:eastAsia="Arial" w:hAnsi="Arial" w:cs="Arial"/>
          <w:color w:val="000000"/>
          <w:sz w:val="20"/>
          <w:lang w:val="en-GB"/>
        </w:rPr>
        <w:t>Ciuoffo</w:t>
      </w:r>
      <w:proofErr w:type="spellEnd"/>
      <w:r w:rsidRPr="006B762D">
        <w:rPr>
          <w:rFonts w:ascii="Arial" w:eastAsia="Arial" w:hAnsi="Arial" w:cs="Arial"/>
          <w:color w:val="000000"/>
          <w:sz w:val="20"/>
          <w:lang w:val="en-GB"/>
        </w:rPr>
        <w:t xml:space="preserve"> (information systems) launching the initiative, which is part of the activities of the regional competence centre C3T. Each data breach costs the affected company an average of 2.90 million </w:t>
      </w:r>
      <w:r w:rsidRPr="006B762D">
        <w:rPr>
          <w:rFonts w:ascii="Arial" w:eastAsia="Arial" w:hAnsi="Arial" w:cs="Arial"/>
          <w:b/>
          <w:i/>
          <w:color w:val="000000"/>
          <w:sz w:val="20"/>
          <w:u w:val="single"/>
          <w:lang w:val="en-GB"/>
        </w:rPr>
        <w:t>euros</w:t>
      </w:r>
      <w:r w:rsidRPr="006B762D">
        <w:rPr>
          <w:rFonts w:ascii="Arial" w:eastAsia="Arial" w:hAnsi="Arial" w:cs="Arial"/>
          <w:color w:val="000000"/>
          <w:sz w:val="20"/>
          <w:lang w:val="en-GB"/>
        </w:rPr>
        <w:t>, according to the report "Cost of a Data Breach 2020", conducted by "</w:t>
      </w:r>
      <w:proofErr w:type="spellStart"/>
      <w:r w:rsidRPr="006B762D">
        <w:rPr>
          <w:rFonts w:ascii="Arial" w:eastAsia="Arial" w:hAnsi="Arial" w:cs="Arial"/>
          <w:color w:val="000000"/>
          <w:sz w:val="20"/>
          <w:lang w:val="en-GB"/>
        </w:rPr>
        <w:t>Ponemon</w:t>
      </w:r>
      <w:proofErr w:type="spellEnd"/>
      <w:r w:rsidRPr="006B762D">
        <w:rPr>
          <w:rFonts w:ascii="Arial" w:eastAsia="Arial" w:hAnsi="Arial" w:cs="Arial"/>
          <w:color w:val="000000"/>
          <w:sz w:val="20"/>
          <w:lang w:val="en-GB"/>
        </w:rPr>
        <w:t xml:space="preserve"> Institute" on behalf of "IBM Security". The main causes of breaches are malicious attacks (52%), human error (29%) and system failures (19%); the average time to contain a breach is 65 days and the average time to identify it is 203 days. </w:t>
      </w:r>
    </w:p>
    <w:p w14:paraId="010CB260"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Time is money: identifying an attack in less than 100 days has an average cost of </w:t>
      </w:r>
      <w:r w:rsidRPr="006B762D">
        <w:rPr>
          <w:rFonts w:ascii="Arial" w:eastAsia="Arial" w:hAnsi="Arial" w:cs="Arial"/>
          <w:b/>
          <w:i/>
          <w:color w:val="000000"/>
          <w:sz w:val="20"/>
          <w:u w:val="single"/>
          <w:lang w:val="en-GB"/>
        </w:rPr>
        <w:t xml:space="preserve">EUR </w:t>
      </w:r>
      <w:r w:rsidRPr="006B762D">
        <w:rPr>
          <w:rFonts w:ascii="Arial" w:eastAsia="Arial" w:hAnsi="Arial" w:cs="Arial"/>
          <w:color w:val="000000"/>
          <w:sz w:val="20"/>
          <w:lang w:val="en-GB"/>
        </w:rPr>
        <w:t xml:space="preserve">2.18 million, while taking more than 100 days the average cost is around EUR 3.62 million. A survey conducted by "Capterra" found that 37% of Italian SMEs are at risk of </w:t>
      </w:r>
      <w:proofErr w:type="spellStart"/>
      <w:r w:rsidRPr="006B762D">
        <w:rPr>
          <w:rFonts w:ascii="Arial" w:eastAsia="Arial" w:hAnsi="Arial" w:cs="Arial"/>
          <w:color w:val="000000"/>
          <w:sz w:val="20"/>
          <w:lang w:val="en-GB"/>
        </w:rPr>
        <w:t>cyber attacks</w:t>
      </w:r>
      <w:proofErr w:type="spellEnd"/>
      <w:r w:rsidRPr="006B762D">
        <w:rPr>
          <w:rFonts w:ascii="Arial" w:eastAsia="Arial" w:hAnsi="Arial" w:cs="Arial"/>
          <w:color w:val="000000"/>
          <w:sz w:val="20"/>
          <w:lang w:val="en-GB"/>
        </w:rPr>
        <w:t xml:space="preserve">, even though 77% of the sample have in-house IT security experts, who are considered capable of intervening if necessary. However, companies do not always have adequate internal resources to manage all the necessary cybersecurity services. This is why the Managed Security Service Provider (MSSP) model may be the solution to strengthen their defences. Companies are often full of computer security software that they cannot use, and this is a service that we can manage remotely," says Irene Sorani, president of Hm Cyber, a Florentine </w:t>
      </w:r>
      <w:proofErr w:type="spellStart"/>
      <w:r w:rsidRPr="006B762D">
        <w:rPr>
          <w:rFonts w:ascii="Arial" w:eastAsia="Arial" w:hAnsi="Arial" w:cs="Arial"/>
          <w:color w:val="000000"/>
          <w:sz w:val="20"/>
          <w:lang w:val="en-GB"/>
        </w:rPr>
        <w:t>startup</w:t>
      </w:r>
      <w:proofErr w:type="spellEnd"/>
      <w:r w:rsidRPr="006B762D">
        <w:rPr>
          <w:rFonts w:ascii="Arial" w:eastAsia="Arial" w:hAnsi="Arial" w:cs="Arial"/>
          <w:color w:val="000000"/>
          <w:sz w:val="20"/>
          <w:lang w:val="en-GB"/>
        </w:rPr>
        <w:t xml:space="preserve"> partner of IBM and Cisco that operates in this field. "We follow the client 24 hours a day, and we train staff so that they do not behave in ways that jeopardise security.</w:t>
      </w:r>
    </w:p>
    <w:p w14:paraId="5F23C4D8" w14:textId="77777777" w:rsidR="00FD1A19" w:rsidRDefault="00073C3A">
      <w:pPr>
        <w:keepNext/>
        <w:spacing w:before="240" w:line="340" w:lineRule="atLeast"/>
      </w:pPr>
      <w:bookmarkStart w:id="104" w:name="Classification_33"/>
      <w:bookmarkEnd w:id="104"/>
      <w:r>
        <w:rPr>
          <w:rFonts w:ascii="Arial" w:eastAsia="Arial" w:hAnsi="Arial" w:cs="Arial"/>
          <w:b/>
          <w:color w:val="000000"/>
          <w:sz w:val="28"/>
        </w:rPr>
        <w:t>Classification</w:t>
      </w:r>
    </w:p>
    <w:p w14:paraId="7A43869B" w14:textId="4A43EB3E" w:rsidR="00FD1A19" w:rsidRDefault="00674C57">
      <w:pPr>
        <w:spacing w:line="60" w:lineRule="exact"/>
      </w:pPr>
      <w:r>
        <w:rPr>
          <w:noProof/>
        </w:rPr>
        <mc:AlternateContent>
          <mc:Choice Requires="wps">
            <w:drawing>
              <wp:anchor distT="0" distB="0" distL="114300" distR="114300" simplePos="0" relativeHeight="251738112" behindDoc="0" locked="0" layoutInCell="1" allowOverlap="1" wp14:anchorId="4837F96E" wp14:editId="1F66EAA1">
                <wp:simplePos x="0" y="0"/>
                <wp:positionH relativeFrom="column">
                  <wp:posOffset>0</wp:posOffset>
                </wp:positionH>
                <wp:positionV relativeFrom="paragraph">
                  <wp:posOffset>25400</wp:posOffset>
                </wp:positionV>
                <wp:extent cx="6502400" cy="0"/>
                <wp:effectExtent l="15875" t="15875" r="15875" b="12700"/>
                <wp:wrapTopAndBottom/>
                <wp:docPr id="325"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B2842" id="Line 142"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ClJR87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0B8FE272" w14:textId="77777777" w:rsidR="00FD1A19" w:rsidRDefault="00FD1A19">
      <w:pPr>
        <w:spacing w:line="120" w:lineRule="exact"/>
      </w:pPr>
    </w:p>
    <w:p w14:paraId="29EEE5E3" w14:textId="77777777" w:rsidR="00FD1A19" w:rsidRDefault="00073C3A">
      <w:pPr>
        <w:spacing w:line="260" w:lineRule="atLeast"/>
      </w:pPr>
      <w:r>
        <w:rPr>
          <w:rFonts w:ascii="Arial" w:eastAsia="Arial" w:hAnsi="Arial" w:cs="Arial"/>
          <w:b/>
          <w:color w:val="000000"/>
          <w:sz w:val="20"/>
        </w:rPr>
        <w:lastRenderedPageBreak/>
        <w:t xml:space="preserve">Language: </w:t>
      </w:r>
      <w:r>
        <w:rPr>
          <w:rFonts w:ascii="Arial" w:eastAsia="Arial" w:hAnsi="Arial" w:cs="Arial"/>
          <w:color w:val="000000"/>
          <w:sz w:val="20"/>
        </w:rPr>
        <w:t>ITALIAN; ITALIANO</w:t>
      </w:r>
      <w:r>
        <w:br/>
      </w:r>
      <w:r>
        <w:br/>
      </w:r>
    </w:p>
    <w:p w14:paraId="4CF61154"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17039185"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7EF25229"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Outsourcing (90%); Small Business (86%); Information Management + Technology (76%); Cybercrime (69%); Human Resources + Personnel Management (69%); Recruitment + Hiring (68%); Computer Viruses (63%); Company Strategy (61%)</w:t>
      </w:r>
      <w:r>
        <w:br/>
      </w:r>
      <w:r>
        <w:br/>
      </w:r>
    </w:p>
    <w:p w14:paraId="3146ED99" w14:textId="77777777" w:rsidR="00FD1A19" w:rsidRDefault="00073C3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Internet + Www (94%); Computer + Electronics </w:t>
      </w:r>
      <w:proofErr w:type="spellStart"/>
      <w:r>
        <w:rPr>
          <w:rFonts w:ascii="Arial" w:eastAsia="Arial" w:hAnsi="Arial" w:cs="Arial"/>
          <w:color w:val="000000"/>
          <w:sz w:val="20"/>
        </w:rPr>
        <w:t>Mfg</w:t>
      </w:r>
      <w:proofErr w:type="spellEnd"/>
      <w:r>
        <w:rPr>
          <w:rFonts w:ascii="Arial" w:eastAsia="Arial" w:hAnsi="Arial" w:cs="Arial"/>
          <w:color w:val="000000"/>
          <w:sz w:val="20"/>
        </w:rPr>
        <w:t xml:space="preserve"> (76%); Computer Networks (70%); Consulting Services (68%)</w:t>
      </w:r>
      <w:r>
        <w:br/>
      </w:r>
      <w:r>
        <w:br/>
      </w:r>
    </w:p>
    <w:p w14:paraId="0915E66B"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21, 2020</w:t>
      </w:r>
    </w:p>
    <w:p w14:paraId="28355690" w14:textId="77777777" w:rsidR="00FD1A19" w:rsidRDefault="00FD1A19"/>
    <w:p w14:paraId="214694ED" w14:textId="25B6D1C6"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83168" behindDoc="0" locked="0" layoutInCell="1" allowOverlap="1" wp14:anchorId="2668CBDA" wp14:editId="463621AD">
                <wp:simplePos x="0" y="0"/>
                <wp:positionH relativeFrom="column">
                  <wp:posOffset>0</wp:posOffset>
                </wp:positionH>
                <wp:positionV relativeFrom="paragraph">
                  <wp:posOffset>127000</wp:posOffset>
                </wp:positionV>
                <wp:extent cx="6502400" cy="0"/>
                <wp:effectExtent l="6350" t="6985" r="6350" b="12065"/>
                <wp:wrapNone/>
                <wp:docPr id="324"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1A8AA6" id="Line 14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HqKyzs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2BCC0DEF" w14:textId="77777777" w:rsidR="00FD1A19" w:rsidRDefault="00FD1A19">
      <w:pPr>
        <w:sectPr w:rsidR="00FD1A19">
          <w:headerReference w:type="even" r:id="rId330"/>
          <w:headerReference w:type="default" r:id="rId331"/>
          <w:footerReference w:type="even" r:id="rId332"/>
          <w:footerReference w:type="default" r:id="rId333"/>
          <w:headerReference w:type="first" r:id="rId334"/>
          <w:footerReference w:type="first" r:id="rId335"/>
          <w:pgSz w:w="12240" w:h="15840"/>
          <w:pgMar w:top="840" w:right="1000" w:bottom="840" w:left="1000" w:header="400" w:footer="400" w:gutter="0"/>
          <w:cols w:space="720"/>
          <w:titlePg/>
        </w:sectPr>
      </w:pPr>
    </w:p>
    <w:p w14:paraId="4E3F4864" w14:textId="77777777" w:rsidR="00FD1A19" w:rsidRDefault="00FD1A19">
      <w:bookmarkStart w:id="105" w:name="Bookmark_36"/>
      <w:bookmarkEnd w:id="105"/>
    </w:p>
    <w:p w14:paraId="6CC8F180" w14:textId="77777777" w:rsidR="00FD1A19" w:rsidRPr="004E69BD" w:rsidRDefault="003B49B1">
      <w:pPr>
        <w:spacing w:before="240" w:after="200" w:line="340" w:lineRule="atLeast"/>
        <w:jc w:val="center"/>
        <w:outlineLvl w:val="0"/>
        <w:rPr>
          <w:rFonts w:ascii="Arial" w:hAnsi="Arial" w:cs="Arial"/>
          <w:b/>
          <w:bCs/>
          <w:kern w:val="32"/>
          <w:sz w:val="32"/>
          <w:szCs w:val="32"/>
          <w:lang w:val="it-IT"/>
        </w:rPr>
      </w:pPr>
      <w:hyperlink r:id="rId336" w:history="1">
        <w:r w:rsidR="00073C3A" w:rsidRPr="004E69BD">
          <w:rPr>
            <w:rFonts w:ascii="Arial" w:eastAsia="Arial" w:hAnsi="Arial" w:cs="Arial"/>
            <w:b/>
            <w:bCs/>
            <w:i/>
            <w:color w:val="0077CC"/>
            <w:kern w:val="32"/>
            <w:sz w:val="28"/>
            <w:szCs w:val="32"/>
            <w:u w:val="single"/>
            <w:shd w:val="clear" w:color="auto" w:fill="FFFFFF"/>
            <w:lang w:val="it-IT"/>
          </w:rPr>
          <w:t>No Headline In Original</w:t>
        </w:r>
      </w:hyperlink>
    </w:p>
    <w:p w14:paraId="73E5BF25" w14:textId="77777777" w:rsidR="00FD1A19" w:rsidRPr="004E69BD" w:rsidRDefault="00073C3A">
      <w:pPr>
        <w:spacing w:before="120" w:line="260" w:lineRule="atLeast"/>
        <w:jc w:val="center"/>
        <w:rPr>
          <w:lang w:val="it-IT"/>
        </w:rPr>
      </w:pPr>
      <w:r w:rsidRPr="004E69BD">
        <w:rPr>
          <w:rFonts w:ascii="Arial" w:eastAsia="Arial" w:hAnsi="Arial" w:cs="Arial"/>
          <w:color w:val="000000"/>
          <w:sz w:val="20"/>
          <w:lang w:val="it-IT"/>
        </w:rPr>
        <w:t>La Nazione (Italy)</w:t>
      </w:r>
    </w:p>
    <w:p w14:paraId="4FE2F430"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December 2020 Tuesday</w:t>
      </w:r>
    </w:p>
    <w:p w14:paraId="50BEB81E"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N-MSC Edition</w:t>
      </w:r>
    </w:p>
    <w:p w14:paraId="3FAA3934" w14:textId="77777777" w:rsidR="00FD1A19" w:rsidRPr="006B762D" w:rsidRDefault="00FD1A19">
      <w:pPr>
        <w:spacing w:line="240" w:lineRule="atLeast"/>
        <w:jc w:val="both"/>
        <w:rPr>
          <w:lang w:val="en-GB"/>
        </w:rPr>
      </w:pPr>
    </w:p>
    <w:p w14:paraId="006165B9" w14:textId="77777777" w:rsidR="00FD1A19" w:rsidRPr="006B762D" w:rsidRDefault="00073C3A">
      <w:pPr>
        <w:spacing w:before="120" w:line="220" w:lineRule="atLeast"/>
        <w:rPr>
          <w:lang w:val="en-GB"/>
        </w:rPr>
      </w:pPr>
      <w:r w:rsidRPr="006B762D">
        <w:rPr>
          <w:lang w:val="en-GB"/>
        </w:rPr>
        <w:br/>
      </w:r>
      <w:r w:rsidRPr="006B762D">
        <w:rPr>
          <w:rFonts w:ascii="Arial" w:eastAsia="Arial" w:hAnsi="Arial" w:cs="Arial"/>
          <w:color w:val="000000"/>
          <w:sz w:val="16"/>
          <w:lang w:val="en-GB"/>
        </w:rPr>
        <w:t xml:space="preserve">Copyright 2020 </w:t>
      </w:r>
      <w:proofErr w:type="spellStart"/>
      <w:r w:rsidRPr="006B762D">
        <w:rPr>
          <w:rFonts w:ascii="Arial" w:eastAsia="Arial" w:hAnsi="Arial" w:cs="Arial"/>
          <w:color w:val="000000"/>
          <w:sz w:val="16"/>
          <w:lang w:val="en-GB"/>
        </w:rPr>
        <w:t>Poligrafici</w:t>
      </w:r>
      <w:proofErr w:type="spellEnd"/>
      <w:r w:rsidRPr="006B762D">
        <w:rPr>
          <w:rFonts w:ascii="Arial" w:eastAsia="Arial" w:hAnsi="Arial" w:cs="Arial"/>
          <w:color w:val="000000"/>
          <w:sz w:val="16"/>
          <w:lang w:val="en-GB"/>
        </w:rPr>
        <w:t xml:space="preserve"> </w:t>
      </w:r>
      <w:proofErr w:type="spellStart"/>
      <w:r w:rsidRPr="006B762D">
        <w:rPr>
          <w:rFonts w:ascii="Arial" w:eastAsia="Arial" w:hAnsi="Arial" w:cs="Arial"/>
          <w:color w:val="000000"/>
          <w:sz w:val="16"/>
          <w:lang w:val="en-GB"/>
        </w:rPr>
        <w:t>Editoriale</w:t>
      </w:r>
      <w:proofErr w:type="spellEnd"/>
      <w:r w:rsidRPr="006B762D">
        <w:rPr>
          <w:rFonts w:ascii="Arial" w:eastAsia="Arial" w:hAnsi="Arial" w:cs="Arial"/>
          <w:color w:val="000000"/>
          <w:sz w:val="16"/>
          <w:lang w:val="en-GB"/>
        </w:rPr>
        <w:t xml:space="preserve"> S.p.A. All Rights Reserved</w:t>
      </w:r>
    </w:p>
    <w:p w14:paraId="338817EA" w14:textId="354178BC" w:rsidR="00FD1A19" w:rsidRDefault="00073C3A">
      <w:pPr>
        <w:spacing w:before="120" w:line="220" w:lineRule="atLeast"/>
      </w:pPr>
      <w:r w:rsidRPr="006B762D">
        <w:rPr>
          <w:lang w:val="en-GB"/>
        </w:rPr>
        <w:br/>
      </w:r>
      <w:r w:rsidR="00674C57">
        <w:rPr>
          <w:noProof/>
        </w:rPr>
        <w:drawing>
          <wp:inline distT="0" distB="0" distL="0" distR="0" wp14:anchorId="1D612A56" wp14:editId="0F4DC313">
            <wp:extent cx="2057400" cy="304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70A3E36"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SARZANA; Page 20</w:t>
      </w:r>
    </w:p>
    <w:p w14:paraId="2F014315"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229 words</w:t>
      </w:r>
    </w:p>
    <w:p w14:paraId="5E774F93" w14:textId="77777777" w:rsidR="00FD1A19" w:rsidRDefault="00073C3A">
      <w:pPr>
        <w:keepNext/>
        <w:spacing w:before="240" w:line="340" w:lineRule="atLeast"/>
      </w:pPr>
      <w:bookmarkStart w:id="106" w:name="Body_34"/>
      <w:bookmarkEnd w:id="106"/>
      <w:r>
        <w:rPr>
          <w:rFonts w:ascii="Arial" w:eastAsia="Arial" w:hAnsi="Arial" w:cs="Arial"/>
          <w:b/>
          <w:color w:val="000000"/>
          <w:sz w:val="28"/>
        </w:rPr>
        <w:t>Body</w:t>
      </w:r>
    </w:p>
    <w:p w14:paraId="2234972A" w14:textId="3E256680" w:rsidR="00FD1A19" w:rsidRDefault="00674C57">
      <w:pPr>
        <w:spacing w:line="60" w:lineRule="exact"/>
      </w:pPr>
      <w:r>
        <w:rPr>
          <w:noProof/>
        </w:rPr>
        <mc:AlternateContent>
          <mc:Choice Requires="wps">
            <w:drawing>
              <wp:anchor distT="0" distB="0" distL="114300" distR="114300" simplePos="0" relativeHeight="251694080" behindDoc="0" locked="0" layoutInCell="1" allowOverlap="1" wp14:anchorId="33A1EB4D" wp14:editId="6FD7A016">
                <wp:simplePos x="0" y="0"/>
                <wp:positionH relativeFrom="column">
                  <wp:posOffset>0</wp:posOffset>
                </wp:positionH>
                <wp:positionV relativeFrom="paragraph">
                  <wp:posOffset>25400</wp:posOffset>
                </wp:positionV>
                <wp:extent cx="6502400" cy="0"/>
                <wp:effectExtent l="15875" t="15875" r="15875" b="12700"/>
                <wp:wrapTopAndBottom/>
                <wp:docPr id="323"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20C43" id="Line 14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D7ylih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5697FB27" w14:textId="77777777" w:rsidR="00FD1A19" w:rsidRDefault="00FD1A19"/>
    <w:p w14:paraId="1F8AD94B"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The issue of maritime State concessions is complex.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Directive 2006/123/EC "</w:t>
      </w:r>
      <w:proofErr w:type="spellStart"/>
      <w:r w:rsidRPr="006B762D">
        <w:rPr>
          <w:rFonts w:ascii="Arial" w:eastAsia="Arial" w:hAnsi="Arial" w:cs="Arial"/>
          <w:color w:val="000000"/>
          <w:sz w:val="20"/>
          <w:lang w:val="en-GB"/>
        </w:rPr>
        <w:t>Bolkestein</w:t>
      </w:r>
      <w:proofErr w:type="spellEnd"/>
      <w:r w:rsidRPr="006B762D">
        <w:rPr>
          <w:rFonts w:ascii="Arial" w:eastAsia="Arial" w:hAnsi="Arial" w:cs="Arial"/>
          <w:color w:val="000000"/>
          <w:sz w:val="20"/>
          <w:lang w:val="en-GB"/>
        </w:rPr>
        <w:t xml:space="preserve">" on the liberalisation of services requires that concessions be awarded through tenders, with a "guarantee of impartiality and transparency". This concept was confirmed, in 2016, by a ruling of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Court of Justice, which declared illegitimate the automatic and generalised extensions on bathing concessions. But Italy has so far taken a different path. With various regulations, between 2009 and 2012, the duration of maritime concessions for tourism and recreational purposes was extended to 30 December 2020. And three paragraphs of the 2018 budget law - named after Gian Marco </w:t>
      </w:r>
      <w:proofErr w:type="spellStart"/>
      <w:r w:rsidRPr="006B762D">
        <w:rPr>
          <w:rFonts w:ascii="Arial" w:eastAsia="Arial" w:hAnsi="Arial" w:cs="Arial"/>
          <w:color w:val="000000"/>
          <w:sz w:val="20"/>
          <w:lang w:val="en-GB"/>
        </w:rPr>
        <w:t>Centinaio</w:t>
      </w:r>
      <w:proofErr w:type="spellEnd"/>
      <w:r w:rsidRPr="006B762D">
        <w:rPr>
          <w:rFonts w:ascii="Arial" w:eastAsia="Arial" w:hAnsi="Arial" w:cs="Arial"/>
          <w:color w:val="000000"/>
          <w:sz w:val="20"/>
          <w:lang w:val="en-GB"/>
        </w:rPr>
        <w:t xml:space="preserve">, a Lega minister in the first Conte government -, setting the duration of these concessions at 15 years, extended them all to the end of 2033 while proposing a reform of the entire state maritime domain, which just a few days before the expiry of the concessions is not in place, despite reminders from local authorities representing all political parties. The extension to 2033 was reiterated in the Relaunch Decree in May. However, on 3 December the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Commission sent Italy a letter of formal notice, the first step in an infringement procedure that could result in a fine, calling for compliance with the </w:t>
      </w:r>
      <w:proofErr w:type="spellStart"/>
      <w:r w:rsidRPr="006B762D">
        <w:rPr>
          <w:rFonts w:ascii="Arial" w:eastAsia="Arial" w:hAnsi="Arial" w:cs="Arial"/>
          <w:color w:val="000000"/>
          <w:sz w:val="20"/>
          <w:lang w:val="en-GB"/>
        </w:rPr>
        <w:t>Bolkestein</w:t>
      </w:r>
      <w:proofErr w:type="spellEnd"/>
      <w:r w:rsidRPr="006B762D">
        <w:rPr>
          <w:rFonts w:ascii="Arial" w:eastAsia="Arial" w:hAnsi="Arial" w:cs="Arial"/>
          <w:color w:val="000000"/>
          <w:sz w:val="20"/>
          <w:lang w:val="en-GB"/>
        </w:rPr>
        <w:t xml:space="preserve"> directive. Anna Pucci</w:t>
      </w:r>
    </w:p>
    <w:p w14:paraId="2CBEC8B8" w14:textId="77777777" w:rsidR="00FD1A19" w:rsidRPr="006B762D" w:rsidRDefault="00073C3A">
      <w:pPr>
        <w:keepNext/>
        <w:spacing w:before="240" w:line="340" w:lineRule="atLeast"/>
        <w:rPr>
          <w:lang w:val="en-GB"/>
        </w:rPr>
      </w:pPr>
      <w:bookmarkStart w:id="107" w:name="Classification_34"/>
      <w:bookmarkEnd w:id="107"/>
      <w:r w:rsidRPr="006B762D">
        <w:rPr>
          <w:rFonts w:ascii="Arial" w:eastAsia="Arial" w:hAnsi="Arial" w:cs="Arial"/>
          <w:b/>
          <w:color w:val="000000"/>
          <w:sz w:val="28"/>
          <w:lang w:val="en-GB"/>
        </w:rPr>
        <w:t>Classification</w:t>
      </w:r>
    </w:p>
    <w:p w14:paraId="2E2716B5" w14:textId="4FC66CED" w:rsidR="00FD1A19" w:rsidRPr="006B762D" w:rsidRDefault="00674C57">
      <w:pPr>
        <w:spacing w:line="60" w:lineRule="exact"/>
        <w:rPr>
          <w:lang w:val="en-GB"/>
        </w:rPr>
      </w:pPr>
      <w:r>
        <w:rPr>
          <w:noProof/>
        </w:rPr>
        <mc:AlternateContent>
          <mc:Choice Requires="wps">
            <w:drawing>
              <wp:anchor distT="0" distB="0" distL="114300" distR="114300" simplePos="0" relativeHeight="251739136" behindDoc="0" locked="0" layoutInCell="1" allowOverlap="1" wp14:anchorId="65CCBC71" wp14:editId="7CD9EF83">
                <wp:simplePos x="0" y="0"/>
                <wp:positionH relativeFrom="column">
                  <wp:posOffset>0</wp:posOffset>
                </wp:positionH>
                <wp:positionV relativeFrom="paragraph">
                  <wp:posOffset>25400</wp:posOffset>
                </wp:positionV>
                <wp:extent cx="6502400" cy="0"/>
                <wp:effectExtent l="15875" t="13335" r="15875" b="15240"/>
                <wp:wrapTopAndBottom/>
                <wp:docPr id="322"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90450" id="Line 14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C7K0MM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2C9EEBC1" w14:textId="77777777" w:rsidR="00FD1A19" w:rsidRPr="006B762D" w:rsidRDefault="00FD1A19">
      <w:pPr>
        <w:spacing w:line="120" w:lineRule="exact"/>
        <w:rPr>
          <w:lang w:val="en-GB"/>
        </w:rPr>
      </w:pPr>
    </w:p>
    <w:p w14:paraId="67C72852"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5E62D07E"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Publication-Type: </w:t>
      </w:r>
      <w:r w:rsidRPr="006B762D">
        <w:rPr>
          <w:rFonts w:ascii="Arial" w:eastAsia="Arial" w:hAnsi="Arial" w:cs="Arial"/>
          <w:color w:val="000000"/>
          <w:sz w:val="20"/>
          <w:lang w:val="en-GB"/>
        </w:rPr>
        <w:t>Newspaper</w:t>
      </w:r>
      <w:r w:rsidRPr="006B762D">
        <w:rPr>
          <w:lang w:val="en-GB"/>
        </w:rPr>
        <w:br/>
      </w:r>
      <w:r w:rsidRPr="006B762D">
        <w:rPr>
          <w:lang w:val="en-GB"/>
        </w:rPr>
        <w:br/>
      </w:r>
    </w:p>
    <w:p w14:paraId="0FE55189"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Journal Code: </w:t>
      </w:r>
      <w:proofErr w:type="spellStart"/>
      <w:r w:rsidRPr="006B762D">
        <w:rPr>
          <w:rFonts w:ascii="Arial" w:eastAsia="Arial" w:hAnsi="Arial" w:cs="Arial"/>
          <w:color w:val="000000"/>
          <w:sz w:val="20"/>
          <w:lang w:val="en-GB"/>
        </w:rPr>
        <w:t>lanazione</w:t>
      </w:r>
      <w:proofErr w:type="spellEnd"/>
      <w:r w:rsidRPr="006B762D">
        <w:rPr>
          <w:lang w:val="en-GB"/>
        </w:rPr>
        <w:br/>
      </w:r>
      <w:r w:rsidRPr="006B762D">
        <w:rPr>
          <w:lang w:val="en-GB"/>
        </w:rPr>
        <w:br/>
      </w:r>
    </w:p>
    <w:p w14:paraId="6B75AD7D"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(94%); Computer Games (81%); Sentencing (69%); Government Departments + Authorities (65%)</w:t>
      </w:r>
      <w:r>
        <w:br/>
      </w:r>
      <w:r>
        <w:lastRenderedPageBreak/>
        <w:br/>
      </w:r>
    </w:p>
    <w:p w14:paraId="1C8D8182" w14:textId="77777777" w:rsidR="00FD1A19" w:rsidRDefault="00073C3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Retail + Wholesale Trade (63%)</w:t>
      </w:r>
      <w:r>
        <w:br/>
      </w:r>
      <w:r>
        <w:br/>
      </w:r>
    </w:p>
    <w:p w14:paraId="7BAE1DAF"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21, 2020</w:t>
      </w:r>
    </w:p>
    <w:p w14:paraId="61B5AB06" w14:textId="77777777" w:rsidR="00FD1A19" w:rsidRDefault="00FD1A19"/>
    <w:p w14:paraId="116EE71D" w14:textId="75E77CC1" w:rsidR="00FD1A19" w:rsidRPr="006B762D" w:rsidRDefault="00073C3A">
      <w:pPr>
        <w:ind w:left="200"/>
        <w:rPr>
          <w:lang w:val="en-GB"/>
        </w:rPr>
        <w:sectPr w:rsidR="00FD1A19" w:rsidRPr="006B762D">
          <w:type w:val="continuous"/>
          <w:pgSz w:w="12240" w:h="15840"/>
          <w:pgMar w:top="840" w:right="1000" w:bottom="840" w:left="1000" w:header="400" w:footer="400" w:gutter="0"/>
          <w:cols w:space="720"/>
        </w:sectPr>
      </w:pPr>
      <w:r w:rsidRPr="006B762D">
        <w:rPr>
          <w:lang w:val="en-GB"/>
        </w:rPr>
        <w:br/>
      </w:r>
      <w:r w:rsidR="00674C57">
        <w:rPr>
          <w:noProof/>
        </w:rPr>
        <mc:AlternateContent>
          <mc:Choice Requires="wps">
            <w:drawing>
              <wp:anchor distT="0" distB="0" distL="114300" distR="114300" simplePos="0" relativeHeight="251784192" behindDoc="0" locked="0" layoutInCell="1" allowOverlap="1" wp14:anchorId="7A662239" wp14:editId="69657FDF">
                <wp:simplePos x="0" y="0"/>
                <wp:positionH relativeFrom="column">
                  <wp:posOffset>0</wp:posOffset>
                </wp:positionH>
                <wp:positionV relativeFrom="paragraph">
                  <wp:posOffset>127000</wp:posOffset>
                </wp:positionV>
                <wp:extent cx="6502400" cy="0"/>
                <wp:effectExtent l="6350" t="6350" r="6350" b="12700"/>
                <wp:wrapNone/>
                <wp:docPr id="321"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6CABA9" id="Line 147"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QKhZlMkBAAB5AwAADgAAAAAAAAAA&#10;AAAAAAAuAgAAZHJzL2Uyb0RvYy54bWxQSwECLQAUAAYACAAAACEAYysHsdsAAAAHAQAADwAAAAAA&#10;AAAAAAAAAAAjBAAAZHJzL2Rvd25yZXYueG1sUEsFBgAAAAAEAAQA8wAAACsFAAAAAA==&#10;" strokeweight="1pt"/>
            </w:pict>
          </mc:Fallback>
        </mc:AlternateContent>
      </w:r>
      <w:r w:rsidRPr="006B762D">
        <w:rPr>
          <w:b/>
          <w:color w:val="767676"/>
          <w:sz w:val="16"/>
          <w:lang w:val="en-GB"/>
        </w:rPr>
        <w:t>End of Document</w:t>
      </w:r>
    </w:p>
    <w:p w14:paraId="66A50685" w14:textId="77777777" w:rsidR="00FD1A19" w:rsidRPr="006B762D" w:rsidRDefault="00FD1A19">
      <w:pPr>
        <w:rPr>
          <w:lang w:val="en-GB"/>
        </w:rPr>
        <w:sectPr w:rsidR="00FD1A19" w:rsidRPr="006B762D">
          <w:headerReference w:type="even" r:id="rId337"/>
          <w:headerReference w:type="default" r:id="rId338"/>
          <w:footerReference w:type="even" r:id="rId339"/>
          <w:footerReference w:type="default" r:id="rId340"/>
          <w:headerReference w:type="first" r:id="rId341"/>
          <w:footerReference w:type="first" r:id="rId342"/>
          <w:pgSz w:w="12240" w:h="15840"/>
          <w:pgMar w:top="840" w:right="1000" w:bottom="840" w:left="1000" w:header="400" w:footer="400" w:gutter="0"/>
          <w:cols w:space="720"/>
          <w:titlePg/>
        </w:sectPr>
      </w:pPr>
    </w:p>
    <w:p w14:paraId="63F804FD" w14:textId="77777777" w:rsidR="00FD1A19" w:rsidRPr="006B762D" w:rsidRDefault="00FD1A19">
      <w:pPr>
        <w:rPr>
          <w:lang w:val="en-GB"/>
        </w:rPr>
      </w:pPr>
      <w:bookmarkStart w:id="108" w:name="Bookmark_37"/>
      <w:bookmarkEnd w:id="108"/>
    </w:p>
    <w:p w14:paraId="3CE45499"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343" w:history="1">
        <w:r w:rsidR="00073C3A" w:rsidRPr="006B762D">
          <w:rPr>
            <w:rFonts w:ascii="Arial" w:eastAsia="Arial" w:hAnsi="Arial" w:cs="Arial"/>
            <w:b/>
            <w:bCs/>
            <w:i/>
            <w:color w:val="0077CC"/>
            <w:kern w:val="32"/>
            <w:sz w:val="28"/>
            <w:szCs w:val="32"/>
            <w:u w:val="single"/>
            <w:shd w:val="clear" w:color="auto" w:fill="FFFFFF"/>
            <w:lang w:val="en-GB"/>
          </w:rPr>
          <w:t>"Flights to England blocked? I will return by private plane"</w:t>
        </w:r>
      </w:hyperlink>
    </w:p>
    <w:p w14:paraId="1E8E40A2"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52525287"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December 2020 Tuesday</w:t>
      </w:r>
    </w:p>
    <w:p w14:paraId="3B34F06A" w14:textId="77777777" w:rsidR="00FD1A19" w:rsidRPr="004E69BD" w:rsidRDefault="00073C3A">
      <w:pPr>
        <w:spacing w:before="120" w:line="260" w:lineRule="atLeast"/>
        <w:jc w:val="center"/>
        <w:rPr>
          <w:lang w:val="it-IT"/>
        </w:rPr>
      </w:pPr>
      <w:r w:rsidRPr="004E69BD">
        <w:rPr>
          <w:rFonts w:ascii="Arial" w:eastAsia="Arial" w:hAnsi="Arial" w:cs="Arial"/>
          <w:color w:val="000000"/>
          <w:sz w:val="20"/>
          <w:lang w:val="it-IT"/>
        </w:rPr>
        <w:t>N-PRA Edition</w:t>
      </w:r>
    </w:p>
    <w:p w14:paraId="78F7F782" w14:textId="77777777" w:rsidR="00FD1A19" w:rsidRPr="004E69BD" w:rsidRDefault="00FD1A19">
      <w:pPr>
        <w:spacing w:line="240" w:lineRule="atLeast"/>
        <w:jc w:val="both"/>
        <w:rPr>
          <w:lang w:val="it-IT"/>
        </w:rPr>
      </w:pPr>
    </w:p>
    <w:p w14:paraId="5BDF30BC" w14:textId="77777777" w:rsidR="00FD1A19" w:rsidRDefault="00073C3A">
      <w:pPr>
        <w:spacing w:before="120" w:line="220" w:lineRule="atLeast"/>
      </w:pPr>
      <w:r w:rsidRPr="004E69BD">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1C5D758A" w14:textId="78726FC7" w:rsidR="00FD1A19" w:rsidRDefault="00073C3A">
      <w:pPr>
        <w:spacing w:before="120" w:line="220" w:lineRule="atLeast"/>
      </w:pPr>
      <w:r>
        <w:br/>
      </w:r>
      <w:r w:rsidR="00674C57">
        <w:rPr>
          <w:noProof/>
        </w:rPr>
        <w:drawing>
          <wp:inline distT="0" distB="0" distL="0" distR="0" wp14:anchorId="3B3BE97B" wp14:editId="23A47D95">
            <wp:extent cx="2057400" cy="30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4872EF6C"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PRATO; Page 15</w:t>
      </w:r>
    </w:p>
    <w:p w14:paraId="7C57D63A"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334 words</w:t>
      </w:r>
    </w:p>
    <w:p w14:paraId="50C260A9" w14:textId="77777777" w:rsidR="00FD1A19" w:rsidRDefault="00073C3A">
      <w:pPr>
        <w:keepNext/>
        <w:spacing w:before="240" w:line="340" w:lineRule="atLeast"/>
      </w:pPr>
      <w:bookmarkStart w:id="109" w:name="Body_35"/>
      <w:bookmarkEnd w:id="109"/>
      <w:r>
        <w:rPr>
          <w:rFonts w:ascii="Arial" w:eastAsia="Arial" w:hAnsi="Arial" w:cs="Arial"/>
          <w:b/>
          <w:color w:val="000000"/>
          <w:sz w:val="28"/>
        </w:rPr>
        <w:t>Body</w:t>
      </w:r>
    </w:p>
    <w:p w14:paraId="4C031B52" w14:textId="26931B32" w:rsidR="00FD1A19" w:rsidRDefault="00674C57">
      <w:pPr>
        <w:spacing w:line="60" w:lineRule="exact"/>
      </w:pPr>
      <w:r>
        <w:rPr>
          <w:noProof/>
        </w:rPr>
        <mc:AlternateContent>
          <mc:Choice Requires="wps">
            <w:drawing>
              <wp:anchor distT="0" distB="0" distL="114300" distR="114300" simplePos="0" relativeHeight="251695104" behindDoc="0" locked="0" layoutInCell="1" allowOverlap="1" wp14:anchorId="0478E86E" wp14:editId="0BBB2BFC">
                <wp:simplePos x="0" y="0"/>
                <wp:positionH relativeFrom="column">
                  <wp:posOffset>0</wp:posOffset>
                </wp:positionH>
                <wp:positionV relativeFrom="paragraph">
                  <wp:posOffset>25400</wp:posOffset>
                </wp:positionV>
                <wp:extent cx="6502400" cy="0"/>
                <wp:effectExtent l="15875" t="15875" r="15875" b="12700"/>
                <wp:wrapTopAndBottom/>
                <wp:docPr id="320"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B3ED4" id="Line 14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NjLpvj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E3BF028" w14:textId="77777777" w:rsidR="00FD1A19" w:rsidRDefault="00FD1A19"/>
    <w:p w14:paraId="4C79006D"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PRATO "I feel calm, I am not afraid for myself, my wife and our two children, who live in London". Alberto </w:t>
      </w:r>
      <w:proofErr w:type="spellStart"/>
      <w:r w:rsidRPr="006B762D">
        <w:rPr>
          <w:rFonts w:ascii="Arial" w:eastAsia="Arial" w:hAnsi="Arial" w:cs="Arial"/>
          <w:color w:val="000000"/>
          <w:sz w:val="20"/>
          <w:lang w:val="en-GB"/>
        </w:rPr>
        <w:t>Frilli</w:t>
      </w:r>
      <w:proofErr w:type="spellEnd"/>
      <w:r w:rsidRPr="006B762D">
        <w:rPr>
          <w:rFonts w:ascii="Arial" w:eastAsia="Arial" w:hAnsi="Arial" w:cs="Arial"/>
          <w:color w:val="000000"/>
          <w:sz w:val="20"/>
          <w:lang w:val="en-GB"/>
        </w:rPr>
        <w:t xml:space="preserve">, 57, from Prato, a commercial agent specialising in import-export of textile products (not only from our district) lives and works in the British capital. These days he is in Prato to visit his father and relatives before Christmas. The English variant at </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surprised him in Italy. </w:t>
      </w:r>
    </w:p>
    <w:p w14:paraId="591243E4"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He is friends with football stars such as Hodgson and Franco </w:t>
      </w:r>
      <w:proofErr w:type="spellStart"/>
      <w:r w:rsidRPr="006B762D">
        <w:rPr>
          <w:rFonts w:ascii="Arial" w:eastAsia="Arial" w:hAnsi="Arial" w:cs="Arial"/>
          <w:color w:val="000000"/>
          <w:sz w:val="20"/>
          <w:lang w:val="en-GB"/>
        </w:rPr>
        <w:t>Baldini</w:t>
      </w:r>
      <w:proofErr w:type="spellEnd"/>
      <w:r w:rsidRPr="006B762D">
        <w:rPr>
          <w:rFonts w:ascii="Arial" w:eastAsia="Arial" w:hAnsi="Arial" w:cs="Arial"/>
          <w:color w:val="000000"/>
          <w:sz w:val="20"/>
          <w:lang w:val="en-GB"/>
        </w:rPr>
        <w:t xml:space="preserve">, agents, former Serie A players who have since moved to the Premier League and used to meet up at </w:t>
      </w:r>
      <w:proofErr w:type="spellStart"/>
      <w:r w:rsidRPr="006B762D">
        <w:rPr>
          <w:rFonts w:ascii="Arial" w:eastAsia="Arial" w:hAnsi="Arial" w:cs="Arial"/>
          <w:color w:val="000000"/>
          <w:sz w:val="20"/>
          <w:lang w:val="en-GB"/>
        </w:rPr>
        <w:t>Brutti</w:t>
      </w:r>
      <w:proofErr w:type="spellEnd"/>
      <w:r w:rsidRPr="006B762D">
        <w:rPr>
          <w:rFonts w:ascii="Arial" w:eastAsia="Arial" w:hAnsi="Arial" w:cs="Arial"/>
          <w:color w:val="000000"/>
          <w:sz w:val="20"/>
          <w:lang w:val="en-GB"/>
        </w:rPr>
        <w:t xml:space="preserve"> e </w:t>
      </w:r>
      <w:proofErr w:type="spellStart"/>
      <w:r w:rsidRPr="006B762D">
        <w:rPr>
          <w:rFonts w:ascii="Arial" w:eastAsia="Arial" w:hAnsi="Arial" w:cs="Arial"/>
          <w:color w:val="000000"/>
          <w:sz w:val="20"/>
          <w:lang w:val="en-GB"/>
        </w:rPr>
        <w:t>Boni</w:t>
      </w:r>
      <w:proofErr w:type="spellEnd"/>
      <w:r w:rsidRPr="006B762D">
        <w:rPr>
          <w:rFonts w:ascii="Arial" w:eastAsia="Arial" w:hAnsi="Arial" w:cs="Arial"/>
          <w:color w:val="000000"/>
          <w:sz w:val="20"/>
          <w:lang w:val="en-GB"/>
        </w:rPr>
        <w:t xml:space="preserve">, the London bar whose name was inspired by the biscuits of the same name from Prato. What news do you have from England? "That the shops are closed, the supermarkets are in operation and the population is invited to stay indoors. But everyone is free to go out at any time. There is no curfew like in Italy. The other night I was having dinner at my sister's, and at 9.30 p.m. she sent me away because I could have been fined. From Italy, the feeling is different. "From the news here it seems that there is a plague in London. It is clear that the </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variant disrupts the organisation of treatment, but it is a more contagious but less aggressive form. The whole of </w:t>
      </w:r>
      <w:r w:rsidRPr="006B762D">
        <w:rPr>
          <w:rFonts w:ascii="Arial" w:eastAsia="Arial" w:hAnsi="Arial" w:cs="Arial"/>
          <w:b/>
          <w:i/>
          <w:color w:val="000000"/>
          <w:sz w:val="20"/>
          <w:u w:val="single"/>
          <w:lang w:val="en-GB"/>
        </w:rPr>
        <w:t xml:space="preserve">Europe </w:t>
      </w:r>
      <w:r w:rsidRPr="006B762D">
        <w:rPr>
          <w:rFonts w:ascii="Arial" w:eastAsia="Arial" w:hAnsi="Arial" w:cs="Arial"/>
          <w:color w:val="000000"/>
          <w:sz w:val="20"/>
          <w:lang w:val="en-GB"/>
        </w:rPr>
        <w:t xml:space="preserve">has blocked flights to and from the UK. "The </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variant is a real problem, but </w:t>
      </w:r>
      <w:proofErr w:type="gramStart"/>
      <w:r w:rsidRPr="006B762D">
        <w:rPr>
          <w:rFonts w:ascii="Arial" w:eastAsia="Arial" w:hAnsi="Arial" w:cs="Arial"/>
          <w:color w:val="000000"/>
          <w:sz w:val="20"/>
          <w:lang w:val="en-GB"/>
        </w:rPr>
        <w:t>let's</w:t>
      </w:r>
      <w:proofErr w:type="gramEnd"/>
      <w:r w:rsidRPr="006B762D">
        <w:rPr>
          <w:rFonts w:ascii="Arial" w:eastAsia="Arial" w:hAnsi="Arial" w:cs="Arial"/>
          <w:color w:val="000000"/>
          <w:sz w:val="20"/>
          <w:lang w:val="en-GB"/>
        </w:rPr>
        <w:t xml:space="preserve"> take into account the context: we are at the Brexit deadline and Germany and France have immediately blocked flights to hit Britain, isolating it. Under normal conditions they would have given 72 hours for those outside to get back in and vice versa. Italy, as it often does, has followed the German and French model." Aren't you afraid? 'No, England has an advantage with the vaccine, in February it will have covered most of the population'. </w:t>
      </w:r>
      <w:proofErr w:type="gramStart"/>
      <w:r w:rsidRPr="006B762D">
        <w:rPr>
          <w:rFonts w:ascii="Arial" w:eastAsia="Arial" w:hAnsi="Arial" w:cs="Arial"/>
          <w:color w:val="000000"/>
          <w:sz w:val="20"/>
          <w:lang w:val="en-GB"/>
        </w:rPr>
        <w:t>So</w:t>
      </w:r>
      <w:proofErr w:type="gramEnd"/>
      <w:r w:rsidRPr="006B762D">
        <w:rPr>
          <w:rFonts w:ascii="Arial" w:eastAsia="Arial" w:hAnsi="Arial" w:cs="Arial"/>
          <w:color w:val="000000"/>
          <w:sz w:val="20"/>
          <w:lang w:val="en-GB"/>
        </w:rPr>
        <w:t xml:space="preserve"> you will spend Christmas in Prato? "No, I want to spend it in London with my family. If it will not be possible to fly with triangulation from countries that have not placed the blockade, I will take a private plane. It wouldn't be the first time'. p.c.</w:t>
      </w:r>
    </w:p>
    <w:p w14:paraId="2CC36A0E" w14:textId="77777777" w:rsidR="00FD1A19" w:rsidRPr="006B762D" w:rsidRDefault="00073C3A">
      <w:pPr>
        <w:keepNext/>
        <w:spacing w:before="240" w:line="340" w:lineRule="atLeast"/>
        <w:rPr>
          <w:lang w:val="en-GB"/>
        </w:rPr>
      </w:pPr>
      <w:bookmarkStart w:id="110" w:name="Classification_35"/>
      <w:bookmarkEnd w:id="110"/>
      <w:r w:rsidRPr="006B762D">
        <w:rPr>
          <w:rFonts w:ascii="Arial" w:eastAsia="Arial" w:hAnsi="Arial" w:cs="Arial"/>
          <w:b/>
          <w:color w:val="000000"/>
          <w:sz w:val="28"/>
          <w:lang w:val="en-GB"/>
        </w:rPr>
        <w:t>Classification</w:t>
      </w:r>
    </w:p>
    <w:p w14:paraId="5FC867F6" w14:textId="241EA72D" w:rsidR="00FD1A19" w:rsidRPr="006B762D" w:rsidRDefault="00674C57">
      <w:pPr>
        <w:spacing w:line="60" w:lineRule="exact"/>
        <w:rPr>
          <w:lang w:val="en-GB"/>
        </w:rPr>
      </w:pPr>
      <w:r>
        <w:rPr>
          <w:noProof/>
        </w:rPr>
        <mc:AlternateContent>
          <mc:Choice Requires="wps">
            <w:drawing>
              <wp:anchor distT="0" distB="0" distL="114300" distR="114300" simplePos="0" relativeHeight="251740160" behindDoc="0" locked="0" layoutInCell="1" allowOverlap="1" wp14:anchorId="2D798826" wp14:editId="722F856D">
                <wp:simplePos x="0" y="0"/>
                <wp:positionH relativeFrom="column">
                  <wp:posOffset>0</wp:posOffset>
                </wp:positionH>
                <wp:positionV relativeFrom="paragraph">
                  <wp:posOffset>25400</wp:posOffset>
                </wp:positionV>
                <wp:extent cx="6502400" cy="0"/>
                <wp:effectExtent l="15875" t="13335" r="15875" b="15240"/>
                <wp:wrapTopAndBottom/>
                <wp:docPr id="319"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395BB" id="Line 150"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ATFVIW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26493025" w14:textId="77777777" w:rsidR="00FD1A19" w:rsidRPr="006B762D" w:rsidRDefault="00FD1A19">
      <w:pPr>
        <w:spacing w:line="120" w:lineRule="exact"/>
        <w:rPr>
          <w:lang w:val="en-GB"/>
        </w:rPr>
      </w:pPr>
    </w:p>
    <w:p w14:paraId="60C8C4DF"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11357927"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B759459" w14:textId="77777777" w:rsidR="00FD1A19" w:rsidRDefault="00073C3A">
      <w:pPr>
        <w:spacing w:before="240" w:line="260" w:lineRule="atLeast"/>
      </w:pPr>
      <w:r>
        <w:rPr>
          <w:rFonts w:ascii="Arial" w:eastAsia="Arial" w:hAnsi="Arial" w:cs="Arial"/>
          <w:b/>
          <w:color w:val="000000"/>
          <w:sz w:val="20"/>
        </w:rPr>
        <w:lastRenderedPageBreak/>
        <w:t xml:space="preserve">Journal Code: </w:t>
      </w:r>
      <w:proofErr w:type="spellStart"/>
      <w:r>
        <w:rPr>
          <w:rFonts w:ascii="Arial" w:eastAsia="Arial" w:hAnsi="Arial" w:cs="Arial"/>
          <w:color w:val="000000"/>
          <w:sz w:val="20"/>
        </w:rPr>
        <w:t>lanazione</w:t>
      </w:r>
      <w:proofErr w:type="spellEnd"/>
      <w:r>
        <w:br/>
      </w:r>
      <w:r>
        <w:br/>
      </w:r>
    </w:p>
    <w:p w14:paraId="78C90999"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Immigration (94%); Conferences + Conventions (76%); Diseases + Disorders (71%); Minority Groups (71%); Associations + Organizations (65%); Human Rights Violations (63%); Economic Growth (62%); Families + Children (61%); Health Care Professionals (61%)</w:t>
      </w:r>
      <w:r>
        <w:br/>
      </w:r>
      <w:r>
        <w:br/>
      </w:r>
    </w:p>
    <w:p w14:paraId="538228AB" w14:textId="77777777" w:rsidR="00FD1A19" w:rsidRDefault="00073C3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Airports (77%); Livestock Disease (70%); Fashion + Apparel (65%); Energy + Utilities (63%)</w:t>
      </w:r>
      <w:r>
        <w:br/>
      </w:r>
      <w:r>
        <w:br/>
      </w:r>
    </w:p>
    <w:p w14:paraId="435F0C27"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21, 2020</w:t>
      </w:r>
    </w:p>
    <w:p w14:paraId="3061FA74" w14:textId="77777777" w:rsidR="00FD1A19" w:rsidRDefault="00FD1A19"/>
    <w:p w14:paraId="39D1F627" w14:textId="6DD7DFEB"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85216" behindDoc="0" locked="0" layoutInCell="1" allowOverlap="1" wp14:anchorId="2A68D885" wp14:editId="11686ADA">
                <wp:simplePos x="0" y="0"/>
                <wp:positionH relativeFrom="column">
                  <wp:posOffset>0</wp:posOffset>
                </wp:positionH>
                <wp:positionV relativeFrom="paragraph">
                  <wp:posOffset>127000</wp:posOffset>
                </wp:positionV>
                <wp:extent cx="6502400" cy="0"/>
                <wp:effectExtent l="6350" t="7620" r="6350" b="11430"/>
                <wp:wrapNone/>
                <wp:docPr id="318"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7FFF7" id="Line 151"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okv/j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46DD10FB" w14:textId="77777777" w:rsidR="00FD1A19" w:rsidRDefault="00FD1A19">
      <w:pPr>
        <w:sectPr w:rsidR="00FD1A19">
          <w:headerReference w:type="even" r:id="rId344"/>
          <w:headerReference w:type="default" r:id="rId345"/>
          <w:footerReference w:type="even" r:id="rId346"/>
          <w:footerReference w:type="default" r:id="rId347"/>
          <w:headerReference w:type="first" r:id="rId348"/>
          <w:footerReference w:type="first" r:id="rId349"/>
          <w:pgSz w:w="12240" w:h="15840"/>
          <w:pgMar w:top="840" w:right="1000" w:bottom="840" w:left="1000" w:header="400" w:footer="400" w:gutter="0"/>
          <w:cols w:space="720"/>
          <w:titlePg/>
        </w:sectPr>
      </w:pPr>
    </w:p>
    <w:p w14:paraId="29E14CB8" w14:textId="77777777" w:rsidR="00FD1A19" w:rsidRDefault="00FD1A19">
      <w:bookmarkStart w:id="111" w:name="Bookmark_38"/>
      <w:bookmarkEnd w:id="111"/>
    </w:p>
    <w:p w14:paraId="4348F906"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350" w:history="1">
        <w:r w:rsidR="00073C3A" w:rsidRPr="006B762D">
          <w:rPr>
            <w:rFonts w:ascii="Arial" w:eastAsia="Arial" w:hAnsi="Arial" w:cs="Arial"/>
            <w:b/>
            <w:bCs/>
            <w:i/>
            <w:color w:val="0077CC"/>
            <w:kern w:val="32"/>
            <w:sz w:val="28"/>
            <w:szCs w:val="32"/>
            <w:u w:val="single"/>
            <w:shd w:val="clear" w:color="auto" w:fill="FFFFFF"/>
            <w:lang w:val="en-GB"/>
          </w:rPr>
          <w:t xml:space="preserve">Galilei off limits for arrivals from UK; </w:t>
        </w:r>
        <w:proofErr w:type="spellStart"/>
        <w:r w:rsidR="00073C3A" w:rsidRPr="006B762D">
          <w:rPr>
            <w:rFonts w:ascii="Arial" w:eastAsia="Arial" w:hAnsi="Arial" w:cs="Arial"/>
            <w:b/>
            <w:bCs/>
            <w:i/>
            <w:color w:val="0077CC"/>
            <w:kern w:val="32"/>
            <w:sz w:val="28"/>
            <w:szCs w:val="32"/>
            <w:u w:val="single"/>
            <w:shd w:val="clear" w:color="auto" w:fill="FFFFFF"/>
            <w:lang w:val="en-GB"/>
          </w:rPr>
          <w:t>Covid</w:t>
        </w:r>
        <w:proofErr w:type="spellEnd"/>
        <w:r w:rsidR="00073C3A" w:rsidRPr="006B762D">
          <w:rPr>
            <w:rFonts w:ascii="Arial" w:eastAsia="Arial" w:hAnsi="Arial" w:cs="Arial"/>
            <w:b/>
            <w:bCs/>
            <w:i/>
            <w:color w:val="0077CC"/>
            <w:kern w:val="32"/>
            <w:sz w:val="28"/>
            <w:szCs w:val="32"/>
            <w:u w:val="single"/>
            <w:shd w:val="clear" w:color="auto" w:fill="FFFFFF"/>
            <w:lang w:val="en-GB"/>
          </w:rPr>
          <w:t xml:space="preserve"> mutation and new emergency: 25 flights at risk of cancellation. The situation could change after 6 January</w:t>
        </w:r>
      </w:hyperlink>
    </w:p>
    <w:p w14:paraId="61862E46"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73AA1E20"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December 2020 Tuesday</w:t>
      </w:r>
    </w:p>
    <w:p w14:paraId="6052A4A3"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N-PIP Edition</w:t>
      </w:r>
    </w:p>
    <w:p w14:paraId="5D82FA86" w14:textId="77777777" w:rsidR="00FD1A19" w:rsidRPr="006B762D" w:rsidRDefault="00FD1A19">
      <w:pPr>
        <w:spacing w:line="240" w:lineRule="atLeast"/>
        <w:jc w:val="both"/>
        <w:rPr>
          <w:lang w:val="en-GB"/>
        </w:rPr>
      </w:pPr>
    </w:p>
    <w:p w14:paraId="04D1C372" w14:textId="77777777" w:rsidR="00FD1A19" w:rsidRPr="006B762D" w:rsidRDefault="00073C3A">
      <w:pPr>
        <w:spacing w:before="120" w:line="220" w:lineRule="atLeast"/>
        <w:rPr>
          <w:lang w:val="en-GB"/>
        </w:rPr>
      </w:pPr>
      <w:r w:rsidRPr="006B762D">
        <w:rPr>
          <w:lang w:val="en-GB"/>
        </w:rPr>
        <w:br/>
      </w:r>
      <w:r w:rsidRPr="006B762D">
        <w:rPr>
          <w:rFonts w:ascii="Arial" w:eastAsia="Arial" w:hAnsi="Arial" w:cs="Arial"/>
          <w:color w:val="000000"/>
          <w:sz w:val="16"/>
          <w:lang w:val="en-GB"/>
        </w:rPr>
        <w:t xml:space="preserve">Copyright 2020 </w:t>
      </w:r>
      <w:proofErr w:type="spellStart"/>
      <w:r w:rsidRPr="006B762D">
        <w:rPr>
          <w:rFonts w:ascii="Arial" w:eastAsia="Arial" w:hAnsi="Arial" w:cs="Arial"/>
          <w:color w:val="000000"/>
          <w:sz w:val="16"/>
          <w:lang w:val="en-GB"/>
        </w:rPr>
        <w:t>Poligrafici</w:t>
      </w:r>
      <w:proofErr w:type="spellEnd"/>
      <w:r w:rsidRPr="006B762D">
        <w:rPr>
          <w:rFonts w:ascii="Arial" w:eastAsia="Arial" w:hAnsi="Arial" w:cs="Arial"/>
          <w:color w:val="000000"/>
          <w:sz w:val="16"/>
          <w:lang w:val="en-GB"/>
        </w:rPr>
        <w:t xml:space="preserve"> </w:t>
      </w:r>
      <w:proofErr w:type="spellStart"/>
      <w:r w:rsidRPr="006B762D">
        <w:rPr>
          <w:rFonts w:ascii="Arial" w:eastAsia="Arial" w:hAnsi="Arial" w:cs="Arial"/>
          <w:color w:val="000000"/>
          <w:sz w:val="16"/>
          <w:lang w:val="en-GB"/>
        </w:rPr>
        <w:t>Editoriale</w:t>
      </w:r>
      <w:proofErr w:type="spellEnd"/>
      <w:r w:rsidRPr="006B762D">
        <w:rPr>
          <w:rFonts w:ascii="Arial" w:eastAsia="Arial" w:hAnsi="Arial" w:cs="Arial"/>
          <w:color w:val="000000"/>
          <w:sz w:val="16"/>
          <w:lang w:val="en-GB"/>
        </w:rPr>
        <w:t xml:space="preserve"> S.p.A. All Rights Reserved</w:t>
      </w:r>
    </w:p>
    <w:p w14:paraId="7E439AF1" w14:textId="303B29C6" w:rsidR="00FD1A19" w:rsidRDefault="00073C3A">
      <w:pPr>
        <w:spacing w:before="120" w:line="220" w:lineRule="atLeast"/>
      </w:pPr>
      <w:r w:rsidRPr="006B762D">
        <w:rPr>
          <w:lang w:val="en-GB"/>
        </w:rPr>
        <w:br/>
      </w:r>
      <w:r w:rsidR="00674C57">
        <w:rPr>
          <w:noProof/>
        </w:rPr>
        <w:drawing>
          <wp:inline distT="0" distB="0" distL="0" distR="0" wp14:anchorId="1347416F" wp14:editId="36853B27">
            <wp:extent cx="2057400" cy="30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29C080A"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PISA; Page 2</w:t>
      </w:r>
    </w:p>
    <w:p w14:paraId="36ED1E1B"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271 words</w:t>
      </w:r>
    </w:p>
    <w:p w14:paraId="41A8CDAC" w14:textId="77777777" w:rsidR="00FD1A19" w:rsidRDefault="00073C3A">
      <w:pPr>
        <w:keepNext/>
        <w:spacing w:before="240" w:line="340" w:lineRule="atLeast"/>
      </w:pPr>
      <w:bookmarkStart w:id="112" w:name="Body_36"/>
      <w:bookmarkEnd w:id="112"/>
      <w:r>
        <w:rPr>
          <w:rFonts w:ascii="Arial" w:eastAsia="Arial" w:hAnsi="Arial" w:cs="Arial"/>
          <w:b/>
          <w:color w:val="000000"/>
          <w:sz w:val="28"/>
        </w:rPr>
        <w:t>Body</w:t>
      </w:r>
    </w:p>
    <w:p w14:paraId="03E7247E" w14:textId="280C0B86" w:rsidR="00FD1A19" w:rsidRDefault="00674C57">
      <w:pPr>
        <w:spacing w:line="60" w:lineRule="exact"/>
      </w:pPr>
      <w:r>
        <w:rPr>
          <w:noProof/>
        </w:rPr>
        <mc:AlternateContent>
          <mc:Choice Requires="wps">
            <w:drawing>
              <wp:anchor distT="0" distB="0" distL="114300" distR="114300" simplePos="0" relativeHeight="251696128" behindDoc="0" locked="0" layoutInCell="1" allowOverlap="1" wp14:anchorId="2FA5EE02" wp14:editId="17BC260A">
                <wp:simplePos x="0" y="0"/>
                <wp:positionH relativeFrom="column">
                  <wp:posOffset>0</wp:posOffset>
                </wp:positionH>
                <wp:positionV relativeFrom="paragraph">
                  <wp:posOffset>25400</wp:posOffset>
                </wp:positionV>
                <wp:extent cx="6502400" cy="0"/>
                <wp:effectExtent l="15875" t="19050" r="15875" b="19050"/>
                <wp:wrapTopAndBottom/>
                <wp:docPr id="317"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127E9" id="Line 15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DybeZW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556FA38E" w14:textId="77777777" w:rsidR="00FD1A19" w:rsidRDefault="00FD1A19"/>
    <w:p w14:paraId="36E257C0"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PISA There are a total of 25 flights at risk of cancellation scheduled from the Tuscan airports managed by Toscana </w:t>
      </w:r>
      <w:proofErr w:type="spellStart"/>
      <w:r w:rsidRPr="006B762D">
        <w:rPr>
          <w:rFonts w:ascii="Arial" w:eastAsia="Arial" w:hAnsi="Arial" w:cs="Arial"/>
          <w:color w:val="000000"/>
          <w:sz w:val="20"/>
          <w:lang w:val="en-GB"/>
        </w:rPr>
        <w:t>Aeroporti</w:t>
      </w:r>
      <w:proofErr w:type="spellEnd"/>
      <w:r w:rsidRPr="006B762D">
        <w:rPr>
          <w:rFonts w:ascii="Arial" w:eastAsia="Arial" w:hAnsi="Arial" w:cs="Arial"/>
          <w:color w:val="000000"/>
          <w:sz w:val="20"/>
          <w:lang w:val="en-GB"/>
        </w:rPr>
        <w:t xml:space="preserve"> to the UK. The incoming flights were in fact stopped on Sunday and until 6 January no other connection to Italy will be made. </w:t>
      </w:r>
    </w:p>
    <w:p w14:paraId="244D406F"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The flights departing from "Galilei" that will almost certainly not be operated until 6 January are the connections to London and Manchester: 9 </w:t>
      </w:r>
      <w:proofErr w:type="spellStart"/>
      <w:r w:rsidRPr="006B762D">
        <w:rPr>
          <w:rFonts w:ascii="Arial" w:eastAsia="Arial" w:hAnsi="Arial" w:cs="Arial"/>
          <w:color w:val="000000"/>
          <w:sz w:val="20"/>
          <w:lang w:val="en-GB"/>
        </w:rPr>
        <w:t>Rayanir</w:t>
      </w:r>
      <w:proofErr w:type="spellEnd"/>
      <w:r w:rsidRPr="006B762D">
        <w:rPr>
          <w:rFonts w:ascii="Arial" w:eastAsia="Arial" w:hAnsi="Arial" w:cs="Arial"/>
          <w:color w:val="000000"/>
          <w:sz w:val="20"/>
          <w:lang w:val="en-GB"/>
        </w:rPr>
        <w:t xml:space="preserve"> flights to the British capital, six by EasyJet and four flights by the Irish company to Manchester. The cancellations, according to what has been learnt, are communicated daily to the airport management company, but it is possible that users have already received communications directly from the airlines. From Florence, on the other hand, six departures to the English capital scheduled by </w:t>
      </w:r>
      <w:proofErr w:type="spellStart"/>
      <w:r w:rsidRPr="006B762D">
        <w:rPr>
          <w:rFonts w:ascii="Arial" w:eastAsia="Arial" w:hAnsi="Arial" w:cs="Arial"/>
          <w:color w:val="000000"/>
          <w:sz w:val="20"/>
          <w:lang w:val="en-GB"/>
        </w:rPr>
        <w:t>Vueling</w:t>
      </w:r>
      <w:proofErr w:type="spellEnd"/>
      <w:r w:rsidRPr="006B762D">
        <w:rPr>
          <w:rFonts w:ascii="Arial" w:eastAsia="Arial" w:hAnsi="Arial" w:cs="Arial"/>
          <w:color w:val="000000"/>
          <w:sz w:val="20"/>
          <w:lang w:val="en-GB"/>
        </w:rPr>
        <w:t xml:space="preserve"> will almost certainly be cancelled. The situation could undergo substantial changes after 6 January, when the Christmas holidays will end. In fact, it is likely that connections from Italy to the UK will be guaranteed even if flights from Great Britain and Northern Ireland continue to be grounded. However, we recommend that you contact the airlines directly to find out whether your flight will be confirmed or not. But it will also be necessary to follow the evolution of the situation, from the point of view of the spread of the contagion, the mutation that the </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has undergone and that has spread very quickly across the Channel to the point of pushing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countries to close their borders with the United Kingdom. © CONFIDENTIAL REPRODUCTION</w:t>
      </w:r>
    </w:p>
    <w:p w14:paraId="42ADBA71" w14:textId="77777777" w:rsidR="00FD1A19" w:rsidRPr="006B762D" w:rsidRDefault="00073C3A">
      <w:pPr>
        <w:keepNext/>
        <w:spacing w:before="240" w:line="340" w:lineRule="atLeast"/>
        <w:rPr>
          <w:lang w:val="en-GB"/>
        </w:rPr>
      </w:pPr>
      <w:bookmarkStart w:id="113" w:name="Classification_36"/>
      <w:bookmarkEnd w:id="113"/>
      <w:r w:rsidRPr="006B762D">
        <w:rPr>
          <w:rFonts w:ascii="Arial" w:eastAsia="Arial" w:hAnsi="Arial" w:cs="Arial"/>
          <w:b/>
          <w:color w:val="000000"/>
          <w:sz w:val="28"/>
          <w:lang w:val="en-GB"/>
        </w:rPr>
        <w:t>Classification</w:t>
      </w:r>
    </w:p>
    <w:p w14:paraId="1DD64BE8" w14:textId="4E56D87E" w:rsidR="00FD1A19" w:rsidRPr="006B762D" w:rsidRDefault="00674C57">
      <w:pPr>
        <w:spacing w:line="60" w:lineRule="exact"/>
        <w:rPr>
          <w:lang w:val="en-GB"/>
        </w:rPr>
      </w:pPr>
      <w:r>
        <w:rPr>
          <w:noProof/>
        </w:rPr>
        <mc:AlternateContent>
          <mc:Choice Requires="wps">
            <w:drawing>
              <wp:anchor distT="0" distB="0" distL="114300" distR="114300" simplePos="0" relativeHeight="251741184" behindDoc="0" locked="0" layoutInCell="1" allowOverlap="1" wp14:anchorId="0BA87C6D" wp14:editId="058EB232">
                <wp:simplePos x="0" y="0"/>
                <wp:positionH relativeFrom="column">
                  <wp:posOffset>0</wp:posOffset>
                </wp:positionH>
                <wp:positionV relativeFrom="paragraph">
                  <wp:posOffset>25400</wp:posOffset>
                </wp:positionV>
                <wp:extent cx="6502400" cy="0"/>
                <wp:effectExtent l="15875" t="13335" r="15875" b="15240"/>
                <wp:wrapTopAndBottom/>
                <wp:docPr id="316"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AE4DE3" id="Line 154"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BMDKNM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412AC85E" w14:textId="77777777" w:rsidR="00FD1A19" w:rsidRPr="006B762D" w:rsidRDefault="00FD1A19">
      <w:pPr>
        <w:spacing w:line="120" w:lineRule="exact"/>
        <w:rPr>
          <w:lang w:val="en-GB"/>
        </w:rPr>
      </w:pPr>
    </w:p>
    <w:p w14:paraId="215583C2" w14:textId="77777777" w:rsidR="00FD1A19" w:rsidRPr="006B762D" w:rsidRDefault="00073C3A">
      <w:pPr>
        <w:spacing w:line="260" w:lineRule="atLeast"/>
        <w:rPr>
          <w:lang w:val="en-GB"/>
        </w:rPr>
      </w:pPr>
      <w:r w:rsidRPr="006B762D">
        <w:rPr>
          <w:rFonts w:ascii="Arial" w:eastAsia="Arial" w:hAnsi="Arial" w:cs="Arial"/>
          <w:b/>
          <w:color w:val="000000"/>
          <w:sz w:val="20"/>
          <w:lang w:val="en-GB"/>
        </w:rPr>
        <w:t xml:space="preserve">Language: </w:t>
      </w:r>
      <w:r w:rsidRPr="006B762D">
        <w:rPr>
          <w:rFonts w:ascii="Arial" w:eastAsia="Arial" w:hAnsi="Arial" w:cs="Arial"/>
          <w:color w:val="000000"/>
          <w:sz w:val="20"/>
          <w:lang w:val="en-GB"/>
        </w:rPr>
        <w:t>ITALIAN; ITALIANO</w:t>
      </w:r>
      <w:r w:rsidRPr="006B762D">
        <w:rPr>
          <w:lang w:val="en-GB"/>
        </w:rPr>
        <w:br/>
      </w:r>
      <w:r w:rsidRPr="006B762D">
        <w:rPr>
          <w:lang w:val="en-GB"/>
        </w:rPr>
        <w:br/>
      </w:r>
    </w:p>
    <w:p w14:paraId="68AC797F"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t xml:space="preserve">Publication-Type: </w:t>
      </w:r>
      <w:r w:rsidRPr="006B762D">
        <w:rPr>
          <w:rFonts w:ascii="Arial" w:eastAsia="Arial" w:hAnsi="Arial" w:cs="Arial"/>
          <w:color w:val="000000"/>
          <w:sz w:val="20"/>
          <w:lang w:val="en-GB"/>
        </w:rPr>
        <w:t>Newspaper</w:t>
      </w:r>
      <w:r w:rsidRPr="006B762D">
        <w:rPr>
          <w:lang w:val="en-GB"/>
        </w:rPr>
        <w:br/>
      </w:r>
      <w:r w:rsidRPr="006B762D">
        <w:rPr>
          <w:lang w:val="en-GB"/>
        </w:rPr>
        <w:br/>
      </w:r>
    </w:p>
    <w:p w14:paraId="3BBDFD0A" w14:textId="77777777" w:rsidR="00FD1A19" w:rsidRPr="006B762D" w:rsidRDefault="00073C3A">
      <w:pPr>
        <w:spacing w:before="240" w:line="260" w:lineRule="atLeast"/>
        <w:rPr>
          <w:lang w:val="en-GB"/>
        </w:rPr>
      </w:pPr>
      <w:r w:rsidRPr="006B762D">
        <w:rPr>
          <w:rFonts w:ascii="Arial" w:eastAsia="Arial" w:hAnsi="Arial" w:cs="Arial"/>
          <w:b/>
          <w:color w:val="000000"/>
          <w:sz w:val="20"/>
          <w:lang w:val="en-GB"/>
        </w:rPr>
        <w:lastRenderedPageBreak/>
        <w:t xml:space="preserve">Journal Code: </w:t>
      </w:r>
      <w:proofErr w:type="spellStart"/>
      <w:r w:rsidRPr="006B762D">
        <w:rPr>
          <w:rFonts w:ascii="Arial" w:eastAsia="Arial" w:hAnsi="Arial" w:cs="Arial"/>
          <w:color w:val="000000"/>
          <w:sz w:val="20"/>
          <w:lang w:val="en-GB"/>
        </w:rPr>
        <w:t>lanazione</w:t>
      </w:r>
      <w:proofErr w:type="spellEnd"/>
      <w:r w:rsidRPr="006B762D">
        <w:rPr>
          <w:lang w:val="en-GB"/>
        </w:rPr>
        <w:br/>
      </w:r>
      <w:r w:rsidRPr="006B762D">
        <w:rPr>
          <w:lang w:val="en-GB"/>
        </w:rPr>
        <w:br/>
      </w:r>
    </w:p>
    <w:p w14:paraId="02A144CC"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Aircraft (77%); Government Departments + Authorities (62%)</w:t>
      </w:r>
      <w:r>
        <w:br/>
      </w:r>
      <w:r>
        <w:br/>
      </w:r>
    </w:p>
    <w:p w14:paraId="7FD9099E" w14:textId="77777777" w:rsidR="00FD1A19" w:rsidRDefault="00073C3A">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Airports (94%); Aviation Accidents + Safety (61%)</w:t>
      </w:r>
      <w:r>
        <w:br/>
      </w:r>
      <w:r>
        <w:br/>
      </w:r>
    </w:p>
    <w:p w14:paraId="4452E57E"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21, 2020</w:t>
      </w:r>
    </w:p>
    <w:p w14:paraId="3B3ADD54" w14:textId="77777777" w:rsidR="00FD1A19" w:rsidRDefault="00FD1A19"/>
    <w:p w14:paraId="5C49AF17" w14:textId="6B15F2C4"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86240" behindDoc="0" locked="0" layoutInCell="1" allowOverlap="1" wp14:anchorId="59BA0FD4" wp14:editId="339B6246">
                <wp:simplePos x="0" y="0"/>
                <wp:positionH relativeFrom="column">
                  <wp:posOffset>0</wp:posOffset>
                </wp:positionH>
                <wp:positionV relativeFrom="paragraph">
                  <wp:posOffset>127000</wp:posOffset>
                </wp:positionV>
                <wp:extent cx="6502400" cy="0"/>
                <wp:effectExtent l="6350" t="13970" r="6350" b="14605"/>
                <wp:wrapNone/>
                <wp:docPr id="3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C23F08" id="Line 155"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3j7nU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11CEDB74" w14:textId="77777777" w:rsidR="00FD1A19" w:rsidRDefault="00FD1A19">
      <w:pPr>
        <w:sectPr w:rsidR="00FD1A19">
          <w:headerReference w:type="even" r:id="rId351"/>
          <w:headerReference w:type="default" r:id="rId352"/>
          <w:footerReference w:type="even" r:id="rId353"/>
          <w:footerReference w:type="default" r:id="rId354"/>
          <w:headerReference w:type="first" r:id="rId355"/>
          <w:footerReference w:type="first" r:id="rId356"/>
          <w:pgSz w:w="12240" w:h="15840"/>
          <w:pgMar w:top="840" w:right="1000" w:bottom="840" w:left="1000" w:header="400" w:footer="400" w:gutter="0"/>
          <w:cols w:space="720"/>
          <w:titlePg/>
        </w:sectPr>
      </w:pPr>
    </w:p>
    <w:p w14:paraId="47C5994D" w14:textId="77777777" w:rsidR="00FD1A19" w:rsidRDefault="00FD1A19">
      <w:bookmarkStart w:id="114" w:name="Bookmark_39"/>
      <w:bookmarkEnd w:id="114"/>
    </w:p>
    <w:p w14:paraId="0297069A"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357" w:history="1">
        <w:r w:rsidR="00073C3A" w:rsidRPr="006B762D">
          <w:rPr>
            <w:rFonts w:ascii="Arial" w:eastAsia="Arial" w:hAnsi="Arial" w:cs="Arial"/>
            <w:b/>
            <w:bCs/>
            <w:i/>
            <w:color w:val="0077CC"/>
            <w:kern w:val="32"/>
            <w:sz w:val="28"/>
            <w:szCs w:val="32"/>
            <w:u w:val="single"/>
            <w:shd w:val="clear" w:color="auto" w:fill="FFFFFF"/>
            <w:lang w:val="en-GB"/>
          </w:rPr>
          <w:t>Italians stranded in London until Epiphany; No airlift, borders with Britain closed after surge of contagions from mutated virus. The anger of those who cannot return</w:t>
        </w:r>
      </w:hyperlink>
    </w:p>
    <w:p w14:paraId="76E4FD6F"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49DB9412"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December 2020 Tuesday</w:t>
      </w:r>
    </w:p>
    <w:p w14:paraId="07CC53FA" w14:textId="77777777" w:rsidR="00FD1A19" w:rsidRDefault="00073C3A">
      <w:pPr>
        <w:spacing w:before="120" w:line="260" w:lineRule="atLeast"/>
        <w:jc w:val="center"/>
      </w:pPr>
      <w:r>
        <w:rPr>
          <w:rFonts w:ascii="Arial" w:eastAsia="Arial" w:hAnsi="Arial" w:cs="Arial"/>
          <w:color w:val="000000"/>
          <w:sz w:val="20"/>
        </w:rPr>
        <w:t>N-QN Edition</w:t>
      </w:r>
    </w:p>
    <w:p w14:paraId="44BE64B4" w14:textId="77777777" w:rsidR="00FD1A19" w:rsidRDefault="00FD1A19">
      <w:pPr>
        <w:spacing w:line="240" w:lineRule="atLeast"/>
        <w:jc w:val="both"/>
      </w:pPr>
    </w:p>
    <w:p w14:paraId="572A20C9" w14:textId="77777777" w:rsidR="00FD1A19" w:rsidRDefault="00073C3A">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06389F3B" w14:textId="7322EB17" w:rsidR="00FD1A19" w:rsidRDefault="00073C3A">
      <w:pPr>
        <w:spacing w:before="120" w:line="220" w:lineRule="atLeast"/>
      </w:pPr>
      <w:r>
        <w:br/>
      </w:r>
      <w:r w:rsidR="00674C57">
        <w:rPr>
          <w:noProof/>
        </w:rPr>
        <w:drawing>
          <wp:inline distT="0" distB="0" distL="0" distR="0" wp14:anchorId="51FE14A0" wp14:editId="38F39188">
            <wp:extent cx="2057400" cy="30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4541569A"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4</w:t>
      </w:r>
    </w:p>
    <w:p w14:paraId="76A42650"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495 words</w:t>
      </w:r>
    </w:p>
    <w:p w14:paraId="125EB923" w14:textId="77777777" w:rsidR="00FD1A19" w:rsidRPr="006B762D" w:rsidRDefault="00073C3A">
      <w:pPr>
        <w:keepNext/>
        <w:spacing w:before="240" w:line="340" w:lineRule="atLeast"/>
        <w:rPr>
          <w:lang w:val="en-GB"/>
        </w:rPr>
      </w:pPr>
      <w:bookmarkStart w:id="115" w:name="Body_37"/>
      <w:bookmarkEnd w:id="115"/>
      <w:r w:rsidRPr="006B762D">
        <w:rPr>
          <w:rFonts w:ascii="Arial" w:eastAsia="Arial" w:hAnsi="Arial" w:cs="Arial"/>
          <w:b/>
          <w:color w:val="000000"/>
          <w:sz w:val="28"/>
          <w:lang w:val="en-GB"/>
        </w:rPr>
        <w:t>Body</w:t>
      </w:r>
    </w:p>
    <w:p w14:paraId="56F120BF" w14:textId="79FDB717" w:rsidR="00FD1A19" w:rsidRPr="006B762D" w:rsidRDefault="00674C57">
      <w:pPr>
        <w:spacing w:line="60" w:lineRule="exact"/>
        <w:rPr>
          <w:lang w:val="en-GB"/>
        </w:rPr>
      </w:pPr>
      <w:r>
        <w:rPr>
          <w:noProof/>
        </w:rPr>
        <mc:AlternateContent>
          <mc:Choice Requires="wps">
            <w:drawing>
              <wp:anchor distT="0" distB="0" distL="114300" distR="114300" simplePos="0" relativeHeight="251697152" behindDoc="0" locked="0" layoutInCell="1" allowOverlap="1" wp14:anchorId="1B6A2B73" wp14:editId="1C3D62A3">
                <wp:simplePos x="0" y="0"/>
                <wp:positionH relativeFrom="column">
                  <wp:posOffset>0</wp:posOffset>
                </wp:positionH>
                <wp:positionV relativeFrom="paragraph">
                  <wp:posOffset>25400</wp:posOffset>
                </wp:positionV>
                <wp:extent cx="6502400" cy="0"/>
                <wp:effectExtent l="15875" t="19050" r="15875" b="19050"/>
                <wp:wrapTopAndBottom/>
                <wp:docPr id="314"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5215A" id="Line 15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Bsa9S6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7B821F97" w14:textId="77777777" w:rsidR="00FD1A19" w:rsidRPr="006B762D" w:rsidRDefault="00FD1A19">
      <w:pPr>
        <w:rPr>
          <w:lang w:val="en-GB"/>
        </w:rPr>
      </w:pPr>
    </w:p>
    <w:p w14:paraId="4A02ECC0" w14:textId="77777777" w:rsidR="00FD1A19" w:rsidRPr="003B49B1" w:rsidRDefault="00073C3A">
      <w:pPr>
        <w:spacing w:before="200" w:line="260" w:lineRule="atLeast"/>
        <w:jc w:val="both"/>
        <w:rPr>
          <w:lang w:val="en-GB"/>
        </w:rPr>
      </w:pPr>
      <w:r w:rsidRPr="006B762D">
        <w:rPr>
          <w:rFonts w:ascii="Arial" w:eastAsia="Arial" w:hAnsi="Arial" w:cs="Arial"/>
          <w:color w:val="000000"/>
          <w:sz w:val="20"/>
          <w:lang w:val="en-GB"/>
        </w:rPr>
        <w:t xml:space="preserve">ROME There will be no airlift to bring home the Italians stranded in Britain. This has been confirmed by two sources at the </w:t>
      </w:r>
      <w:proofErr w:type="spellStart"/>
      <w:r w:rsidRPr="006B762D">
        <w:rPr>
          <w:rFonts w:ascii="Arial" w:eastAsia="Arial" w:hAnsi="Arial" w:cs="Arial"/>
          <w:color w:val="000000"/>
          <w:sz w:val="20"/>
          <w:lang w:val="en-GB"/>
        </w:rPr>
        <w:t>Farnesina</w:t>
      </w:r>
      <w:proofErr w:type="spellEnd"/>
      <w:r w:rsidRPr="006B762D">
        <w:rPr>
          <w:rFonts w:ascii="Arial" w:eastAsia="Arial" w:hAnsi="Arial" w:cs="Arial"/>
          <w:color w:val="000000"/>
          <w:sz w:val="20"/>
          <w:lang w:val="en-GB"/>
        </w:rPr>
        <w:t xml:space="preserve"> and one at Palazzo </w:t>
      </w:r>
      <w:proofErr w:type="spellStart"/>
      <w:r w:rsidRPr="006B762D">
        <w:rPr>
          <w:rFonts w:ascii="Arial" w:eastAsia="Arial" w:hAnsi="Arial" w:cs="Arial"/>
          <w:color w:val="000000"/>
          <w:sz w:val="20"/>
          <w:lang w:val="en-GB"/>
        </w:rPr>
        <w:t>Chigi</w:t>
      </w:r>
      <w:proofErr w:type="spellEnd"/>
      <w:r w:rsidRPr="006B762D">
        <w:rPr>
          <w:rFonts w:ascii="Arial" w:eastAsia="Arial" w:hAnsi="Arial" w:cs="Arial"/>
          <w:color w:val="000000"/>
          <w:sz w:val="20"/>
          <w:lang w:val="en-GB"/>
        </w:rPr>
        <w:t xml:space="preserve">, "although we well understand the inconvenience that this entails". The reason, they explain, is that if extraordinary flights were to be organised, "it would in fact mean withdrawing the decree" which "prohibits entry and transit in the national territory to people who in the fourteen days prior to this order have stayed or transited in the United Kingdom of Great Britain and Northern Ireland: what sense would there be in prohibiting it and then bringing those same people home?". The order, say the Ministry of Health, was 'urgent and motivated by the need to avoid the spread of the so-called English variant of Covid-19' and 'not at home similar measures have been taken by many other </w:t>
      </w:r>
      <w:r w:rsidRPr="006B762D">
        <w:rPr>
          <w:rFonts w:ascii="Arial" w:eastAsia="Arial" w:hAnsi="Arial" w:cs="Arial"/>
          <w:b/>
          <w:i/>
          <w:color w:val="000000"/>
          <w:sz w:val="20"/>
          <w:u w:val="single"/>
          <w:lang w:val="en-GB"/>
        </w:rPr>
        <w:t xml:space="preserve">European </w:t>
      </w:r>
      <w:r w:rsidRPr="006B762D">
        <w:rPr>
          <w:rFonts w:ascii="Arial" w:eastAsia="Arial" w:hAnsi="Arial" w:cs="Arial"/>
          <w:color w:val="000000"/>
          <w:sz w:val="20"/>
          <w:lang w:val="en-GB"/>
        </w:rPr>
        <w:t xml:space="preserve">and non-European countries'. </w:t>
      </w:r>
      <w:r w:rsidRPr="003B49B1">
        <w:rPr>
          <w:rFonts w:ascii="Arial" w:eastAsia="Arial" w:hAnsi="Arial" w:cs="Arial"/>
          <w:color w:val="000000"/>
          <w:sz w:val="20"/>
          <w:lang w:val="en-GB"/>
        </w:rPr>
        <w:t xml:space="preserve">Ergo, no step backwards. </w:t>
      </w:r>
    </w:p>
    <w:p w14:paraId="6D415631"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Consular assistance is guaranteed - for example to those who must return to Italy for absolute emergencies (which is not spending Christmas with loved ones) or to those who have been left without documents or money - but nothing more. Those who are in Great Britain will have to stay there at least until the 6th of January. Among these, there are also those who are there to work for a few days, such as lorry drivers, for whom </w:t>
      </w:r>
      <w:proofErr w:type="spellStart"/>
      <w:r w:rsidRPr="006B762D">
        <w:rPr>
          <w:rFonts w:ascii="Arial" w:eastAsia="Arial" w:hAnsi="Arial" w:cs="Arial"/>
          <w:color w:val="000000"/>
          <w:sz w:val="20"/>
          <w:lang w:val="en-GB"/>
        </w:rPr>
        <w:t>Conftrasporto-Confcommercio</w:t>
      </w:r>
      <w:proofErr w:type="spellEnd"/>
      <w:r w:rsidRPr="006B762D">
        <w:rPr>
          <w:rFonts w:ascii="Arial" w:eastAsia="Arial" w:hAnsi="Arial" w:cs="Arial"/>
          <w:color w:val="000000"/>
          <w:sz w:val="20"/>
          <w:lang w:val="en-GB"/>
        </w:rPr>
        <w:t xml:space="preserve"> has asked Minister Paola De </w:t>
      </w:r>
      <w:proofErr w:type="spellStart"/>
      <w:r w:rsidRPr="006B762D">
        <w:rPr>
          <w:rFonts w:ascii="Arial" w:eastAsia="Arial" w:hAnsi="Arial" w:cs="Arial"/>
          <w:color w:val="000000"/>
          <w:sz w:val="20"/>
          <w:lang w:val="en-GB"/>
        </w:rPr>
        <w:t>Michelis</w:t>
      </w:r>
      <w:proofErr w:type="spellEnd"/>
      <w:r w:rsidRPr="006B762D">
        <w:rPr>
          <w:rFonts w:ascii="Arial" w:eastAsia="Arial" w:hAnsi="Arial" w:cs="Arial"/>
          <w:color w:val="000000"/>
          <w:sz w:val="20"/>
          <w:lang w:val="en-GB"/>
        </w:rPr>
        <w:t xml:space="preserve"> to find "a solution that allows Italian lorry drivers to return home". For Italian citizens in the UK, the problem is </w:t>
      </w:r>
      <w:proofErr w:type="gramStart"/>
      <w:r w:rsidRPr="006B762D">
        <w:rPr>
          <w:rFonts w:ascii="Arial" w:eastAsia="Arial" w:hAnsi="Arial" w:cs="Arial"/>
          <w:color w:val="000000"/>
          <w:sz w:val="20"/>
          <w:lang w:val="en-GB"/>
        </w:rPr>
        <w:t>serious</w:t>
      </w:r>
      <w:proofErr w:type="gramEnd"/>
      <w:r w:rsidRPr="006B762D">
        <w:rPr>
          <w:rFonts w:ascii="Arial" w:eastAsia="Arial" w:hAnsi="Arial" w:cs="Arial"/>
          <w:color w:val="000000"/>
          <w:sz w:val="20"/>
          <w:lang w:val="en-GB"/>
        </w:rPr>
        <w:t xml:space="preserve"> and many have been pestering the embassy in London and the </w:t>
      </w:r>
      <w:proofErr w:type="spellStart"/>
      <w:r w:rsidRPr="006B762D">
        <w:rPr>
          <w:rFonts w:ascii="Arial" w:eastAsia="Arial" w:hAnsi="Arial" w:cs="Arial"/>
          <w:color w:val="000000"/>
          <w:sz w:val="20"/>
          <w:lang w:val="en-GB"/>
        </w:rPr>
        <w:t>Farnesina</w:t>
      </w:r>
      <w:proofErr w:type="spellEnd"/>
      <w:r w:rsidRPr="006B762D">
        <w:rPr>
          <w:rFonts w:ascii="Arial" w:eastAsia="Arial" w:hAnsi="Arial" w:cs="Arial"/>
          <w:color w:val="000000"/>
          <w:sz w:val="20"/>
          <w:lang w:val="en-GB"/>
        </w:rPr>
        <w:t xml:space="preserve"> with phone calls and emails. I'm enrolled at university here and we arrived in the UK a few days ago for urgent study reasons," writes Gaia </w:t>
      </w:r>
      <w:proofErr w:type="gramStart"/>
      <w:r w:rsidRPr="006B762D">
        <w:rPr>
          <w:rFonts w:ascii="Arial" w:eastAsia="Arial" w:hAnsi="Arial" w:cs="Arial"/>
          <w:color w:val="000000"/>
          <w:sz w:val="20"/>
          <w:lang w:val="en-GB"/>
        </w:rPr>
        <w:t>B..</w:t>
      </w:r>
      <w:proofErr w:type="gramEnd"/>
      <w:r w:rsidRPr="006B762D">
        <w:rPr>
          <w:rFonts w:ascii="Arial" w:eastAsia="Arial" w:hAnsi="Arial" w:cs="Arial"/>
          <w:color w:val="000000"/>
          <w:sz w:val="20"/>
          <w:lang w:val="en-GB"/>
        </w:rPr>
        <w:t xml:space="preserve"> - we should have come back, but it has become impossible. There are so many Italians stuck in London at the moment and many are in great difficulty. You only have to look at the consulate's Facebook channel to get an idea: many are here without sufficient funds in a health scenario that is out of control and, </w:t>
      </w:r>
      <w:proofErr w:type="gramStart"/>
      <w:r w:rsidRPr="006B762D">
        <w:rPr>
          <w:rFonts w:ascii="Arial" w:eastAsia="Arial" w:hAnsi="Arial" w:cs="Arial"/>
          <w:color w:val="000000"/>
          <w:sz w:val="20"/>
          <w:lang w:val="en-GB"/>
        </w:rPr>
        <w:t>what's</w:t>
      </w:r>
      <w:proofErr w:type="gramEnd"/>
      <w:r w:rsidRPr="006B762D">
        <w:rPr>
          <w:rFonts w:ascii="Arial" w:eastAsia="Arial" w:hAnsi="Arial" w:cs="Arial"/>
          <w:color w:val="000000"/>
          <w:sz w:val="20"/>
          <w:lang w:val="en-GB"/>
        </w:rPr>
        <w:t xml:space="preserve"> more, without any kind of support from the embassy and the crisis unit, the entities in charge of helping Italian citizens abroad in difficult situations'. "I would like to raise my appeal and that of all Italian citizens living in Italy," he continued, "who are currently in a critical situation due to the total lack of support from their own country. "I came to London for work reasons,' Roberto B. says in an email to the embassy, 'and I should have returned on Christmas Eve. But now I am stuck, separated from my family. Why wasn't at least those who were able to present a test allowed to return? Why not do rapid tests on arrival? It is too easy to close everything down, putting the burden and the inconvenience on us. I see a lot of improvisation and little respect for our compatriots. Alessandro </w:t>
      </w:r>
      <w:proofErr w:type="spellStart"/>
      <w:r w:rsidRPr="006B762D">
        <w:rPr>
          <w:rFonts w:ascii="Arial" w:eastAsia="Arial" w:hAnsi="Arial" w:cs="Arial"/>
          <w:color w:val="000000"/>
          <w:sz w:val="20"/>
          <w:lang w:val="en-GB"/>
        </w:rPr>
        <w:t>Farruggia</w:t>
      </w:r>
      <w:proofErr w:type="spellEnd"/>
      <w:r w:rsidRPr="006B762D">
        <w:rPr>
          <w:rFonts w:ascii="Arial" w:eastAsia="Arial" w:hAnsi="Arial" w:cs="Arial"/>
          <w:color w:val="000000"/>
          <w:sz w:val="20"/>
          <w:lang w:val="en-GB"/>
        </w:rPr>
        <w:t xml:space="preserve"> © RIPRODUCTION </w:t>
      </w:r>
      <w:proofErr w:type="gramStart"/>
      <w:r w:rsidRPr="006B762D">
        <w:rPr>
          <w:rFonts w:ascii="Arial" w:eastAsia="Arial" w:hAnsi="Arial" w:cs="Arial"/>
          <w:color w:val="000000"/>
          <w:sz w:val="20"/>
          <w:lang w:val="en-GB"/>
        </w:rPr>
        <w:t>RESERVED</w:t>
      </w:r>
      <w:proofErr w:type="gramEnd"/>
    </w:p>
    <w:p w14:paraId="7E948AD6" w14:textId="77777777" w:rsidR="00FD1A19" w:rsidRDefault="00073C3A">
      <w:pPr>
        <w:keepNext/>
        <w:spacing w:before="240" w:line="340" w:lineRule="atLeast"/>
      </w:pPr>
      <w:bookmarkStart w:id="116" w:name="Classification_37"/>
      <w:bookmarkEnd w:id="116"/>
      <w:r>
        <w:rPr>
          <w:rFonts w:ascii="Arial" w:eastAsia="Arial" w:hAnsi="Arial" w:cs="Arial"/>
          <w:b/>
          <w:color w:val="000000"/>
          <w:sz w:val="28"/>
        </w:rPr>
        <w:lastRenderedPageBreak/>
        <w:t>Classification</w:t>
      </w:r>
    </w:p>
    <w:p w14:paraId="239F2975" w14:textId="1A1A4583" w:rsidR="00FD1A19" w:rsidRDefault="00674C57">
      <w:pPr>
        <w:spacing w:line="60" w:lineRule="exact"/>
      </w:pPr>
      <w:r>
        <w:rPr>
          <w:noProof/>
        </w:rPr>
        <mc:AlternateContent>
          <mc:Choice Requires="wps">
            <w:drawing>
              <wp:anchor distT="0" distB="0" distL="114300" distR="114300" simplePos="0" relativeHeight="251742208" behindDoc="0" locked="0" layoutInCell="1" allowOverlap="1" wp14:anchorId="53118EC7" wp14:editId="1F8A5CE3">
                <wp:simplePos x="0" y="0"/>
                <wp:positionH relativeFrom="column">
                  <wp:posOffset>0</wp:posOffset>
                </wp:positionH>
                <wp:positionV relativeFrom="paragraph">
                  <wp:posOffset>25400</wp:posOffset>
                </wp:positionV>
                <wp:extent cx="6502400" cy="0"/>
                <wp:effectExtent l="15875" t="12700" r="15875" b="15875"/>
                <wp:wrapTopAndBottom/>
                <wp:docPr id="31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B2860" id="Line 15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CvAYSj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2C062EC5" w14:textId="77777777" w:rsidR="00FD1A19" w:rsidRDefault="00FD1A19">
      <w:pPr>
        <w:spacing w:line="120" w:lineRule="exact"/>
      </w:pPr>
    </w:p>
    <w:p w14:paraId="043CF710" w14:textId="77777777" w:rsidR="00FD1A19" w:rsidRDefault="00073C3A">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31DEDCD5" w14:textId="77777777" w:rsidR="00FD1A19" w:rsidRDefault="00073C3A">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DCA9DD0"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71150482"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Immigration (94%); Disaster + Emergency Relief (75%); Law + Legal System (69%); Animals (67%);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(67%);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Regulation + Policy (64%); Hunger </w:t>
      </w:r>
      <w:proofErr w:type="gramStart"/>
      <w:r>
        <w:rPr>
          <w:rFonts w:ascii="Arial" w:eastAsia="Arial" w:hAnsi="Arial" w:cs="Arial"/>
          <w:color w:val="000000"/>
          <w:sz w:val="20"/>
        </w:rPr>
        <w:t>In</w:t>
      </w:r>
      <w:proofErr w:type="gramEnd"/>
      <w:r>
        <w:rPr>
          <w:rFonts w:ascii="Arial" w:eastAsia="Arial" w:hAnsi="Arial" w:cs="Arial"/>
          <w:color w:val="000000"/>
          <w:sz w:val="20"/>
        </w:rPr>
        <w:t xml:space="preserve"> Society (61%)</w:t>
      </w:r>
      <w:r>
        <w:br/>
      </w:r>
      <w:r>
        <w:br/>
      </w:r>
    </w:p>
    <w:p w14:paraId="4E5AE829" w14:textId="77777777" w:rsidR="00FD1A19" w:rsidRDefault="00073C3A">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Nuclear Energy (80%)</w:t>
      </w:r>
      <w:r>
        <w:br/>
      </w:r>
      <w:r>
        <w:br/>
      </w:r>
    </w:p>
    <w:p w14:paraId="10894D55"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21, 2020</w:t>
      </w:r>
    </w:p>
    <w:p w14:paraId="7E686096" w14:textId="77777777" w:rsidR="00FD1A19" w:rsidRDefault="00FD1A19"/>
    <w:p w14:paraId="054E48DE" w14:textId="17232FE1" w:rsidR="00FD1A19" w:rsidRPr="006B762D" w:rsidRDefault="00073C3A">
      <w:pPr>
        <w:ind w:left="200"/>
        <w:rPr>
          <w:lang w:val="en-GB"/>
        </w:rPr>
        <w:sectPr w:rsidR="00FD1A19" w:rsidRPr="006B762D">
          <w:type w:val="continuous"/>
          <w:pgSz w:w="12240" w:h="15840"/>
          <w:pgMar w:top="840" w:right="1000" w:bottom="840" w:left="1000" w:header="400" w:footer="400" w:gutter="0"/>
          <w:cols w:space="720"/>
        </w:sectPr>
      </w:pPr>
      <w:r w:rsidRPr="006B762D">
        <w:rPr>
          <w:lang w:val="en-GB"/>
        </w:rPr>
        <w:br/>
      </w:r>
      <w:r w:rsidR="00674C57">
        <w:rPr>
          <w:noProof/>
        </w:rPr>
        <mc:AlternateContent>
          <mc:Choice Requires="wps">
            <w:drawing>
              <wp:anchor distT="0" distB="0" distL="114300" distR="114300" simplePos="0" relativeHeight="251787264" behindDoc="0" locked="0" layoutInCell="1" allowOverlap="1" wp14:anchorId="639F4461" wp14:editId="6DF2D005">
                <wp:simplePos x="0" y="0"/>
                <wp:positionH relativeFrom="column">
                  <wp:posOffset>0</wp:posOffset>
                </wp:positionH>
                <wp:positionV relativeFrom="paragraph">
                  <wp:posOffset>127000</wp:posOffset>
                </wp:positionV>
                <wp:extent cx="6502400" cy="0"/>
                <wp:effectExtent l="6350" t="10160" r="6350" b="8890"/>
                <wp:wrapNone/>
                <wp:docPr id="312"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0C60B" id="Line 159"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FIYpVskBAAB5AwAADgAAAAAAAAAA&#10;AAAAAAAuAgAAZHJzL2Uyb0RvYy54bWxQSwECLQAUAAYACAAAACEAYysHsdsAAAAHAQAADwAAAAAA&#10;AAAAAAAAAAAjBAAAZHJzL2Rvd25yZXYueG1sUEsFBgAAAAAEAAQA8wAAACsFAAAAAA==&#10;" strokeweight="1pt"/>
            </w:pict>
          </mc:Fallback>
        </mc:AlternateContent>
      </w:r>
      <w:r w:rsidRPr="006B762D">
        <w:rPr>
          <w:b/>
          <w:color w:val="767676"/>
          <w:sz w:val="16"/>
          <w:lang w:val="en-GB"/>
        </w:rPr>
        <w:t>End of Document</w:t>
      </w:r>
    </w:p>
    <w:p w14:paraId="274E0F31" w14:textId="77777777" w:rsidR="00FD1A19" w:rsidRPr="006B762D" w:rsidRDefault="00FD1A19">
      <w:pPr>
        <w:rPr>
          <w:lang w:val="en-GB"/>
        </w:rPr>
        <w:sectPr w:rsidR="00FD1A19" w:rsidRPr="006B762D">
          <w:headerReference w:type="even" r:id="rId358"/>
          <w:headerReference w:type="default" r:id="rId359"/>
          <w:footerReference w:type="even" r:id="rId360"/>
          <w:footerReference w:type="default" r:id="rId361"/>
          <w:headerReference w:type="first" r:id="rId362"/>
          <w:footerReference w:type="first" r:id="rId363"/>
          <w:pgSz w:w="12240" w:h="15840"/>
          <w:pgMar w:top="840" w:right="1000" w:bottom="840" w:left="1000" w:header="400" w:footer="400" w:gutter="0"/>
          <w:cols w:space="720"/>
          <w:titlePg/>
        </w:sectPr>
      </w:pPr>
    </w:p>
    <w:p w14:paraId="78A99A85" w14:textId="77777777" w:rsidR="00FD1A19" w:rsidRPr="006B762D" w:rsidRDefault="00FD1A19">
      <w:pPr>
        <w:rPr>
          <w:lang w:val="en-GB"/>
        </w:rPr>
      </w:pPr>
      <w:bookmarkStart w:id="117" w:name="Bookmark_40"/>
      <w:bookmarkEnd w:id="117"/>
    </w:p>
    <w:p w14:paraId="1D99EAB6" w14:textId="77777777" w:rsidR="00FD1A19" w:rsidRPr="006B762D" w:rsidRDefault="003B49B1">
      <w:pPr>
        <w:spacing w:before="240" w:after="200" w:line="340" w:lineRule="atLeast"/>
        <w:jc w:val="center"/>
        <w:outlineLvl w:val="0"/>
        <w:rPr>
          <w:rFonts w:ascii="Arial" w:hAnsi="Arial" w:cs="Arial"/>
          <w:b/>
          <w:bCs/>
          <w:kern w:val="32"/>
          <w:sz w:val="32"/>
          <w:szCs w:val="32"/>
          <w:lang w:val="en-GB"/>
        </w:rPr>
      </w:pPr>
      <w:hyperlink r:id="rId364" w:history="1">
        <w:r w:rsidR="00073C3A" w:rsidRPr="006B762D">
          <w:rPr>
            <w:rFonts w:ascii="Arial" w:eastAsia="Arial" w:hAnsi="Arial" w:cs="Arial"/>
            <w:b/>
            <w:bCs/>
            <w:i/>
            <w:color w:val="0077CC"/>
            <w:kern w:val="32"/>
            <w:sz w:val="28"/>
            <w:szCs w:val="32"/>
            <w:u w:val="single"/>
            <w:shd w:val="clear" w:color="auto" w:fill="FFFFFF"/>
            <w:lang w:val="en-GB"/>
          </w:rPr>
          <w:t xml:space="preserve">"The English variant? Immunologist Romani of the </w:t>
        </w:r>
        <w:proofErr w:type="spellStart"/>
        <w:r w:rsidR="00073C3A" w:rsidRPr="006B762D">
          <w:rPr>
            <w:rFonts w:ascii="Arial" w:eastAsia="Arial" w:hAnsi="Arial" w:cs="Arial"/>
            <w:b/>
            <w:bCs/>
            <w:i/>
            <w:color w:val="0077CC"/>
            <w:kern w:val="32"/>
            <w:sz w:val="28"/>
            <w:szCs w:val="32"/>
            <w:u w:val="single"/>
            <w:shd w:val="clear" w:color="auto" w:fill="FFFFFF"/>
            <w:lang w:val="en-GB"/>
          </w:rPr>
          <w:t>Unipg</w:t>
        </w:r>
        <w:proofErr w:type="spellEnd"/>
        <w:r w:rsidR="00073C3A" w:rsidRPr="006B762D">
          <w:rPr>
            <w:rFonts w:ascii="Arial" w:eastAsia="Arial" w:hAnsi="Arial" w:cs="Arial"/>
            <w:b/>
            <w:bCs/>
            <w:i/>
            <w:color w:val="0077CC"/>
            <w:kern w:val="32"/>
            <w:sz w:val="28"/>
            <w:szCs w:val="32"/>
            <w:u w:val="single"/>
            <w:shd w:val="clear" w:color="auto" w:fill="FFFFFF"/>
            <w:lang w:val="en-GB"/>
          </w:rPr>
          <w:t>: "It is no longer lethal, it only tells us that the virus does the virus, that is, it adapts to the host it finds".</w:t>
        </w:r>
      </w:hyperlink>
    </w:p>
    <w:p w14:paraId="34CE0E7A"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 xml:space="preserve">La </w:t>
      </w:r>
      <w:proofErr w:type="spellStart"/>
      <w:r w:rsidRPr="006B762D">
        <w:rPr>
          <w:rFonts w:ascii="Arial" w:eastAsia="Arial" w:hAnsi="Arial" w:cs="Arial"/>
          <w:color w:val="000000"/>
          <w:sz w:val="20"/>
          <w:lang w:val="en-GB"/>
        </w:rPr>
        <w:t>Nazione</w:t>
      </w:r>
      <w:proofErr w:type="spellEnd"/>
      <w:r w:rsidRPr="006B762D">
        <w:rPr>
          <w:rFonts w:ascii="Arial" w:eastAsia="Arial" w:hAnsi="Arial" w:cs="Arial"/>
          <w:color w:val="000000"/>
          <w:sz w:val="20"/>
          <w:lang w:val="en-GB"/>
        </w:rPr>
        <w:t xml:space="preserve"> (Italy)</w:t>
      </w:r>
    </w:p>
    <w:p w14:paraId="600E274D"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22 December 2020 Tuesday</w:t>
      </w:r>
    </w:p>
    <w:p w14:paraId="1A068BAB" w14:textId="77777777" w:rsidR="00FD1A19" w:rsidRPr="006B762D" w:rsidRDefault="00073C3A">
      <w:pPr>
        <w:spacing w:before="120" w:line="260" w:lineRule="atLeast"/>
        <w:jc w:val="center"/>
        <w:rPr>
          <w:lang w:val="en-GB"/>
        </w:rPr>
      </w:pPr>
      <w:r w:rsidRPr="006B762D">
        <w:rPr>
          <w:rFonts w:ascii="Arial" w:eastAsia="Arial" w:hAnsi="Arial" w:cs="Arial"/>
          <w:color w:val="000000"/>
          <w:sz w:val="20"/>
          <w:lang w:val="en-GB"/>
        </w:rPr>
        <w:t>N-PGT Edition</w:t>
      </w:r>
    </w:p>
    <w:p w14:paraId="0828D8AB" w14:textId="77777777" w:rsidR="00FD1A19" w:rsidRPr="006B762D" w:rsidRDefault="00FD1A19">
      <w:pPr>
        <w:spacing w:line="240" w:lineRule="atLeast"/>
        <w:jc w:val="both"/>
        <w:rPr>
          <w:lang w:val="en-GB"/>
        </w:rPr>
      </w:pPr>
    </w:p>
    <w:p w14:paraId="220CDEC8" w14:textId="77777777" w:rsidR="00FD1A19" w:rsidRDefault="00073C3A">
      <w:pPr>
        <w:spacing w:before="120" w:line="220" w:lineRule="atLeast"/>
      </w:pPr>
      <w:r w:rsidRPr="004E69BD">
        <w:rPr>
          <w:lang w:val="en-GB"/>
        </w:rP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62CB5D25" w14:textId="3C1121A2" w:rsidR="00FD1A19" w:rsidRDefault="00073C3A">
      <w:pPr>
        <w:spacing w:before="120" w:line="220" w:lineRule="atLeast"/>
      </w:pPr>
      <w:r>
        <w:br/>
      </w:r>
      <w:r w:rsidR="00674C57">
        <w:rPr>
          <w:noProof/>
        </w:rPr>
        <w:drawing>
          <wp:inline distT="0" distB="0" distL="0" distR="0" wp14:anchorId="700F2024" wp14:editId="1538B8AA">
            <wp:extent cx="2057400" cy="304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2EC14104" w14:textId="77777777" w:rsidR="00FD1A19" w:rsidRDefault="00073C3A">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PERUGIA; Page 4</w:t>
      </w:r>
    </w:p>
    <w:p w14:paraId="46E7F17F" w14:textId="77777777" w:rsidR="00FD1A19" w:rsidRDefault="00073C3A">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653 words</w:t>
      </w:r>
    </w:p>
    <w:p w14:paraId="4B287412" w14:textId="77777777" w:rsidR="00FD1A19" w:rsidRDefault="00073C3A">
      <w:pPr>
        <w:keepNext/>
        <w:spacing w:before="240" w:line="340" w:lineRule="atLeast"/>
      </w:pPr>
      <w:bookmarkStart w:id="118" w:name="Body_38"/>
      <w:bookmarkEnd w:id="118"/>
      <w:r>
        <w:rPr>
          <w:rFonts w:ascii="Arial" w:eastAsia="Arial" w:hAnsi="Arial" w:cs="Arial"/>
          <w:b/>
          <w:color w:val="000000"/>
          <w:sz w:val="28"/>
        </w:rPr>
        <w:t>Body</w:t>
      </w:r>
    </w:p>
    <w:p w14:paraId="69F9B5B2" w14:textId="6A2DFFB0" w:rsidR="00FD1A19" w:rsidRDefault="00674C57">
      <w:pPr>
        <w:spacing w:line="60" w:lineRule="exact"/>
      </w:pPr>
      <w:r>
        <w:rPr>
          <w:noProof/>
        </w:rPr>
        <mc:AlternateContent>
          <mc:Choice Requires="wps">
            <w:drawing>
              <wp:anchor distT="0" distB="0" distL="114300" distR="114300" simplePos="0" relativeHeight="251698176" behindDoc="0" locked="0" layoutInCell="1" allowOverlap="1" wp14:anchorId="0F50FC4B" wp14:editId="6CE6B801">
                <wp:simplePos x="0" y="0"/>
                <wp:positionH relativeFrom="column">
                  <wp:posOffset>0</wp:posOffset>
                </wp:positionH>
                <wp:positionV relativeFrom="paragraph">
                  <wp:posOffset>25400</wp:posOffset>
                </wp:positionV>
                <wp:extent cx="6502400" cy="0"/>
                <wp:effectExtent l="15875" t="19050" r="15875" b="19050"/>
                <wp:wrapTopAndBottom/>
                <wp:docPr id="31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33EFA" id="Line 16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HaAufb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BBC61BB" w14:textId="77777777" w:rsidR="00FD1A19" w:rsidRDefault="00FD1A19"/>
    <w:p w14:paraId="74FE0445" w14:textId="77777777" w:rsidR="00FD1A19" w:rsidRPr="006B762D" w:rsidRDefault="00073C3A">
      <w:pPr>
        <w:spacing w:before="200" w:line="260" w:lineRule="atLeast"/>
        <w:jc w:val="both"/>
        <w:rPr>
          <w:lang w:val="en-GB"/>
        </w:rPr>
      </w:pPr>
      <w:r w:rsidRPr="006B762D">
        <w:rPr>
          <w:rFonts w:ascii="Arial" w:eastAsia="Arial" w:hAnsi="Arial" w:cs="Arial"/>
          <w:color w:val="000000"/>
          <w:sz w:val="20"/>
          <w:lang w:val="en-GB"/>
        </w:rPr>
        <w:t xml:space="preserve">PERUGIA And suddenly the world discovers the nightmare mutation of Covid-19. But what do we know about this English variant? Is it just faster in infection or even more lethal? "To tell the truth, it seems like a storm in a glass of water - answers Professor </w:t>
      </w:r>
      <w:proofErr w:type="spellStart"/>
      <w:r w:rsidRPr="006B762D">
        <w:rPr>
          <w:rFonts w:ascii="Arial" w:eastAsia="Arial" w:hAnsi="Arial" w:cs="Arial"/>
          <w:color w:val="000000"/>
          <w:sz w:val="20"/>
          <w:lang w:val="en-GB"/>
        </w:rPr>
        <w:t>Luigina</w:t>
      </w:r>
      <w:proofErr w:type="spellEnd"/>
      <w:r w:rsidRPr="006B762D">
        <w:rPr>
          <w:rFonts w:ascii="Arial" w:eastAsia="Arial" w:hAnsi="Arial" w:cs="Arial"/>
          <w:color w:val="000000"/>
          <w:sz w:val="20"/>
          <w:lang w:val="en-GB"/>
        </w:rPr>
        <w:t xml:space="preserve"> Romani, immunologist of the </w:t>
      </w:r>
      <w:proofErr w:type="spellStart"/>
      <w:r w:rsidRPr="006B762D">
        <w:rPr>
          <w:rFonts w:ascii="Arial" w:eastAsia="Arial" w:hAnsi="Arial" w:cs="Arial"/>
          <w:color w:val="000000"/>
          <w:sz w:val="20"/>
          <w:lang w:val="en-GB"/>
        </w:rPr>
        <w:t>Unipg</w:t>
      </w:r>
      <w:proofErr w:type="spellEnd"/>
      <w:r w:rsidRPr="006B762D">
        <w:rPr>
          <w:rFonts w:ascii="Arial" w:eastAsia="Arial" w:hAnsi="Arial" w:cs="Arial"/>
          <w:color w:val="000000"/>
          <w:sz w:val="20"/>
          <w:lang w:val="en-GB"/>
        </w:rPr>
        <w:t xml:space="preserve"> and one of the most quoted scientists in the world - I explain, it is not the first nor will it be the last. The mutation in itself only means that the virus does the virus, that is, it adapts to the host it finds. </w:t>
      </w:r>
    </w:p>
    <w:p w14:paraId="4FF6B3E4" w14:textId="77777777" w:rsidR="00FD1A19" w:rsidRPr="004E69BD" w:rsidRDefault="00073C3A">
      <w:pPr>
        <w:spacing w:before="200" w:line="260" w:lineRule="atLeast"/>
        <w:jc w:val="both"/>
        <w:rPr>
          <w:lang w:val="it-IT"/>
        </w:rPr>
      </w:pPr>
      <w:r w:rsidRPr="006B762D">
        <w:rPr>
          <w:rFonts w:ascii="Arial" w:eastAsia="Arial" w:hAnsi="Arial" w:cs="Arial"/>
          <w:color w:val="000000"/>
          <w:sz w:val="20"/>
          <w:lang w:val="en-GB"/>
        </w:rPr>
        <w:t xml:space="preserve">Which in microbiology means that the more it is passed on, the less aggressive it is'. </w:t>
      </w:r>
      <w:proofErr w:type="gramStart"/>
      <w:r w:rsidRPr="006B762D">
        <w:rPr>
          <w:rFonts w:ascii="Arial" w:eastAsia="Arial" w:hAnsi="Arial" w:cs="Arial"/>
          <w:color w:val="000000"/>
          <w:sz w:val="20"/>
          <w:lang w:val="en-GB"/>
        </w:rPr>
        <w:t>So</w:t>
      </w:r>
      <w:proofErr w:type="gramEnd"/>
      <w:r w:rsidRPr="006B762D">
        <w:rPr>
          <w:rFonts w:ascii="Arial" w:eastAsia="Arial" w:hAnsi="Arial" w:cs="Arial"/>
          <w:color w:val="000000"/>
          <w:sz w:val="20"/>
          <w:lang w:val="en-GB"/>
        </w:rPr>
        <w:t xml:space="preserve"> we don't need to worry? "Let's say that to date, we know that this variant is no more lethal than the previous ones." Will it be necessary to review the studies on vaccines? In other words, will they be less effective? "It is highly unlikely. Firstly, because vaccines are against a complex molecule such as the spike, and a mutation in a small piece of this protein does not change things. If even one of the antigenic epitopes mutates, there is no reason to think that the system cannot recognise the others. However, we will check. The warning from England has led </w:t>
      </w:r>
      <w:r w:rsidRPr="006B762D">
        <w:rPr>
          <w:rFonts w:ascii="Arial" w:eastAsia="Arial" w:hAnsi="Arial" w:cs="Arial"/>
          <w:b/>
          <w:i/>
          <w:color w:val="000000"/>
          <w:sz w:val="20"/>
          <w:u w:val="single"/>
          <w:lang w:val="en-GB"/>
        </w:rPr>
        <w:t xml:space="preserve">Europe </w:t>
      </w:r>
      <w:r w:rsidRPr="006B762D">
        <w:rPr>
          <w:rFonts w:ascii="Arial" w:eastAsia="Arial" w:hAnsi="Arial" w:cs="Arial"/>
          <w:color w:val="000000"/>
          <w:sz w:val="20"/>
          <w:lang w:val="en-GB"/>
        </w:rPr>
        <w:t xml:space="preserve">to block flights to and from London. Will this be enough to stop the spread of the mutated virus? 'No, when they decided to close flights in March, an article appeared in Science from the University of </w:t>
      </w:r>
      <w:proofErr w:type="spellStart"/>
      <w:r w:rsidRPr="006B762D">
        <w:rPr>
          <w:rFonts w:ascii="Arial" w:eastAsia="Arial" w:hAnsi="Arial" w:cs="Arial"/>
          <w:color w:val="000000"/>
          <w:sz w:val="20"/>
          <w:lang w:val="en-GB"/>
        </w:rPr>
        <w:t>Harvad</w:t>
      </w:r>
      <w:proofErr w:type="spellEnd"/>
      <w:r w:rsidRPr="006B762D">
        <w:rPr>
          <w:rFonts w:ascii="Arial" w:eastAsia="Arial" w:hAnsi="Arial" w:cs="Arial"/>
          <w:color w:val="000000"/>
          <w:sz w:val="20"/>
          <w:lang w:val="en-GB"/>
        </w:rPr>
        <w:t xml:space="preserve">, which said that closing flights is the least effective measure. The virus is circulating without a passport. But should we protect ourselves? "Of course, we have to keep wearing masks and keeping our distance but until we achieve herd immunity </w:t>
      </w:r>
      <w:proofErr w:type="spellStart"/>
      <w:r w:rsidRPr="006B762D">
        <w:rPr>
          <w:rFonts w:ascii="Arial" w:eastAsia="Arial" w:hAnsi="Arial" w:cs="Arial"/>
          <w:color w:val="000000"/>
          <w:sz w:val="20"/>
          <w:lang w:val="en-GB"/>
        </w:rPr>
        <w:t>Sars</w:t>
      </w:r>
      <w:proofErr w:type="spellEnd"/>
      <w:r w:rsidRPr="006B762D">
        <w:rPr>
          <w:rFonts w:ascii="Arial" w:eastAsia="Arial" w:hAnsi="Arial" w:cs="Arial"/>
          <w:color w:val="000000"/>
          <w:sz w:val="20"/>
          <w:lang w:val="en-GB"/>
        </w:rPr>
        <w:t xml:space="preserve"> Cov-2 will continue to circulate and strike before it disappears." In short, we have to keep living with the virus. "Exactly. Predictions about the future? Difficult. </w:t>
      </w:r>
      <w:proofErr w:type="gramStart"/>
      <w:r w:rsidRPr="006B762D">
        <w:rPr>
          <w:rFonts w:ascii="Arial" w:eastAsia="Arial" w:hAnsi="Arial" w:cs="Arial"/>
          <w:color w:val="000000"/>
          <w:sz w:val="20"/>
          <w:lang w:val="en-GB"/>
        </w:rPr>
        <w:t>I've</w:t>
      </w:r>
      <w:proofErr w:type="gramEnd"/>
      <w:r w:rsidRPr="006B762D">
        <w:rPr>
          <w:rFonts w:ascii="Arial" w:eastAsia="Arial" w:hAnsi="Arial" w:cs="Arial"/>
          <w:color w:val="000000"/>
          <w:sz w:val="20"/>
          <w:lang w:val="en-GB"/>
        </w:rPr>
        <w:t xml:space="preserve"> been doing this job since 1974, I've seen other coronaviruses that were more virulent but disappeared earlier. This one </w:t>
      </w:r>
      <w:proofErr w:type="gramStart"/>
      <w:r w:rsidRPr="006B762D">
        <w:rPr>
          <w:rFonts w:ascii="Arial" w:eastAsia="Arial" w:hAnsi="Arial" w:cs="Arial"/>
          <w:color w:val="000000"/>
          <w:sz w:val="20"/>
          <w:lang w:val="en-GB"/>
        </w:rPr>
        <w:t>has a tendency to</w:t>
      </w:r>
      <w:proofErr w:type="gramEnd"/>
      <w:r w:rsidRPr="006B762D">
        <w:rPr>
          <w:rFonts w:ascii="Arial" w:eastAsia="Arial" w:hAnsi="Arial" w:cs="Arial"/>
          <w:color w:val="000000"/>
          <w:sz w:val="20"/>
          <w:lang w:val="en-GB"/>
        </w:rPr>
        <w:t xml:space="preserve"> </w:t>
      </w:r>
      <w:proofErr w:type="spellStart"/>
      <w:r w:rsidRPr="006B762D">
        <w:rPr>
          <w:rFonts w:ascii="Arial" w:eastAsia="Arial" w:hAnsi="Arial" w:cs="Arial"/>
          <w:color w:val="000000"/>
          <w:sz w:val="20"/>
          <w:lang w:val="en-GB"/>
        </w:rPr>
        <w:t>endemize</w:t>
      </w:r>
      <w:proofErr w:type="spellEnd"/>
      <w:r w:rsidRPr="006B762D">
        <w:rPr>
          <w:rFonts w:ascii="Arial" w:eastAsia="Arial" w:hAnsi="Arial" w:cs="Arial"/>
          <w:color w:val="000000"/>
          <w:sz w:val="20"/>
          <w:lang w:val="en-GB"/>
        </w:rPr>
        <w:t xml:space="preserve">, like the flu virus. We have also discussed this with colleagues. But making a medical prediction is complicated. Is it right to vaccinate? "Yes. These vaccines were developed in a formidable </w:t>
      </w:r>
      <w:proofErr w:type="gramStart"/>
      <w:r w:rsidRPr="006B762D">
        <w:rPr>
          <w:rFonts w:ascii="Arial" w:eastAsia="Arial" w:hAnsi="Arial" w:cs="Arial"/>
          <w:color w:val="000000"/>
          <w:sz w:val="20"/>
          <w:lang w:val="en-GB"/>
        </w:rPr>
        <w:t>time</w:t>
      </w:r>
      <w:proofErr w:type="gramEnd"/>
      <w:r w:rsidRPr="006B762D">
        <w:rPr>
          <w:rFonts w:ascii="Arial" w:eastAsia="Arial" w:hAnsi="Arial" w:cs="Arial"/>
          <w:color w:val="000000"/>
          <w:sz w:val="20"/>
          <w:lang w:val="en-GB"/>
        </w:rPr>
        <w:t xml:space="preserve"> but we know that the conditions under which this happened were optimal and with the best technological guarantees. Of course, we do not know the long-term effects, but the risk-benefit ratio is certainly in favour of the latter, also because there is no longer only a medical value at stake, but also an economic and social one. In short, vaccination is not up for discussion; it should be given to the most at-risk categories, to health professionals and to the over-60s. I would spare young people, who are less affected and have been blamed too much for the pandemic spread. But can people who have had </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become infected again? "Nature, the world's most authoritative scientific journal, does not rule this out. But there is a big question mark over why. To date, we </w:t>
      </w:r>
      <w:proofErr w:type="gramStart"/>
      <w:r w:rsidRPr="006B762D">
        <w:rPr>
          <w:rFonts w:ascii="Arial" w:eastAsia="Arial" w:hAnsi="Arial" w:cs="Arial"/>
          <w:color w:val="000000"/>
          <w:sz w:val="20"/>
          <w:lang w:val="en-GB"/>
        </w:rPr>
        <w:t>don't</w:t>
      </w:r>
      <w:proofErr w:type="gramEnd"/>
      <w:r w:rsidRPr="006B762D">
        <w:rPr>
          <w:rFonts w:ascii="Arial" w:eastAsia="Arial" w:hAnsi="Arial" w:cs="Arial"/>
          <w:color w:val="000000"/>
          <w:sz w:val="20"/>
          <w:lang w:val="en-GB"/>
        </w:rPr>
        <w:t xml:space="preserve"> know whether the person who re-infects </w:t>
      </w:r>
      <w:proofErr w:type="spellStart"/>
      <w:r w:rsidRPr="006B762D">
        <w:rPr>
          <w:rFonts w:ascii="Arial" w:eastAsia="Arial" w:hAnsi="Arial" w:cs="Arial"/>
          <w:color w:val="000000"/>
          <w:sz w:val="20"/>
          <w:lang w:val="en-GB"/>
        </w:rPr>
        <w:t>Covid</w:t>
      </w:r>
      <w:proofErr w:type="spellEnd"/>
      <w:r w:rsidRPr="006B762D">
        <w:rPr>
          <w:rFonts w:ascii="Arial" w:eastAsia="Arial" w:hAnsi="Arial" w:cs="Arial"/>
          <w:color w:val="000000"/>
          <w:sz w:val="20"/>
          <w:lang w:val="en-GB"/>
        </w:rPr>
        <w:t xml:space="preserve"> ever recovers from the first infection. Nor do we yet know how </w:t>
      </w:r>
      <w:r w:rsidRPr="006B762D">
        <w:rPr>
          <w:rFonts w:ascii="Arial" w:eastAsia="Arial" w:hAnsi="Arial" w:cs="Arial"/>
          <w:color w:val="000000"/>
          <w:sz w:val="20"/>
          <w:lang w:val="en-GB"/>
        </w:rPr>
        <w:lastRenderedPageBreak/>
        <w:t>long the immunity lasts. The fact that young people do not fall ill means that they immunise themselves. In general, however, those who contract the virus are unlikely to reinfect themselves. Those who develop protective antibodies, as the therapy with the convalescent serum shows, should not contract the virus again, even if it has mutated. But evaluations are in progress, as will be the case with the data that will be collected after vaccination. Could we assume other reasons behind the British alarm? "The situation is out of control," the minister said.... "</w:t>
      </w:r>
      <w:proofErr w:type="gramStart"/>
      <w:r w:rsidRPr="006B762D">
        <w:rPr>
          <w:rFonts w:ascii="Arial" w:eastAsia="Arial" w:hAnsi="Arial" w:cs="Arial"/>
          <w:color w:val="000000"/>
          <w:sz w:val="20"/>
          <w:lang w:val="en-GB"/>
        </w:rPr>
        <w:t>Let's</w:t>
      </w:r>
      <w:proofErr w:type="gramEnd"/>
      <w:r w:rsidRPr="006B762D">
        <w:rPr>
          <w:rFonts w:ascii="Arial" w:eastAsia="Arial" w:hAnsi="Arial" w:cs="Arial"/>
          <w:color w:val="000000"/>
          <w:sz w:val="20"/>
          <w:lang w:val="en-GB"/>
        </w:rPr>
        <w:t xml:space="preserve"> say that I too wondered why the news was only highlighted now since the variant was isolated in London in September. However, I repeat, it does not change anything from a prophylactic and therapeutic point of view. It may be useful to study it in the laboratory, but I </w:t>
      </w:r>
      <w:proofErr w:type="gramStart"/>
      <w:r w:rsidRPr="006B762D">
        <w:rPr>
          <w:rFonts w:ascii="Arial" w:eastAsia="Arial" w:hAnsi="Arial" w:cs="Arial"/>
          <w:color w:val="000000"/>
          <w:sz w:val="20"/>
          <w:lang w:val="en-GB"/>
        </w:rPr>
        <w:t>don't</w:t>
      </w:r>
      <w:proofErr w:type="gramEnd"/>
      <w:r w:rsidRPr="006B762D">
        <w:rPr>
          <w:rFonts w:ascii="Arial" w:eastAsia="Arial" w:hAnsi="Arial" w:cs="Arial"/>
          <w:color w:val="000000"/>
          <w:sz w:val="20"/>
          <w:lang w:val="en-GB"/>
        </w:rPr>
        <w:t xml:space="preserve"> think this is the main objective at the moment. </w:t>
      </w:r>
      <w:r w:rsidRPr="004E69BD">
        <w:rPr>
          <w:rFonts w:ascii="Arial" w:eastAsia="Arial" w:hAnsi="Arial" w:cs="Arial"/>
          <w:color w:val="000000"/>
          <w:sz w:val="20"/>
          <w:lang w:val="it-IT"/>
        </w:rPr>
        <w:t>Donatella Miliani © RIPRODUZIONE RISERVATA</w:t>
      </w:r>
    </w:p>
    <w:p w14:paraId="4660102A" w14:textId="77777777" w:rsidR="00FD1A19" w:rsidRPr="004E69BD" w:rsidRDefault="00073C3A">
      <w:pPr>
        <w:keepNext/>
        <w:spacing w:before="240" w:line="340" w:lineRule="atLeast"/>
        <w:rPr>
          <w:lang w:val="it-IT"/>
        </w:rPr>
      </w:pPr>
      <w:bookmarkStart w:id="119" w:name="Classification_38"/>
      <w:bookmarkEnd w:id="119"/>
      <w:r w:rsidRPr="004E69BD">
        <w:rPr>
          <w:rFonts w:ascii="Arial" w:eastAsia="Arial" w:hAnsi="Arial" w:cs="Arial"/>
          <w:b/>
          <w:color w:val="000000"/>
          <w:sz w:val="28"/>
          <w:lang w:val="it-IT"/>
        </w:rPr>
        <w:t>Classification</w:t>
      </w:r>
    </w:p>
    <w:p w14:paraId="6E58E908" w14:textId="4AAA72D6" w:rsidR="00FD1A19" w:rsidRPr="004E69BD" w:rsidRDefault="00674C57">
      <w:pPr>
        <w:spacing w:line="60" w:lineRule="exact"/>
        <w:rPr>
          <w:lang w:val="it-IT"/>
        </w:rPr>
      </w:pPr>
      <w:r>
        <w:rPr>
          <w:noProof/>
        </w:rPr>
        <mc:AlternateContent>
          <mc:Choice Requires="wps">
            <w:drawing>
              <wp:anchor distT="0" distB="0" distL="114300" distR="114300" simplePos="0" relativeHeight="251743232" behindDoc="0" locked="0" layoutInCell="1" allowOverlap="1" wp14:anchorId="30EB7C6C" wp14:editId="27D25242">
                <wp:simplePos x="0" y="0"/>
                <wp:positionH relativeFrom="column">
                  <wp:posOffset>0</wp:posOffset>
                </wp:positionH>
                <wp:positionV relativeFrom="paragraph">
                  <wp:posOffset>25400</wp:posOffset>
                </wp:positionV>
                <wp:extent cx="6502400" cy="0"/>
                <wp:effectExtent l="15875" t="19050" r="15875" b="19050"/>
                <wp:wrapTopAndBottom/>
                <wp:docPr id="310"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CF742" id="Line 16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DZholv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3F0C693" w14:textId="77777777" w:rsidR="00FD1A19" w:rsidRPr="004E69BD" w:rsidRDefault="00FD1A19">
      <w:pPr>
        <w:spacing w:line="120" w:lineRule="exact"/>
        <w:rPr>
          <w:lang w:val="it-IT"/>
        </w:rPr>
      </w:pPr>
    </w:p>
    <w:p w14:paraId="26FEDA2F" w14:textId="77777777" w:rsidR="00FD1A19" w:rsidRPr="004E69BD" w:rsidRDefault="00073C3A">
      <w:pPr>
        <w:spacing w:line="260" w:lineRule="atLeast"/>
        <w:rPr>
          <w:lang w:val="it-IT"/>
        </w:rPr>
      </w:pPr>
      <w:r w:rsidRPr="004E69BD">
        <w:rPr>
          <w:rFonts w:ascii="Arial" w:eastAsia="Arial" w:hAnsi="Arial" w:cs="Arial"/>
          <w:b/>
          <w:color w:val="000000"/>
          <w:sz w:val="20"/>
          <w:lang w:val="it-IT"/>
        </w:rPr>
        <w:t xml:space="preserve">Language: </w:t>
      </w:r>
      <w:r w:rsidRPr="004E69BD">
        <w:rPr>
          <w:rFonts w:ascii="Arial" w:eastAsia="Arial" w:hAnsi="Arial" w:cs="Arial"/>
          <w:color w:val="000000"/>
          <w:sz w:val="20"/>
          <w:lang w:val="it-IT"/>
        </w:rPr>
        <w:t>ITALIAN; ITALIANO</w:t>
      </w:r>
      <w:r w:rsidRPr="004E69BD">
        <w:rPr>
          <w:lang w:val="it-IT"/>
        </w:rPr>
        <w:br/>
      </w:r>
      <w:r w:rsidRPr="004E69BD">
        <w:rPr>
          <w:lang w:val="it-IT"/>
        </w:rPr>
        <w:br/>
      </w:r>
    </w:p>
    <w:p w14:paraId="1A04FC51" w14:textId="77777777" w:rsidR="00FD1A19" w:rsidRPr="004E69BD" w:rsidRDefault="00073C3A">
      <w:pPr>
        <w:spacing w:before="240" w:line="260" w:lineRule="atLeast"/>
        <w:rPr>
          <w:lang w:val="it-IT"/>
        </w:rPr>
      </w:pPr>
      <w:r w:rsidRPr="004E69BD">
        <w:rPr>
          <w:rFonts w:ascii="Arial" w:eastAsia="Arial" w:hAnsi="Arial" w:cs="Arial"/>
          <w:b/>
          <w:color w:val="000000"/>
          <w:sz w:val="20"/>
          <w:lang w:val="it-IT"/>
        </w:rPr>
        <w:t xml:space="preserve">Publication-Type: </w:t>
      </w:r>
      <w:r w:rsidRPr="004E69BD">
        <w:rPr>
          <w:rFonts w:ascii="Arial" w:eastAsia="Arial" w:hAnsi="Arial" w:cs="Arial"/>
          <w:color w:val="000000"/>
          <w:sz w:val="20"/>
          <w:lang w:val="it-IT"/>
        </w:rPr>
        <w:t>Newspaper</w:t>
      </w:r>
      <w:r w:rsidRPr="004E69BD">
        <w:rPr>
          <w:lang w:val="it-IT"/>
        </w:rPr>
        <w:br/>
      </w:r>
      <w:r w:rsidRPr="004E69BD">
        <w:rPr>
          <w:lang w:val="it-IT"/>
        </w:rPr>
        <w:br/>
      </w:r>
    </w:p>
    <w:p w14:paraId="4C506E97" w14:textId="77777777" w:rsidR="00FD1A19" w:rsidRDefault="00073C3A">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44AF756A" w14:textId="77777777" w:rsidR="00FD1A19" w:rsidRDefault="00073C3A">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Diseases + Disorders (94%); Viruses (94%); Influenza (80%); Epidemics (69%)</w:t>
      </w:r>
      <w:r>
        <w:br/>
      </w:r>
      <w:r>
        <w:br/>
      </w:r>
    </w:p>
    <w:p w14:paraId="1A384631" w14:textId="77777777" w:rsidR="00FD1A19" w:rsidRDefault="00073C3A">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21, 2020</w:t>
      </w:r>
    </w:p>
    <w:p w14:paraId="7BE981BD" w14:textId="77777777" w:rsidR="00FD1A19" w:rsidRDefault="00FD1A19"/>
    <w:p w14:paraId="48233BDA" w14:textId="41ADAD5D" w:rsidR="00FD1A19" w:rsidRDefault="00073C3A">
      <w:pPr>
        <w:ind w:left="200"/>
        <w:sectPr w:rsidR="00FD1A19">
          <w:type w:val="continuous"/>
          <w:pgSz w:w="12240" w:h="15840"/>
          <w:pgMar w:top="840" w:right="1000" w:bottom="840" w:left="1000" w:header="400" w:footer="400" w:gutter="0"/>
          <w:cols w:space="720"/>
        </w:sectPr>
      </w:pPr>
      <w:r>
        <w:br/>
      </w:r>
      <w:r w:rsidR="00674C57">
        <w:rPr>
          <w:noProof/>
        </w:rPr>
        <mc:AlternateContent>
          <mc:Choice Requires="wps">
            <w:drawing>
              <wp:anchor distT="0" distB="0" distL="114300" distR="114300" simplePos="0" relativeHeight="251788288" behindDoc="0" locked="0" layoutInCell="1" allowOverlap="1" wp14:anchorId="55111765" wp14:editId="785E0D8D">
                <wp:simplePos x="0" y="0"/>
                <wp:positionH relativeFrom="column">
                  <wp:posOffset>0</wp:posOffset>
                </wp:positionH>
                <wp:positionV relativeFrom="paragraph">
                  <wp:posOffset>127000</wp:posOffset>
                </wp:positionV>
                <wp:extent cx="6502400" cy="0"/>
                <wp:effectExtent l="6350" t="15240" r="6350" b="13335"/>
                <wp:wrapNone/>
                <wp:docPr id="30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2AD9C" id="Line 163"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GCvr4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w:t>
      </w:r>
      <w:r w:rsidR="00CA0E53">
        <w:rPr>
          <w:b/>
          <w:color w:val="767676"/>
          <w:sz w:val="16"/>
        </w:rPr>
        <w:t>nt</w:t>
      </w:r>
    </w:p>
    <w:p w14:paraId="0ABBEE58" w14:textId="77777777" w:rsidR="00FD1A19" w:rsidRDefault="00FD1A19">
      <w:pPr>
        <w:sectPr w:rsidR="00FD1A19">
          <w:headerReference w:type="even" r:id="rId365"/>
          <w:headerReference w:type="default" r:id="rId366"/>
          <w:footerReference w:type="even" r:id="rId367"/>
          <w:footerReference w:type="default" r:id="rId368"/>
          <w:headerReference w:type="first" r:id="rId369"/>
          <w:footerReference w:type="first" r:id="rId370"/>
          <w:pgSz w:w="12240" w:h="15840"/>
          <w:pgMar w:top="840" w:right="1000" w:bottom="840" w:left="1000" w:header="400" w:footer="400" w:gutter="0"/>
          <w:cols w:space="720"/>
          <w:titlePg/>
        </w:sectPr>
      </w:pPr>
    </w:p>
    <w:p w14:paraId="70FD7C65" w14:textId="77777777" w:rsidR="00FD1A19" w:rsidRDefault="00FD1A19">
      <w:pPr>
        <w:sectPr w:rsidR="00FD1A19">
          <w:headerReference w:type="even" r:id="rId371"/>
          <w:headerReference w:type="default" r:id="rId372"/>
          <w:footerReference w:type="even" r:id="rId373"/>
          <w:footerReference w:type="default" r:id="rId374"/>
          <w:headerReference w:type="first" r:id="rId375"/>
          <w:footerReference w:type="first" r:id="rId376"/>
          <w:pgSz w:w="12240" w:h="15840"/>
          <w:pgMar w:top="840" w:right="1000" w:bottom="840" w:left="1000" w:header="400" w:footer="400" w:gutter="0"/>
          <w:cols w:space="720"/>
          <w:titlePg/>
        </w:sectPr>
      </w:pPr>
      <w:bookmarkStart w:id="120" w:name="Bookmark_41"/>
      <w:bookmarkEnd w:id="120"/>
    </w:p>
    <w:p w14:paraId="58159926" w14:textId="77777777" w:rsidR="00FD1A19" w:rsidRDefault="00FD1A19">
      <w:pPr>
        <w:sectPr w:rsidR="00FD1A19">
          <w:headerReference w:type="even" r:id="rId377"/>
          <w:headerReference w:type="default" r:id="rId378"/>
          <w:footerReference w:type="even" r:id="rId379"/>
          <w:footerReference w:type="default" r:id="rId380"/>
          <w:headerReference w:type="first" r:id="rId381"/>
          <w:footerReference w:type="first" r:id="rId382"/>
          <w:pgSz w:w="12240" w:h="15840"/>
          <w:pgMar w:top="840" w:right="1000" w:bottom="840" w:left="1000" w:header="400" w:footer="400" w:gutter="0"/>
          <w:cols w:space="720"/>
          <w:titlePg/>
        </w:sectPr>
      </w:pPr>
      <w:bookmarkStart w:id="121" w:name="Bookmark_42"/>
      <w:bookmarkEnd w:id="121"/>
    </w:p>
    <w:p w14:paraId="7AC44905" w14:textId="77777777" w:rsidR="00FD1A19" w:rsidRPr="006B762D" w:rsidRDefault="00FD1A19">
      <w:pPr>
        <w:rPr>
          <w:lang w:val="en-GB"/>
        </w:rPr>
        <w:sectPr w:rsidR="00FD1A19" w:rsidRPr="006B762D">
          <w:headerReference w:type="even" r:id="rId383"/>
          <w:headerReference w:type="default" r:id="rId384"/>
          <w:footerReference w:type="even" r:id="rId385"/>
          <w:footerReference w:type="default" r:id="rId386"/>
          <w:headerReference w:type="first" r:id="rId387"/>
          <w:footerReference w:type="first" r:id="rId388"/>
          <w:pgSz w:w="12240" w:h="15840"/>
          <w:pgMar w:top="840" w:right="1000" w:bottom="840" w:left="1000" w:header="400" w:footer="400" w:gutter="0"/>
          <w:cols w:space="720"/>
          <w:titlePg/>
        </w:sectPr>
      </w:pPr>
      <w:bookmarkStart w:id="122" w:name="Bookmark_43"/>
      <w:bookmarkEnd w:id="122"/>
    </w:p>
    <w:p w14:paraId="0A6F53C2" w14:textId="6BECDE44" w:rsidR="00674C57" w:rsidRDefault="00674C57" w:rsidP="006B762D">
      <w:pPr>
        <w:rPr>
          <w:b/>
          <w:color w:val="767676"/>
          <w:sz w:val="16"/>
        </w:rPr>
      </w:pPr>
      <w:bookmarkStart w:id="123" w:name="Bookmark_44"/>
      <w:bookmarkEnd w:id="123"/>
    </w:p>
    <w:p w14:paraId="7917B7A8" w14:textId="1DEDAA09" w:rsidR="00674C57" w:rsidRDefault="00674C57" w:rsidP="004E69BD">
      <w:pPr>
        <w:ind w:left="200"/>
        <w:rPr>
          <w:b/>
          <w:color w:val="767676"/>
          <w:sz w:val="16"/>
        </w:rPr>
      </w:pPr>
    </w:p>
    <w:p w14:paraId="41A0D471" w14:textId="5202BD3B" w:rsidR="00674C57" w:rsidRDefault="00674C57" w:rsidP="004E69BD">
      <w:pPr>
        <w:ind w:left="200"/>
        <w:rPr>
          <w:b/>
          <w:color w:val="767676"/>
          <w:sz w:val="16"/>
        </w:rPr>
      </w:pPr>
    </w:p>
    <w:p w14:paraId="4E225387" w14:textId="15EB4CBE" w:rsidR="00674C57" w:rsidRDefault="00674C57" w:rsidP="004E69BD">
      <w:pPr>
        <w:ind w:left="200"/>
        <w:rPr>
          <w:b/>
          <w:color w:val="767676"/>
          <w:sz w:val="16"/>
        </w:rPr>
      </w:pPr>
    </w:p>
    <w:p w14:paraId="7EEBE1AC" w14:textId="3A3D7CB8" w:rsidR="00674C57" w:rsidRDefault="00674C57" w:rsidP="004E69BD">
      <w:pPr>
        <w:ind w:left="200"/>
        <w:rPr>
          <w:b/>
          <w:color w:val="767676"/>
          <w:sz w:val="16"/>
        </w:rPr>
      </w:pPr>
    </w:p>
    <w:p w14:paraId="63E674C9" w14:textId="1B1B29F9" w:rsidR="00674C57" w:rsidRDefault="00674C57" w:rsidP="004E69BD">
      <w:pPr>
        <w:ind w:left="200"/>
        <w:rPr>
          <w:b/>
          <w:color w:val="767676"/>
          <w:sz w:val="16"/>
        </w:rPr>
      </w:pPr>
    </w:p>
    <w:p w14:paraId="7C25FEF5" w14:textId="58B30479" w:rsidR="00674C57" w:rsidRDefault="00674C57" w:rsidP="004E69BD">
      <w:pPr>
        <w:ind w:left="200"/>
        <w:rPr>
          <w:b/>
          <w:color w:val="767676"/>
          <w:sz w:val="16"/>
        </w:rPr>
      </w:pPr>
    </w:p>
    <w:p w14:paraId="66BF7F61" w14:textId="5B869BE1" w:rsidR="00674C57" w:rsidRDefault="00674C57" w:rsidP="004E69BD">
      <w:pPr>
        <w:ind w:left="200"/>
        <w:rPr>
          <w:b/>
          <w:color w:val="767676"/>
          <w:sz w:val="16"/>
        </w:rPr>
      </w:pPr>
    </w:p>
    <w:p w14:paraId="5616F94D" w14:textId="4A66F4C2" w:rsidR="00674C57" w:rsidRDefault="00674C57" w:rsidP="004E69BD">
      <w:pPr>
        <w:ind w:left="200"/>
        <w:rPr>
          <w:b/>
          <w:color w:val="767676"/>
          <w:sz w:val="16"/>
        </w:rPr>
      </w:pPr>
    </w:p>
    <w:p w14:paraId="6AC8A4FE" w14:textId="2E6EA168" w:rsidR="00674C57" w:rsidRDefault="00674C57" w:rsidP="004E69BD">
      <w:pPr>
        <w:ind w:left="200"/>
        <w:rPr>
          <w:b/>
          <w:color w:val="767676"/>
          <w:sz w:val="16"/>
        </w:rPr>
      </w:pPr>
    </w:p>
    <w:p w14:paraId="6532D371" w14:textId="69E68CE3" w:rsidR="00674C57" w:rsidRDefault="00674C57" w:rsidP="004E69BD">
      <w:pPr>
        <w:ind w:left="200"/>
        <w:rPr>
          <w:b/>
          <w:color w:val="767676"/>
          <w:sz w:val="16"/>
        </w:rPr>
      </w:pPr>
    </w:p>
    <w:p w14:paraId="4CB7BD73" w14:textId="3FEBCE94" w:rsidR="00674C57" w:rsidRDefault="00674C57" w:rsidP="004E69BD">
      <w:pPr>
        <w:ind w:left="200"/>
        <w:rPr>
          <w:b/>
          <w:color w:val="767676"/>
          <w:sz w:val="16"/>
        </w:rPr>
      </w:pPr>
    </w:p>
    <w:p w14:paraId="5460C986" w14:textId="201FF7A4" w:rsidR="00674C57" w:rsidRDefault="00674C57" w:rsidP="004E69BD">
      <w:pPr>
        <w:ind w:left="200"/>
        <w:rPr>
          <w:b/>
          <w:color w:val="767676"/>
          <w:sz w:val="16"/>
        </w:rPr>
      </w:pPr>
    </w:p>
    <w:p w14:paraId="056C1FE1" w14:textId="200FB14A" w:rsidR="00674C57" w:rsidRDefault="00674C57" w:rsidP="004E69BD">
      <w:pPr>
        <w:ind w:left="200"/>
        <w:rPr>
          <w:b/>
          <w:color w:val="767676"/>
          <w:sz w:val="16"/>
        </w:rPr>
      </w:pPr>
    </w:p>
    <w:p w14:paraId="1511205A" w14:textId="4D12E693" w:rsidR="00674C57" w:rsidRDefault="00674C57" w:rsidP="004E69BD">
      <w:pPr>
        <w:ind w:left="200"/>
        <w:rPr>
          <w:b/>
          <w:color w:val="767676"/>
          <w:sz w:val="16"/>
        </w:rPr>
      </w:pPr>
    </w:p>
    <w:p w14:paraId="692472FC" w14:textId="365C28BB" w:rsidR="00674C57" w:rsidRDefault="00674C57" w:rsidP="004E69BD">
      <w:pPr>
        <w:ind w:left="200"/>
        <w:rPr>
          <w:b/>
          <w:color w:val="767676"/>
          <w:sz w:val="16"/>
        </w:rPr>
      </w:pPr>
    </w:p>
    <w:p w14:paraId="08935917" w14:textId="17CD81F4" w:rsidR="00674C57" w:rsidRDefault="00674C57" w:rsidP="004E69BD">
      <w:pPr>
        <w:ind w:left="200"/>
        <w:rPr>
          <w:b/>
          <w:color w:val="767676"/>
          <w:sz w:val="16"/>
        </w:rPr>
      </w:pPr>
    </w:p>
    <w:p w14:paraId="41FF22C4" w14:textId="73E58AB9" w:rsidR="00674C57" w:rsidRDefault="00674C57" w:rsidP="004E69BD">
      <w:pPr>
        <w:ind w:left="200"/>
        <w:rPr>
          <w:b/>
          <w:color w:val="767676"/>
          <w:sz w:val="16"/>
        </w:rPr>
      </w:pPr>
    </w:p>
    <w:p w14:paraId="4807CD06" w14:textId="6E5135B8" w:rsidR="00674C57" w:rsidRDefault="00674C57" w:rsidP="004E69BD">
      <w:pPr>
        <w:ind w:left="200"/>
        <w:rPr>
          <w:b/>
          <w:color w:val="767676"/>
          <w:sz w:val="16"/>
        </w:rPr>
      </w:pPr>
    </w:p>
    <w:p w14:paraId="3C86CC2E" w14:textId="1A53CFC3" w:rsidR="00674C57" w:rsidRDefault="00674C57" w:rsidP="004E69BD">
      <w:pPr>
        <w:ind w:left="200"/>
        <w:rPr>
          <w:b/>
          <w:color w:val="767676"/>
          <w:sz w:val="16"/>
        </w:rPr>
      </w:pPr>
    </w:p>
    <w:p w14:paraId="48019018" w14:textId="7F01D3A3" w:rsidR="00674C57" w:rsidRDefault="00674C57" w:rsidP="004E69BD">
      <w:pPr>
        <w:ind w:left="200"/>
        <w:rPr>
          <w:b/>
          <w:color w:val="767676"/>
          <w:sz w:val="16"/>
        </w:rPr>
      </w:pPr>
    </w:p>
    <w:p w14:paraId="1BE96630" w14:textId="77777777" w:rsidR="00674C57" w:rsidRDefault="00674C57">
      <w:pPr>
        <w:sectPr w:rsidR="00674C57" w:rsidSect="00F90299">
          <w:headerReference w:type="even" r:id="rId389"/>
          <w:headerReference w:type="default" r:id="rId390"/>
          <w:footerReference w:type="even" r:id="rId391"/>
          <w:footerReference w:type="default" r:id="rId392"/>
          <w:headerReference w:type="first" r:id="rId393"/>
          <w:footerReference w:type="first" r:id="rId394"/>
          <w:type w:val="continuous"/>
          <w:pgSz w:w="12240" w:h="15840"/>
          <w:pgMar w:top="840" w:right="1000" w:bottom="840" w:left="1000" w:header="400" w:footer="400" w:gutter="0"/>
          <w:cols w:space="720"/>
        </w:sectPr>
      </w:pPr>
    </w:p>
    <w:p w14:paraId="64020FD5" w14:textId="77777777" w:rsidR="00674C57" w:rsidRDefault="00674C57">
      <w:pPr>
        <w:sectPr w:rsidR="00674C57">
          <w:headerReference w:type="even" r:id="rId395"/>
          <w:headerReference w:type="default" r:id="rId396"/>
          <w:footerReference w:type="even" r:id="rId397"/>
          <w:footerReference w:type="default" r:id="rId398"/>
          <w:headerReference w:type="first" r:id="rId399"/>
          <w:footerReference w:type="first" r:id="rId400"/>
          <w:pgSz w:w="12240" w:h="15840"/>
          <w:pgMar w:top="840" w:right="1000" w:bottom="840" w:left="1000" w:header="400" w:footer="400" w:gutter="0"/>
          <w:cols w:space="720"/>
          <w:titlePg/>
        </w:sectPr>
      </w:pPr>
    </w:p>
    <w:p w14:paraId="3E265AC3" w14:textId="77777777" w:rsidR="00674C57" w:rsidRDefault="00674C57"/>
    <w:p w14:paraId="6074B265" w14:textId="77777777" w:rsidR="00674C57" w:rsidRDefault="003B49B1">
      <w:pPr>
        <w:spacing w:before="240" w:after="200" w:line="340" w:lineRule="atLeast"/>
        <w:jc w:val="center"/>
        <w:outlineLvl w:val="0"/>
        <w:rPr>
          <w:rFonts w:ascii="Arial" w:hAnsi="Arial" w:cs="Arial"/>
          <w:b/>
          <w:bCs/>
          <w:kern w:val="32"/>
          <w:sz w:val="32"/>
          <w:szCs w:val="32"/>
        </w:rPr>
      </w:pPr>
      <w:hyperlink r:id="rId401" w:history="1">
        <w:r w:rsidR="00674C57">
          <w:rPr>
            <w:rFonts w:ascii="Arial" w:eastAsia="Arial" w:hAnsi="Arial" w:cs="Arial"/>
            <w:b/>
            <w:bCs/>
            <w:i/>
            <w:color w:val="0077CC"/>
            <w:kern w:val="32"/>
            <w:sz w:val="28"/>
            <w:szCs w:val="32"/>
            <w:u w:val="single"/>
            <w:shd w:val="clear" w:color="auto" w:fill="FFFFFF"/>
          </w:rPr>
          <w:t xml:space="preserve">Boom in infections compared to other countries </w:t>
        </w:r>
      </w:hyperlink>
      <w:hyperlink r:id="rId402" w:history="1">
        <w:r w:rsidR="00674C57">
          <w:rPr>
            <w:rFonts w:ascii="Arial" w:eastAsia="Arial" w:hAnsi="Arial" w:cs="Arial"/>
            <w:b/>
            <w:bCs/>
            <w:i/>
            <w:color w:val="0077CC"/>
            <w:kern w:val="32"/>
            <w:sz w:val="28"/>
            <w:szCs w:val="32"/>
            <w:u w:val="single"/>
            <w:shd w:val="clear" w:color="auto" w:fill="FFFFFF"/>
          </w:rPr>
          <w:t>EU</w:t>
        </w:r>
      </w:hyperlink>
      <w:hyperlink r:id="rId403" w:history="1">
        <w:r w:rsidR="00674C57">
          <w:rPr>
            <w:rFonts w:ascii="Arial" w:eastAsia="Arial" w:hAnsi="Arial" w:cs="Arial"/>
            <w:b/>
            <w:bCs/>
            <w:i/>
            <w:color w:val="0077CC"/>
            <w:kern w:val="32"/>
            <w:sz w:val="28"/>
            <w:szCs w:val="32"/>
            <w:u w:val="single"/>
            <w:shd w:val="clear" w:color="auto" w:fill="FFFFFF"/>
          </w:rPr>
          <w:t>? We have more and better controls.</w:t>
        </w:r>
      </w:hyperlink>
    </w:p>
    <w:p w14:paraId="77ECB86F"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4F6C822B" w14:textId="77777777" w:rsidR="00674C57" w:rsidRDefault="00674C57">
      <w:pPr>
        <w:spacing w:before="120" w:line="260" w:lineRule="atLeast"/>
        <w:jc w:val="center"/>
      </w:pPr>
      <w:r>
        <w:rPr>
          <w:rFonts w:ascii="Arial" w:eastAsia="Arial" w:hAnsi="Arial" w:cs="Arial"/>
          <w:color w:val="000000"/>
          <w:sz w:val="20"/>
        </w:rPr>
        <w:t>26 February 2020 Wednesday</w:t>
      </w:r>
    </w:p>
    <w:p w14:paraId="10CA919A" w14:textId="77777777" w:rsidR="00674C57" w:rsidRDefault="00674C57">
      <w:pPr>
        <w:spacing w:before="120" w:line="260" w:lineRule="atLeast"/>
        <w:jc w:val="center"/>
      </w:pPr>
      <w:r>
        <w:rPr>
          <w:rFonts w:ascii="Arial" w:eastAsia="Arial" w:hAnsi="Arial" w:cs="Arial"/>
          <w:color w:val="000000"/>
          <w:sz w:val="20"/>
        </w:rPr>
        <w:t>N-QNTOS Edition</w:t>
      </w:r>
    </w:p>
    <w:p w14:paraId="46407C97" w14:textId="77777777" w:rsidR="00674C57" w:rsidRDefault="00674C57">
      <w:pPr>
        <w:spacing w:line="240" w:lineRule="atLeast"/>
        <w:jc w:val="both"/>
      </w:pPr>
    </w:p>
    <w:p w14:paraId="32F876D0"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00F2C7C2" w14:textId="525E10E7" w:rsidR="00674C57" w:rsidRDefault="00674C57">
      <w:pPr>
        <w:spacing w:before="120" w:line="220" w:lineRule="atLeast"/>
      </w:pPr>
      <w:r>
        <w:br/>
      </w:r>
      <w:r>
        <w:rPr>
          <w:noProof/>
        </w:rPr>
        <w:drawing>
          <wp:inline distT="0" distB="0" distL="0" distR="0" wp14:anchorId="593DFC7C" wp14:editId="73AD1726">
            <wp:extent cx="2057400" cy="3048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7CE607CF"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11</w:t>
      </w:r>
    </w:p>
    <w:p w14:paraId="1FC68218"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84 words</w:t>
      </w:r>
    </w:p>
    <w:p w14:paraId="1D799555" w14:textId="77777777" w:rsidR="00674C57" w:rsidRDefault="00674C57">
      <w:pPr>
        <w:keepNext/>
        <w:spacing w:before="240" w:line="340" w:lineRule="atLeast"/>
      </w:pPr>
      <w:r>
        <w:rPr>
          <w:rFonts w:ascii="Arial" w:eastAsia="Arial" w:hAnsi="Arial" w:cs="Arial"/>
          <w:b/>
          <w:color w:val="000000"/>
          <w:sz w:val="28"/>
        </w:rPr>
        <w:t>Body</w:t>
      </w:r>
    </w:p>
    <w:p w14:paraId="5C62A3B6" w14:textId="4A70F83C" w:rsidR="00674C57" w:rsidRDefault="00674C57">
      <w:pPr>
        <w:spacing w:line="60" w:lineRule="exact"/>
      </w:pPr>
      <w:r>
        <w:rPr>
          <w:noProof/>
        </w:rPr>
        <mc:AlternateContent>
          <mc:Choice Requires="wps">
            <w:drawing>
              <wp:anchor distT="0" distB="0" distL="114300" distR="114300" simplePos="0" relativeHeight="251796480" behindDoc="0" locked="0" layoutInCell="1" allowOverlap="1" wp14:anchorId="57F8401C" wp14:editId="583A2A2D">
                <wp:simplePos x="0" y="0"/>
                <wp:positionH relativeFrom="column">
                  <wp:posOffset>0</wp:posOffset>
                </wp:positionH>
                <wp:positionV relativeFrom="paragraph">
                  <wp:posOffset>25400</wp:posOffset>
                </wp:positionV>
                <wp:extent cx="6502400" cy="0"/>
                <wp:effectExtent l="15875" t="12700" r="15875" b="15875"/>
                <wp:wrapTopAndBottom/>
                <wp:docPr id="296" name="Lin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C0226" id="Line 363"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Isd62T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F2F620C" w14:textId="77777777" w:rsidR="00674C57" w:rsidRDefault="00674C57"/>
    <w:p w14:paraId="67D13389" w14:textId="77777777" w:rsidR="00674C57" w:rsidRDefault="00674C57">
      <w:pPr>
        <w:spacing w:before="200" w:line="260" w:lineRule="atLeast"/>
        <w:jc w:val="both"/>
      </w:pPr>
      <w:r>
        <w:rPr>
          <w:rFonts w:ascii="Arial" w:eastAsia="Arial" w:hAnsi="Arial" w:cs="Arial"/>
          <w:color w:val="000000"/>
          <w:sz w:val="20"/>
        </w:rPr>
        <w:t xml:space="preserve">The number of people affected by the Coronavirus in Italy is higher than in other </w:t>
      </w:r>
      <w:r>
        <w:rPr>
          <w:rFonts w:ascii="Arial" w:eastAsia="Arial" w:hAnsi="Arial" w:cs="Arial"/>
          <w:b/>
          <w:i/>
          <w:color w:val="000000"/>
          <w:sz w:val="20"/>
          <w:u w:val="single"/>
        </w:rPr>
        <w:t xml:space="preserve">European </w:t>
      </w:r>
      <w:r>
        <w:rPr>
          <w:rFonts w:ascii="Arial" w:eastAsia="Arial" w:hAnsi="Arial" w:cs="Arial"/>
          <w:color w:val="000000"/>
          <w:sz w:val="20"/>
        </w:rPr>
        <w:t xml:space="preserve">countries, partly because controls from </w:t>
      </w:r>
      <w:proofErr w:type="spellStart"/>
      <w:r>
        <w:rPr>
          <w:rFonts w:ascii="Arial" w:eastAsia="Arial" w:hAnsi="Arial" w:cs="Arial"/>
          <w:color w:val="000000"/>
          <w:sz w:val="20"/>
        </w:rPr>
        <w:t>Aosta</w:t>
      </w:r>
      <w:proofErr w:type="spellEnd"/>
      <w:r>
        <w:rPr>
          <w:rFonts w:ascii="Arial" w:eastAsia="Arial" w:hAnsi="Arial" w:cs="Arial"/>
          <w:color w:val="000000"/>
          <w:sz w:val="20"/>
        </w:rPr>
        <w:t xml:space="preserve"> to Palermo are more rigorous. On 23 February, Prime Minister Giuseppe Conte explained that more than 4,000 swabs had already been taken. "We are the first country in </w:t>
      </w:r>
      <w:r>
        <w:rPr>
          <w:rFonts w:ascii="Arial" w:eastAsia="Arial" w:hAnsi="Arial" w:cs="Arial"/>
          <w:b/>
          <w:i/>
          <w:color w:val="000000"/>
          <w:sz w:val="20"/>
          <w:u w:val="single"/>
        </w:rPr>
        <w:t>Europe,</w:t>
      </w:r>
      <w:r>
        <w:rPr>
          <w:rFonts w:ascii="Arial" w:eastAsia="Arial" w:hAnsi="Arial" w:cs="Arial"/>
          <w:color w:val="000000"/>
          <w:sz w:val="20"/>
        </w:rPr>
        <w:t xml:space="preserve">" said the Prime Minister, "that has decided to carry out more rigorous and accurate controls and from the beginning we have opted for the line of maximum precaution and </w:t>
      </w:r>
      <w:proofErr w:type="spellStart"/>
      <w:r>
        <w:rPr>
          <w:rFonts w:ascii="Arial" w:eastAsia="Arial" w:hAnsi="Arial" w:cs="Arial"/>
          <w:color w:val="000000"/>
          <w:sz w:val="20"/>
        </w:rPr>
        <w:t>rigour</w:t>
      </w:r>
      <w:proofErr w:type="spellEnd"/>
      <w:r>
        <w:rPr>
          <w:rFonts w:ascii="Arial" w:eastAsia="Arial" w:hAnsi="Arial" w:cs="Arial"/>
          <w:color w:val="000000"/>
          <w:sz w:val="20"/>
        </w:rPr>
        <w:t>. This line will pay off in the end".</w:t>
      </w:r>
    </w:p>
    <w:p w14:paraId="5FB2EC0E" w14:textId="77777777" w:rsidR="00674C57" w:rsidRDefault="00674C57">
      <w:pPr>
        <w:keepNext/>
        <w:spacing w:before="240" w:line="340" w:lineRule="atLeast"/>
      </w:pPr>
      <w:r>
        <w:rPr>
          <w:rFonts w:ascii="Arial" w:eastAsia="Arial" w:hAnsi="Arial" w:cs="Arial"/>
          <w:b/>
          <w:color w:val="000000"/>
          <w:sz w:val="28"/>
        </w:rPr>
        <w:t>Classification</w:t>
      </w:r>
    </w:p>
    <w:p w14:paraId="6E16B464" w14:textId="41B5B9EE" w:rsidR="00674C57" w:rsidRDefault="00674C57">
      <w:pPr>
        <w:spacing w:line="60" w:lineRule="exact"/>
      </w:pPr>
      <w:r>
        <w:rPr>
          <w:noProof/>
        </w:rPr>
        <mc:AlternateContent>
          <mc:Choice Requires="wps">
            <w:drawing>
              <wp:anchor distT="0" distB="0" distL="114300" distR="114300" simplePos="0" relativeHeight="251843584" behindDoc="0" locked="0" layoutInCell="1" allowOverlap="1" wp14:anchorId="69C04B56" wp14:editId="03A3E5DB">
                <wp:simplePos x="0" y="0"/>
                <wp:positionH relativeFrom="column">
                  <wp:posOffset>0</wp:posOffset>
                </wp:positionH>
                <wp:positionV relativeFrom="paragraph">
                  <wp:posOffset>25400</wp:posOffset>
                </wp:positionV>
                <wp:extent cx="6502400" cy="0"/>
                <wp:effectExtent l="15875" t="13335" r="15875" b="15240"/>
                <wp:wrapTopAndBottom/>
                <wp:docPr id="295" name="Lin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D52FC" id="Line 409"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Jemdp3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8136253" w14:textId="77777777" w:rsidR="00674C57" w:rsidRDefault="00674C57">
      <w:pPr>
        <w:spacing w:line="120" w:lineRule="exact"/>
      </w:pPr>
    </w:p>
    <w:p w14:paraId="1AB0100D"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F648CF9"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F812CE1"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19A3C0D5"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(94%); Product Safety (68%)</w:t>
      </w:r>
      <w:r>
        <w:br/>
      </w:r>
      <w:r>
        <w:br/>
      </w:r>
    </w:p>
    <w:p w14:paraId="3A29600E"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February 25, 2020</w:t>
      </w:r>
    </w:p>
    <w:p w14:paraId="6056C729" w14:textId="77777777" w:rsidR="00674C57" w:rsidRDefault="00674C57"/>
    <w:p w14:paraId="7C235412" w14:textId="23FBCCE4"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0688" behindDoc="0" locked="0" layoutInCell="1" allowOverlap="1" wp14:anchorId="111718EF" wp14:editId="0B324E8A">
                <wp:simplePos x="0" y="0"/>
                <wp:positionH relativeFrom="column">
                  <wp:posOffset>0</wp:posOffset>
                </wp:positionH>
                <wp:positionV relativeFrom="paragraph">
                  <wp:posOffset>127000</wp:posOffset>
                </wp:positionV>
                <wp:extent cx="6502400" cy="0"/>
                <wp:effectExtent l="6350" t="12700" r="6350" b="6350"/>
                <wp:wrapNone/>
                <wp:docPr id="294" name="Line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07CE27" id="Line 455" o:spid="_x0000_s1026" style="position:absolute;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PWZcfc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725D311E" w14:textId="77777777" w:rsidR="00674C57" w:rsidRDefault="00674C57">
      <w:pPr>
        <w:sectPr w:rsidR="00674C57">
          <w:headerReference w:type="even" r:id="rId404"/>
          <w:headerReference w:type="default" r:id="rId405"/>
          <w:footerReference w:type="even" r:id="rId406"/>
          <w:footerReference w:type="default" r:id="rId407"/>
          <w:headerReference w:type="first" r:id="rId408"/>
          <w:footerReference w:type="first" r:id="rId409"/>
          <w:pgSz w:w="12240" w:h="15840"/>
          <w:pgMar w:top="840" w:right="1000" w:bottom="840" w:left="1000" w:header="400" w:footer="400" w:gutter="0"/>
          <w:cols w:space="720"/>
          <w:titlePg/>
        </w:sectPr>
      </w:pPr>
    </w:p>
    <w:p w14:paraId="7C325264" w14:textId="77777777" w:rsidR="00674C57" w:rsidRDefault="00674C57"/>
    <w:p w14:paraId="318FC854" w14:textId="77777777" w:rsidR="00674C57" w:rsidRPr="00196AC4" w:rsidRDefault="003B49B1">
      <w:pPr>
        <w:spacing w:before="240" w:after="200" w:line="340" w:lineRule="atLeast"/>
        <w:jc w:val="center"/>
        <w:outlineLvl w:val="0"/>
        <w:rPr>
          <w:rFonts w:ascii="Arial" w:hAnsi="Arial" w:cs="Arial"/>
          <w:b/>
          <w:bCs/>
          <w:kern w:val="32"/>
          <w:sz w:val="32"/>
          <w:szCs w:val="32"/>
          <w:lang w:val="it-IT"/>
        </w:rPr>
      </w:pPr>
      <w:hyperlink r:id="rId410" w:history="1">
        <w:r w:rsidR="00674C57" w:rsidRPr="00196AC4">
          <w:rPr>
            <w:rFonts w:ascii="Arial" w:eastAsia="Arial" w:hAnsi="Arial" w:cs="Arial"/>
            <w:b/>
            <w:bCs/>
            <w:i/>
            <w:color w:val="0077CC"/>
            <w:kern w:val="32"/>
            <w:sz w:val="28"/>
            <w:szCs w:val="32"/>
            <w:u w:val="single"/>
            <w:shd w:val="clear" w:color="auto" w:fill="FFFFFF"/>
            <w:lang w:val="it-IT"/>
          </w:rPr>
          <w:t>No Headline In Original</w:t>
        </w:r>
      </w:hyperlink>
    </w:p>
    <w:p w14:paraId="74051E0C" w14:textId="77777777" w:rsidR="00674C57" w:rsidRPr="00196AC4" w:rsidRDefault="00674C57">
      <w:pPr>
        <w:spacing w:before="120" w:line="260" w:lineRule="atLeast"/>
        <w:jc w:val="center"/>
        <w:rPr>
          <w:lang w:val="it-IT"/>
        </w:rPr>
      </w:pPr>
      <w:r w:rsidRPr="00196AC4">
        <w:rPr>
          <w:rFonts w:ascii="Arial" w:eastAsia="Arial" w:hAnsi="Arial" w:cs="Arial"/>
          <w:color w:val="000000"/>
          <w:sz w:val="20"/>
          <w:lang w:val="it-IT"/>
        </w:rPr>
        <w:t>La Nazione (Italy)</w:t>
      </w:r>
    </w:p>
    <w:p w14:paraId="035EA2E8" w14:textId="77777777" w:rsidR="00674C57" w:rsidRDefault="00674C57">
      <w:pPr>
        <w:spacing w:before="120" w:line="260" w:lineRule="atLeast"/>
        <w:jc w:val="center"/>
      </w:pPr>
      <w:r>
        <w:rPr>
          <w:rFonts w:ascii="Arial" w:eastAsia="Arial" w:hAnsi="Arial" w:cs="Arial"/>
          <w:color w:val="000000"/>
          <w:sz w:val="20"/>
        </w:rPr>
        <w:t>26 February 2020 Wednesday</w:t>
      </w:r>
    </w:p>
    <w:p w14:paraId="609C4B29" w14:textId="77777777" w:rsidR="00674C57" w:rsidRDefault="00674C57">
      <w:pPr>
        <w:spacing w:before="120" w:line="260" w:lineRule="atLeast"/>
        <w:jc w:val="center"/>
      </w:pPr>
      <w:r>
        <w:rPr>
          <w:rFonts w:ascii="Arial" w:eastAsia="Arial" w:hAnsi="Arial" w:cs="Arial"/>
          <w:color w:val="000000"/>
          <w:sz w:val="20"/>
        </w:rPr>
        <w:t>N-QNTOS Edition</w:t>
      </w:r>
    </w:p>
    <w:p w14:paraId="66FC5C87" w14:textId="77777777" w:rsidR="00674C57" w:rsidRDefault="00674C57">
      <w:pPr>
        <w:spacing w:line="240" w:lineRule="atLeast"/>
        <w:jc w:val="both"/>
      </w:pPr>
    </w:p>
    <w:p w14:paraId="7A7691D0"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31C4D28C" w14:textId="615078BE" w:rsidR="00674C57" w:rsidRDefault="00674C57">
      <w:pPr>
        <w:spacing w:before="120" w:line="220" w:lineRule="atLeast"/>
      </w:pPr>
      <w:r>
        <w:br/>
      </w:r>
      <w:r>
        <w:rPr>
          <w:noProof/>
        </w:rPr>
        <w:drawing>
          <wp:inline distT="0" distB="0" distL="0" distR="0" wp14:anchorId="3A0C0CCB" wp14:editId="397BE6C2">
            <wp:extent cx="2057400" cy="3048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66CE139B"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4</w:t>
      </w:r>
    </w:p>
    <w:p w14:paraId="0AD31DD8"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416 words</w:t>
      </w:r>
    </w:p>
    <w:p w14:paraId="602C9699" w14:textId="77777777" w:rsidR="00674C57" w:rsidRDefault="00674C57">
      <w:pPr>
        <w:keepNext/>
        <w:spacing w:before="240" w:line="340" w:lineRule="atLeast"/>
      </w:pPr>
      <w:r>
        <w:rPr>
          <w:rFonts w:ascii="Arial" w:eastAsia="Arial" w:hAnsi="Arial" w:cs="Arial"/>
          <w:b/>
          <w:color w:val="000000"/>
          <w:sz w:val="28"/>
        </w:rPr>
        <w:t>Body</w:t>
      </w:r>
    </w:p>
    <w:p w14:paraId="299A4F17" w14:textId="4F6037D5" w:rsidR="00674C57" w:rsidRDefault="00674C57">
      <w:pPr>
        <w:spacing w:line="60" w:lineRule="exact"/>
      </w:pPr>
      <w:r>
        <w:rPr>
          <w:noProof/>
        </w:rPr>
        <mc:AlternateContent>
          <mc:Choice Requires="wps">
            <w:drawing>
              <wp:anchor distT="0" distB="0" distL="114300" distR="114300" simplePos="0" relativeHeight="251797504" behindDoc="0" locked="0" layoutInCell="1" allowOverlap="1" wp14:anchorId="3E243183" wp14:editId="1171A1FE">
                <wp:simplePos x="0" y="0"/>
                <wp:positionH relativeFrom="column">
                  <wp:posOffset>0</wp:posOffset>
                </wp:positionH>
                <wp:positionV relativeFrom="paragraph">
                  <wp:posOffset>25400</wp:posOffset>
                </wp:positionV>
                <wp:extent cx="6502400" cy="0"/>
                <wp:effectExtent l="15875" t="15875" r="15875" b="12700"/>
                <wp:wrapTopAndBottom/>
                <wp:docPr id="293" name="Lin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D9367" id="Line 36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LV0wKX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FD8E13A" w14:textId="77777777" w:rsidR="00674C57" w:rsidRDefault="00674C57"/>
    <w:p w14:paraId="5E452691" w14:textId="77777777" w:rsidR="00674C57" w:rsidRDefault="00674C57">
      <w:pPr>
        <w:spacing w:before="200" w:line="260" w:lineRule="atLeast"/>
        <w:jc w:val="both"/>
      </w:pPr>
      <w:r>
        <w:rPr>
          <w:rFonts w:ascii="Arial" w:eastAsia="Arial" w:hAnsi="Arial" w:cs="Arial"/>
          <w:color w:val="000000"/>
          <w:sz w:val="20"/>
        </w:rPr>
        <w:t xml:space="preserve">ROME The great sickness is Italy in the eyes of the world. Several countries have closed their borders to </w:t>
      </w:r>
      <w:proofErr w:type="gramStart"/>
      <w:r>
        <w:rPr>
          <w:rFonts w:ascii="Arial" w:eastAsia="Arial" w:hAnsi="Arial" w:cs="Arial"/>
          <w:color w:val="000000"/>
          <w:sz w:val="20"/>
        </w:rPr>
        <w:t>Italians</w:t>
      </w:r>
      <w:proofErr w:type="gramEnd"/>
      <w:r>
        <w:rPr>
          <w:rFonts w:ascii="Arial" w:eastAsia="Arial" w:hAnsi="Arial" w:cs="Arial"/>
          <w:color w:val="000000"/>
          <w:sz w:val="20"/>
        </w:rPr>
        <w:t xml:space="preserve"> and many have tightened their controls on their compatriots, for fear that they might spread the contagion. Even to the point of quarantine imposed by various states on those arriving from our country. </w:t>
      </w:r>
    </w:p>
    <w:p w14:paraId="1DE560DE" w14:textId="77777777" w:rsidR="00674C57" w:rsidRDefault="00674C57">
      <w:pPr>
        <w:spacing w:before="200" w:line="260" w:lineRule="atLeast"/>
        <w:jc w:val="both"/>
      </w:pPr>
      <w:r>
        <w:rPr>
          <w:rFonts w:ascii="Arial" w:eastAsia="Arial" w:hAnsi="Arial" w:cs="Arial"/>
          <w:color w:val="000000"/>
          <w:sz w:val="20"/>
        </w:rPr>
        <w:t xml:space="preserve">Although </w:t>
      </w:r>
      <w:proofErr w:type="spellStart"/>
      <w:r>
        <w:rPr>
          <w:rFonts w:ascii="Arial" w:eastAsia="Arial" w:hAnsi="Arial" w:cs="Arial"/>
          <w:color w:val="000000"/>
          <w:sz w:val="20"/>
        </w:rPr>
        <w:t>neighbouring</w:t>
      </w:r>
      <w:proofErr w:type="spellEnd"/>
      <w:r>
        <w:rPr>
          <w:rFonts w:ascii="Arial" w:eastAsia="Arial" w:hAnsi="Arial" w:cs="Arial"/>
          <w:color w:val="000000"/>
          <w:sz w:val="20"/>
        </w:rPr>
        <w:t xml:space="preserve"> </w:t>
      </w:r>
      <w:r>
        <w:rPr>
          <w:rFonts w:ascii="Arial" w:eastAsia="Arial" w:hAnsi="Arial" w:cs="Arial"/>
          <w:b/>
          <w:i/>
          <w:color w:val="000000"/>
          <w:sz w:val="20"/>
          <w:u w:val="single"/>
        </w:rPr>
        <w:t xml:space="preserve">European </w:t>
      </w:r>
      <w:r>
        <w:rPr>
          <w:rFonts w:ascii="Arial" w:eastAsia="Arial" w:hAnsi="Arial" w:cs="Arial"/>
          <w:color w:val="000000"/>
          <w:sz w:val="20"/>
        </w:rPr>
        <w:t xml:space="preserve">states have decided to keep their borders open (with a black-and-white protocol), attention remains high. Paris and Madrid have urged their compatriots to avoid travelling to northern Italy, Berlin has advised those who have travelled in the north of the country and come into contact with people proven to be infected to stay at home as a precaution. And the US has banned US military from travelling to areas affected by the virus. Ireland, Serbia, Montenegro, </w:t>
      </w:r>
      <w:proofErr w:type="gramStart"/>
      <w:r>
        <w:rPr>
          <w:rFonts w:ascii="Arial" w:eastAsia="Arial" w:hAnsi="Arial" w:cs="Arial"/>
          <w:color w:val="000000"/>
          <w:sz w:val="20"/>
        </w:rPr>
        <w:t>Croatia</w:t>
      </w:r>
      <w:proofErr w:type="gramEnd"/>
      <w:r>
        <w:rPr>
          <w:rFonts w:ascii="Arial" w:eastAsia="Arial" w:hAnsi="Arial" w:cs="Arial"/>
          <w:color w:val="000000"/>
          <w:sz w:val="20"/>
        </w:rPr>
        <w:t xml:space="preserve"> and Israel have been advising against travelling to Italy for several days. The suggestion is to travel within our borders "only in case of necessity". Planned school trips have also been suspended. Tourism paradises such as the Seychelles and Jordan - popular destinations for Italians - but also Iraq have decided for a total block: no one can enter from Italy. Other countries, such as Kuwait, have suspended air links with Italy, while the Bulgarian national airline has cancelled all flights to and from Milan. Still others have opted for a range of security measures, from health checks on arrival at the airport - the last to introduce them were Egypt, Montenegro, Lithuania, Ukraine, </w:t>
      </w:r>
      <w:proofErr w:type="gramStart"/>
      <w:r>
        <w:rPr>
          <w:rFonts w:ascii="Arial" w:eastAsia="Arial" w:hAnsi="Arial" w:cs="Arial"/>
          <w:color w:val="000000"/>
          <w:sz w:val="20"/>
        </w:rPr>
        <w:t>Moldova</w:t>
      </w:r>
      <w:proofErr w:type="gramEnd"/>
      <w:r>
        <w:rPr>
          <w:rFonts w:ascii="Arial" w:eastAsia="Arial" w:hAnsi="Arial" w:cs="Arial"/>
          <w:color w:val="000000"/>
          <w:sz w:val="20"/>
        </w:rPr>
        <w:t xml:space="preserve"> and Cyprus - to the imposition of a quarantine, in particular for </w:t>
      </w:r>
      <w:proofErr w:type="spellStart"/>
      <w:r>
        <w:rPr>
          <w:rFonts w:ascii="Arial" w:eastAsia="Arial" w:hAnsi="Arial" w:cs="Arial"/>
          <w:color w:val="000000"/>
          <w:sz w:val="20"/>
        </w:rPr>
        <w:t>travellers</w:t>
      </w:r>
      <w:proofErr w:type="spellEnd"/>
      <w:r>
        <w:rPr>
          <w:rFonts w:ascii="Arial" w:eastAsia="Arial" w:hAnsi="Arial" w:cs="Arial"/>
          <w:color w:val="000000"/>
          <w:sz w:val="20"/>
        </w:rPr>
        <w:t xml:space="preserve"> arriving from the outbreak areas of Lombardy and Veneto. The latter is the case in Great Britain, which has sanctioned a 14-day self-isolation for those coming from northern Italy and showing symptoms of potential contagion from the virus. A quarantine that becomes mandatory in any case for anyone arriving from the Lombardy and Veneto countries isolated by the Italian government. A similar choice to the one adopted in recent days by Romania. The </w:t>
      </w:r>
      <w:r>
        <w:rPr>
          <w:rFonts w:ascii="Arial" w:eastAsia="Arial" w:hAnsi="Arial" w:cs="Arial"/>
          <w:b/>
          <w:i/>
          <w:color w:val="000000"/>
          <w:sz w:val="20"/>
          <w:u w:val="single"/>
        </w:rPr>
        <w:t xml:space="preserve">EU has </w:t>
      </w:r>
      <w:r>
        <w:rPr>
          <w:rFonts w:ascii="Arial" w:eastAsia="Arial" w:hAnsi="Arial" w:cs="Arial"/>
          <w:color w:val="000000"/>
          <w:sz w:val="20"/>
        </w:rPr>
        <w:t xml:space="preserve">also taken measures for its staff who have recently visited Italy: </w:t>
      </w:r>
      <w:proofErr w:type="gramStart"/>
      <w:r>
        <w:rPr>
          <w:rFonts w:ascii="Arial" w:eastAsia="Arial" w:hAnsi="Arial" w:cs="Arial"/>
          <w:color w:val="000000"/>
          <w:sz w:val="20"/>
        </w:rPr>
        <w:t>the</w:t>
      </w:r>
      <w:proofErr w:type="gramEnd"/>
      <w:r>
        <w:rPr>
          <w:rFonts w:ascii="Arial" w:eastAsia="Arial" w:hAnsi="Arial" w:cs="Arial"/>
          <w:color w:val="000000"/>
          <w:sz w:val="20"/>
        </w:rPr>
        <w:t xml:space="preserve"> Commission and Parliament staff who have passed through the red zones will have to work from home until further notice. Checks will also be carried out in Brazil for those arriving from Italy, while Argentina is 'content' with a self-declaration of not having been in the risk zones. © CONFIDENTIAL REPRODUCTION</w:t>
      </w:r>
    </w:p>
    <w:p w14:paraId="03C1F679" w14:textId="77777777" w:rsidR="00674C57" w:rsidRDefault="00674C57">
      <w:pPr>
        <w:keepNext/>
        <w:spacing w:before="240" w:line="340" w:lineRule="atLeast"/>
      </w:pPr>
      <w:r>
        <w:rPr>
          <w:rFonts w:ascii="Arial" w:eastAsia="Arial" w:hAnsi="Arial" w:cs="Arial"/>
          <w:b/>
          <w:color w:val="000000"/>
          <w:sz w:val="28"/>
        </w:rPr>
        <w:t>Classification</w:t>
      </w:r>
    </w:p>
    <w:p w14:paraId="431940EC" w14:textId="2AF6C8A2" w:rsidR="00674C57" w:rsidRDefault="00674C57">
      <w:pPr>
        <w:spacing w:line="60" w:lineRule="exact"/>
      </w:pPr>
      <w:r>
        <w:rPr>
          <w:noProof/>
        </w:rPr>
        <mc:AlternateContent>
          <mc:Choice Requires="wps">
            <w:drawing>
              <wp:anchor distT="0" distB="0" distL="114300" distR="114300" simplePos="0" relativeHeight="251844608" behindDoc="0" locked="0" layoutInCell="1" allowOverlap="1" wp14:anchorId="0D8C3A45" wp14:editId="4C1A608C">
                <wp:simplePos x="0" y="0"/>
                <wp:positionH relativeFrom="column">
                  <wp:posOffset>0</wp:posOffset>
                </wp:positionH>
                <wp:positionV relativeFrom="paragraph">
                  <wp:posOffset>25400</wp:posOffset>
                </wp:positionV>
                <wp:extent cx="6502400" cy="0"/>
                <wp:effectExtent l="15875" t="16510" r="15875" b="21590"/>
                <wp:wrapTopAndBottom/>
                <wp:docPr id="292" name="Lin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F38C5" id="Line 410"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NuH+X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ADC63B8" w14:textId="77777777" w:rsidR="00674C57" w:rsidRDefault="00674C57">
      <w:pPr>
        <w:spacing w:line="120" w:lineRule="exact"/>
      </w:pPr>
    </w:p>
    <w:p w14:paraId="33EA5659"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3FFF5944" w14:textId="77777777" w:rsidR="00674C57" w:rsidRDefault="00674C57">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421063BD"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09CF21EE"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Viruses (94%); Diseases + Disorders (86%); Epidemics (84%); Animals (74%)</w:t>
      </w:r>
      <w:r>
        <w:br/>
      </w:r>
      <w:r>
        <w:br/>
      </w:r>
    </w:p>
    <w:p w14:paraId="6A5559E3"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February 25, 2020</w:t>
      </w:r>
    </w:p>
    <w:p w14:paraId="67663CAB" w14:textId="77777777" w:rsidR="00674C57" w:rsidRDefault="00674C57"/>
    <w:p w14:paraId="583258D7" w14:textId="417E7F8E"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1712" behindDoc="0" locked="0" layoutInCell="1" allowOverlap="1" wp14:anchorId="57A42E13" wp14:editId="7B27D0B4">
                <wp:simplePos x="0" y="0"/>
                <wp:positionH relativeFrom="column">
                  <wp:posOffset>0</wp:posOffset>
                </wp:positionH>
                <wp:positionV relativeFrom="paragraph">
                  <wp:posOffset>127000</wp:posOffset>
                </wp:positionV>
                <wp:extent cx="6502400" cy="0"/>
                <wp:effectExtent l="6350" t="10795" r="6350" b="8255"/>
                <wp:wrapNone/>
                <wp:docPr id="291" name="Line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C0E14" id="Line 456"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Y8pC8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1E871F74" w14:textId="77777777" w:rsidR="00674C57" w:rsidRDefault="00674C57">
      <w:pPr>
        <w:sectPr w:rsidR="00674C57">
          <w:headerReference w:type="even" r:id="rId411"/>
          <w:headerReference w:type="default" r:id="rId412"/>
          <w:footerReference w:type="even" r:id="rId413"/>
          <w:footerReference w:type="default" r:id="rId414"/>
          <w:headerReference w:type="first" r:id="rId415"/>
          <w:footerReference w:type="first" r:id="rId416"/>
          <w:pgSz w:w="12240" w:h="15840"/>
          <w:pgMar w:top="840" w:right="1000" w:bottom="840" w:left="1000" w:header="400" w:footer="400" w:gutter="0"/>
          <w:cols w:space="720"/>
          <w:titlePg/>
        </w:sectPr>
      </w:pPr>
    </w:p>
    <w:p w14:paraId="40CE5578" w14:textId="77777777" w:rsidR="00674C57" w:rsidRDefault="00674C57"/>
    <w:p w14:paraId="46B1BC80" w14:textId="77777777" w:rsidR="00674C57" w:rsidRDefault="003B49B1">
      <w:pPr>
        <w:spacing w:before="240" w:after="200" w:line="340" w:lineRule="atLeast"/>
        <w:jc w:val="center"/>
        <w:outlineLvl w:val="0"/>
        <w:rPr>
          <w:rFonts w:ascii="Arial" w:hAnsi="Arial" w:cs="Arial"/>
          <w:b/>
          <w:bCs/>
          <w:kern w:val="32"/>
          <w:sz w:val="32"/>
          <w:szCs w:val="32"/>
        </w:rPr>
      </w:pPr>
      <w:hyperlink r:id="rId417" w:history="1">
        <w:r w:rsidR="00674C57">
          <w:rPr>
            <w:rFonts w:ascii="Arial" w:eastAsia="Arial" w:hAnsi="Arial" w:cs="Arial"/>
            <w:b/>
            <w:bCs/>
            <w:i/>
            <w:color w:val="0077CC"/>
            <w:kern w:val="32"/>
            <w:sz w:val="28"/>
            <w:szCs w:val="32"/>
            <w:u w:val="single"/>
            <w:shd w:val="clear" w:color="auto" w:fill="FFFFFF"/>
          </w:rPr>
          <w:t xml:space="preserve">The WHO cries out: 'It's a pandemic' And the rest </w:t>
        </w:r>
        <w:proofErr w:type="spellStart"/>
        <w:r w:rsidR="00674C57">
          <w:rPr>
            <w:rFonts w:ascii="Arial" w:eastAsia="Arial" w:hAnsi="Arial" w:cs="Arial"/>
            <w:b/>
            <w:bCs/>
            <w:i/>
            <w:color w:val="0077CC"/>
            <w:kern w:val="32"/>
            <w:sz w:val="28"/>
            <w:szCs w:val="32"/>
            <w:u w:val="single"/>
            <w:shd w:val="clear" w:color="auto" w:fill="FFFFFF"/>
          </w:rPr>
          <w:t>of</w:t>
        </w:r>
      </w:hyperlink>
      <w:hyperlink r:id="rId418" w:history="1">
        <w:r w:rsidR="00674C57">
          <w:rPr>
            <w:rFonts w:ascii="Arial" w:eastAsia="Arial" w:hAnsi="Arial" w:cs="Arial"/>
            <w:b/>
            <w:bCs/>
            <w:i/>
            <w:color w:val="0077CC"/>
            <w:kern w:val="32"/>
            <w:sz w:val="28"/>
            <w:szCs w:val="32"/>
            <w:u w:val="single"/>
            <w:shd w:val="clear" w:color="auto" w:fill="FFFFFF"/>
          </w:rPr>
          <w:t>Europe</w:t>
        </w:r>
        <w:proofErr w:type="spellEnd"/>
      </w:hyperlink>
      <w:hyperlink r:id="rId419" w:history="1">
        <w:r w:rsidR="00674C57">
          <w:rPr>
            <w:rFonts w:ascii="Arial" w:eastAsia="Arial" w:hAnsi="Arial" w:cs="Arial"/>
            <w:b/>
            <w:bCs/>
            <w:i/>
            <w:color w:val="0077CC"/>
            <w:kern w:val="32"/>
            <w:sz w:val="28"/>
            <w:szCs w:val="32"/>
            <w:u w:val="single"/>
            <w:shd w:val="clear" w:color="auto" w:fill="FFFFFF"/>
          </w:rPr>
          <w:t xml:space="preserve"> Explosion of cases in Spain, France and Germany: situation similar to Italy, only a few days behind</w:t>
        </w:r>
      </w:hyperlink>
    </w:p>
    <w:p w14:paraId="2B996786"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37253E2C" w14:textId="77777777" w:rsidR="00674C57" w:rsidRDefault="00674C57">
      <w:pPr>
        <w:spacing w:before="120" w:line="260" w:lineRule="atLeast"/>
        <w:jc w:val="center"/>
      </w:pPr>
      <w:r>
        <w:rPr>
          <w:rFonts w:ascii="Arial" w:eastAsia="Arial" w:hAnsi="Arial" w:cs="Arial"/>
          <w:color w:val="000000"/>
          <w:sz w:val="20"/>
        </w:rPr>
        <w:t>12 March 2020 Thursday</w:t>
      </w:r>
    </w:p>
    <w:p w14:paraId="2ACEE432" w14:textId="77777777" w:rsidR="00674C57" w:rsidRDefault="00674C57">
      <w:pPr>
        <w:spacing w:before="120" w:line="260" w:lineRule="atLeast"/>
        <w:jc w:val="center"/>
      </w:pPr>
      <w:r>
        <w:rPr>
          <w:rFonts w:ascii="Arial" w:eastAsia="Arial" w:hAnsi="Arial" w:cs="Arial"/>
          <w:color w:val="000000"/>
          <w:sz w:val="20"/>
        </w:rPr>
        <w:t>N-QNTOS Edition</w:t>
      </w:r>
    </w:p>
    <w:p w14:paraId="5E150D35" w14:textId="77777777" w:rsidR="00674C57" w:rsidRDefault="00674C57">
      <w:pPr>
        <w:spacing w:line="240" w:lineRule="atLeast"/>
        <w:jc w:val="both"/>
      </w:pPr>
    </w:p>
    <w:p w14:paraId="68A88930"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24A3D599" w14:textId="3130E9E1" w:rsidR="00674C57" w:rsidRDefault="00674C57">
      <w:pPr>
        <w:spacing w:before="120" w:line="220" w:lineRule="atLeast"/>
      </w:pPr>
      <w:r>
        <w:br/>
      </w:r>
      <w:r>
        <w:rPr>
          <w:noProof/>
        </w:rPr>
        <w:drawing>
          <wp:inline distT="0" distB="0" distL="0" distR="0" wp14:anchorId="7B53A939" wp14:editId="3B9729F2">
            <wp:extent cx="2057400" cy="3048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3C461C49"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7</w:t>
      </w:r>
    </w:p>
    <w:p w14:paraId="68B7DDDB"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570 words</w:t>
      </w:r>
    </w:p>
    <w:p w14:paraId="70C70361" w14:textId="77777777" w:rsidR="00674C57" w:rsidRDefault="00674C57">
      <w:pPr>
        <w:keepNext/>
        <w:spacing w:before="240" w:line="340" w:lineRule="atLeast"/>
      </w:pPr>
      <w:r>
        <w:rPr>
          <w:rFonts w:ascii="Arial" w:eastAsia="Arial" w:hAnsi="Arial" w:cs="Arial"/>
          <w:b/>
          <w:color w:val="000000"/>
          <w:sz w:val="28"/>
        </w:rPr>
        <w:t>Body</w:t>
      </w:r>
    </w:p>
    <w:p w14:paraId="1DD9A4DD" w14:textId="5BDACB82" w:rsidR="00674C57" w:rsidRDefault="00674C57">
      <w:pPr>
        <w:spacing w:line="60" w:lineRule="exact"/>
      </w:pPr>
      <w:r>
        <w:rPr>
          <w:noProof/>
        </w:rPr>
        <mc:AlternateContent>
          <mc:Choice Requires="wps">
            <w:drawing>
              <wp:anchor distT="0" distB="0" distL="114300" distR="114300" simplePos="0" relativeHeight="251798528" behindDoc="0" locked="0" layoutInCell="1" allowOverlap="1" wp14:anchorId="508873E8" wp14:editId="51238CBB">
                <wp:simplePos x="0" y="0"/>
                <wp:positionH relativeFrom="column">
                  <wp:posOffset>0</wp:posOffset>
                </wp:positionH>
                <wp:positionV relativeFrom="paragraph">
                  <wp:posOffset>25400</wp:posOffset>
                </wp:positionV>
                <wp:extent cx="6502400" cy="0"/>
                <wp:effectExtent l="15875" t="19050" r="15875" b="19050"/>
                <wp:wrapTopAndBottom/>
                <wp:docPr id="290"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166FC" id="Line 36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ytHDPs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4196793E" w14:textId="77777777" w:rsidR="00674C57" w:rsidRDefault="00674C57"/>
    <w:p w14:paraId="44B619E3" w14:textId="77777777" w:rsidR="00674C57" w:rsidRDefault="00674C57">
      <w:pPr>
        <w:spacing w:before="200" w:line="260" w:lineRule="atLeast"/>
        <w:jc w:val="both"/>
      </w:pPr>
      <w:r>
        <w:rPr>
          <w:rFonts w:ascii="Arial" w:eastAsia="Arial" w:hAnsi="Arial" w:cs="Arial"/>
          <w:color w:val="000000"/>
          <w:sz w:val="20"/>
        </w:rPr>
        <w:t xml:space="preserve">by Elena </w:t>
      </w:r>
      <w:proofErr w:type="spellStart"/>
      <w:r>
        <w:rPr>
          <w:rFonts w:ascii="Arial" w:eastAsia="Arial" w:hAnsi="Arial" w:cs="Arial"/>
          <w:color w:val="000000"/>
          <w:sz w:val="20"/>
        </w:rPr>
        <w:t>Comelli</w:t>
      </w:r>
      <w:proofErr w:type="spellEnd"/>
      <w:r>
        <w:rPr>
          <w:rFonts w:ascii="Arial" w:eastAsia="Arial" w:hAnsi="Arial" w:cs="Arial"/>
          <w:color w:val="000000"/>
          <w:sz w:val="20"/>
        </w:rPr>
        <w:t xml:space="preserve"> </w:t>
      </w:r>
      <w:proofErr w:type="gramStart"/>
      <w:r>
        <w:rPr>
          <w:rFonts w:ascii="Arial" w:eastAsia="Arial" w:hAnsi="Arial" w:cs="Arial"/>
          <w:color w:val="000000"/>
          <w:sz w:val="20"/>
        </w:rPr>
        <w:t>It's</w:t>
      </w:r>
      <w:proofErr w:type="gramEnd"/>
      <w:r>
        <w:rPr>
          <w:rFonts w:ascii="Arial" w:eastAsia="Arial" w:hAnsi="Arial" w:cs="Arial"/>
          <w:color w:val="000000"/>
          <w:sz w:val="20"/>
        </w:rPr>
        <w:t xml:space="preserve"> a total pandemic. The World Health </w:t>
      </w:r>
      <w:proofErr w:type="spellStart"/>
      <w:r>
        <w:rPr>
          <w:rFonts w:ascii="Arial" w:eastAsia="Arial" w:hAnsi="Arial" w:cs="Arial"/>
          <w:color w:val="000000"/>
          <w:sz w:val="20"/>
        </w:rPr>
        <w:t>Organisation</w:t>
      </w:r>
      <w:proofErr w:type="spellEnd"/>
      <w:r>
        <w:rPr>
          <w:rFonts w:ascii="Arial" w:eastAsia="Arial" w:hAnsi="Arial" w:cs="Arial"/>
          <w:color w:val="000000"/>
          <w:sz w:val="20"/>
        </w:rPr>
        <w:t xml:space="preserve"> also </w:t>
      </w:r>
      <w:proofErr w:type="spellStart"/>
      <w:r>
        <w:rPr>
          <w:rFonts w:ascii="Arial" w:eastAsia="Arial" w:hAnsi="Arial" w:cs="Arial"/>
          <w:color w:val="000000"/>
          <w:sz w:val="20"/>
        </w:rPr>
        <w:t>recognises</w:t>
      </w:r>
      <w:proofErr w:type="spellEnd"/>
      <w:r>
        <w:rPr>
          <w:rFonts w:ascii="Arial" w:eastAsia="Arial" w:hAnsi="Arial" w:cs="Arial"/>
          <w:color w:val="000000"/>
          <w:sz w:val="20"/>
        </w:rPr>
        <w:t xml:space="preserve"> this: 'In the last two weeks, the number of countries outside China that have been affected by the Coronavirus has tripled'. We are now at "more than 118,000 cases in 114 countries and 4,291 people have lost their lives", said Tedros Adhanom Ghebreyesus, the WHO director general. This enormous spread of the disease means that "Covid-19 falls within the definition of a pandemic", </w:t>
      </w:r>
      <w:proofErr w:type="gramStart"/>
      <w:r>
        <w:rPr>
          <w:rFonts w:ascii="Arial" w:eastAsia="Arial" w:hAnsi="Arial" w:cs="Arial"/>
          <w:color w:val="000000"/>
          <w:sz w:val="20"/>
        </w:rPr>
        <w:t>i.e.</w:t>
      </w:r>
      <w:proofErr w:type="gramEnd"/>
      <w:r>
        <w:rPr>
          <w:rFonts w:ascii="Arial" w:eastAsia="Arial" w:hAnsi="Arial" w:cs="Arial"/>
          <w:color w:val="000000"/>
          <w:sz w:val="20"/>
        </w:rPr>
        <w:t xml:space="preserve"> a contagion that affects a wide geographical area on several continents. But </w:t>
      </w:r>
      <w:proofErr w:type="gramStart"/>
      <w:r>
        <w:rPr>
          <w:rFonts w:ascii="Arial" w:eastAsia="Arial" w:hAnsi="Arial" w:cs="Arial"/>
          <w:color w:val="000000"/>
          <w:sz w:val="20"/>
        </w:rPr>
        <w:t>there's</w:t>
      </w:r>
      <w:proofErr w:type="gramEnd"/>
      <w:r>
        <w:rPr>
          <w:rFonts w:ascii="Arial" w:eastAsia="Arial" w:hAnsi="Arial" w:cs="Arial"/>
          <w:color w:val="000000"/>
          <w:sz w:val="20"/>
        </w:rPr>
        <w:t xml:space="preserve"> more: the WHO is berating the "lack of action" of certain countries, which will lead to an increase in the "number of cases and deaths". After the first few days in which China, South Korea and Italy were in the front line and the less affected nations had the illusion of containing the contagion, since yesterday almost everyone has understood that the Coronavirus does not need a passport to cross borders. </w:t>
      </w:r>
    </w:p>
    <w:p w14:paraId="190BF58E" w14:textId="77777777" w:rsidR="00674C57" w:rsidRDefault="00674C57">
      <w:pPr>
        <w:spacing w:before="200" w:line="260" w:lineRule="atLeast"/>
        <w:jc w:val="both"/>
      </w:pPr>
      <w:r>
        <w:rPr>
          <w:rFonts w:ascii="Arial" w:eastAsia="Arial" w:hAnsi="Arial" w:cs="Arial"/>
          <w:color w:val="000000"/>
          <w:sz w:val="20"/>
        </w:rPr>
        <w:t xml:space="preserve">Angela Merkel, like Emmanuel Macron, acknowledged in a heartfelt speech that closing borders "is not the appropriate way to react to this challenge", referring to the measures taken by Austria. Commission President Ursula von der Leyen </w:t>
      </w:r>
      <w:proofErr w:type="gramStart"/>
      <w:r>
        <w:rPr>
          <w:rFonts w:ascii="Arial" w:eastAsia="Arial" w:hAnsi="Arial" w:cs="Arial"/>
          <w:color w:val="000000"/>
          <w:sz w:val="20"/>
        </w:rPr>
        <w:t>announced</w:t>
      </w:r>
      <w:proofErr w:type="gramEnd"/>
      <w:r>
        <w:rPr>
          <w:rFonts w:ascii="Arial" w:eastAsia="Arial" w:hAnsi="Arial" w:cs="Arial"/>
          <w:color w:val="000000"/>
          <w:sz w:val="20"/>
        </w:rPr>
        <w:t xml:space="preserve"> "we are all Italians", acknowledging that the strategy followed by the Rome government is "a model" for the continent. In the US alone, where there are now over 1,100 cases and at least 30 deaths, a ban on entry for </w:t>
      </w:r>
      <w:proofErr w:type="spellStart"/>
      <w:r>
        <w:rPr>
          <w:rFonts w:ascii="Arial" w:eastAsia="Arial" w:hAnsi="Arial" w:cs="Arial"/>
          <w:color w:val="000000"/>
          <w:sz w:val="20"/>
        </w:rPr>
        <w:t>travellers</w:t>
      </w:r>
      <w:proofErr w:type="spellEnd"/>
      <w:r>
        <w:rPr>
          <w:rFonts w:ascii="Arial" w:eastAsia="Arial" w:hAnsi="Arial" w:cs="Arial"/>
          <w:color w:val="000000"/>
          <w:sz w:val="20"/>
        </w:rPr>
        <w:t xml:space="preserve"> from </w:t>
      </w:r>
      <w:r>
        <w:rPr>
          <w:rFonts w:ascii="Arial" w:eastAsia="Arial" w:hAnsi="Arial" w:cs="Arial"/>
          <w:b/>
          <w:i/>
          <w:color w:val="000000"/>
          <w:sz w:val="20"/>
          <w:u w:val="single"/>
        </w:rPr>
        <w:t xml:space="preserve">Europe is </w:t>
      </w:r>
      <w:r>
        <w:rPr>
          <w:rFonts w:ascii="Arial" w:eastAsia="Arial" w:hAnsi="Arial" w:cs="Arial"/>
          <w:color w:val="000000"/>
          <w:sz w:val="20"/>
        </w:rPr>
        <w:t xml:space="preserve">being considered. Meanwhile, in the Old Continent there are more than 20,000 infected and a thousand dead, mostly Italians, but the cases and victims are also growing in other countries. France has recorded over 2,200 confirmed cases with 48 deaths, Spain about 2,200 cases and 54 deaths, Germany almost 1,900 cases and only 3 deaths (clearly underestimated), the United Kingdom 456 cases and 10 deaths, Switzerland 645 and 4 deaths. The virus has also entered the political arena: in France, among those infected are the Minister of Culture, Franck </w:t>
      </w:r>
      <w:proofErr w:type="spellStart"/>
      <w:r>
        <w:rPr>
          <w:rFonts w:ascii="Arial" w:eastAsia="Arial" w:hAnsi="Arial" w:cs="Arial"/>
          <w:color w:val="000000"/>
          <w:sz w:val="20"/>
        </w:rPr>
        <w:t>Riester</w:t>
      </w:r>
      <w:proofErr w:type="spellEnd"/>
      <w:r>
        <w:rPr>
          <w:rFonts w:ascii="Arial" w:eastAsia="Arial" w:hAnsi="Arial" w:cs="Arial"/>
          <w:color w:val="000000"/>
          <w:sz w:val="20"/>
        </w:rPr>
        <w:t xml:space="preserve">, and five members of parliament; in the United Kingdom, the Secretary of State for Health, Nadine </w:t>
      </w:r>
      <w:proofErr w:type="spellStart"/>
      <w:r>
        <w:rPr>
          <w:rFonts w:ascii="Arial" w:eastAsia="Arial" w:hAnsi="Arial" w:cs="Arial"/>
          <w:color w:val="000000"/>
          <w:sz w:val="20"/>
        </w:rPr>
        <w:t>Dorries</w:t>
      </w:r>
      <w:proofErr w:type="spellEnd"/>
      <w:r>
        <w:rPr>
          <w:rFonts w:ascii="Arial" w:eastAsia="Arial" w:hAnsi="Arial" w:cs="Arial"/>
          <w:color w:val="000000"/>
          <w:sz w:val="20"/>
        </w:rPr>
        <w:t xml:space="preserve">; in Germany, one member of parliament; and in Spain, another. On the Coronavirus propagation curve, France and Germany are at the point where Italy was between 7 and 10 days ago, while the UK is a couple of weeks behind. The time lag explains why red zones, general school closures and other restrictions have not yet been adopted in France, </w:t>
      </w:r>
      <w:proofErr w:type="gramStart"/>
      <w:r>
        <w:rPr>
          <w:rFonts w:ascii="Arial" w:eastAsia="Arial" w:hAnsi="Arial" w:cs="Arial"/>
          <w:color w:val="000000"/>
          <w:sz w:val="20"/>
        </w:rPr>
        <w:t>Germany</w:t>
      </w:r>
      <w:proofErr w:type="gramEnd"/>
      <w:r>
        <w:rPr>
          <w:rFonts w:ascii="Arial" w:eastAsia="Arial" w:hAnsi="Arial" w:cs="Arial"/>
          <w:color w:val="000000"/>
          <w:sz w:val="20"/>
        </w:rPr>
        <w:t xml:space="preserve"> and the UK, while Spain is getting there, with school closures in Madrid. In Denmark, from Monday, public schools and kindergartens will close for a fortnight. But all governments </w:t>
      </w:r>
      <w:proofErr w:type="spellStart"/>
      <w:r>
        <w:rPr>
          <w:rFonts w:ascii="Arial" w:eastAsia="Arial" w:hAnsi="Arial" w:cs="Arial"/>
          <w:color w:val="000000"/>
          <w:sz w:val="20"/>
        </w:rPr>
        <w:t>realise</w:t>
      </w:r>
      <w:proofErr w:type="spellEnd"/>
      <w:r>
        <w:rPr>
          <w:rFonts w:ascii="Arial" w:eastAsia="Arial" w:hAnsi="Arial" w:cs="Arial"/>
          <w:color w:val="000000"/>
          <w:sz w:val="20"/>
        </w:rPr>
        <w:t xml:space="preserve"> that the wave is coming to them too. "The virus is among us, no one is immune and there are currently no vaccines or treatments. Until we find them, we have to assume that 60%-70% of the German population will be infected," Merkel admitted. A statement based on scientific data. Christian </w:t>
      </w:r>
      <w:proofErr w:type="spellStart"/>
      <w:r>
        <w:rPr>
          <w:rFonts w:ascii="Arial" w:eastAsia="Arial" w:hAnsi="Arial" w:cs="Arial"/>
          <w:color w:val="000000"/>
          <w:sz w:val="20"/>
        </w:rPr>
        <w:t>Drosten</w:t>
      </w:r>
      <w:proofErr w:type="spellEnd"/>
      <w:r>
        <w:rPr>
          <w:rFonts w:ascii="Arial" w:eastAsia="Arial" w:hAnsi="Arial" w:cs="Arial"/>
          <w:color w:val="000000"/>
          <w:sz w:val="20"/>
        </w:rPr>
        <w:t xml:space="preserve">, director of the Institute of Virology at the </w:t>
      </w:r>
      <w:proofErr w:type="spellStart"/>
      <w:r>
        <w:rPr>
          <w:rFonts w:ascii="Arial" w:eastAsia="Arial" w:hAnsi="Arial" w:cs="Arial"/>
          <w:color w:val="000000"/>
          <w:sz w:val="20"/>
        </w:rPr>
        <w:t>Charité</w:t>
      </w:r>
      <w:proofErr w:type="spellEnd"/>
      <w:r>
        <w:rPr>
          <w:rFonts w:ascii="Arial" w:eastAsia="Arial" w:hAnsi="Arial" w:cs="Arial"/>
          <w:color w:val="000000"/>
          <w:sz w:val="20"/>
        </w:rPr>
        <w:t xml:space="preserve">, Berlin's largest </w:t>
      </w:r>
      <w:r>
        <w:rPr>
          <w:rFonts w:ascii="Arial" w:eastAsia="Arial" w:hAnsi="Arial" w:cs="Arial"/>
          <w:color w:val="000000"/>
          <w:sz w:val="20"/>
        </w:rPr>
        <w:lastRenderedPageBreak/>
        <w:t xml:space="preserve">polyclinic, had in recent days suggested that the Coronavirus emergency could last up to two years. This prediction was also confirmed by the director of the Robert Koch </w:t>
      </w:r>
      <w:proofErr w:type="spellStart"/>
      <w:r>
        <w:rPr>
          <w:rFonts w:ascii="Arial" w:eastAsia="Arial" w:hAnsi="Arial" w:cs="Arial"/>
          <w:color w:val="000000"/>
          <w:sz w:val="20"/>
        </w:rPr>
        <w:t>Institut</w:t>
      </w:r>
      <w:proofErr w:type="spellEnd"/>
      <w:r>
        <w:rPr>
          <w:rFonts w:ascii="Arial" w:eastAsia="Arial" w:hAnsi="Arial" w:cs="Arial"/>
          <w:color w:val="000000"/>
          <w:sz w:val="20"/>
        </w:rPr>
        <w:t xml:space="preserve">, Lothar </w:t>
      </w:r>
      <w:proofErr w:type="spellStart"/>
      <w:r>
        <w:rPr>
          <w:rFonts w:ascii="Arial" w:eastAsia="Arial" w:hAnsi="Arial" w:cs="Arial"/>
          <w:color w:val="000000"/>
          <w:sz w:val="20"/>
        </w:rPr>
        <w:t>Wieler</w:t>
      </w:r>
      <w:proofErr w:type="spellEnd"/>
      <w:r>
        <w:rPr>
          <w:rFonts w:ascii="Arial" w:eastAsia="Arial" w:hAnsi="Arial" w:cs="Arial"/>
          <w:color w:val="000000"/>
          <w:sz w:val="20"/>
        </w:rPr>
        <w:t>, who called on all local authorities to take drastic measures to isolate outbreaks. © CONFIDENTIAL REPRODUCTION</w:t>
      </w:r>
    </w:p>
    <w:p w14:paraId="7AD80520" w14:textId="77777777" w:rsidR="00674C57" w:rsidRDefault="00674C57">
      <w:pPr>
        <w:keepNext/>
        <w:spacing w:before="240" w:line="340" w:lineRule="atLeast"/>
      </w:pPr>
      <w:r>
        <w:rPr>
          <w:rFonts w:ascii="Arial" w:eastAsia="Arial" w:hAnsi="Arial" w:cs="Arial"/>
          <w:b/>
          <w:color w:val="000000"/>
          <w:sz w:val="28"/>
        </w:rPr>
        <w:t>Classification</w:t>
      </w:r>
    </w:p>
    <w:p w14:paraId="4C4993D6" w14:textId="2412CCDF" w:rsidR="00674C57" w:rsidRDefault="00674C57">
      <w:pPr>
        <w:spacing w:line="60" w:lineRule="exact"/>
      </w:pPr>
      <w:r>
        <w:rPr>
          <w:noProof/>
        </w:rPr>
        <mc:AlternateContent>
          <mc:Choice Requires="wps">
            <w:drawing>
              <wp:anchor distT="0" distB="0" distL="114300" distR="114300" simplePos="0" relativeHeight="251845632" behindDoc="0" locked="0" layoutInCell="1" allowOverlap="1" wp14:anchorId="1DD35F6E" wp14:editId="3886BD23">
                <wp:simplePos x="0" y="0"/>
                <wp:positionH relativeFrom="column">
                  <wp:posOffset>0</wp:posOffset>
                </wp:positionH>
                <wp:positionV relativeFrom="paragraph">
                  <wp:posOffset>25400</wp:posOffset>
                </wp:positionV>
                <wp:extent cx="6502400" cy="0"/>
                <wp:effectExtent l="15875" t="12700" r="15875" b="15875"/>
                <wp:wrapTopAndBottom/>
                <wp:docPr id="289" name="Lin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4AC04" id="Line 411"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dyfpKM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3DB95248" w14:textId="77777777" w:rsidR="00674C57" w:rsidRDefault="00674C57">
      <w:pPr>
        <w:spacing w:line="120" w:lineRule="exact"/>
      </w:pPr>
    </w:p>
    <w:p w14:paraId="09967052"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B5FBD4C"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52EDFFB3"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0F774FDF"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Diseases + Disorders (94%); Viruses (90%); Influenza (81%); Epidemics (78%)</w:t>
      </w:r>
      <w:r>
        <w:br/>
      </w:r>
      <w:r>
        <w:br/>
      </w:r>
    </w:p>
    <w:p w14:paraId="6F3FC951"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11, 2020</w:t>
      </w:r>
    </w:p>
    <w:p w14:paraId="7D1B282D" w14:textId="77777777" w:rsidR="00674C57" w:rsidRDefault="00674C57"/>
    <w:p w14:paraId="15E13B04" w14:textId="3A92C0B8"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2736" behindDoc="0" locked="0" layoutInCell="1" allowOverlap="1" wp14:anchorId="5100B1C3" wp14:editId="1F527D04">
                <wp:simplePos x="0" y="0"/>
                <wp:positionH relativeFrom="column">
                  <wp:posOffset>0</wp:posOffset>
                </wp:positionH>
                <wp:positionV relativeFrom="paragraph">
                  <wp:posOffset>127000</wp:posOffset>
                </wp:positionV>
                <wp:extent cx="6502400" cy="0"/>
                <wp:effectExtent l="6350" t="12065" r="6350" b="6985"/>
                <wp:wrapNone/>
                <wp:docPr id="288" name="Lin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00695" id="Line 457" o:spid="_x0000_s1026" style="position:absolute;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Jwmir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7CA1B4E2" w14:textId="77777777" w:rsidR="00674C57" w:rsidRDefault="00674C57">
      <w:pPr>
        <w:sectPr w:rsidR="00674C57">
          <w:headerReference w:type="even" r:id="rId420"/>
          <w:headerReference w:type="default" r:id="rId421"/>
          <w:footerReference w:type="even" r:id="rId422"/>
          <w:footerReference w:type="default" r:id="rId423"/>
          <w:headerReference w:type="first" r:id="rId424"/>
          <w:footerReference w:type="first" r:id="rId425"/>
          <w:pgSz w:w="12240" w:h="15840"/>
          <w:pgMar w:top="840" w:right="1000" w:bottom="840" w:left="1000" w:header="400" w:footer="400" w:gutter="0"/>
          <w:cols w:space="720"/>
          <w:titlePg/>
        </w:sectPr>
      </w:pPr>
    </w:p>
    <w:p w14:paraId="62A5374A" w14:textId="77777777" w:rsidR="00674C57" w:rsidRDefault="00674C57"/>
    <w:p w14:paraId="7746EF04" w14:textId="77777777" w:rsidR="00674C57" w:rsidRDefault="003B49B1">
      <w:pPr>
        <w:spacing w:before="240" w:after="200" w:line="340" w:lineRule="atLeast"/>
        <w:jc w:val="center"/>
        <w:outlineLvl w:val="0"/>
        <w:rPr>
          <w:rFonts w:ascii="Arial" w:hAnsi="Arial" w:cs="Arial"/>
          <w:b/>
          <w:bCs/>
          <w:kern w:val="32"/>
          <w:sz w:val="32"/>
          <w:szCs w:val="32"/>
        </w:rPr>
      </w:pPr>
      <w:hyperlink r:id="rId426" w:history="1">
        <w:r w:rsidR="00674C57">
          <w:rPr>
            <w:rFonts w:ascii="Arial" w:eastAsia="Arial" w:hAnsi="Arial" w:cs="Arial"/>
            <w:b/>
            <w:bCs/>
            <w:i/>
            <w:color w:val="0077CC"/>
            <w:kern w:val="32"/>
            <w:sz w:val="28"/>
            <w:szCs w:val="32"/>
            <w:u w:val="single"/>
            <w:shd w:val="clear" w:color="auto" w:fill="FFFFFF"/>
          </w:rPr>
          <w:t>Austria's border squeeze 80 km long tail at the Brenner Pass</w:t>
        </w:r>
      </w:hyperlink>
    </w:p>
    <w:p w14:paraId="774C642F"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48AC6977" w14:textId="77777777" w:rsidR="00674C57" w:rsidRDefault="00674C57">
      <w:pPr>
        <w:spacing w:before="120" w:line="260" w:lineRule="atLeast"/>
        <w:jc w:val="center"/>
      </w:pPr>
      <w:r>
        <w:rPr>
          <w:rFonts w:ascii="Arial" w:eastAsia="Arial" w:hAnsi="Arial" w:cs="Arial"/>
          <w:color w:val="000000"/>
          <w:sz w:val="20"/>
        </w:rPr>
        <w:t>12 March 2020 Thursday</w:t>
      </w:r>
    </w:p>
    <w:p w14:paraId="1956E6F4" w14:textId="77777777" w:rsidR="00674C57" w:rsidRDefault="00674C57">
      <w:pPr>
        <w:spacing w:before="120" w:line="260" w:lineRule="atLeast"/>
        <w:jc w:val="center"/>
      </w:pPr>
      <w:r>
        <w:rPr>
          <w:rFonts w:ascii="Arial" w:eastAsia="Arial" w:hAnsi="Arial" w:cs="Arial"/>
          <w:color w:val="000000"/>
          <w:sz w:val="20"/>
        </w:rPr>
        <w:t>N-QNTOS Edition</w:t>
      </w:r>
    </w:p>
    <w:p w14:paraId="35E6E79F" w14:textId="77777777" w:rsidR="00674C57" w:rsidRDefault="00674C57">
      <w:pPr>
        <w:spacing w:line="240" w:lineRule="atLeast"/>
        <w:jc w:val="both"/>
      </w:pPr>
    </w:p>
    <w:p w14:paraId="76509573"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0C82630D" w14:textId="621D723F" w:rsidR="00674C57" w:rsidRDefault="00674C57">
      <w:pPr>
        <w:spacing w:before="120" w:line="220" w:lineRule="atLeast"/>
      </w:pPr>
      <w:r>
        <w:br/>
      </w:r>
      <w:r>
        <w:rPr>
          <w:noProof/>
        </w:rPr>
        <w:drawing>
          <wp:inline distT="0" distB="0" distL="0" distR="0" wp14:anchorId="538FFBF9" wp14:editId="5D10A1D6">
            <wp:extent cx="2057400" cy="3048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11EB062"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7</w:t>
      </w:r>
    </w:p>
    <w:p w14:paraId="11615E18"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173 words</w:t>
      </w:r>
    </w:p>
    <w:p w14:paraId="5F6384ED" w14:textId="77777777" w:rsidR="00674C57" w:rsidRDefault="00674C57">
      <w:pPr>
        <w:keepNext/>
        <w:spacing w:before="240" w:line="340" w:lineRule="atLeast"/>
      </w:pPr>
      <w:r>
        <w:rPr>
          <w:rFonts w:ascii="Arial" w:eastAsia="Arial" w:hAnsi="Arial" w:cs="Arial"/>
          <w:b/>
          <w:color w:val="000000"/>
          <w:sz w:val="28"/>
        </w:rPr>
        <w:t>Body</w:t>
      </w:r>
    </w:p>
    <w:p w14:paraId="07EF6502" w14:textId="0764CEFD" w:rsidR="00674C57" w:rsidRDefault="00674C57">
      <w:pPr>
        <w:spacing w:line="60" w:lineRule="exact"/>
      </w:pPr>
      <w:r>
        <w:rPr>
          <w:noProof/>
        </w:rPr>
        <mc:AlternateContent>
          <mc:Choice Requires="wps">
            <w:drawing>
              <wp:anchor distT="0" distB="0" distL="114300" distR="114300" simplePos="0" relativeHeight="251799552" behindDoc="0" locked="0" layoutInCell="1" allowOverlap="1" wp14:anchorId="22B06586" wp14:editId="7A0405F0">
                <wp:simplePos x="0" y="0"/>
                <wp:positionH relativeFrom="column">
                  <wp:posOffset>0</wp:posOffset>
                </wp:positionH>
                <wp:positionV relativeFrom="paragraph">
                  <wp:posOffset>25400</wp:posOffset>
                </wp:positionV>
                <wp:extent cx="6502400" cy="0"/>
                <wp:effectExtent l="15875" t="15875" r="15875" b="12700"/>
                <wp:wrapTopAndBottom/>
                <wp:docPr id="287"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4B706" id="Line 366"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DHWR7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602C4EA" w14:textId="77777777" w:rsidR="00674C57" w:rsidRDefault="00674C57"/>
    <w:p w14:paraId="3348E78D" w14:textId="77777777" w:rsidR="00674C57" w:rsidRDefault="00674C57">
      <w:pPr>
        <w:spacing w:before="200" w:line="260" w:lineRule="atLeast"/>
        <w:jc w:val="both"/>
      </w:pPr>
      <w:r>
        <w:rPr>
          <w:rFonts w:ascii="Arial" w:eastAsia="Arial" w:hAnsi="Arial" w:cs="Arial"/>
          <w:color w:val="000000"/>
          <w:sz w:val="20"/>
        </w:rPr>
        <w:t xml:space="preserve">BOLZANO Austria's anti-Coronavirus crackdown on Italian entrants clogs up the Brenner tunnel. Yesterday afternoon a long snake of lorries and cars left our borders on the Brenner motorway. Simple delays and queues between Bolzano and the border soon turned into a line of vehicles 80 </w:t>
      </w:r>
      <w:proofErr w:type="spellStart"/>
      <w:r>
        <w:rPr>
          <w:rFonts w:ascii="Arial" w:eastAsia="Arial" w:hAnsi="Arial" w:cs="Arial"/>
          <w:color w:val="000000"/>
          <w:sz w:val="20"/>
        </w:rPr>
        <w:t>kilometres</w:t>
      </w:r>
      <w:proofErr w:type="spellEnd"/>
      <w:r>
        <w:rPr>
          <w:rFonts w:ascii="Arial" w:eastAsia="Arial" w:hAnsi="Arial" w:cs="Arial"/>
          <w:color w:val="000000"/>
          <w:sz w:val="20"/>
        </w:rPr>
        <w:t xml:space="preserve"> long. This is the effect of the health checks ordered overnight by the government in Vienna: Austria has in fact officially reintroduced internal </w:t>
      </w:r>
      <w:r>
        <w:rPr>
          <w:rFonts w:ascii="Arial" w:eastAsia="Arial" w:hAnsi="Arial" w:cs="Arial"/>
          <w:b/>
          <w:i/>
          <w:color w:val="000000"/>
          <w:sz w:val="20"/>
          <w:u w:val="single"/>
        </w:rPr>
        <w:t xml:space="preserve">EU </w:t>
      </w:r>
      <w:r>
        <w:rPr>
          <w:rFonts w:ascii="Arial" w:eastAsia="Arial" w:hAnsi="Arial" w:cs="Arial"/>
          <w:color w:val="000000"/>
          <w:sz w:val="20"/>
        </w:rPr>
        <w:t xml:space="preserve">border controls, despite Brussels' </w:t>
      </w:r>
      <w:proofErr w:type="spellStart"/>
      <w:r>
        <w:rPr>
          <w:rFonts w:ascii="Arial" w:eastAsia="Arial" w:hAnsi="Arial" w:cs="Arial"/>
          <w:color w:val="000000"/>
          <w:sz w:val="20"/>
        </w:rPr>
        <w:t>scepticism</w:t>
      </w:r>
      <w:proofErr w:type="spellEnd"/>
      <w:r>
        <w:rPr>
          <w:rFonts w:ascii="Arial" w:eastAsia="Arial" w:hAnsi="Arial" w:cs="Arial"/>
          <w:color w:val="000000"/>
          <w:sz w:val="20"/>
        </w:rPr>
        <w:t xml:space="preserve">. Among other things, train travel has been suspended. From now on, in fact, only those who are resident in Austria or those who cross it without stopping will be allowed to enter the country. "The Austrians assure us that this is a temporary measure. In the coming </w:t>
      </w:r>
      <w:proofErr w:type="gramStart"/>
      <w:r>
        <w:rPr>
          <w:rFonts w:ascii="Arial" w:eastAsia="Arial" w:hAnsi="Arial" w:cs="Arial"/>
          <w:color w:val="000000"/>
          <w:sz w:val="20"/>
        </w:rPr>
        <w:t>days</w:t>
      </w:r>
      <w:proofErr w:type="gramEnd"/>
      <w:r>
        <w:rPr>
          <w:rFonts w:ascii="Arial" w:eastAsia="Arial" w:hAnsi="Arial" w:cs="Arial"/>
          <w:color w:val="000000"/>
          <w:sz w:val="20"/>
        </w:rPr>
        <w:t xml:space="preserve"> the secondary crossings with Italy in Carinthia will be closed. The measures taken in Switzerland are milder, and the country has closed nine secondary border crossings in order to channel traffic to larger border crossings.</w:t>
      </w:r>
    </w:p>
    <w:p w14:paraId="0EE7DBF3" w14:textId="77777777" w:rsidR="00674C57" w:rsidRDefault="00674C57">
      <w:pPr>
        <w:keepNext/>
        <w:spacing w:before="240" w:line="340" w:lineRule="atLeast"/>
      </w:pPr>
      <w:r>
        <w:rPr>
          <w:rFonts w:ascii="Arial" w:eastAsia="Arial" w:hAnsi="Arial" w:cs="Arial"/>
          <w:b/>
          <w:color w:val="000000"/>
          <w:sz w:val="28"/>
        </w:rPr>
        <w:t>Classification</w:t>
      </w:r>
    </w:p>
    <w:p w14:paraId="6FEDB6F1" w14:textId="5C60F5A8" w:rsidR="00674C57" w:rsidRDefault="00674C57">
      <w:pPr>
        <w:spacing w:line="60" w:lineRule="exact"/>
      </w:pPr>
      <w:r>
        <w:rPr>
          <w:noProof/>
        </w:rPr>
        <mc:AlternateContent>
          <mc:Choice Requires="wps">
            <w:drawing>
              <wp:anchor distT="0" distB="0" distL="114300" distR="114300" simplePos="0" relativeHeight="251846656" behindDoc="0" locked="0" layoutInCell="1" allowOverlap="1" wp14:anchorId="64339DCB" wp14:editId="6ECA27AC">
                <wp:simplePos x="0" y="0"/>
                <wp:positionH relativeFrom="column">
                  <wp:posOffset>0</wp:posOffset>
                </wp:positionH>
                <wp:positionV relativeFrom="paragraph">
                  <wp:posOffset>25400</wp:posOffset>
                </wp:positionV>
                <wp:extent cx="6502400" cy="0"/>
                <wp:effectExtent l="15875" t="19685" r="15875" b="18415"/>
                <wp:wrapTopAndBottom/>
                <wp:docPr id="286" name="Lin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E5E4A" id="Line 412"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Lbdhl7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D902833" w14:textId="77777777" w:rsidR="00674C57" w:rsidRDefault="00674C57">
      <w:pPr>
        <w:spacing w:line="120" w:lineRule="exact"/>
      </w:pPr>
    </w:p>
    <w:p w14:paraId="6E62EEB0"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46BBEAF"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147F3D62"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70628B1A"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Territorial + National Borders (94%); Fire Departments (64%); Fires (64%); Purchasing + Procurement (63%)</w:t>
      </w:r>
      <w:r>
        <w:br/>
      </w:r>
      <w:r>
        <w:br/>
      </w:r>
    </w:p>
    <w:p w14:paraId="0F7F4E9F" w14:textId="77777777" w:rsidR="00674C57" w:rsidRDefault="00674C57">
      <w:pPr>
        <w:spacing w:before="240" w:line="260" w:lineRule="atLeast"/>
      </w:pPr>
      <w:r>
        <w:rPr>
          <w:rFonts w:ascii="Arial" w:eastAsia="Arial" w:hAnsi="Arial" w:cs="Arial"/>
          <w:b/>
          <w:color w:val="000000"/>
          <w:sz w:val="20"/>
        </w:rPr>
        <w:lastRenderedPageBreak/>
        <w:t>Industry:</w:t>
      </w:r>
      <w:r>
        <w:rPr>
          <w:rFonts w:ascii="Arial" w:eastAsia="Arial" w:hAnsi="Arial" w:cs="Arial"/>
          <w:color w:val="000000"/>
          <w:sz w:val="20"/>
        </w:rPr>
        <w:t xml:space="preserve"> Museums + Galleries (75%); Road + Bridge Construction (75%); Heavy + Civil Construction (65%)</w:t>
      </w:r>
      <w:r>
        <w:br/>
      </w:r>
      <w:r>
        <w:br/>
      </w:r>
    </w:p>
    <w:p w14:paraId="21F7EC13"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11, 2020</w:t>
      </w:r>
    </w:p>
    <w:p w14:paraId="3F28653A" w14:textId="77777777" w:rsidR="00674C57" w:rsidRDefault="00674C57"/>
    <w:p w14:paraId="0BC03120" w14:textId="34AE0BB5"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3760" behindDoc="0" locked="0" layoutInCell="1" allowOverlap="1" wp14:anchorId="2B3965F7" wp14:editId="37438765">
                <wp:simplePos x="0" y="0"/>
                <wp:positionH relativeFrom="column">
                  <wp:posOffset>0</wp:posOffset>
                </wp:positionH>
                <wp:positionV relativeFrom="paragraph">
                  <wp:posOffset>127000</wp:posOffset>
                </wp:positionV>
                <wp:extent cx="6502400" cy="0"/>
                <wp:effectExtent l="6350" t="8255" r="6350" b="10795"/>
                <wp:wrapNone/>
                <wp:docPr id="285" name="Lin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8C2A4" id="Line 458" o:spid="_x0000_s1026" style="position:absolute;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C7siss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67293DF0" w14:textId="77777777" w:rsidR="00674C57" w:rsidRDefault="00674C57">
      <w:pPr>
        <w:sectPr w:rsidR="00674C57">
          <w:headerReference w:type="even" r:id="rId427"/>
          <w:headerReference w:type="default" r:id="rId428"/>
          <w:footerReference w:type="even" r:id="rId429"/>
          <w:footerReference w:type="default" r:id="rId430"/>
          <w:headerReference w:type="first" r:id="rId431"/>
          <w:footerReference w:type="first" r:id="rId432"/>
          <w:pgSz w:w="12240" w:h="15840"/>
          <w:pgMar w:top="840" w:right="1000" w:bottom="840" w:left="1000" w:header="400" w:footer="400" w:gutter="0"/>
          <w:cols w:space="720"/>
          <w:titlePg/>
        </w:sectPr>
      </w:pPr>
    </w:p>
    <w:p w14:paraId="343A0B90" w14:textId="77777777" w:rsidR="00674C57" w:rsidRDefault="00674C57"/>
    <w:p w14:paraId="31DA51F4" w14:textId="77777777" w:rsidR="00674C57" w:rsidRPr="006B762D" w:rsidRDefault="003B49B1">
      <w:pPr>
        <w:spacing w:before="240" w:after="200" w:line="340" w:lineRule="atLeast"/>
        <w:jc w:val="center"/>
        <w:outlineLvl w:val="0"/>
        <w:rPr>
          <w:rFonts w:ascii="Arial" w:hAnsi="Arial" w:cs="Arial"/>
          <w:b/>
          <w:bCs/>
          <w:kern w:val="32"/>
          <w:sz w:val="32"/>
          <w:szCs w:val="32"/>
          <w:lang w:val="it-IT"/>
        </w:rPr>
      </w:pPr>
      <w:hyperlink r:id="rId433" w:history="1">
        <w:r w:rsidR="00674C57" w:rsidRPr="006B762D">
          <w:rPr>
            <w:rFonts w:ascii="Arial" w:eastAsia="Arial" w:hAnsi="Arial" w:cs="Arial"/>
            <w:b/>
            <w:bCs/>
            <w:i/>
            <w:color w:val="0077CC"/>
            <w:kern w:val="32"/>
            <w:sz w:val="28"/>
            <w:szCs w:val="32"/>
            <w:u w:val="single"/>
            <w:shd w:val="clear" w:color="auto" w:fill="FFFFFF"/>
            <w:lang w:val="it-IT"/>
          </w:rPr>
          <w:t>No Headline In Original</w:t>
        </w:r>
      </w:hyperlink>
    </w:p>
    <w:p w14:paraId="1F86D1CA" w14:textId="77777777" w:rsidR="00674C57" w:rsidRPr="006B762D" w:rsidRDefault="00674C57">
      <w:pPr>
        <w:spacing w:before="120" w:line="260" w:lineRule="atLeast"/>
        <w:jc w:val="center"/>
        <w:rPr>
          <w:lang w:val="it-IT"/>
        </w:rPr>
      </w:pPr>
      <w:r w:rsidRPr="006B762D">
        <w:rPr>
          <w:rFonts w:ascii="Arial" w:eastAsia="Arial" w:hAnsi="Arial" w:cs="Arial"/>
          <w:color w:val="000000"/>
          <w:sz w:val="20"/>
          <w:lang w:val="it-IT"/>
        </w:rPr>
        <w:t>La Nazione (Italy)</w:t>
      </w:r>
    </w:p>
    <w:p w14:paraId="122AE530" w14:textId="77777777" w:rsidR="00674C57" w:rsidRDefault="00674C57">
      <w:pPr>
        <w:spacing w:before="120" w:line="260" w:lineRule="atLeast"/>
        <w:jc w:val="center"/>
      </w:pPr>
      <w:r>
        <w:rPr>
          <w:rFonts w:ascii="Arial" w:eastAsia="Arial" w:hAnsi="Arial" w:cs="Arial"/>
          <w:color w:val="000000"/>
          <w:sz w:val="20"/>
        </w:rPr>
        <w:t>12 March 2020 Thursday</w:t>
      </w:r>
    </w:p>
    <w:p w14:paraId="12A71BC3" w14:textId="77777777" w:rsidR="00674C57" w:rsidRDefault="00674C57">
      <w:pPr>
        <w:spacing w:before="120" w:line="260" w:lineRule="atLeast"/>
        <w:jc w:val="center"/>
      </w:pPr>
      <w:r>
        <w:rPr>
          <w:rFonts w:ascii="Arial" w:eastAsia="Arial" w:hAnsi="Arial" w:cs="Arial"/>
          <w:color w:val="000000"/>
          <w:sz w:val="20"/>
        </w:rPr>
        <w:t>N-QNTOS Edition</w:t>
      </w:r>
    </w:p>
    <w:p w14:paraId="2FE0B998" w14:textId="77777777" w:rsidR="00674C57" w:rsidRDefault="00674C57">
      <w:pPr>
        <w:spacing w:line="240" w:lineRule="atLeast"/>
        <w:jc w:val="both"/>
      </w:pPr>
    </w:p>
    <w:p w14:paraId="5B3CC712"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45ADE8FC" w14:textId="6862057D" w:rsidR="00674C57" w:rsidRDefault="00674C57">
      <w:pPr>
        <w:spacing w:before="120" w:line="220" w:lineRule="atLeast"/>
      </w:pPr>
      <w:r>
        <w:br/>
      </w:r>
      <w:r>
        <w:rPr>
          <w:noProof/>
        </w:rPr>
        <w:drawing>
          <wp:inline distT="0" distB="0" distL="0" distR="0" wp14:anchorId="55C25A7E" wp14:editId="1E3B6A19">
            <wp:extent cx="2057400" cy="3048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3BCFF785"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2</w:t>
      </w:r>
    </w:p>
    <w:p w14:paraId="34577957"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704 words</w:t>
      </w:r>
    </w:p>
    <w:p w14:paraId="1AD6D826" w14:textId="77777777" w:rsidR="00674C57" w:rsidRDefault="00674C57">
      <w:pPr>
        <w:keepNext/>
        <w:spacing w:before="240" w:line="340" w:lineRule="atLeast"/>
      </w:pPr>
      <w:r>
        <w:rPr>
          <w:rFonts w:ascii="Arial" w:eastAsia="Arial" w:hAnsi="Arial" w:cs="Arial"/>
          <w:b/>
          <w:color w:val="000000"/>
          <w:sz w:val="28"/>
        </w:rPr>
        <w:t>Body</w:t>
      </w:r>
    </w:p>
    <w:p w14:paraId="3F2EDF9B" w14:textId="3568FD57" w:rsidR="00674C57" w:rsidRDefault="00674C57">
      <w:pPr>
        <w:spacing w:line="60" w:lineRule="exact"/>
      </w:pPr>
      <w:r>
        <w:rPr>
          <w:noProof/>
        </w:rPr>
        <mc:AlternateContent>
          <mc:Choice Requires="wps">
            <w:drawing>
              <wp:anchor distT="0" distB="0" distL="114300" distR="114300" simplePos="0" relativeHeight="251800576" behindDoc="0" locked="0" layoutInCell="1" allowOverlap="1" wp14:anchorId="540979D0" wp14:editId="4B37C40D">
                <wp:simplePos x="0" y="0"/>
                <wp:positionH relativeFrom="column">
                  <wp:posOffset>0</wp:posOffset>
                </wp:positionH>
                <wp:positionV relativeFrom="paragraph">
                  <wp:posOffset>25400</wp:posOffset>
                </wp:positionV>
                <wp:extent cx="6502400" cy="0"/>
                <wp:effectExtent l="15875" t="15875" r="15875" b="12700"/>
                <wp:wrapTopAndBottom/>
                <wp:docPr id="284"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E8D82" id="Line 367"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B/YlqF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044500D3" w14:textId="77777777" w:rsidR="00674C57" w:rsidRDefault="00674C57"/>
    <w:p w14:paraId="663D4503" w14:textId="77777777" w:rsidR="00674C57" w:rsidRDefault="00674C57">
      <w:pPr>
        <w:spacing w:before="200" w:line="260" w:lineRule="atLeast"/>
        <w:jc w:val="both"/>
      </w:pPr>
      <w:r>
        <w:rPr>
          <w:rFonts w:ascii="Arial" w:eastAsia="Arial" w:hAnsi="Arial" w:cs="Arial"/>
          <w:color w:val="000000"/>
          <w:sz w:val="20"/>
        </w:rPr>
        <w:t xml:space="preserve">by Antonella </w:t>
      </w:r>
      <w:proofErr w:type="spellStart"/>
      <w:r>
        <w:rPr>
          <w:rFonts w:ascii="Arial" w:eastAsia="Arial" w:hAnsi="Arial" w:cs="Arial"/>
          <w:color w:val="000000"/>
          <w:sz w:val="20"/>
        </w:rPr>
        <w:t>Coppari</w:t>
      </w:r>
      <w:proofErr w:type="spellEnd"/>
      <w:r>
        <w:rPr>
          <w:rFonts w:ascii="Arial" w:eastAsia="Arial" w:hAnsi="Arial" w:cs="Arial"/>
          <w:color w:val="000000"/>
          <w:sz w:val="20"/>
        </w:rPr>
        <w:t xml:space="preserve"> ROME "It's time to close everything down," Giuseppe Conte admitted live on Facebook at 9.45pm. The shutters of all shops were therefore down, except for groceries, </w:t>
      </w:r>
      <w:proofErr w:type="gramStart"/>
      <w:r>
        <w:rPr>
          <w:rFonts w:ascii="Arial" w:eastAsia="Arial" w:hAnsi="Arial" w:cs="Arial"/>
          <w:color w:val="000000"/>
          <w:sz w:val="20"/>
        </w:rPr>
        <w:t>pharmacies</w:t>
      </w:r>
      <w:proofErr w:type="gramEnd"/>
      <w:r>
        <w:rPr>
          <w:rFonts w:ascii="Arial" w:eastAsia="Arial" w:hAnsi="Arial" w:cs="Arial"/>
          <w:color w:val="000000"/>
          <w:sz w:val="20"/>
        </w:rPr>
        <w:t xml:space="preserve"> and newsagents. Essential services, including transport and public necessities, are still guaranteed. "I have taken all interests into account in my choices, but I have put the health of the Italians first," the Prime Minister said as he prepared to sign the new decree in which he set down in black and white the "extra step" he was asking of the Italians. "I am proud of the proof you are giving to the world. </w:t>
      </w:r>
    </w:p>
    <w:p w14:paraId="578D844B" w14:textId="77777777" w:rsidR="00674C57" w:rsidRDefault="00674C57">
      <w:pPr>
        <w:spacing w:before="200" w:line="260" w:lineRule="atLeast"/>
        <w:jc w:val="both"/>
      </w:pPr>
      <w:r>
        <w:rPr>
          <w:rFonts w:ascii="Arial" w:eastAsia="Arial" w:hAnsi="Arial" w:cs="Arial"/>
          <w:color w:val="000000"/>
          <w:sz w:val="20"/>
        </w:rPr>
        <w:t xml:space="preserve">Now we stand apart today to embrace tomorrow. </w:t>
      </w:r>
      <w:proofErr w:type="gramStart"/>
      <w:r>
        <w:rPr>
          <w:rFonts w:ascii="Arial" w:eastAsia="Arial" w:hAnsi="Arial" w:cs="Arial"/>
          <w:color w:val="000000"/>
          <w:sz w:val="20"/>
        </w:rPr>
        <w:t>We'll</w:t>
      </w:r>
      <w:proofErr w:type="gramEnd"/>
      <w:r>
        <w:rPr>
          <w:rFonts w:ascii="Arial" w:eastAsia="Arial" w:hAnsi="Arial" w:cs="Arial"/>
          <w:color w:val="000000"/>
          <w:sz w:val="20"/>
        </w:rPr>
        <w:t xml:space="preserve"> manage. The Wuhan model - a red zone everywhere - is being applied to Italy: everyone goes home, or almost. Because industries and factories will be able to continue to carry out production activities "on condition that they adopt adequate safety protocols to protect their workers". At least fifteen days of stoppage: "We will have to wait at least a couple of weeks to have an effective response to these measures. If the numbers continue to grow, which is not unlikely, it does not mean that we will have to rush to take further action. The decision comes after hours of tension and hesitation. Early in the morning there was a desperate and pressing request from Lombardy's Governor Fontana: to stop everything - except for the sale of basic necessities - in the region. The same request came from the other northern governors, but also from Sicily. This hypothesis is opposed - for opposite reasons - by the mayors who are asking for it to be extended to the whole of Italy, like the right and Italia viva. And by Confindustria, which does not want to close the production sector. The closure of businesses would already be very costly, since unsold goods would be paid for by the state, but the picture would get much worse if an essential part of production were to be blocked. However, there are not only the opinions of the various leaders but also other elements: one, the most tragic, is the daily war bulletin. After the Prime Minister explained at a mid-morning press conference that he had no reservations about new </w:t>
      </w:r>
      <w:proofErr w:type="gramStart"/>
      <w:r>
        <w:rPr>
          <w:rFonts w:ascii="Arial" w:eastAsia="Arial" w:hAnsi="Arial" w:cs="Arial"/>
          <w:color w:val="000000"/>
          <w:sz w:val="20"/>
        </w:rPr>
        <w:t>measures, but</w:t>
      </w:r>
      <w:proofErr w:type="gramEnd"/>
      <w:r>
        <w:rPr>
          <w:rFonts w:ascii="Arial" w:eastAsia="Arial" w:hAnsi="Arial" w:cs="Arial"/>
          <w:color w:val="000000"/>
          <w:sz w:val="20"/>
        </w:rPr>
        <w:t xml:space="preserve"> urged that he should not let himself be taken "by emotional instincts", Palazzo </w:t>
      </w:r>
      <w:proofErr w:type="spellStart"/>
      <w:r>
        <w:rPr>
          <w:rFonts w:ascii="Arial" w:eastAsia="Arial" w:hAnsi="Arial" w:cs="Arial"/>
          <w:color w:val="000000"/>
          <w:sz w:val="20"/>
        </w:rPr>
        <w:t>Chigi</w:t>
      </w:r>
      <w:proofErr w:type="spellEnd"/>
      <w:r>
        <w:rPr>
          <w:rFonts w:ascii="Arial" w:eastAsia="Arial" w:hAnsi="Arial" w:cs="Arial"/>
          <w:color w:val="000000"/>
          <w:sz w:val="20"/>
        </w:rPr>
        <w:t xml:space="preserve"> let it be known that he was waiting for the day's clinical picture. Which is terrible: it shows that there is no improvement in the curve, and the </w:t>
      </w:r>
      <w:proofErr w:type="spellStart"/>
      <w:r>
        <w:rPr>
          <w:rFonts w:ascii="Arial" w:eastAsia="Arial" w:hAnsi="Arial" w:cs="Arial"/>
          <w:color w:val="000000"/>
          <w:sz w:val="20"/>
        </w:rPr>
        <w:t>epicentre</w:t>
      </w:r>
      <w:proofErr w:type="spellEnd"/>
      <w:r>
        <w:rPr>
          <w:rFonts w:ascii="Arial" w:eastAsia="Arial" w:hAnsi="Arial" w:cs="Arial"/>
          <w:color w:val="000000"/>
          <w:sz w:val="20"/>
        </w:rPr>
        <w:t xml:space="preserve"> remains Lombardy. The second element is the legal rules: according to the legislative office at the Quirinale, which is working on the issue all day long, they do not allow differentiation on a national level, except for issues that may be important but are in any case minor. In short, a national standard is needed. This is the dilemma on the table in </w:t>
      </w:r>
      <w:proofErr w:type="spellStart"/>
      <w:r>
        <w:rPr>
          <w:rFonts w:ascii="Arial" w:eastAsia="Arial" w:hAnsi="Arial" w:cs="Arial"/>
          <w:color w:val="000000"/>
          <w:sz w:val="20"/>
        </w:rPr>
        <w:t>Chigi</w:t>
      </w:r>
      <w:proofErr w:type="spellEnd"/>
      <w:r>
        <w:rPr>
          <w:rFonts w:ascii="Arial" w:eastAsia="Arial" w:hAnsi="Arial" w:cs="Arial"/>
          <w:color w:val="000000"/>
          <w:sz w:val="20"/>
        </w:rPr>
        <w:t xml:space="preserve"> when, in the evening, Conte, Speranza, Boccia and the other heads of delegations from the majority parties meet. The other question, that of the super-commissioner, or rather the delegated commissioner for health facilities, is easy to </w:t>
      </w:r>
      <w:proofErr w:type="gramStart"/>
      <w:r>
        <w:rPr>
          <w:rFonts w:ascii="Arial" w:eastAsia="Arial" w:hAnsi="Arial" w:cs="Arial"/>
          <w:color w:val="000000"/>
          <w:sz w:val="20"/>
        </w:rPr>
        <w:t>resolve:</w:t>
      </w:r>
      <w:proofErr w:type="gramEnd"/>
      <w:r>
        <w:rPr>
          <w:rFonts w:ascii="Arial" w:eastAsia="Arial" w:hAnsi="Arial" w:cs="Arial"/>
          <w:color w:val="000000"/>
          <w:sz w:val="20"/>
        </w:rPr>
        <w:t xml:space="preserve"> it will be Domenico Arcuri, head of </w:t>
      </w:r>
      <w:proofErr w:type="spellStart"/>
      <w:r>
        <w:rPr>
          <w:rFonts w:ascii="Arial" w:eastAsia="Arial" w:hAnsi="Arial" w:cs="Arial"/>
          <w:color w:val="000000"/>
          <w:sz w:val="20"/>
        </w:rPr>
        <w:t>Invitalia</w:t>
      </w:r>
      <w:proofErr w:type="spellEnd"/>
      <w:r>
        <w:rPr>
          <w:rFonts w:ascii="Arial" w:eastAsia="Arial" w:hAnsi="Arial" w:cs="Arial"/>
          <w:color w:val="000000"/>
          <w:sz w:val="20"/>
        </w:rPr>
        <w:t xml:space="preserve">. But the real critical point is the hypothesis of making the whole of Italy a red zone or finding a formula to limit the tightening to Lombardy. There is one thing everyone, inside and outside the majority, is convinced of: saying no to Fontana with these clinical data is not possible. From the outset, Minister Speranza has been in </w:t>
      </w:r>
      <w:proofErr w:type="spellStart"/>
      <w:r>
        <w:rPr>
          <w:rFonts w:ascii="Arial" w:eastAsia="Arial" w:hAnsi="Arial" w:cs="Arial"/>
          <w:color w:val="000000"/>
          <w:sz w:val="20"/>
        </w:rPr>
        <w:t>favour</w:t>
      </w:r>
      <w:proofErr w:type="spellEnd"/>
      <w:r>
        <w:rPr>
          <w:rFonts w:ascii="Arial" w:eastAsia="Arial" w:hAnsi="Arial" w:cs="Arial"/>
          <w:color w:val="000000"/>
          <w:sz w:val="20"/>
        </w:rPr>
        <w:t xml:space="preserve"> </w:t>
      </w:r>
      <w:r>
        <w:rPr>
          <w:rFonts w:ascii="Arial" w:eastAsia="Arial" w:hAnsi="Arial" w:cs="Arial"/>
          <w:color w:val="000000"/>
          <w:sz w:val="20"/>
        </w:rPr>
        <w:lastRenderedPageBreak/>
        <w:t xml:space="preserve">of the harder line, convinced that the only way to prevent contagion from spreading is the one successfully tested in Wuhan, where China has halted the economy and social activities. The Democratic Party has a few more hesitations, but not so many as to put its foot down. Only Conte is resisting, and the reason is easily explained. The North alone accounts for 30% of GDP. The extension to the whole country would mean bringing down the Italian economy, not to mention the possibility - in reality almost a certainty - of exploitation of the circumstances by </w:t>
      </w:r>
      <w:r>
        <w:rPr>
          <w:rFonts w:ascii="Arial" w:eastAsia="Arial" w:hAnsi="Arial" w:cs="Arial"/>
          <w:b/>
          <w:i/>
          <w:color w:val="000000"/>
          <w:sz w:val="20"/>
          <w:u w:val="single"/>
        </w:rPr>
        <w:t xml:space="preserve">European </w:t>
      </w:r>
      <w:r>
        <w:rPr>
          <w:rFonts w:ascii="Arial" w:eastAsia="Arial" w:hAnsi="Arial" w:cs="Arial"/>
          <w:color w:val="000000"/>
          <w:sz w:val="20"/>
        </w:rPr>
        <w:t xml:space="preserve">competitors. It is precisely for this reason that </w:t>
      </w:r>
      <w:proofErr w:type="spellStart"/>
      <w:r>
        <w:rPr>
          <w:rFonts w:ascii="Arial" w:eastAsia="Arial" w:hAnsi="Arial" w:cs="Arial"/>
          <w:color w:val="000000"/>
          <w:sz w:val="20"/>
        </w:rPr>
        <w:t>Salvini</w:t>
      </w:r>
      <w:proofErr w:type="spellEnd"/>
      <w:r>
        <w:rPr>
          <w:rFonts w:ascii="Arial" w:eastAsia="Arial" w:hAnsi="Arial" w:cs="Arial"/>
          <w:color w:val="000000"/>
          <w:sz w:val="20"/>
        </w:rPr>
        <w:t xml:space="preserve"> is calling for the red zone to be extended to the entire Union. In the end, the hard fist prevails. "My cry of alarm has been heard, and as an Italian I am satisfied," the Italian leader exulted. Governors and opposition agreed.</w:t>
      </w:r>
    </w:p>
    <w:p w14:paraId="6B1902EA" w14:textId="77777777" w:rsidR="00674C57" w:rsidRDefault="00674C57">
      <w:pPr>
        <w:keepNext/>
        <w:spacing w:before="240" w:line="340" w:lineRule="atLeast"/>
      </w:pPr>
      <w:r>
        <w:rPr>
          <w:rFonts w:ascii="Arial" w:eastAsia="Arial" w:hAnsi="Arial" w:cs="Arial"/>
          <w:b/>
          <w:color w:val="000000"/>
          <w:sz w:val="28"/>
        </w:rPr>
        <w:t>Classification</w:t>
      </w:r>
    </w:p>
    <w:p w14:paraId="3991CAC3" w14:textId="73D6EACF" w:rsidR="00674C57" w:rsidRDefault="00674C57">
      <w:pPr>
        <w:spacing w:line="60" w:lineRule="exact"/>
      </w:pPr>
      <w:r>
        <w:rPr>
          <w:noProof/>
        </w:rPr>
        <mc:AlternateContent>
          <mc:Choice Requires="wps">
            <w:drawing>
              <wp:anchor distT="0" distB="0" distL="114300" distR="114300" simplePos="0" relativeHeight="251847680" behindDoc="0" locked="0" layoutInCell="1" allowOverlap="1" wp14:anchorId="0A930C8A" wp14:editId="3A47E988">
                <wp:simplePos x="0" y="0"/>
                <wp:positionH relativeFrom="column">
                  <wp:posOffset>0</wp:posOffset>
                </wp:positionH>
                <wp:positionV relativeFrom="paragraph">
                  <wp:posOffset>25400</wp:posOffset>
                </wp:positionV>
                <wp:extent cx="6502400" cy="0"/>
                <wp:effectExtent l="15875" t="15875" r="15875" b="12700"/>
                <wp:wrapTopAndBottom/>
                <wp:docPr id="283" name="Lin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05906" id="Line 413"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l0XHP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91C6924" w14:textId="77777777" w:rsidR="00674C57" w:rsidRDefault="00674C57">
      <w:pPr>
        <w:spacing w:line="120" w:lineRule="exact"/>
      </w:pPr>
    </w:p>
    <w:p w14:paraId="41FA5CCD"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3CC6EC54"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366533C6"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638003ED"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Tobacco + Health (94%); Labor + Employment (70%); Labor Unions (70%); Tobacco Regulation + Policy (69%); Economic Growth (68%); </w:t>
      </w:r>
      <w:r>
        <w:rPr>
          <w:rFonts w:ascii="Arial" w:eastAsia="Arial" w:hAnsi="Arial" w:cs="Arial"/>
          <w:b/>
          <w:i/>
          <w:color w:val="000000"/>
          <w:sz w:val="20"/>
          <w:u w:val="single"/>
        </w:rPr>
        <w:t xml:space="preserve">European Union </w:t>
      </w:r>
      <w:r>
        <w:rPr>
          <w:rFonts w:ascii="Arial" w:eastAsia="Arial" w:hAnsi="Arial" w:cs="Arial"/>
          <w:color w:val="000000"/>
          <w:sz w:val="20"/>
        </w:rPr>
        <w:t>(67%)</w:t>
      </w:r>
      <w:r>
        <w:br/>
      </w:r>
      <w:r>
        <w:br/>
      </w:r>
    </w:p>
    <w:p w14:paraId="41238280"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11, 2020</w:t>
      </w:r>
    </w:p>
    <w:p w14:paraId="0A523574" w14:textId="77777777" w:rsidR="00674C57" w:rsidRDefault="00674C57"/>
    <w:p w14:paraId="0ED96B86" w14:textId="5CC22477"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4784" behindDoc="0" locked="0" layoutInCell="1" allowOverlap="1" wp14:anchorId="4654B3CB" wp14:editId="5D428A57">
                <wp:simplePos x="0" y="0"/>
                <wp:positionH relativeFrom="column">
                  <wp:posOffset>0</wp:posOffset>
                </wp:positionH>
                <wp:positionV relativeFrom="paragraph">
                  <wp:posOffset>127000</wp:posOffset>
                </wp:positionV>
                <wp:extent cx="6502400" cy="0"/>
                <wp:effectExtent l="6350" t="8890" r="6350" b="10160"/>
                <wp:wrapNone/>
                <wp:docPr id="282" name="Line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B99BB" id="Line 459" o:spid="_x0000_s1026" style="position:absolute;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9BZP8s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45FEB8FD" w14:textId="77777777" w:rsidR="00674C57" w:rsidRDefault="00674C57">
      <w:pPr>
        <w:sectPr w:rsidR="00674C57">
          <w:headerReference w:type="even" r:id="rId434"/>
          <w:headerReference w:type="default" r:id="rId435"/>
          <w:footerReference w:type="even" r:id="rId436"/>
          <w:footerReference w:type="default" r:id="rId437"/>
          <w:headerReference w:type="first" r:id="rId438"/>
          <w:footerReference w:type="first" r:id="rId439"/>
          <w:pgSz w:w="12240" w:h="15840"/>
          <w:pgMar w:top="840" w:right="1000" w:bottom="840" w:left="1000" w:header="400" w:footer="400" w:gutter="0"/>
          <w:cols w:space="720"/>
          <w:titlePg/>
        </w:sectPr>
      </w:pPr>
    </w:p>
    <w:p w14:paraId="580B9C6C" w14:textId="77777777" w:rsidR="00674C57" w:rsidRDefault="00674C57"/>
    <w:p w14:paraId="507CC542" w14:textId="77777777" w:rsidR="00674C57" w:rsidRDefault="003B49B1">
      <w:pPr>
        <w:spacing w:before="240" w:after="200" w:line="340" w:lineRule="atLeast"/>
        <w:jc w:val="center"/>
        <w:outlineLvl w:val="0"/>
        <w:rPr>
          <w:rFonts w:ascii="Arial" w:hAnsi="Arial" w:cs="Arial"/>
          <w:b/>
          <w:bCs/>
          <w:kern w:val="32"/>
          <w:sz w:val="32"/>
          <w:szCs w:val="32"/>
        </w:rPr>
      </w:pPr>
      <w:hyperlink r:id="rId440" w:history="1">
        <w:r w:rsidR="00674C57">
          <w:rPr>
            <w:rFonts w:ascii="Arial" w:eastAsia="Arial" w:hAnsi="Arial" w:cs="Arial"/>
            <w:b/>
            <w:bCs/>
            <w:i/>
            <w:color w:val="0077CC"/>
            <w:kern w:val="32"/>
            <w:sz w:val="28"/>
            <w:szCs w:val="32"/>
            <w:u w:val="single"/>
            <w:shd w:val="clear" w:color="auto" w:fill="FFFFFF"/>
          </w:rPr>
          <w:t xml:space="preserve">Conte puts the </w:t>
        </w:r>
      </w:hyperlink>
      <w:hyperlink r:id="rId441" w:history="1">
        <w:r w:rsidR="00674C57">
          <w:rPr>
            <w:rFonts w:ascii="Arial" w:eastAsia="Arial" w:hAnsi="Arial" w:cs="Arial"/>
            <w:b/>
            <w:bCs/>
            <w:i/>
            <w:color w:val="0077CC"/>
            <w:kern w:val="32"/>
            <w:sz w:val="28"/>
            <w:szCs w:val="32"/>
            <w:u w:val="single"/>
            <w:shd w:val="clear" w:color="auto" w:fill="FFFFFF"/>
          </w:rPr>
          <w:t>EU</w:t>
        </w:r>
      </w:hyperlink>
      <w:hyperlink r:id="rId442" w:history="1">
        <w:r w:rsidR="00674C57">
          <w:rPr>
            <w:rFonts w:ascii="Arial" w:eastAsia="Arial" w:hAnsi="Arial" w:cs="Arial"/>
            <w:b/>
            <w:bCs/>
            <w:i/>
            <w:color w:val="0077CC"/>
            <w:kern w:val="32"/>
            <w:sz w:val="28"/>
            <w:szCs w:val="32"/>
            <w:u w:val="single"/>
            <w:shd w:val="clear" w:color="auto" w:fill="FFFFFF"/>
          </w:rPr>
          <w:t xml:space="preserve"> On the ropes: aid in 14 days; At the meeting with the leaders, the Prime Minister threatened to break the table and reached an agreement: new measures within two weeks</w:t>
        </w:r>
      </w:hyperlink>
    </w:p>
    <w:p w14:paraId="5DA84FA3"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1D04182D" w14:textId="77777777" w:rsidR="00674C57" w:rsidRDefault="00674C57">
      <w:pPr>
        <w:spacing w:before="120" w:line="260" w:lineRule="atLeast"/>
        <w:jc w:val="center"/>
      </w:pPr>
      <w:r>
        <w:rPr>
          <w:rFonts w:ascii="Arial" w:eastAsia="Arial" w:hAnsi="Arial" w:cs="Arial"/>
          <w:color w:val="000000"/>
          <w:sz w:val="20"/>
        </w:rPr>
        <w:t>27 March 2020 Friday</w:t>
      </w:r>
    </w:p>
    <w:p w14:paraId="412048C5" w14:textId="77777777" w:rsidR="00674C57" w:rsidRDefault="00674C57">
      <w:pPr>
        <w:spacing w:before="120" w:line="260" w:lineRule="atLeast"/>
        <w:jc w:val="center"/>
      </w:pPr>
      <w:r>
        <w:rPr>
          <w:rFonts w:ascii="Arial" w:eastAsia="Arial" w:hAnsi="Arial" w:cs="Arial"/>
          <w:color w:val="000000"/>
          <w:sz w:val="20"/>
        </w:rPr>
        <w:t>N-QNTOS Edition</w:t>
      </w:r>
    </w:p>
    <w:p w14:paraId="0E947FEA" w14:textId="77777777" w:rsidR="00674C57" w:rsidRDefault="00674C57">
      <w:pPr>
        <w:spacing w:line="240" w:lineRule="atLeast"/>
        <w:jc w:val="both"/>
      </w:pPr>
    </w:p>
    <w:p w14:paraId="71FBFF62"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6B814876" w14:textId="35E5DB59" w:rsidR="00674C57" w:rsidRDefault="00674C57">
      <w:pPr>
        <w:spacing w:before="120" w:line="220" w:lineRule="atLeast"/>
      </w:pPr>
      <w:r>
        <w:br/>
      </w:r>
      <w:r>
        <w:rPr>
          <w:noProof/>
        </w:rPr>
        <w:drawing>
          <wp:inline distT="0" distB="0" distL="0" distR="0" wp14:anchorId="1C168837" wp14:editId="433A7D4D">
            <wp:extent cx="2057400" cy="3048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59C5CC6E"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10</w:t>
      </w:r>
    </w:p>
    <w:p w14:paraId="144071A7"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596 words</w:t>
      </w:r>
    </w:p>
    <w:p w14:paraId="0754D768" w14:textId="77777777" w:rsidR="00674C57" w:rsidRDefault="00674C57">
      <w:pPr>
        <w:keepNext/>
        <w:spacing w:before="240" w:line="340" w:lineRule="atLeast"/>
      </w:pPr>
      <w:r>
        <w:rPr>
          <w:rFonts w:ascii="Arial" w:eastAsia="Arial" w:hAnsi="Arial" w:cs="Arial"/>
          <w:b/>
          <w:color w:val="000000"/>
          <w:sz w:val="28"/>
        </w:rPr>
        <w:t>Body</w:t>
      </w:r>
    </w:p>
    <w:p w14:paraId="5CD86C0C" w14:textId="02B10B17" w:rsidR="00674C57" w:rsidRDefault="00674C57">
      <w:pPr>
        <w:spacing w:line="60" w:lineRule="exact"/>
      </w:pPr>
      <w:r>
        <w:rPr>
          <w:noProof/>
        </w:rPr>
        <mc:AlternateContent>
          <mc:Choice Requires="wps">
            <w:drawing>
              <wp:anchor distT="0" distB="0" distL="114300" distR="114300" simplePos="0" relativeHeight="251801600" behindDoc="0" locked="0" layoutInCell="1" allowOverlap="1" wp14:anchorId="3A824C49" wp14:editId="5EF546FC">
                <wp:simplePos x="0" y="0"/>
                <wp:positionH relativeFrom="column">
                  <wp:posOffset>0</wp:posOffset>
                </wp:positionH>
                <wp:positionV relativeFrom="paragraph">
                  <wp:posOffset>25400</wp:posOffset>
                </wp:positionV>
                <wp:extent cx="6502400" cy="0"/>
                <wp:effectExtent l="15875" t="19050" r="15875" b="19050"/>
                <wp:wrapTopAndBottom/>
                <wp:docPr id="281"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E3653" id="Line 36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PwMvfH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5B5FC32" w14:textId="77777777" w:rsidR="00674C57" w:rsidRDefault="00674C57"/>
    <w:p w14:paraId="61990352" w14:textId="77777777" w:rsidR="00674C57" w:rsidRDefault="00674C57">
      <w:pPr>
        <w:spacing w:before="200" w:line="260" w:lineRule="atLeast"/>
        <w:jc w:val="both"/>
      </w:pPr>
      <w:r>
        <w:rPr>
          <w:rFonts w:ascii="Arial" w:eastAsia="Arial" w:hAnsi="Arial" w:cs="Arial"/>
          <w:color w:val="000000"/>
          <w:sz w:val="20"/>
        </w:rPr>
        <w:t xml:space="preserve">by Elena </w:t>
      </w:r>
      <w:proofErr w:type="spellStart"/>
      <w:r>
        <w:rPr>
          <w:rFonts w:ascii="Arial" w:eastAsia="Arial" w:hAnsi="Arial" w:cs="Arial"/>
          <w:color w:val="000000"/>
          <w:sz w:val="20"/>
        </w:rPr>
        <w:t>Comelli</w:t>
      </w:r>
      <w:proofErr w:type="spellEnd"/>
      <w:r>
        <w:rPr>
          <w:rFonts w:ascii="Arial" w:eastAsia="Arial" w:hAnsi="Arial" w:cs="Arial"/>
          <w:color w:val="000000"/>
          <w:sz w:val="20"/>
        </w:rPr>
        <w:t xml:space="preserve"> BRUSSELS </w:t>
      </w:r>
      <w:r>
        <w:rPr>
          <w:rFonts w:ascii="Arial" w:eastAsia="Arial" w:hAnsi="Arial" w:cs="Arial"/>
          <w:b/>
          <w:i/>
          <w:color w:val="000000"/>
          <w:sz w:val="20"/>
          <w:u w:val="single"/>
        </w:rPr>
        <w:t xml:space="preserve">European </w:t>
      </w:r>
      <w:r>
        <w:rPr>
          <w:rFonts w:ascii="Arial" w:eastAsia="Arial" w:hAnsi="Arial" w:cs="Arial"/>
          <w:color w:val="000000"/>
          <w:sz w:val="20"/>
        </w:rPr>
        <w:t xml:space="preserve">leaders have agreed to tackle the emergency with a choral intervention, following Prime Minister Giuseppe Conte's ultimatum, which gave </w:t>
      </w:r>
      <w:r>
        <w:rPr>
          <w:rFonts w:ascii="Arial" w:eastAsia="Arial" w:hAnsi="Arial" w:cs="Arial"/>
          <w:b/>
          <w:i/>
          <w:color w:val="000000"/>
          <w:sz w:val="20"/>
          <w:u w:val="single"/>
        </w:rPr>
        <w:t xml:space="preserve">Europe </w:t>
      </w:r>
      <w:r>
        <w:rPr>
          <w:rFonts w:ascii="Arial" w:eastAsia="Arial" w:hAnsi="Arial" w:cs="Arial"/>
          <w:color w:val="000000"/>
          <w:sz w:val="20"/>
        </w:rPr>
        <w:t xml:space="preserve">10 days (which later became two weeks) to strike a blow and find an adequate solution to the looming economic crisis. "The consequences of the post-Covid-19 must be dealt with not in the next few months but tomorrow morning," Conte told the other leaders gathered by videoconference in the Council of Heads of State and Government of the 27. Together with the head of the Spanish government Pedro Sanchez, Conte had refused to sign the first draft of conclusions prepared for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Council, because he did not consider the proposals contained therein up to the mark. Italy and Spain asked the five presidents of the </w:t>
      </w:r>
      <w:r>
        <w:rPr>
          <w:rFonts w:ascii="Arial" w:eastAsia="Arial" w:hAnsi="Arial" w:cs="Arial"/>
          <w:b/>
          <w:i/>
          <w:color w:val="000000"/>
          <w:sz w:val="20"/>
          <w:u w:val="single"/>
        </w:rPr>
        <w:t xml:space="preserve">EU </w:t>
      </w:r>
      <w:r>
        <w:rPr>
          <w:rFonts w:ascii="Arial" w:eastAsia="Arial" w:hAnsi="Arial" w:cs="Arial"/>
          <w:color w:val="000000"/>
          <w:sz w:val="20"/>
        </w:rPr>
        <w:t xml:space="preserve">institutions (Commission, Council, Parliament, ECB and </w:t>
      </w:r>
      <w:r>
        <w:rPr>
          <w:rFonts w:ascii="Arial" w:eastAsia="Arial" w:hAnsi="Arial" w:cs="Arial"/>
          <w:b/>
          <w:i/>
          <w:color w:val="000000"/>
          <w:sz w:val="20"/>
          <w:u w:val="single"/>
        </w:rPr>
        <w:t>Eurogroup</w:t>
      </w:r>
      <w:r>
        <w:rPr>
          <w:rFonts w:ascii="Arial" w:eastAsia="Arial" w:hAnsi="Arial" w:cs="Arial"/>
          <w:color w:val="000000"/>
          <w:sz w:val="20"/>
        </w:rPr>
        <w:t xml:space="preserve">) to come up with more substantial proposals within 15 days. "We entrust the 5 presidents with the task of coming back with a proposal in 15 days, in agreement with Spanish PM Sanchez," the PM said during last night's summit, which ran aground on Rome and Madrid's firm opposition to a generic compromise. </w:t>
      </w:r>
    </w:p>
    <w:p w14:paraId="4621560D" w14:textId="77777777" w:rsidR="00674C57" w:rsidRDefault="00674C57">
      <w:pPr>
        <w:spacing w:before="200" w:line="260" w:lineRule="atLeast"/>
        <w:jc w:val="both"/>
      </w:pPr>
      <w:r>
        <w:rPr>
          <w:rFonts w:ascii="Arial" w:eastAsia="Arial" w:hAnsi="Arial" w:cs="Arial"/>
          <w:color w:val="000000"/>
          <w:sz w:val="20"/>
        </w:rPr>
        <w:t xml:space="preserve">"This is about reacting with innovative and truly adequate financial instruments to a war that we have to fight together, in order to win it as quickly as possible," Conte argued, clarifying that the Italian government is not thinking of a tout court </w:t>
      </w:r>
      <w:proofErr w:type="spellStart"/>
      <w:r>
        <w:rPr>
          <w:rFonts w:ascii="Arial" w:eastAsia="Arial" w:hAnsi="Arial" w:cs="Arial"/>
          <w:color w:val="000000"/>
          <w:sz w:val="20"/>
        </w:rPr>
        <w:t>mutualisation</w:t>
      </w:r>
      <w:proofErr w:type="spellEnd"/>
      <w:r>
        <w:rPr>
          <w:rFonts w:ascii="Arial" w:eastAsia="Arial" w:hAnsi="Arial" w:cs="Arial"/>
          <w:color w:val="000000"/>
          <w:sz w:val="20"/>
        </w:rPr>
        <w:t xml:space="preserve"> of public debt, for which each country will continue to answer. "Italy has its cards right with public finance: we closed 2019 with a deficit/GDP ratio of 1.6 instead of 2.2 as planned," he specified. "If someone were to think of </w:t>
      </w:r>
      <w:proofErr w:type="spellStart"/>
      <w:r>
        <w:rPr>
          <w:rFonts w:ascii="Arial" w:eastAsia="Arial" w:hAnsi="Arial" w:cs="Arial"/>
          <w:color w:val="000000"/>
          <w:sz w:val="20"/>
        </w:rPr>
        <w:t>customised</w:t>
      </w:r>
      <w:proofErr w:type="spellEnd"/>
      <w:r>
        <w:rPr>
          <w:rFonts w:ascii="Arial" w:eastAsia="Arial" w:hAnsi="Arial" w:cs="Arial"/>
          <w:color w:val="000000"/>
          <w:sz w:val="20"/>
        </w:rPr>
        <w:t xml:space="preserve"> protection mechanisms worked out in the past then I want to make it clear: don't bother, you can keep them, because Italy does not need them," Conte clarified, making it clear to the leaders present that Italy has no intention of following Greece's experience. On the table of </w:t>
      </w:r>
      <w:r>
        <w:rPr>
          <w:rFonts w:ascii="Arial" w:eastAsia="Arial" w:hAnsi="Arial" w:cs="Arial"/>
          <w:b/>
          <w:i/>
          <w:color w:val="000000"/>
          <w:sz w:val="20"/>
          <w:u w:val="single"/>
        </w:rPr>
        <w:t xml:space="preserve">European </w:t>
      </w:r>
      <w:r>
        <w:rPr>
          <w:rFonts w:ascii="Arial" w:eastAsia="Arial" w:hAnsi="Arial" w:cs="Arial"/>
          <w:color w:val="000000"/>
          <w:sz w:val="20"/>
        </w:rPr>
        <w:t xml:space="preserve">leaders and in the first draft was the proposal for the unconditional use of the 410 billion euro from the ESM, the bailout fund, supported by Germany and the Nordic countries. "We had it removed from the agreement," Palazzo </w:t>
      </w:r>
      <w:proofErr w:type="spellStart"/>
      <w:r>
        <w:rPr>
          <w:rFonts w:ascii="Arial" w:eastAsia="Arial" w:hAnsi="Arial" w:cs="Arial"/>
          <w:color w:val="000000"/>
          <w:sz w:val="20"/>
        </w:rPr>
        <w:t>Chigi</w:t>
      </w:r>
      <w:proofErr w:type="spellEnd"/>
      <w:r>
        <w:rPr>
          <w:rFonts w:ascii="Arial" w:eastAsia="Arial" w:hAnsi="Arial" w:cs="Arial"/>
          <w:color w:val="000000"/>
          <w:sz w:val="20"/>
        </w:rPr>
        <w:t xml:space="preserve"> said. It would like a </w:t>
      </w:r>
      <w:r>
        <w:rPr>
          <w:rFonts w:ascii="Arial" w:eastAsia="Arial" w:hAnsi="Arial" w:cs="Arial"/>
          <w:b/>
          <w:i/>
          <w:color w:val="000000"/>
          <w:sz w:val="20"/>
          <w:u w:val="single"/>
        </w:rPr>
        <w:t xml:space="preserve">European </w:t>
      </w:r>
      <w:proofErr w:type="spellStart"/>
      <w:r>
        <w:rPr>
          <w:rFonts w:ascii="Arial" w:eastAsia="Arial" w:hAnsi="Arial" w:cs="Arial"/>
          <w:color w:val="000000"/>
          <w:sz w:val="20"/>
        </w:rPr>
        <w:t>Coronabond</w:t>
      </w:r>
      <w:proofErr w:type="spellEnd"/>
      <w:r>
        <w:rPr>
          <w:rFonts w:ascii="Arial" w:eastAsia="Arial" w:hAnsi="Arial" w:cs="Arial"/>
          <w:color w:val="000000"/>
          <w:sz w:val="20"/>
        </w:rPr>
        <w:t xml:space="preserve"> after Christine Lagarde's </w:t>
      </w:r>
      <w:proofErr w:type="gramStart"/>
      <w:r>
        <w:rPr>
          <w:rFonts w:ascii="Arial" w:eastAsia="Arial" w:hAnsi="Arial" w:cs="Arial"/>
          <w:color w:val="000000"/>
          <w:sz w:val="20"/>
        </w:rPr>
        <w:t>opening:</w:t>
      </w:r>
      <w:proofErr w:type="gramEnd"/>
      <w:r>
        <w:rPr>
          <w:rFonts w:ascii="Arial" w:eastAsia="Arial" w:hAnsi="Arial" w:cs="Arial"/>
          <w:color w:val="000000"/>
          <w:sz w:val="20"/>
        </w:rPr>
        <w:t xml:space="preserve"> she suggested a one-off issue. But yesterday German Prime Minister Merkel and Dutch Prime Minister </w:t>
      </w:r>
      <w:proofErr w:type="spellStart"/>
      <w:r>
        <w:rPr>
          <w:rFonts w:ascii="Arial" w:eastAsia="Arial" w:hAnsi="Arial" w:cs="Arial"/>
          <w:color w:val="000000"/>
          <w:sz w:val="20"/>
        </w:rPr>
        <w:t>Rutte</w:t>
      </w:r>
      <w:proofErr w:type="spellEnd"/>
      <w:r>
        <w:rPr>
          <w:rFonts w:ascii="Arial" w:eastAsia="Arial" w:hAnsi="Arial" w:cs="Arial"/>
          <w:color w:val="000000"/>
          <w:sz w:val="20"/>
        </w:rPr>
        <w:t xml:space="preserve"> reiterated that they would not accept the issue of a </w:t>
      </w:r>
      <w:r>
        <w:rPr>
          <w:rFonts w:ascii="Arial" w:eastAsia="Arial" w:hAnsi="Arial" w:cs="Arial"/>
          <w:b/>
          <w:i/>
          <w:color w:val="000000"/>
          <w:sz w:val="20"/>
          <w:u w:val="single"/>
        </w:rPr>
        <w:t xml:space="preserve">European </w:t>
      </w:r>
      <w:r>
        <w:rPr>
          <w:rFonts w:ascii="Arial" w:eastAsia="Arial" w:hAnsi="Arial" w:cs="Arial"/>
          <w:color w:val="000000"/>
          <w:sz w:val="20"/>
        </w:rPr>
        <w:t xml:space="preserve">bond to deal with the epidemic. The ECB, meanwhile, has begun buying unlimited government bonds and bonds as part of its new 750 billion </w:t>
      </w:r>
      <w:proofErr w:type="spellStart"/>
      <w:r>
        <w:rPr>
          <w:rFonts w:ascii="Arial" w:eastAsia="Arial" w:hAnsi="Arial" w:cs="Arial"/>
          <w:color w:val="000000"/>
          <w:sz w:val="20"/>
        </w:rPr>
        <w:t>Pepp</w:t>
      </w:r>
      <w:proofErr w:type="spellEnd"/>
      <w:r>
        <w:rPr>
          <w:rFonts w:ascii="Arial" w:eastAsia="Arial" w:hAnsi="Arial" w:cs="Arial"/>
          <w:color w:val="000000"/>
          <w:sz w:val="20"/>
        </w:rPr>
        <w:t xml:space="preserve"> extraordinary </w:t>
      </w:r>
      <w:proofErr w:type="spellStart"/>
      <w:r>
        <w:rPr>
          <w:rFonts w:ascii="Arial" w:eastAsia="Arial" w:hAnsi="Arial" w:cs="Arial"/>
          <w:color w:val="000000"/>
          <w:sz w:val="20"/>
        </w:rPr>
        <w:t>programme</w:t>
      </w:r>
      <w:proofErr w:type="spellEnd"/>
      <w:r>
        <w:rPr>
          <w:rFonts w:ascii="Arial" w:eastAsia="Arial" w:hAnsi="Arial" w:cs="Arial"/>
          <w:color w:val="000000"/>
          <w:sz w:val="20"/>
        </w:rPr>
        <w:t xml:space="preserve">, which will last at least until the end of the year. Under the new rules decided by Lagarde, the ECB will no longer have to comply with the 33% limit on government bonds, which had hitherto constrained purchases. It will be able to buy debt from 70 days to 30 years, including BOTs, corporate </w:t>
      </w:r>
      <w:proofErr w:type="gramStart"/>
      <w:r>
        <w:rPr>
          <w:rFonts w:ascii="Arial" w:eastAsia="Arial" w:hAnsi="Arial" w:cs="Arial"/>
          <w:color w:val="000000"/>
          <w:sz w:val="20"/>
        </w:rPr>
        <w:t>bills</w:t>
      </w:r>
      <w:proofErr w:type="gramEnd"/>
      <w:r>
        <w:rPr>
          <w:rFonts w:ascii="Arial" w:eastAsia="Arial" w:hAnsi="Arial" w:cs="Arial"/>
          <w:color w:val="000000"/>
          <w:sz w:val="20"/>
        </w:rPr>
        <w:t xml:space="preserve"> and very short-term corporate bonds. An unprecedented action, which </w:t>
      </w:r>
      <w:proofErr w:type="gramStart"/>
      <w:r>
        <w:rPr>
          <w:rFonts w:ascii="Arial" w:eastAsia="Arial" w:hAnsi="Arial" w:cs="Arial"/>
          <w:color w:val="000000"/>
          <w:sz w:val="20"/>
        </w:rPr>
        <w:t>takes into account</w:t>
      </w:r>
      <w:proofErr w:type="gramEnd"/>
      <w:r>
        <w:rPr>
          <w:rFonts w:ascii="Arial" w:eastAsia="Arial" w:hAnsi="Arial" w:cs="Arial"/>
          <w:color w:val="000000"/>
          <w:sz w:val="20"/>
        </w:rPr>
        <w:t xml:space="preserve"> the extraordinary emergency of the pandemic </w:t>
      </w:r>
      <w:r>
        <w:rPr>
          <w:rFonts w:ascii="Arial" w:eastAsia="Arial" w:hAnsi="Arial" w:cs="Arial"/>
          <w:color w:val="000000"/>
          <w:sz w:val="20"/>
        </w:rPr>
        <w:lastRenderedPageBreak/>
        <w:t xml:space="preserve">and which totally extends the ECB's freedom of action in the sphere of government bonds and also bonds issued by the EIB and the EMG: in the case of a </w:t>
      </w:r>
      <w:r>
        <w:rPr>
          <w:rFonts w:ascii="Arial" w:eastAsia="Arial" w:hAnsi="Arial" w:cs="Arial"/>
          <w:b/>
          <w:i/>
          <w:color w:val="000000"/>
          <w:sz w:val="20"/>
          <w:u w:val="single"/>
        </w:rPr>
        <w:t xml:space="preserve">Eurobond </w:t>
      </w:r>
      <w:r>
        <w:rPr>
          <w:rFonts w:ascii="Arial" w:eastAsia="Arial" w:hAnsi="Arial" w:cs="Arial"/>
          <w:color w:val="000000"/>
          <w:sz w:val="20"/>
        </w:rPr>
        <w:t xml:space="preserve">issue, the ECB could underwrite the amount in full, at 100%. On the wave of the intervention of the ECB, the spread yesterday fell to 158 basis points and </w:t>
      </w:r>
      <w:r>
        <w:rPr>
          <w:rFonts w:ascii="Arial" w:eastAsia="Arial" w:hAnsi="Arial" w:cs="Arial"/>
          <w:b/>
          <w:i/>
          <w:color w:val="000000"/>
          <w:sz w:val="20"/>
          <w:u w:val="single"/>
        </w:rPr>
        <w:t xml:space="preserve">European </w:t>
      </w:r>
      <w:r>
        <w:rPr>
          <w:rFonts w:ascii="Arial" w:eastAsia="Arial" w:hAnsi="Arial" w:cs="Arial"/>
          <w:color w:val="000000"/>
          <w:sz w:val="20"/>
        </w:rPr>
        <w:t>stock exchanges have closed positively, with Milan +0.7% and Frankfurt +1.28%, while Wall Street has put the turbo. © CONFIDENTIAL REPRODUCTION</w:t>
      </w:r>
    </w:p>
    <w:p w14:paraId="07EF14D5" w14:textId="77777777" w:rsidR="00674C57" w:rsidRDefault="00674C57">
      <w:pPr>
        <w:keepNext/>
        <w:spacing w:before="240" w:line="340" w:lineRule="atLeast"/>
      </w:pPr>
      <w:r>
        <w:rPr>
          <w:rFonts w:ascii="Arial" w:eastAsia="Arial" w:hAnsi="Arial" w:cs="Arial"/>
          <w:b/>
          <w:color w:val="000000"/>
          <w:sz w:val="28"/>
        </w:rPr>
        <w:t>Classification</w:t>
      </w:r>
    </w:p>
    <w:p w14:paraId="79FED643" w14:textId="54154B2C" w:rsidR="00674C57" w:rsidRDefault="00674C57">
      <w:pPr>
        <w:spacing w:line="60" w:lineRule="exact"/>
      </w:pPr>
      <w:r>
        <w:rPr>
          <w:noProof/>
        </w:rPr>
        <mc:AlternateContent>
          <mc:Choice Requires="wps">
            <w:drawing>
              <wp:anchor distT="0" distB="0" distL="114300" distR="114300" simplePos="0" relativeHeight="251848704" behindDoc="0" locked="0" layoutInCell="1" allowOverlap="1" wp14:anchorId="33B568AF" wp14:editId="5D99105B">
                <wp:simplePos x="0" y="0"/>
                <wp:positionH relativeFrom="column">
                  <wp:posOffset>0</wp:posOffset>
                </wp:positionH>
                <wp:positionV relativeFrom="paragraph">
                  <wp:posOffset>25400</wp:posOffset>
                </wp:positionV>
                <wp:extent cx="6502400" cy="0"/>
                <wp:effectExtent l="15875" t="12700" r="15875" b="15875"/>
                <wp:wrapTopAndBottom/>
                <wp:docPr id="280" name="Lin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63C906" id="Line 414"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9xGuBM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406ED2F5" w14:textId="77777777" w:rsidR="00674C57" w:rsidRDefault="00674C57">
      <w:pPr>
        <w:spacing w:line="120" w:lineRule="exact"/>
      </w:pPr>
    </w:p>
    <w:p w14:paraId="769FDC57"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DD4DF8D"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1A911E6F"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4C4945B1"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National Debt (94%); Public Debt (78%); Securities + Other Investments (69%); Economic Policy (64%)</w:t>
      </w:r>
      <w:r>
        <w:br/>
      </w:r>
      <w:r>
        <w:br/>
      </w:r>
    </w:p>
    <w:p w14:paraId="32036813"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26, 2020</w:t>
      </w:r>
    </w:p>
    <w:p w14:paraId="47BC7366" w14:textId="77777777" w:rsidR="00674C57" w:rsidRDefault="00674C57"/>
    <w:p w14:paraId="23A3E95F" w14:textId="6E8F54E9"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5808" behindDoc="0" locked="0" layoutInCell="1" allowOverlap="1" wp14:anchorId="517DC515" wp14:editId="04027D58">
                <wp:simplePos x="0" y="0"/>
                <wp:positionH relativeFrom="column">
                  <wp:posOffset>0</wp:posOffset>
                </wp:positionH>
                <wp:positionV relativeFrom="paragraph">
                  <wp:posOffset>127000</wp:posOffset>
                </wp:positionV>
                <wp:extent cx="6502400" cy="0"/>
                <wp:effectExtent l="6350" t="12065" r="6350" b="6985"/>
                <wp:wrapNone/>
                <wp:docPr id="279" name="Line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00879" id="Line 460"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qz44Xc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623CA8C4" w14:textId="77777777" w:rsidR="00674C57" w:rsidRDefault="00674C57">
      <w:pPr>
        <w:sectPr w:rsidR="00674C57">
          <w:headerReference w:type="even" r:id="rId443"/>
          <w:headerReference w:type="default" r:id="rId444"/>
          <w:footerReference w:type="even" r:id="rId445"/>
          <w:footerReference w:type="default" r:id="rId446"/>
          <w:headerReference w:type="first" r:id="rId447"/>
          <w:footerReference w:type="first" r:id="rId448"/>
          <w:pgSz w:w="12240" w:h="15840"/>
          <w:pgMar w:top="840" w:right="1000" w:bottom="840" w:left="1000" w:header="400" w:footer="400" w:gutter="0"/>
          <w:cols w:space="720"/>
          <w:titlePg/>
        </w:sectPr>
      </w:pPr>
    </w:p>
    <w:p w14:paraId="4C235D71" w14:textId="77777777" w:rsidR="00674C57" w:rsidRDefault="00674C57"/>
    <w:p w14:paraId="03C483A8" w14:textId="77777777" w:rsidR="00674C57" w:rsidRPr="006B762D" w:rsidRDefault="003B49B1">
      <w:pPr>
        <w:spacing w:before="240" w:after="200" w:line="340" w:lineRule="atLeast"/>
        <w:jc w:val="center"/>
        <w:outlineLvl w:val="0"/>
        <w:rPr>
          <w:rFonts w:ascii="Arial" w:hAnsi="Arial" w:cs="Arial"/>
          <w:b/>
          <w:bCs/>
          <w:kern w:val="32"/>
          <w:sz w:val="32"/>
          <w:szCs w:val="32"/>
          <w:lang w:val="it-IT"/>
        </w:rPr>
      </w:pPr>
      <w:hyperlink r:id="rId449" w:history="1">
        <w:r w:rsidR="00674C57" w:rsidRPr="006B762D">
          <w:rPr>
            <w:rFonts w:ascii="Arial" w:eastAsia="Arial" w:hAnsi="Arial" w:cs="Arial"/>
            <w:b/>
            <w:bCs/>
            <w:i/>
            <w:color w:val="0077CC"/>
            <w:kern w:val="32"/>
            <w:sz w:val="28"/>
            <w:szCs w:val="32"/>
            <w:u w:val="single"/>
            <w:shd w:val="clear" w:color="auto" w:fill="FFFFFF"/>
            <w:lang w:val="it-IT"/>
          </w:rPr>
          <w:t>No Headline In Original</w:t>
        </w:r>
      </w:hyperlink>
    </w:p>
    <w:p w14:paraId="24FB8213" w14:textId="77777777" w:rsidR="00674C57" w:rsidRPr="006B762D" w:rsidRDefault="00674C57">
      <w:pPr>
        <w:spacing w:before="120" w:line="260" w:lineRule="atLeast"/>
        <w:jc w:val="center"/>
        <w:rPr>
          <w:lang w:val="it-IT"/>
        </w:rPr>
      </w:pPr>
      <w:r w:rsidRPr="006B762D">
        <w:rPr>
          <w:rFonts w:ascii="Arial" w:eastAsia="Arial" w:hAnsi="Arial" w:cs="Arial"/>
          <w:color w:val="000000"/>
          <w:sz w:val="20"/>
          <w:lang w:val="it-IT"/>
        </w:rPr>
        <w:t>La Nazione (Italy)</w:t>
      </w:r>
    </w:p>
    <w:p w14:paraId="5FB9D5A9" w14:textId="77777777" w:rsidR="00674C57" w:rsidRDefault="00674C57">
      <w:pPr>
        <w:spacing w:before="120" w:line="260" w:lineRule="atLeast"/>
        <w:jc w:val="center"/>
      </w:pPr>
      <w:r>
        <w:rPr>
          <w:rFonts w:ascii="Arial" w:eastAsia="Arial" w:hAnsi="Arial" w:cs="Arial"/>
          <w:color w:val="000000"/>
          <w:sz w:val="20"/>
        </w:rPr>
        <w:t>27 March 2020 Friday</w:t>
      </w:r>
    </w:p>
    <w:p w14:paraId="7746AE86" w14:textId="77777777" w:rsidR="00674C57" w:rsidRDefault="00674C57">
      <w:pPr>
        <w:spacing w:before="120" w:line="260" w:lineRule="atLeast"/>
        <w:jc w:val="center"/>
      </w:pPr>
      <w:r>
        <w:rPr>
          <w:rFonts w:ascii="Arial" w:eastAsia="Arial" w:hAnsi="Arial" w:cs="Arial"/>
          <w:color w:val="000000"/>
          <w:sz w:val="20"/>
        </w:rPr>
        <w:t>N-QNTOS Edition</w:t>
      </w:r>
    </w:p>
    <w:p w14:paraId="6DA24DBA" w14:textId="77777777" w:rsidR="00674C57" w:rsidRDefault="00674C57">
      <w:pPr>
        <w:spacing w:line="240" w:lineRule="atLeast"/>
        <w:jc w:val="both"/>
      </w:pPr>
    </w:p>
    <w:p w14:paraId="068CCCF0"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629ECA1C" w14:textId="720E1C50" w:rsidR="00674C57" w:rsidRDefault="00674C57">
      <w:pPr>
        <w:spacing w:before="120" w:line="220" w:lineRule="atLeast"/>
      </w:pPr>
      <w:r>
        <w:br/>
      </w:r>
      <w:r>
        <w:rPr>
          <w:noProof/>
        </w:rPr>
        <w:drawing>
          <wp:inline distT="0" distB="0" distL="0" distR="0" wp14:anchorId="277463CC" wp14:editId="3CB11F64">
            <wp:extent cx="2057400" cy="3048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0BC737C"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13</w:t>
      </w:r>
    </w:p>
    <w:p w14:paraId="58A71152"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291 words</w:t>
      </w:r>
    </w:p>
    <w:p w14:paraId="1C505640" w14:textId="77777777" w:rsidR="00674C57" w:rsidRDefault="00674C57">
      <w:pPr>
        <w:keepNext/>
        <w:spacing w:before="240" w:line="340" w:lineRule="atLeast"/>
      </w:pPr>
      <w:r>
        <w:rPr>
          <w:rFonts w:ascii="Arial" w:eastAsia="Arial" w:hAnsi="Arial" w:cs="Arial"/>
          <w:b/>
          <w:color w:val="000000"/>
          <w:sz w:val="28"/>
        </w:rPr>
        <w:t>Body</w:t>
      </w:r>
    </w:p>
    <w:p w14:paraId="5109A3ED" w14:textId="2E9BBFA6" w:rsidR="00674C57" w:rsidRDefault="00674C57">
      <w:pPr>
        <w:spacing w:line="60" w:lineRule="exact"/>
      </w:pPr>
      <w:r>
        <w:rPr>
          <w:noProof/>
        </w:rPr>
        <mc:AlternateContent>
          <mc:Choice Requires="wps">
            <w:drawing>
              <wp:anchor distT="0" distB="0" distL="114300" distR="114300" simplePos="0" relativeHeight="251802624" behindDoc="0" locked="0" layoutInCell="1" allowOverlap="1" wp14:anchorId="60FEA9B8" wp14:editId="61C71C76">
                <wp:simplePos x="0" y="0"/>
                <wp:positionH relativeFrom="column">
                  <wp:posOffset>0</wp:posOffset>
                </wp:positionH>
                <wp:positionV relativeFrom="paragraph">
                  <wp:posOffset>25400</wp:posOffset>
                </wp:positionV>
                <wp:extent cx="6502400" cy="0"/>
                <wp:effectExtent l="15875" t="15875" r="15875" b="12700"/>
                <wp:wrapTopAndBottom/>
                <wp:docPr id="278"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5E88C" id="Line 369"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GWGmMv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9E28A4B" w14:textId="77777777" w:rsidR="00674C57" w:rsidRDefault="00674C57"/>
    <w:p w14:paraId="02E05F3A" w14:textId="77777777" w:rsidR="00674C57" w:rsidRDefault="00674C57">
      <w:pPr>
        <w:spacing w:before="200" w:line="260" w:lineRule="atLeast"/>
        <w:jc w:val="both"/>
      </w:pPr>
      <w:r>
        <w:rPr>
          <w:rFonts w:ascii="Arial" w:eastAsia="Arial" w:hAnsi="Arial" w:cs="Arial"/>
          <w:color w:val="000000"/>
          <w:sz w:val="20"/>
        </w:rPr>
        <w:t xml:space="preserve">by Stefano </w:t>
      </w:r>
      <w:proofErr w:type="spellStart"/>
      <w:r>
        <w:rPr>
          <w:rFonts w:ascii="Arial" w:eastAsia="Arial" w:hAnsi="Arial" w:cs="Arial"/>
          <w:color w:val="000000"/>
          <w:sz w:val="20"/>
        </w:rPr>
        <w:t>Vetusti</w:t>
      </w:r>
      <w:proofErr w:type="spellEnd"/>
      <w:r>
        <w:rPr>
          <w:rFonts w:ascii="Arial" w:eastAsia="Arial" w:hAnsi="Arial" w:cs="Arial"/>
          <w:color w:val="000000"/>
          <w:sz w:val="20"/>
        </w:rPr>
        <w:t xml:space="preserve"> FLORENCE "The measures introduced by the government affect more than a third of the Tuscan economy, with losses in added value of around 800 million a week. In order to deal with the panic caused by the closure of these companies of ours, I see no other way than to inject additional resources to guarantee the redundancy fund for workers". The governor of Tuscany, Enrico Rossi, raises the call to support the economy. Tuscany will now be able to count on almost 250 million for the redundancy fund: a first tranche of 84 million has already been allocated by the government, the second tranche is worth 100 million, and another 60 million will be provided by the Tuscany Region, which has also activated its own fund of 1.2 million to advance the CIG to workers in the event of delays. </w:t>
      </w:r>
    </w:p>
    <w:p w14:paraId="74B1F0D6" w14:textId="77777777" w:rsidR="00674C57" w:rsidRDefault="00674C57">
      <w:pPr>
        <w:spacing w:before="200" w:line="260" w:lineRule="atLeast"/>
        <w:jc w:val="both"/>
      </w:pPr>
      <w:r>
        <w:rPr>
          <w:rFonts w:ascii="Arial" w:eastAsia="Arial" w:hAnsi="Arial" w:cs="Arial"/>
          <w:color w:val="000000"/>
          <w:sz w:val="20"/>
        </w:rPr>
        <w:t xml:space="preserve">But these sums will not be enough. "If the workers of the companies forced to close were all put into Cig, the weekly cost would be about 140 million </w:t>
      </w:r>
      <w:r>
        <w:rPr>
          <w:rFonts w:ascii="Arial" w:eastAsia="Arial" w:hAnsi="Arial" w:cs="Arial"/>
          <w:b/>
          <w:i/>
          <w:color w:val="000000"/>
          <w:sz w:val="20"/>
          <w:u w:val="single"/>
        </w:rPr>
        <w:t>euros</w:t>
      </w:r>
      <w:r>
        <w:rPr>
          <w:rFonts w:ascii="Arial" w:eastAsia="Arial" w:hAnsi="Arial" w:cs="Arial"/>
          <w:color w:val="000000"/>
          <w:sz w:val="20"/>
        </w:rPr>
        <w:t xml:space="preserve">," </w:t>
      </w:r>
      <w:proofErr w:type="spellStart"/>
      <w:r>
        <w:rPr>
          <w:rFonts w:ascii="Arial" w:eastAsia="Arial" w:hAnsi="Arial" w:cs="Arial"/>
          <w:color w:val="000000"/>
          <w:sz w:val="20"/>
        </w:rPr>
        <w:t>Irpet</w:t>
      </w:r>
      <w:proofErr w:type="spellEnd"/>
      <w:r>
        <w:rPr>
          <w:rFonts w:ascii="Arial" w:eastAsia="Arial" w:hAnsi="Arial" w:cs="Arial"/>
          <w:color w:val="000000"/>
          <w:sz w:val="20"/>
        </w:rPr>
        <w:t xml:space="preserve"> estimated. More funds will therefore be needed. "They are indispensable," underlined Rossi, who also hoped for "courageous proposals to support the economy" from the </w:t>
      </w:r>
      <w:r>
        <w:rPr>
          <w:rFonts w:ascii="Arial" w:eastAsia="Arial" w:hAnsi="Arial" w:cs="Arial"/>
          <w:b/>
          <w:i/>
          <w:color w:val="000000"/>
          <w:sz w:val="20"/>
          <w:u w:val="single"/>
        </w:rPr>
        <w:t>European Union</w:t>
      </w:r>
      <w:r>
        <w:rPr>
          <w:rFonts w:ascii="Arial" w:eastAsia="Arial" w:hAnsi="Arial" w:cs="Arial"/>
          <w:color w:val="000000"/>
          <w:sz w:val="20"/>
        </w:rPr>
        <w:t xml:space="preserve">. In the sectors subjected to closure because they are not essential "are involved - notes </w:t>
      </w:r>
      <w:proofErr w:type="spellStart"/>
      <w:r>
        <w:rPr>
          <w:rFonts w:ascii="Arial" w:eastAsia="Arial" w:hAnsi="Arial" w:cs="Arial"/>
          <w:color w:val="000000"/>
          <w:sz w:val="20"/>
        </w:rPr>
        <w:t>Irpet</w:t>
      </w:r>
      <w:proofErr w:type="spellEnd"/>
      <w:r>
        <w:rPr>
          <w:rFonts w:ascii="Arial" w:eastAsia="Arial" w:hAnsi="Arial" w:cs="Arial"/>
          <w:color w:val="000000"/>
          <w:sz w:val="20"/>
        </w:rPr>
        <w:t xml:space="preserve"> - about 430 thousand employees and another 220 thousand self-employed and represent 41% of regional employment and GDP of these sectors. Initial estimates indicated that "163,000 essential companies out of about 350,000 active ones would have continued their activities," </w:t>
      </w:r>
      <w:proofErr w:type="spellStart"/>
      <w:r>
        <w:rPr>
          <w:rFonts w:ascii="Arial" w:eastAsia="Arial" w:hAnsi="Arial" w:cs="Arial"/>
          <w:color w:val="000000"/>
          <w:sz w:val="20"/>
        </w:rPr>
        <w:t>Irpet</w:t>
      </w:r>
      <w:proofErr w:type="spellEnd"/>
      <w:r>
        <w:rPr>
          <w:rFonts w:ascii="Arial" w:eastAsia="Arial" w:hAnsi="Arial" w:cs="Arial"/>
          <w:color w:val="000000"/>
          <w:sz w:val="20"/>
        </w:rPr>
        <w:t xml:space="preserve"> director </w:t>
      </w:r>
      <w:proofErr w:type="spellStart"/>
      <w:r>
        <w:rPr>
          <w:rFonts w:ascii="Arial" w:eastAsia="Arial" w:hAnsi="Arial" w:cs="Arial"/>
          <w:color w:val="000000"/>
          <w:sz w:val="20"/>
        </w:rPr>
        <w:t>Casini</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Benvenuti</w:t>
      </w:r>
      <w:proofErr w:type="spellEnd"/>
      <w:r>
        <w:rPr>
          <w:rFonts w:ascii="Arial" w:eastAsia="Arial" w:hAnsi="Arial" w:cs="Arial"/>
          <w:color w:val="000000"/>
          <w:sz w:val="20"/>
        </w:rPr>
        <w:t xml:space="preserve"> told ANSA. The latest changes to the list of </w:t>
      </w:r>
      <w:proofErr w:type="spellStart"/>
      <w:r>
        <w:rPr>
          <w:rFonts w:ascii="Arial" w:eastAsia="Arial" w:hAnsi="Arial" w:cs="Arial"/>
          <w:color w:val="000000"/>
          <w:sz w:val="20"/>
        </w:rPr>
        <w:t>Ateco</w:t>
      </w:r>
      <w:proofErr w:type="spellEnd"/>
      <w:r>
        <w:rPr>
          <w:rFonts w:ascii="Arial" w:eastAsia="Arial" w:hAnsi="Arial" w:cs="Arial"/>
          <w:color w:val="000000"/>
          <w:sz w:val="20"/>
        </w:rPr>
        <w:t xml:space="preserve"> codes should marginally change the numbers. The requests for derogation in Tuscany would be about 4 thousand. © CONFIDENTIAL REPRODUCTION</w:t>
      </w:r>
    </w:p>
    <w:p w14:paraId="6971277F" w14:textId="77777777" w:rsidR="00674C57" w:rsidRDefault="00674C57">
      <w:pPr>
        <w:keepNext/>
        <w:spacing w:before="240" w:line="340" w:lineRule="atLeast"/>
      </w:pPr>
      <w:r>
        <w:rPr>
          <w:rFonts w:ascii="Arial" w:eastAsia="Arial" w:hAnsi="Arial" w:cs="Arial"/>
          <w:b/>
          <w:color w:val="000000"/>
          <w:sz w:val="28"/>
        </w:rPr>
        <w:t>Classification</w:t>
      </w:r>
    </w:p>
    <w:p w14:paraId="35051751" w14:textId="38212CDA" w:rsidR="00674C57" w:rsidRDefault="00674C57">
      <w:pPr>
        <w:spacing w:line="60" w:lineRule="exact"/>
      </w:pPr>
      <w:r>
        <w:rPr>
          <w:noProof/>
        </w:rPr>
        <mc:AlternateContent>
          <mc:Choice Requires="wps">
            <w:drawing>
              <wp:anchor distT="0" distB="0" distL="114300" distR="114300" simplePos="0" relativeHeight="251849728" behindDoc="0" locked="0" layoutInCell="1" allowOverlap="1" wp14:anchorId="24C1D1AF" wp14:editId="2FD5CCDE">
                <wp:simplePos x="0" y="0"/>
                <wp:positionH relativeFrom="column">
                  <wp:posOffset>0</wp:posOffset>
                </wp:positionH>
                <wp:positionV relativeFrom="paragraph">
                  <wp:posOffset>25400</wp:posOffset>
                </wp:positionV>
                <wp:extent cx="6502400" cy="0"/>
                <wp:effectExtent l="15875" t="16510" r="15875" b="21590"/>
                <wp:wrapTopAndBottom/>
                <wp:docPr id="277" name="Lin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F99DA" id="Line 415"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O+A/+X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F5C52A6" w14:textId="77777777" w:rsidR="00674C57" w:rsidRDefault="00674C57">
      <w:pPr>
        <w:spacing w:line="120" w:lineRule="exact"/>
      </w:pPr>
    </w:p>
    <w:p w14:paraId="33DB6413"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029B0878"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10A095B9" w14:textId="77777777" w:rsidR="00674C57" w:rsidRDefault="00674C57">
      <w:pPr>
        <w:spacing w:before="240" w:line="260" w:lineRule="atLeast"/>
      </w:pPr>
      <w:r>
        <w:rPr>
          <w:rFonts w:ascii="Arial" w:eastAsia="Arial" w:hAnsi="Arial" w:cs="Arial"/>
          <w:b/>
          <w:color w:val="000000"/>
          <w:sz w:val="20"/>
        </w:rPr>
        <w:lastRenderedPageBreak/>
        <w:t xml:space="preserve">Journal Code: </w:t>
      </w:r>
      <w:proofErr w:type="spellStart"/>
      <w:r>
        <w:rPr>
          <w:rFonts w:ascii="Arial" w:eastAsia="Arial" w:hAnsi="Arial" w:cs="Arial"/>
          <w:color w:val="000000"/>
          <w:sz w:val="20"/>
        </w:rPr>
        <w:t>lanazione</w:t>
      </w:r>
      <w:proofErr w:type="spellEnd"/>
      <w:r>
        <w:br/>
      </w:r>
      <w:r>
        <w:br/>
      </w:r>
    </w:p>
    <w:p w14:paraId="7B9CA18A"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Labor + Employment (94%); Labor Unions (78%); Manufacturing Facilities (67%)</w:t>
      </w:r>
      <w:r>
        <w:br/>
      </w:r>
      <w:r>
        <w:br/>
      </w:r>
    </w:p>
    <w:p w14:paraId="42EE18FA"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26, 2020</w:t>
      </w:r>
    </w:p>
    <w:p w14:paraId="434113C0" w14:textId="77777777" w:rsidR="00674C57" w:rsidRDefault="00674C57"/>
    <w:p w14:paraId="329F79ED" w14:textId="7CFFD6E0"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6832" behindDoc="0" locked="0" layoutInCell="1" allowOverlap="1" wp14:anchorId="3A95F83F" wp14:editId="13B40A67">
                <wp:simplePos x="0" y="0"/>
                <wp:positionH relativeFrom="column">
                  <wp:posOffset>0</wp:posOffset>
                </wp:positionH>
                <wp:positionV relativeFrom="paragraph">
                  <wp:posOffset>127000</wp:posOffset>
                </wp:positionV>
                <wp:extent cx="6502400" cy="0"/>
                <wp:effectExtent l="6350" t="9525" r="6350" b="9525"/>
                <wp:wrapNone/>
                <wp:docPr id="276" name="Line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88EC4" id="Line 461"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VhPhw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2B155663" w14:textId="77777777" w:rsidR="00674C57" w:rsidRDefault="00674C57">
      <w:pPr>
        <w:sectPr w:rsidR="00674C57">
          <w:headerReference w:type="even" r:id="rId450"/>
          <w:headerReference w:type="default" r:id="rId451"/>
          <w:footerReference w:type="even" r:id="rId452"/>
          <w:footerReference w:type="default" r:id="rId453"/>
          <w:headerReference w:type="first" r:id="rId454"/>
          <w:footerReference w:type="first" r:id="rId455"/>
          <w:pgSz w:w="12240" w:h="15840"/>
          <w:pgMar w:top="840" w:right="1000" w:bottom="840" w:left="1000" w:header="400" w:footer="400" w:gutter="0"/>
          <w:cols w:space="720"/>
          <w:titlePg/>
        </w:sectPr>
      </w:pPr>
    </w:p>
    <w:p w14:paraId="6C9FCCE8" w14:textId="77777777" w:rsidR="00674C57" w:rsidRDefault="00674C57"/>
    <w:p w14:paraId="4984E248" w14:textId="77777777" w:rsidR="00674C57" w:rsidRDefault="003B49B1">
      <w:pPr>
        <w:spacing w:before="240" w:after="200" w:line="340" w:lineRule="atLeast"/>
        <w:jc w:val="center"/>
        <w:outlineLvl w:val="0"/>
        <w:rPr>
          <w:rFonts w:ascii="Arial" w:hAnsi="Arial" w:cs="Arial"/>
          <w:b/>
          <w:bCs/>
          <w:kern w:val="32"/>
          <w:sz w:val="32"/>
          <w:szCs w:val="32"/>
        </w:rPr>
      </w:pPr>
      <w:hyperlink r:id="rId456" w:history="1">
        <w:r w:rsidR="00674C57">
          <w:rPr>
            <w:rFonts w:ascii="Arial" w:eastAsia="Arial" w:hAnsi="Arial" w:cs="Arial"/>
            <w:b/>
            <w:bCs/>
            <w:i/>
            <w:color w:val="0077CC"/>
            <w:kern w:val="32"/>
            <w:sz w:val="28"/>
            <w:szCs w:val="32"/>
            <w:u w:val="single"/>
            <w:shd w:val="clear" w:color="auto" w:fill="FFFFFF"/>
          </w:rPr>
          <w:t xml:space="preserve">It's the darkest hour Even </w:t>
        </w:r>
        <w:proofErr w:type="spellStart"/>
        <w:r w:rsidR="00674C57">
          <w:rPr>
            <w:rFonts w:ascii="Arial" w:eastAsia="Arial" w:hAnsi="Arial" w:cs="Arial"/>
            <w:b/>
            <w:bCs/>
            <w:i/>
            <w:color w:val="0077CC"/>
            <w:kern w:val="32"/>
            <w:sz w:val="28"/>
            <w:szCs w:val="32"/>
            <w:u w:val="single"/>
            <w:shd w:val="clear" w:color="auto" w:fill="FFFFFF"/>
          </w:rPr>
          <w:t>Europe</w:t>
        </w:r>
      </w:hyperlink>
      <w:hyperlink r:id="rId457" w:history="1">
        <w:r w:rsidR="00674C57">
          <w:rPr>
            <w:rFonts w:ascii="Arial" w:eastAsia="Arial" w:hAnsi="Arial" w:cs="Arial"/>
            <w:b/>
            <w:bCs/>
            <w:i/>
            <w:color w:val="0077CC"/>
            <w:kern w:val="32"/>
            <w:sz w:val="28"/>
            <w:szCs w:val="32"/>
            <w:u w:val="single"/>
            <w:shd w:val="clear" w:color="auto" w:fill="FFFFFF"/>
          </w:rPr>
          <w:t>Europe</w:t>
        </w:r>
        <w:proofErr w:type="spellEnd"/>
      </w:hyperlink>
      <w:hyperlink r:id="rId458" w:history="1">
        <w:r w:rsidR="00674C57">
          <w:rPr>
            <w:rFonts w:ascii="Arial" w:eastAsia="Arial" w:hAnsi="Arial" w:cs="Arial"/>
            <w:b/>
            <w:bCs/>
            <w:i/>
            <w:color w:val="0077CC"/>
            <w:kern w:val="32"/>
            <w:sz w:val="28"/>
            <w:szCs w:val="32"/>
            <w:u w:val="single"/>
            <w:shd w:val="clear" w:color="auto" w:fill="FFFFFF"/>
          </w:rPr>
          <w:t xml:space="preserve"> must understand this</w:t>
        </w:r>
      </w:hyperlink>
    </w:p>
    <w:p w14:paraId="09E9C3B2"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6805277A" w14:textId="77777777" w:rsidR="00674C57" w:rsidRDefault="00674C57">
      <w:pPr>
        <w:spacing w:before="120" w:line="260" w:lineRule="atLeast"/>
        <w:jc w:val="center"/>
      </w:pPr>
      <w:r>
        <w:rPr>
          <w:rFonts w:ascii="Arial" w:eastAsia="Arial" w:hAnsi="Arial" w:cs="Arial"/>
          <w:color w:val="000000"/>
          <w:sz w:val="20"/>
        </w:rPr>
        <w:t>27 March 2020 Friday</w:t>
      </w:r>
    </w:p>
    <w:p w14:paraId="28C86CC8" w14:textId="77777777" w:rsidR="00674C57" w:rsidRDefault="00674C57">
      <w:pPr>
        <w:spacing w:before="120" w:line="260" w:lineRule="atLeast"/>
        <w:jc w:val="center"/>
      </w:pPr>
      <w:r>
        <w:rPr>
          <w:rFonts w:ascii="Arial" w:eastAsia="Arial" w:hAnsi="Arial" w:cs="Arial"/>
          <w:color w:val="000000"/>
          <w:sz w:val="20"/>
        </w:rPr>
        <w:t>N-QNTOS Edition</w:t>
      </w:r>
    </w:p>
    <w:p w14:paraId="2C01F8FE" w14:textId="77777777" w:rsidR="00674C57" w:rsidRDefault="00674C57">
      <w:pPr>
        <w:spacing w:line="240" w:lineRule="atLeast"/>
        <w:jc w:val="both"/>
      </w:pPr>
    </w:p>
    <w:p w14:paraId="62B9F4EC"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12F5FAF9" w14:textId="24D1EB61" w:rsidR="00674C57" w:rsidRDefault="00674C57">
      <w:pPr>
        <w:spacing w:before="120" w:line="220" w:lineRule="atLeast"/>
      </w:pPr>
      <w:r>
        <w:br/>
      </w:r>
      <w:r>
        <w:rPr>
          <w:noProof/>
        </w:rPr>
        <w:drawing>
          <wp:inline distT="0" distB="0" distL="0" distR="0" wp14:anchorId="37255D54" wp14:editId="76D35788">
            <wp:extent cx="2057400" cy="3048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1A9D1E4"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11</w:t>
      </w:r>
    </w:p>
    <w:p w14:paraId="6AE5CA7A"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338 words</w:t>
      </w:r>
    </w:p>
    <w:p w14:paraId="0C95A26F" w14:textId="77777777" w:rsidR="00674C57" w:rsidRDefault="00674C57">
      <w:pPr>
        <w:keepNext/>
        <w:spacing w:before="240" w:line="340" w:lineRule="atLeast"/>
      </w:pPr>
      <w:r>
        <w:rPr>
          <w:rFonts w:ascii="Arial" w:eastAsia="Arial" w:hAnsi="Arial" w:cs="Arial"/>
          <w:b/>
          <w:color w:val="000000"/>
          <w:sz w:val="28"/>
        </w:rPr>
        <w:t>Body</w:t>
      </w:r>
    </w:p>
    <w:p w14:paraId="638541EE" w14:textId="6726D127" w:rsidR="00674C57" w:rsidRDefault="00674C57">
      <w:pPr>
        <w:spacing w:line="60" w:lineRule="exact"/>
      </w:pPr>
      <w:r>
        <w:rPr>
          <w:noProof/>
        </w:rPr>
        <mc:AlternateContent>
          <mc:Choice Requires="wps">
            <w:drawing>
              <wp:anchor distT="0" distB="0" distL="114300" distR="114300" simplePos="0" relativeHeight="251803648" behindDoc="0" locked="0" layoutInCell="1" allowOverlap="1" wp14:anchorId="26616247" wp14:editId="1A20609B">
                <wp:simplePos x="0" y="0"/>
                <wp:positionH relativeFrom="column">
                  <wp:posOffset>0</wp:posOffset>
                </wp:positionH>
                <wp:positionV relativeFrom="paragraph">
                  <wp:posOffset>25400</wp:posOffset>
                </wp:positionV>
                <wp:extent cx="6502400" cy="0"/>
                <wp:effectExtent l="15875" t="15875" r="15875" b="12700"/>
                <wp:wrapTopAndBottom/>
                <wp:docPr id="275"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40B2E" id="Line 370"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DwXeuz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0A3F3DDA" w14:textId="77777777" w:rsidR="00674C57" w:rsidRDefault="00674C57"/>
    <w:p w14:paraId="3734875F" w14:textId="77777777" w:rsidR="00674C57" w:rsidRDefault="00674C57">
      <w:pPr>
        <w:spacing w:before="200" w:line="260" w:lineRule="atLeast"/>
        <w:jc w:val="both"/>
      </w:pPr>
      <w:r>
        <w:rPr>
          <w:rFonts w:ascii="Arial" w:eastAsia="Arial" w:hAnsi="Arial" w:cs="Arial"/>
          <w:color w:val="000000"/>
          <w:sz w:val="20"/>
        </w:rPr>
        <w:t xml:space="preserve">Davide </w:t>
      </w:r>
      <w:proofErr w:type="spellStart"/>
      <w:r>
        <w:rPr>
          <w:rFonts w:ascii="Arial" w:eastAsia="Arial" w:hAnsi="Arial" w:cs="Arial"/>
          <w:color w:val="000000"/>
          <w:sz w:val="20"/>
        </w:rPr>
        <w:t>Nitrosi</w:t>
      </w:r>
      <w:proofErr w:type="spellEnd"/>
      <w:r>
        <w:rPr>
          <w:rFonts w:ascii="Arial" w:eastAsia="Arial" w:hAnsi="Arial" w:cs="Arial"/>
          <w:color w:val="000000"/>
          <w:sz w:val="20"/>
        </w:rPr>
        <w:t xml:space="preserve"> Public debt has once again become the Maginot line for safeguarding the indispensable fortresses: work, </w:t>
      </w:r>
      <w:proofErr w:type="gramStart"/>
      <w:r>
        <w:rPr>
          <w:rFonts w:ascii="Arial" w:eastAsia="Arial" w:hAnsi="Arial" w:cs="Arial"/>
          <w:color w:val="000000"/>
          <w:sz w:val="20"/>
        </w:rPr>
        <w:t>businesses</w:t>
      </w:r>
      <w:proofErr w:type="gramEnd"/>
      <w:r>
        <w:rPr>
          <w:rFonts w:ascii="Arial" w:eastAsia="Arial" w:hAnsi="Arial" w:cs="Arial"/>
          <w:color w:val="000000"/>
          <w:sz w:val="20"/>
        </w:rPr>
        <w:t xml:space="preserve"> and families. In a word, social </w:t>
      </w:r>
      <w:proofErr w:type="gramStart"/>
      <w:r>
        <w:rPr>
          <w:rFonts w:ascii="Arial" w:eastAsia="Arial" w:hAnsi="Arial" w:cs="Arial"/>
          <w:color w:val="000000"/>
          <w:sz w:val="20"/>
        </w:rPr>
        <w:t>cohesion</w:t>
      </w:r>
      <w:proofErr w:type="gramEnd"/>
      <w:r>
        <w:rPr>
          <w:rFonts w:ascii="Arial" w:eastAsia="Arial" w:hAnsi="Arial" w:cs="Arial"/>
          <w:color w:val="000000"/>
          <w:sz w:val="20"/>
        </w:rPr>
        <w:t xml:space="preserve"> and the country's stability. The </w:t>
      </w:r>
      <w:proofErr w:type="spellStart"/>
      <w:r>
        <w:rPr>
          <w:rFonts w:ascii="Arial" w:eastAsia="Arial" w:hAnsi="Arial" w:cs="Arial"/>
          <w:color w:val="000000"/>
          <w:sz w:val="20"/>
        </w:rPr>
        <w:t>spectre</w:t>
      </w:r>
      <w:proofErr w:type="spellEnd"/>
      <w:r>
        <w:rPr>
          <w:rFonts w:ascii="Arial" w:eastAsia="Arial" w:hAnsi="Arial" w:cs="Arial"/>
          <w:color w:val="000000"/>
          <w:sz w:val="20"/>
        </w:rPr>
        <w:t xml:space="preserve"> of recession is hovering over </w:t>
      </w:r>
      <w:r>
        <w:rPr>
          <w:rFonts w:ascii="Arial" w:eastAsia="Arial" w:hAnsi="Arial" w:cs="Arial"/>
          <w:b/>
          <w:i/>
          <w:color w:val="000000"/>
          <w:sz w:val="20"/>
          <w:u w:val="single"/>
        </w:rPr>
        <w:t>Europe</w:t>
      </w:r>
      <w:r>
        <w:rPr>
          <w:rFonts w:ascii="Arial" w:eastAsia="Arial" w:hAnsi="Arial" w:cs="Arial"/>
          <w:color w:val="000000"/>
          <w:sz w:val="20"/>
        </w:rPr>
        <w:t xml:space="preserve">. </w:t>
      </w:r>
    </w:p>
    <w:p w14:paraId="753A23AC" w14:textId="77777777" w:rsidR="00674C57" w:rsidRDefault="00674C57">
      <w:pPr>
        <w:spacing w:before="200" w:line="260" w:lineRule="atLeast"/>
        <w:jc w:val="both"/>
      </w:pPr>
      <w:r>
        <w:rPr>
          <w:rFonts w:ascii="Arial" w:eastAsia="Arial" w:hAnsi="Arial" w:cs="Arial"/>
          <w:color w:val="000000"/>
          <w:sz w:val="20"/>
        </w:rPr>
        <w:t xml:space="preserve">There is a risk of "a wave of bankruptcies", quoting Draghi. It is therefore not enough to guarantee a "basic income", but to "protect people from losing their jobs". This epoch-making change can only be achieved by </w:t>
      </w:r>
      <w:proofErr w:type="spellStart"/>
      <w:r>
        <w:rPr>
          <w:rFonts w:ascii="Arial" w:eastAsia="Arial" w:hAnsi="Arial" w:cs="Arial"/>
          <w:color w:val="000000"/>
          <w:sz w:val="20"/>
        </w:rPr>
        <w:t>recognising</w:t>
      </w:r>
      <w:proofErr w:type="spellEnd"/>
      <w:r>
        <w:rPr>
          <w:rFonts w:ascii="Arial" w:eastAsia="Arial" w:hAnsi="Arial" w:cs="Arial"/>
          <w:color w:val="000000"/>
          <w:sz w:val="20"/>
        </w:rPr>
        <w:t xml:space="preserve"> that private individuals cannot withstand an economic shock of this magnitude for which they are not responsible. This is not the subprime crisis: here companies are closing, real income is evaporating, millions of unemployed are at risk, and the future is being taken away from young people. Public debt, then, to pump massive doses of liquidity into the economy as if it were oxygen. It is the financial version of intensive care. If the machines provide oxygen to the sick in intensive care, public resources are used to buffer private debt. But without wanting to force the tortured body into a Troika-style fast. That would be worse than the cure inflicted on Greece. The only question is how to inject this liquidity in order to limit the risky side effects. Nimble instruments, not stifling loans. The director should be the European bailout fund, without those constraints designed in a different world from the current one. Conte was right to issue an ultimatum to Brussels: courageous </w:t>
      </w:r>
      <w:r>
        <w:rPr>
          <w:rFonts w:ascii="Arial" w:eastAsia="Arial" w:hAnsi="Arial" w:cs="Arial"/>
          <w:b/>
          <w:i/>
          <w:color w:val="000000"/>
          <w:sz w:val="20"/>
          <w:u w:val="single"/>
        </w:rPr>
        <w:t xml:space="preserve">European </w:t>
      </w:r>
      <w:r>
        <w:rPr>
          <w:rFonts w:ascii="Arial" w:eastAsia="Arial" w:hAnsi="Arial" w:cs="Arial"/>
          <w:color w:val="000000"/>
          <w:sz w:val="20"/>
        </w:rPr>
        <w:t xml:space="preserve">guarantees are needed to get us all out of the hole, and timid measures dictated by the chief accountant are useless. The capital injection must be a massive and pure support: zero or sub-zero interest rate, very long repayment. Without worrying about the risks of future hyperinflation. We can reach 150/160% of the debt/GDP ratio within a controlled framework. Now </w:t>
      </w:r>
      <w:proofErr w:type="gramStart"/>
      <w:r>
        <w:rPr>
          <w:rFonts w:ascii="Arial" w:eastAsia="Arial" w:hAnsi="Arial" w:cs="Arial"/>
          <w:color w:val="000000"/>
          <w:sz w:val="20"/>
        </w:rPr>
        <w:t>let's</w:t>
      </w:r>
      <w:proofErr w:type="gramEnd"/>
      <w:r>
        <w:rPr>
          <w:rFonts w:ascii="Arial" w:eastAsia="Arial" w:hAnsi="Arial" w:cs="Arial"/>
          <w:color w:val="000000"/>
          <w:sz w:val="20"/>
        </w:rPr>
        <w:t xml:space="preserve"> save the possibility of having a future, in Italy as in the rest of the continent. Social cohesion - and the salvation of the sick - come before textbook </w:t>
      </w:r>
      <w:proofErr w:type="spellStart"/>
      <w:r>
        <w:rPr>
          <w:rFonts w:ascii="Arial" w:eastAsia="Arial" w:hAnsi="Arial" w:cs="Arial"/>
          <w:color w:val="000000"/>
          <w:sz w:val="20"/>
        </w:rPr>
        <w:t>rigour</w:t>
      </w:r>
      <w:proofErr w:type="spellEnd"/>
      <w:r>
        <w:rPr>
          <w:rFonts w:ascii="Arial" w:eastAsia="Arial" w:hAnsi="Arial" w:cs="Arial"/>
          <w:color w:val="000000"/>
          <w:sz w:val="20"/>
        </w:rPr>
        <w:t>. © CONFIDENTIAL REPRODUCTION</w:t>
      </w:r>
    </w:p>
    <w:p w14:paraId="5277675B" w14:textId="77777777" w:rsidR="00674C57" w:rsidRDefault="00674C57">
      <w:pPr>
        <w:keepNext/>
        <w:spacing w:before="240" w:line="340" w:lineRule="atLeast"/>
      </w:pPr>
      <w:r>
        <w:rPr>
          <w:rFonts w:ascii="Arial" w:eastAsia="Arial" w:hAnsi="Arial" w:cs="Arial"/>
          <w:b/>
          <w:color w:val="000000"/>
          <w:sz w:val="28"/>
        </w:rPr>
        <w:t>Classification</w:t>
      </w:r>
    </w:p>
    <w:p w14:paraId="49C50139" w14:textId="79E301AF" w:rsidR="00674C57" w:rsidRDefault="00674C57">
      <w:pPr>
        <w:spacing w:line="60" w:lineRule="exact"/>
      </w:pPr>
      <w:r>
        <w:rPr>
          <w:noProof/>
        </w:rPr>
        <mc:AlternateContent>
          <mc:Choice Requires="wps">
            <w:drawing>
              <wp:anchor distT="0" distB="0" distL="114300" distR="114300" simplePos="0" relativeHeight="251850752" behindDoc="0" locked="0" layoutInCell="1" allowOverlap="1" wp14:anchorId="01040C06" wp14:editId="570F1D47">
                <wp:simplePos x="0" y="0"/>
                <wp:positionH relativeFrom="column">
                  <wp:posOffset>0</wp:posOffset>
                </wp:positionH>
                <wp:positionV relativeFrom="paragraph">
                  <wp:posOffset>25400</wp:posOffset>
                </wp:positionV>
                <wp:extent cx="6502400" cy="0"/>
                <wp:effectExtent l="15875" t="16510" r="15875" b="21590"/>
                <wp:wrapTopAndBottom/>
                <wp:docPr id="274" name="Lin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B8F67" id="Line 416"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O9lUyX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5CCC884" w14:textId="77777777" w:rsidR="00674C57" w:rsidRDefault="00674C57">
      <w:pPr>
        <w:spacing w:line="120" w:lineRule="exact"/>
      </w:pPr>
    </w:p>
    <w:p w14:paraId="3C353D81"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18557A0"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537F8631" w14:textId="77777777" w:rsidR="00674C57" w:rsidRDefault="00674C57">
      <w:pPr>
        <w:spacing w:before="240" w:line="260" w:lineRule="atLeast"/>
      </w:pPr>
      <w:r>
        <w:rPr>
          <w:rFonts w:ascii="Arial" w:eastAsia="Arial" w:hAnsi="Arial" w:cs="Arial"/>
          <w:b/>
          <w:color w:val="000000"/>
          <w:sz w:val="20"/>
        </w:rPr>
        <w:lastRenderedPageBreak/>
        <w:t xml:space="preserve">Journal Code: </w:t>
      </w:r>
      <w:proofErr w:type="spellStart"/>
      <w:r>
        <w:rPr>
          <w:rFonts w:ascii="Arial" w:eastAsia="Arial" w:hAnsi="Arial" w:cs="Arial"/>
          <w:color w:val="000000"/>
          <w:sz w:val="20"/>
        </w:rPr>
        <w:t>lanazione</w:t>
      </w:r>
      <w:proofErr w:type="spellEnd"/>
      <w:r>
        <w:br/>
      </w:r>
      <w:r>
        <w:br/>
      </w:r>
    </w:p>
    <w:p w14:paraId="5E4BE34F"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National Debt (94%); Public Debt (82%); Economic Growth (73%); Gross Domestic Product (65%)</w:t>
      </w:r>
      <w:r>
        <w:br/>
      </w:r>
      <w:r>
        <w:br/>
      </w:r>
    </w:p>
    <w:p w14:paraId="205C41EA"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26, 2020</w:t>
      </w:r>
    </w:p>
    <w:p w14:paraId="0E597D49" w14:textId="77777777" w:rsidR="00674C57" w:rsidRDefault="00674C57"/>
    <w:p w14:paraId="1A2813BE" w14:textId="0496A3B4"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7856" behindDoc="0" locked="0" layoutInCell="1" allowOverlap="1" wp14:anchorId="134DE792" wp14:editId="5E267656">
                <wp:simplePos x="0" y="0"/>
                <wp:positionH relativeFrom="column">
                  <wp:posOffset>0</wp:posOffset>
                </wp:positionH>
                <wp:positionV relativeFrom="paragraph">
                  <wp:posOffset>127000</wp:posOffset>
                </wp:positionV>
                <wp:extent cx="6502400" cy="0"/>
                <wp:effectExtent l="6350" t="9525" r="6350" b="9525"/>
                <wp:wrapNone/>
                <wp:docPr id="273" name="Line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D8877" id="Line 462"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VbY0G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0E8A18AC" w14:textId="77777777" w:rsidR="00674C57" w:rsidRDefault="00674C57">
      <w:pPr>
        <w:sectPr w:rsidR="00674C57">
          <w:headerReference w:type="even" r:id="rId459"/>
          <w:headerReference w:type="default" r:id="rId460"/>
          <w:footerReference w:type="even" r:id="rId461"/>
          <w:footerReference w:type="default" r:id="rId462"/>
          <w:headerReference w:type="first" r:id="rId463"/>
          <w:footerReference w:type="first" r:id="rId464"/>
          <w:pgSz w:w="12240" w:h="15840"/>
          <w:pgMar w:top="840" w:right="1000" w:bottom="840" w:left="1000" w:header="400" w:footer="400" w:gutter="0"/>
          <w:cols w:space="720"/>
          <w:titlePg/>
        </w:sectPr>
      </w:pPr>
    </w:p>
    <w:p w14:paraId="62E13E3F" w14:textId="77777777" w:rsidR="00674C57" w:rsidRDefault="00674C57"/>
    <w:p w14:paraId="761DE6D4" w14:textId="77777777" w:rsidR="00674C57" w:rsidRPr="006B762D" w:rsidRDefault="003B49B1">
      <w:pPr>
        <w:spacing w:before="240" w:after="200" w:line="340" w:lineRule="atLeast"/>
        <w:jc w:val="center"/>
        <w:outlineLvl w:val="0"/>
        <w:rPr>
          <w:rFonts w:ascii="Arial" w:hAnsi="Arial" w:cs="Arial"/>
          <w:b/>
          <w:bCs/>
          <w:kern w:val="32"/>
          <w:sz w:val="32"/>
          <w:szCs w:val="32"/>
          <w:lang w:val="it-IT"/>
        </w:rPr>
      </w:pPr>
      <w:hyperlink r:id="rId465" w:history="1">
        <w:r w:rsidR="00674C57" w:rsidRPr="006B762D">
          <w:rPr>
            <w:rFonts w:ascii="Arial" w:eastAsia="Arial" w:hAnsi="Arial" w:cs="Arial"/>
            <w:b/>
            <w:bCs/>
            <w:i/>
            <w:color w:val="0077CC"/>
            <w:kern w:val="32"/>
            <w:sz w:val="28"/>
            <w:szCs w:val="32"/>
            <w:u w:val="single"/>
            <w:shd w:val="clear" w:color="auto" w:fill="FFFFFF"/>
            <w:lang w:val="it-IT"/>
          </w:rPr>
          <w:t>No Headline In Original</w:t>
        </w:r>
      </w:hyperlink>
    </w:p>
    <w:p w14:paraId="742D3B17" w14:textId="77777777" w:rsidR="00674C57" w:rsidRPr="006B762D" w:rsidRDefault="00674C57">
      <w:pPr>
        <w:spacing w:before="120" w:line="260" w:lineRule="atLeast"/>
        <w:jc w:val="center"/>
        <w:rPr>
          <w:lang w:val="it-IT"/>
        </w:rPr>
      </w:pPr>
      <w:r w:rsidRPr="006B762D">
        <w:rPr>
          <w:rFonts w:ascii="Arial" w:eastAsia="Arial" w:hAnsi="Arial" w:cs="Arial"/>
          <w:color w:val="000000"/>
          <w:sz w:val="20"/>
          <w:lang w:val="it-IT"/>
        </w:rPr>
        <w:t>La Nazione (Italy)</w:t>
      </w:r>
    </w:p>
    <w:p w14:paraId="0640C6BD" w14:textId="77777777" w:rsidR="00674C57" w:rsidRDefault="00674C57">
      <w:pPr>
        <w:spacing w:before="120" w:line="260" w:lineRule="atLeast"/>
        <w:jc w:val="center"/>
      </w:pPr>
      <w:r>
        <w:rPr>
          <w:rFonts w:ascii="Arial" w:eastAsia="Arial" w:hAnsi="Arial" w:cs="Arial"/>
          <w:color w:val="000000"/>
          <w:sz w:val="20"/>
        </w:rPr>
        <w:t>27 March 2020 Friday</w:t>
      </w:r>
    </w:p>
    <w:p w14:paraId="7E14EAFE" w14:textId="77777777" w:rsidR="00674C57" w:rsidRDefault="00674C57">
      <w:pPr>
        <w:spacing w:before="120" w:line="260" w:lineRule="atLeast"/>
        <w:jc w:val="center"/>
      </w:pPr>
      <w:r>
        <w:rPr>
          <w:rFonts w:ascii="Arial" w:eastAsia="Arial" w:hAnsi="Arial" w:cs="Arial"/>
          <w:color w:val="000000"/>
          <w:sz w:val="20"/>
        </w:rPr>
        <w:t>N-QNTOS Edition</w:t>
      </w:r>
    </w:p>
    <w:p w14:paraId="0388042B" w14:textId="77777777" w:rsidR="00674C57" w:rsidRDefault="00674C57">
      <w:pPr>
        <w:spacing w:line="240" w:lineRule="atLeast"/>
        <w:jc w:val="both"/>
      </w:pPr>
    </w:p>
    <w:p w14:paraId="14149CB2"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75CC1F8B" w14:textId="1E079C54" w:rsidR="00674C57" w:rsidRDefault="00674C57">
      <w:pPr>
        <w:spacing w:before="120" w:line="220" w:lineRule="atLeast"/>
      </w:pPr>
      <w:r>
        <w:br/>
      </w:r>
      <w:r>
        <w:rPr>
          <w:noProof/>
        </w:rPr>
        <w:drawing>
          <wp:inline distT="0" distB="0" distL="0" distR="0" wp14:anchorId="2F7A3FA6" wp14:editId="6CEB6827">
            <wp:extent cx="2057400" cy="3048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32E31141"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10</w:t>
      </w:r>
    </w:p>
    <w:p w14:paraId="4C19CAE5"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106 words</w:t>
      </w:r>
    </w:p>
    <w:p w14:paraId="14899CB2" w14:textId="77777777" w:rsidR="00674C57" w:rsidRDefault="00674C57">
      <w:pPr>
        <w:keepNext/>
        <w:spacing w:before="240" w:line="340" w:lineRule="atLeast"/>
      </w:pPr>
      <w:r>
        <w:rPr>
          <w:rFonts w:ascii="Arial" w:eastAsia="Arial" w:hAnsi="Arial" w:cs="Arial"/>
          <w:b/>
          <w:color w:val="000000"/>
          <w:sz w:val="28"/>
        </w:rPr>
        <w:t>Body</w:t>
      </w:r>
    </w:p>
    <w:p w14:paraId="7E4D028C" w14:textId="711B29D6" w:rsidR="00674C57" w:rsidRDefault="00674C57">
      <w:pPr>
        <w:spacing w:line="60" w:lineRule="exact"/>
      </w:pPr>
      <w:r>
        <w:rPr>
          <w:noProof/>
        </w:rPr>
        <mc:AlternateContent>
          <mc:Choice Requires="wps">
            <w:drawing>
              <wp:anchor distT="0" distB="0" distL="114300" distR="114300" simplePos="0" relativeHeight="251804672" behindDoc="0" locked="0" layoutInCell="1" allowOverlap="1" wp14:anchorId="2EB99805" wp14:editId="3550A01C">
                <wp:simplePos x="0" y="0"/>
                <wp:positionH relativeFrom="column">
                  <wp:posOffset>0</wp:posOffset>
                </wp:positionH>
                <wp:positionV relativeFrom="paragraph">
                  <wp:posOffset>25400</wp:posOffset>
                </wp:positionV>
                <wp:extent cx="6502400" cy="0"/>
                <wp:effectExtent l="15875" t="15875" r="15875" b="12700"/>
                <wp:wrapTopAndBottom/>
                <wp:docPr id="272"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3DC06" id="Line 371"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whvP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B67A34D" w14:textId="77777777" w:rsidR="00674C57" w:rsidRDefault="00674C57"/>
    <w:p w14:paraId="01F0B74A" w14:textId="77777777" w:rsidR="00674C57" w:rsidRDefault="00674C57">
      <w:pPr>
        <w:spacing w:before="200" w:line="260" w:lineRule="atLeast"/>
        <w:jc w:val="both"/>
      </w:pPr>
      <w:r>
        <w:rPr>
          <w:rFonts w:ascii="Arial" w:eastAsia="Arial" w:hAnsi="Arial" w:cs="Arial"/>
          <w:color w:val="000000"/>
          <w:sz w:val="20"/>
        </w:rPr>
        <w:t xml:space="preserve">A 'remote' vote, via e-mail. For the first time, the </w:t>
      </w:r>
      <w:r>
        <w:rPr>
          <w:rFonts w:ascii="Arial" w:eastAsia="Arial" w:hAnsi="Arial" w:cs="Arial"/>
          <w:b/>
          <w:i/>
          <w:color w:val="000000"/>
          <w:sz w:val="20"/>
          <w:u w:val="single"/>
        </w:rPr>
        <w:t xml:space="preserve">European Parliament </w:t>
      </w:r>
      <w:r>
        <w:rPr>
          <w:rFonts w:ascii="Arial" w:eastAsia="Arial" w:hAnsi="Arial" w:cs="Arial"/>
          <w:color w:val="000000"/>
          <w:sz w:val="20"/>
        </w:rPr>
        <w:t xml:space="preserve">has experimented with remote voting by its members. At stake was the approval of urgent measures proposed by the </w:t>
      </w:r>
      <w:r>
        <w:rPr>
          <w:rFonts w:ascii="Arial" w:eastAsia="Arial" w:hAnsi="Arial" w:cs="Arial"/>
          <w:b/>
          <w:i/>
          <w:color w:val="000000"/>
          <w:sz w:val="20"/>
          <w:u w:val="single"/>
        </w:rPr>
        <w:t xml:space="preserve">EU </w:t>
      </w:r>
      <w:r>
        <w:rPr>
          <w:rFonts w:ascii="Arial" w:eastAsia="Arial" w:hAnsi="Arial" w:cs="Arial"/>
          <w:color w:val="000000"/>
          <w:sz w:val="20"/>
        </w:rPr>
        <w:t xml:space="preserve">to tackle the Covid-19 pandemic, including support for health systems and financial assistance for member states most affected by the crisis. Opening the session, the President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Parliament, David </w:t>
      </w:r>
      <w:proofErr w:type="spellStart"/>
      <w:r>
        <w:rPr>
          <w:rFonts w:ascii="Arial" w:eastAsia="Arial" w:hAnsi="Arial" w:cs="Arial"/>
          <w:color w:val="000000"/>
          <w:sz w:val="20"/>
        </w:rPr>
        <w:t>Sassoli</w:t>
      </w:r>
      <w:proofErr w:type="spellEnd"/>
      <w:r>
        <w:rPr>
          <w:rFonts w:ascii="Arial" w:eastAsia="Arial" w:hAnsi="Arial" w:cs="Arial"/>
          <w:color w:val="000000"/>
          <w:sz w:val="20"/>
        </w:rPr>
        <w:t>, said: "It is our duty, precisely in these difficult times, to be at the service of our citizens who are suffering so much, to give them guidance, to give them hope to face this dark moment".</w:t>
      </w:r>
    </w:p>
    <w:p w14:paraId="0AB43E2B" w14:textId="77777777" w:rsidR="00674C57" w:rsidRDefault="00674C57">
      <w:pPr>
        <w:keepNext/>
        <w:spacing w:before="240" w:line="340" w:lineRule="atLeast"/>
      </w:pPr>
      <w:r>
        <w:rPr>
          <w:rFonts w:ascii="Arial" w:eastAsia="Arial" w:hAnsi="Arial" w:cs="Arial"/>
          <w:b/>
          <w:color w:val="000000"/>
          <w:sz w:val="28"/>
        </w:rPr>
        <w:t>Classification</w:t>
      </w:r>
    </w:p>
    <w:p w14:paraId="3FC1B883" w14:textId="693EA86A" w:rsidR="00674C57" w:rsidRDefault="00674C57">
      <w:pPr>
        <w:spacing w:line="60" w:lineRule="exact"/>
      </w:pPr>
      <w:r>
        <w:rPr>
          <w:noProof/>
        </w:rPr>
        <mc:AlternateContent>
          <mc:Choice Requires="wps">
            <w:drawing>
              <wp:anchor distT="0" distB="0" distL="114300" distR="114300" simplePos="0" relativeHeight="251851776" behindDoc="0" locked="0" layoutInCell="1" allowOverlap="1" wp14:anchorId="2109BDD7" wp14:editId="197CF138">
                <wp:simplePos x="0" y="0"/>
                <wp:positionH relativeFrom="column">
                  <wp:posOffset>0</wp:posOffset>
                </wp:positionH>
                <wp:positionV relativeFrom="paragraph">
                  <wp:posOffset>25400</wp:posOffset>
                </wp:positionV>
                <wp:extent cx="6502400" cy="0"/>
                <wp:effectExtent l="15875" t="19685" r="15875" b="18415"/>
                <wp:wrapTopAndBottom/>
                <wp:docPr id="271" name="Lin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A349A" id="Line 417"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FDMiQj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5D04F9A" w14:textId="77777777" w:rsidR="00674C57" w:rsidRDefault="00674C57">
      <w:pPr>
        <w:spacing w:line="120" w:lineRule="exact"/>
      </w:pPr>
    </w:p>
    <w:p w14:paraId="238A7F38"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133F4AA2"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E1EE0AB"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019E0CB1"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(94%); </w:t>
      </w:r>
      <w:r>
        <w:rPr>
          <w:rFonts w:ascii="Arial" w:eastAsia="Arial" w:hAnsi="Arial" w:cs="Arial"/>
          <w:b/>
          <w:i/>
          <w:color w:val="000000"/>
          <w:sz w:val="20"/>
          <w:u w:val="single"/>
        </w:rPr>
        <w:t xml:space="preserve">European Union </w:t>
      </w:r>
      <w:r>
        <w:rPr>
          <w:rFonts w:ascii="Arial" w:eastAsia="Arial" w:hAnsi="Arial" w:cs="Arial"/>
          <w:color w:val="000000"/>
          <w:sz w:val="20"/>
        </w:rPr>
        <w:t>Regulation + Policy (76%); Politics (69%)</w:t>
      </w:r>
      <w:r>
        <w:br/>
      </w:r>
      <w:r>
        <w:br/>
      </w:r>
    </w:p>
    <w:p w14:paraId="27598C7D"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26, 2020</w:t>
      </w:r>
    </w:p>
    <w:p w14:paraId="316F5501" w14:textId="77777777" w:rsidR="00674C57" w:rsidRDefault="00674C57"/>
    <w:p w14:paraId="171CD22F" w14:textId="38B4E1B7"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8880" behindDoc="0" locked="0" layoutInCell="1" allowOverlap="1" wp14:anchorId="0DC49DEA" wp14:editId="569BF939">
                <wp:simplePos x="0" y="0"/>
                <wp:positionH relativeFrom="column">
                  <wp:posOffset>0</wp:posOffset>
                </wp:positionH>
                <wp:positionV relativeFrom="paragraph">
                  <wp:posOffset>127000</wp:posOffset>
                </wp:positionV>
                <wp:extent cx="6502400" cy="0"/>
                <wp:effectExtent l="6350" t="9525" r="6350" b="9525"/>
                <wp:wrapNone/>
                <wp:docPr id="270" name="Line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36EC7" id="Line 463" o:spid="_x0000_s1026" style="position:absolute;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qyI6d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47B8037E" w14:textId="77777777" w:rsidR="00674C57" w:rsidRDefault="00674C57">
      <w:pPr>
        <w:sectPr w:rsidR="00674C57">
          <w:headerReference w:type="even" r:id="rId466"/>
          <w:headerReference w:type="default" r:id="rId467"/>
          <w:footerReference w:type="even" r:id="rId468"/>
          <w:footerReference w:type="default" r:id="rId469"/>
          <w:headerReference w:type="first" r:id="rId470"/>
          <w:footerReference w:type="first" r:id="rId471"/>
          <w:pgSz w:w="12240" w:h="15840"/>
          <w:pgMar w:top="840" w:right="1000" w:bottom="840" w:left="1000" w:header="400" w:footer="400" w:gutter="0"/>
          <w:cols w:space="720"/>
          <w:titlePg/>
        </w:sectPr>
      </w:pPr>
    </w:p>
    <w:p w14:paraId="796AD39F" w14:textId="77777777" w:rsidR="00674C57" w:rsidRDefault="00674C57"/>
    <w:p w14:paraId="12457100" w14:textId="77777777" w:rsidR="00674C57" w:rsidRPr="006B762D" w:rsidRDefault="003B49B1">
      <w:pPr>
        <w:spacing w:before="240" w:after="200" w:line="340" w:lineRule="atLeast"/>
        <w:jc w:val="center"/>
        <w:outlineLvl w:val="0"/>
        <w:rPr>
          <w:rFonts w:ascii="Arial" w:hAnsi="Arial" w:cs="Arial"/>
          <w:b/>
          <w:bCs/>
          <w:kern w:val="32"/>
          <w:sz w:val="32"/>
          <w:szCs w:val="32"/>
          <w:lang w:val="it-IT"/>
        </w:rPr>
      </w:pPr>
      <w:hyperlink r:id="rId472" w:history="1">
        <w:r w:rsidR="00674C57" w:rsidRPr="006B762D">
          <w:rPr>
            <w:rFonts w:ascii="Arial" w:eastAsia="Arial" w:hAnsi="Arial" w:cs="Arial"/>
            <w:b/>
            <w:bCs/>
            <w:i/>
            <w:color w:val="0077CC"/>
            <w:kern w:val="32"/>
            <w:sz w:val="28"/>
            <w:szCs w:val="32"/>
            <w:u w:val="single"/>
            <w:shd w:val="clear" w:color="auto" w:fill="FFFFFF"/>
            <w:lang w:val="it-IT"/>
          </w:rPr>
          <w:t>No Headline In Original</w:t>
        </w:r>
      </w:hyperlink>
    </w:p>
    <w:p w14:paraId="0D0CD8C2" w14:textId="77777777" w:rsidR="00674C57" w:rsidRPr="006B762D" w:rsidRDefault="00674C57">
      <w:pPr>
        <w:spacing w:before="120" w:line="260" w:lineRule="atLeast"/>
        <w:jc w:val="center"/>
        <w:rPr>
          <w:lang w:val="it-IT"/>
        </w:rPr>
      </w:pPr>
      <w:r w:rsidRPr="006B762D">
        <w:rPr>
          <w:rFonts w:ascii="Arial" w:eastAsia="Arial" w:hAnsi="Arial" w:cs="Arial"/>
          <w:color w:val="000000"/>
          <w:sz w:val="20"/>
          <w:lang w:val="it-IT"/>
        </w:rPr>
        <w:t>La Nazione (Italy)</w:t>
      </w:r>
    </w:p>
    <w:p w14:paraId="40E43017" w14:textId="77777777" w:rsidR="00674C57" w:rsidRDefault="00674C57">
      <w:pPr>
        <w:spacing w:before="120" w:line="260" w:lineRule="atLeast"/>
        <w:jc w:val="center"/>
      </w:pPr>
      <w:r>
        <w:rPr>
          <w:rFonts w:ascii="Arial" w:eastAsia="Arial" w:hAnsi="Arial" w:cs="Arial"/>
          <w:color w:val="000000"/>
          <w:sz w:val="20"/>
        </w:rPr>
        <w:t>27 March 2020 Friday</w:t>
      </w:r>
    </w:p>
    <w:p w14:paraId="0D15C33E" w14:textId="77777777" w:rsidR="00674C57" w:rsidRDefault="00674C57">
      <w:pPr>
        <w:spacing w:before="120" w:line="260" w:lineRule="atLeast"/>
        <w:jc w:val="center"/>
      </w:pPr>
      <w:r>
        <w:rPr>
          <w:rFonts w:ascii="Arial" w:eastAsia="Arial" w:hAnsi="Arial" w:cs="Arial"/>
          <w:color w:val="000000"/>
          <w:sz w:val="20"/>
        </w:rPr>
        <w:t>N-QNTOS Edition</w:t>
      </w:r>
    </w:p>
    <w:p w14:paraId="16EFCFAF" w14:textId="77777777" w:rsidR="00674C57" w:rsidRDefault="00674C57">
      <w:pPr>
        <w:spacing w:line="240" w:lineRule="atLeast"/>
        <w:jc w:val="both"/>
      </w:pPr>
    </w:p>
    <w:p w14:paraId="08FF1BDC"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3DDC6BA3" w14:textId="3F1B3DAB" w:rsidR="00674C57" w:rsidRDefault="00674C57">
      <w:pPr>
        <w:spacing w:before="120" w:line="220" w:lineRule="atLeast"/>
      </w:pPr>
      <w:r>
        <w:br/>
      </w:r>
      <w:r>
        <w:rPr>
          <w:noProof/>
        </w:rPr>
        <w:drawing>
          <wp:inline distT="0" distB="0" distL="0" distR="0" wp14:anchorId="7FE89EDD" wp14:editId="03646FA2">
            <wp:extent cx="2057400" cy="3048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4C1A2634"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12</w:t>
      </w:r>
    </w:p>
    <w:p w14:paraId="22387880"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654 words</w:t>
      </w:r>
    </w:p>
    <w:p w14:paraId="6B7397A5" w14:textId="77777777" w:rsidR="00674C57" w:rsidRDefault="00674C57">
      <w:pPr>
        <w:keepNext/>
        <w:spacing w:before="240" w:line="340" w:lineRule="atLeast"/>
      </w:pPr>
      <w:r>
        <w:rPr>
          <w:rFonts w:ascii="Arial" w:eastAsia="Arial" w:hAnsi="Arial" w:cs="Arial"/>
          <w:b/>
          <w:color w:val="000000"/>
          <w:sz w:val="28"/>
        </w:rPr>
        <w:t>Body</w:t>
      </w:r>
    </w:p>
    <w:p w14:paraId="4C8D8A47" w14:textId="31D2F145" w:rsidR="00674C57" w:rsidRDefault="00674C57">
      <w:pPr>
        <w:spacing w:line="60" w:lineRule="exact"/>
      </w:pPr>
      <w:r>
        <w:rPr>
          <w:noProof/>
        </w:rPr>
        <mc:AlternateContent>
          <mc:Choice Requires="wps">
            <w:drawing>
              <wp:anchor distT="0" distB="0" distL="114300" distR="114300" simplePos="0" relativeHeight="251805696" behindDoc="0" locked="0" layoutInCell="1" allowOverlap="1" wp14:anchorId="4AEAC9B3" wp14:editId="2CF4439F">
                <wp:simplePos x="0" y="0"/>
                <wp:positionH relativeFrom="column">
                  <wp:posOffset>0</wp:posOffset>
                </wp:positionH>
                <wp:positionV relativeFrom="paragraph">
                  <wp:posOffset>25400</wp:posOffset>
                </wp:positionV>
                <wp:extent cx="6502400" cy="0"/>
                <wp:effectExtent l="15875" t="15875" r="15875" b="12700"/>
                <wp:wrapTopAndBottom/>
                <wp:docPr id="269"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FF0A4" id="Line 37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T532X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CFEB103" w14:textId="77777777" w:rsidR="00674C57" w:rsidRDefault="00674C57"/>
    <w:p w14:paraId="01D9BD86" w14:textId="77777777" w:rsidR="00674C57" w:rsidRDefault="00674C57">
      <w:pPr>
        <w:spacing w:before="200" w:line="260" w:lineRule="atLeast"/>
        <w:jc w:val="both"/>
      </w:pPr>
      <w:r>
        <w:rPr>
          <w:rFonts w:ascii="Arial" w:eastAsia="Arial" w:hAnsi="Arial" w:cs="Arial"/>
          <w:color w:val="000000"/>
          <w:sz w:val="20"/>
        </w:rPr>
        <w:t xml:space="preserve">by Achille </w:t>
      </w:r>
      <w:proofErr w:type="spellStart"/>
      <w:r>
        <w:rPr>
          <w:rFonts w:ascii="Arial" w:eastAsia="Arial" w:hAnsi="Arial" w:cs="Arial"/>
          <w:color w:val="000000"/>
          <w:sz w:val="20"/>
        </w:rPr>
        <w:t>Perego</w:t>
      </w:r>
      <w:proofErr w:type="spellEnd"/>
      <w:r>
        <w:rPr>
          <w:rFonts w:ascii="Arial" w:eastAsia="Arial" w:hAnsi="Arial" w:cs="Arial"/>
          <w:color w:val="000000"/>
          <w:sz w:val="20"/>
        </w:rPr>
        <w:t xml:space="preserve"> MILAN The president and founder of Tip, Giovanni </w:t>
      </w:r>
      <w:proofErr w:type="spellStart"/>
      <w:r>
        <w:rPr>
          <w:rFonts w:ascii="Arial" w:eastAsia="Arial" w:hAnsi="Arial" w:cs="Arial"/>
          <w:color w:val="000000"/>
          <w:sz w:val="20"/>
        </w:rPr>
        <w:t>Tamburi</w:t>
      </w:r>
      <w:proofErr w:type="spellEnd"/>
      <w:r>
        <w:rPr>
          <w:rFonts w:ascii="Arial" w:eastAsia="Arial" w:hAnsi="Arial" w:cs="Arial"/>
          <w:color w:val="000000"/>
          <w:sz w:val="20"/>
        </w:rPr>
        <w:t xml:space="preserve">, yesterday launched the alarm in our newspaper about Italy, a country that risks </w:t>
      </w:r>
      <w:proofErr w:type="spellStart"/>
      <w:r>
        <w:rPr>
          <w:rFonts w:ascii="Arial" w:eastAsia="Arial" w:hAnsi="Arial" w:cs="Arial"/>
          <w:color w:val="000000"/>
          <w:sz w:val="20"/>
        </w:rPr>
        <w:t>deindustrialisation</w:t>
      </w:r>
      <w:proofErr w:type="spellEnd"/>
      <w:r>
        <w:rPr>
          <w:rFonts w:ascii="Arial" w:eastAsia="Arial" w:hAnsi="Arial" w:cs="Arial"/>
          <w:color w:val="000000"/>
          <w:sz w:val="20"/>
        </w:rPr>
        <w:t xml:space="preserve"> if companies and shops are not reopened at least by mid-April. A risk you </w:t>
      </w:r>
      <w:proofErr w:type="gramStart"/>
      <w:r>
        <w:rPr>
          <w:rFonts w:ascii="Arial" w:eastAsia="Arial" w:hAnsi="Arial" w:cs="Arial"/>
          <w:color w:val="000000"/>
          <w:sz w:val="20"/>
        </w:rPr>
        <w:t>share?</w:t>
      </w:r>
      <w:proofErr w:type="gramEnd"/>
      <w:r>
        <w:rPr>
          <w:rFonts w:ascii="Arial" w:eastAsia="Arial" w:hAnsi="Arial" w:cs="Arial"/>
          <w:color w:val="000000"/>
          <w:sz w:val="20"/>
        </w:rPr>
        <w:t xml:space="preserve"> "Yes, Italy cannot survive if the country's stoppage, starting with companies, is prolonged for another three or four months," replies Giovanni </w:t>
      </w:r>
      <w:proofErr w:type="spellStart"/>
      <w:r>
        <w:rPr>
          <w:rFonts w:ascii="Arial" w:eastAsia="Arial" w:hAnsi="Arial" w:cs="Arial"/>
          <w:color w:val="000000"/>
          <w:sz w:val="20"/>
        </w:rPr>
        <w:t>Cagnoli</w:t>
      </w:r>
      <w:proofErr w:type="spellEnd"/>
      <w:r>
        <w:rPr>
          <w:rFonts w:ascii="Arial" w:eastAsia="Arial" w:hAnsi="Arial" w:cs="Arial"/>
          <w:color w:val="000000"/>
          <w:sz w:val="20"/>
        </w:rPr>
        <w:t xml:space="preserve">, </w:t>
      </w:r>
      <w:proofErr w:type="gramStart"/>
      <w:r>
        <w:rPr>
          <w:rFonts w:ascii="Arial" w:eastAsia="Arial" w:hAnsi="Arial" w:cs="Arial"/>
          <w:color w:val="000000"/>
          <w:sz w:val="20"/>
        </w:rPr>
        <w:t>president</w:t>
      </w:r>
      <w:proofErr w:type="gramEnd"/>
      <w:r>
        <w:rPr>
          <w:rFonts w:ascii="Arial" w:eastAsia="Arial" w:hAnsi="Arial" w:cs="Arial"/>
          <w:color w:val="000000"/>
          <w:sz w:val="20"/>
        </w:rPr>
        <w:t xml:space="preserve"> and shareholder of </w:t>
      </w:r>
      <w:proofErr w:type="spellStart"/>
      <w:r>
        <w:rPr>
          <w:rFonts w:ascii="Arial" w:eastAsia="Arial" w:hAnsi="Arial" w:cs="Arial"/>
          <w:color w:val="000000"/>
          <w:sz w:val="20"/>
        </w:rPr>
        <w:t>Carisma</w:t>
      </w:r>
      <w:proofErr w:type="spellEnd"/>
      <w:r>
        <w:rPr>
          <w:rFonts w:ascii="Arial" w:eastAsia="Arial" w:hAnsi="Arial" w:cs="Arial"/>
          <w:color w:val="000000"/>
          <w:sz w:val="20"/>
        </w:rPr>
        <w:t xml:space="preserve">, an industrial holding company dedicated to the development of small and medium-sized enterprises. The stop, however, serves to reduce contagion. </w:t>
      </w:r>
    </w:p>
    <w:p w14:paraId="194873DB" w14:textId="77777777" w:rsidR="00674C57" w:rsidRDefault="00674C57">
      <w:pPr>
        <w:spacing w:before="200" w:line="260" w:lineRule="atLeast"/>
        <w:jc w:val="both"/>
      </w:pPr>
      <w:r>
        <w:rPr>
          <w:rFonts w:ascii="Arial" w:eastAsia="Arial" w:hAnsi="Arial" w:cs="Arial"/>
          <w:color w:val="000000"/>
          <w:sz w:val="20"/>
        </w:rPr>
        <w:t xml:space="preserve">"We should set a precise course for recovery and avoid sterile discussions on the protection of life as opposed to the so-called economy, which is linked to profit and therefore has a negative connotation at this stage. We are all for defending people's health, and therefore, first and foremost, those most fragile and exposed to the virus, such as the elderly. But we must also protect the future of our children who risk, with youth unemployment reaching 80%, not finding a job in the next few years, as well as the security of the weakest groups with an economic depression. The way forward is to strike a balance, undoubtedly not an easy one, between these two priorities: the lives of the elderly and the lives of the young and the economically weakest". Without a balance, what do we risk? "Disaster. I quote what Mario Draghi said. And that is that we cannot be saved without the taxation capacity of the State, which has its tax base in the productive capacity of industry, </w:t>
      </w:r>
      <w:proofErr w:type="gramStart"/>
      <w:r>
        <w:rPr>
          <w:rFonts w:ascii="Arial" w:eastAsia="Arial" w:hAnsi="Arial" w:cs="Arial"/>
          <w:color w:val="000000"/>
          <w:sz w:val="20"/>
        </w:rPr>
        <w:t>trade</w:t>
      </w:r>
      <w:proofErr w:type="gramEnd"/>
      <w:r>
        <w:rPr>
          <w:rFonts w:ascii="Arial" w:eastAsia="Arial" w:hAnsi="Arial" w:cs="Arial"/>
          <w:color w:val="000000"/>
          <w:sz w:val="20"/>
        </w:rPr>
        <w:t xml:space="preserve"> and services, from companies to workers, who pay taxes and contributions. If they disappear or are drastically reduced, the state cannot stand. And without the state, who will pay for health care, services, public administration, pensions, and social security?" </w:t>
      </w:r>
      <w:proofErr w:type="gramStart"/>
      <w:r>
        <w:rPr>
          <w:rFonts w:ascii="Arial" w:eastAsia="Arial" w:hAnsi="Arial" w:cs="Arial"/>
          <w:color w:val="000000"/>
          <w:sz w:val="20"/>
        </w:rPr>
        <w:t>So</w:t>
      </w:r>
      <w:proofErr w:type="gramEnd"/>
      <w:r>
        <w:rPr>
          <w:rFonts w:ascii="Arial" w:eastAsia="Arial" w:hAnsi="Arial" w:cs="Arial"/>
          <w:color w:val="000000"/>
          <w:sz w:val="20"/>
        </w:rPr>
        <w:t xml:space="preserve"> we have to run the risk of more victims of the Coronavirus to save Italy... "We must </w:t>
      </w:r>
      <w:proofErr w:type="spellStart"/>
      <w:r>
        <w:rPr>
          <w:rFonts w:ascii="Arial" w:eastAsia="Arial" w:hAnsi="Arial" w:cs="Arial"/>
          <w:color w:val="000000"/>
          <w:sz w:val="20"/>
        </w:rPr>
        <w:t>realise</w:t>
      </w:r>
      <w:proofErr w:type="spellEnd"/>
      <w:r>
        <w:rPr>
          <w:rFonts w:ascii="Arial" w:eastAsia="Arial" w:hAnsi="Arial" w:cs="Arial"/>
          <w:color w:val="000000"/>
          <w:sz w:val="20"/>
        </w:rPr>
        <w:t xml:space="preserve"> that we are living in an exceptional and terrible moment. And that, as in wartime, difficult choices have to be made. Extending the country's shutdown for another three months, which may help reduce the contagions but not completely eliminate the victims, means compromising Italy's economic future, starting with its young people". With what costs? "Impressive. And the bill of 300 billion, the sum that will be used to cover the damage and finance the restart, could be higher and paid back in twenty years by fewer people. And </w:t>
      </w:r>
      <w:proofErr w:type="gramStart"/>
      <w:r>
        <w:rPr>
          <w:rFonts w:ascii="Arial" w:eastAsia="Arial" w:hAnsi="Arial" w:cs="Arial"/>
          <w:color w:val="000000"/>
          <w:sz w:val="20"/>
        </w:rPr>
        <w:t>therefore</w:t>
      </w:r>
      <w:proofErr w:type="gramEnd"/>
      <w:r>
        <w:rPr>
          <w:rFonts w:ascii="Arial" w:eastAsia="Arial" w:hAnsi="Arial" w:cs="Arial"/>
          <w:color w:val="000000"/>
          <w:sz w:val="20"/>
        </w:rPr>
        <w:t xml:space="preserve"> with a much higher cost per capita. To finance the recovery, the </w:t>
      </w:r>
      <w:r>
        <w:rPr>
          <w:rFonts w:ascii="Arial" w:eastAsia="Arial" w:hAnsi="Arial" w:cs="Arial"/>
          <w:b/>
          <w:i/>
          <w:color w:val="000000"/>
          <w:sz w:val="20"/>
          <w:u w:val="single"/>
        </w:rPr>
        <w:t xml:space="preserve">EU </w:t>
      </w:r>
      <w:r>
        <w:rPr>
          <w:rFonts w:ascii="Arial" w:eastAsia="Arial" w:hAnsi="Arial" w:cs="Arial"/>
          <w:color w:val="000000"/>
          <w:sz w:val="20"/>
        </w:rPr>
        <w:t xml:space="preserve">and the ECB will have to help. "Italy, like the other </w:t>
      </w:r>
      <w:r>
        <w:rPr>
          <w:rFonts w:ascii="Arial" w:eastAsia="Arial" w:hAnsi="Arial" w:cs="Arial"/>
          <w:b/>
          <w:i/>
          <w:color w:val="000000"/>
          <w:sz w:val="20"/>
          <w:u w:val="single"/>
        </w:rPr>
        <w:t xml:space="preserve">Eurozone </w:t>
      </w:r>
      <w:r>
        <w:rPr>
          <w:rFonts w:ascii="Arial" w:eastAsia="Arial" w:hAnsi="Arial" w:cs="Arial"/>
          <w:color w:val="000000"/>
          <w:sz w:val="20"/>
        </w:rPr>
        <w:t xml:space="preserve">countries, has lost its monetary sovereignty. In times of exceptional crisis, sovereignty allowed national central banks to 'print' money. Today this is not possible. And we know, think of the </w:t>
      </w:r>
      <w:proofErr w:type="spellStart"/>
      <w:r>
        <w:rPr>
          <w:rFonts w:ascii="Arial" w:eastAsia="Arial" w:hAnsi="Arial" w:cs="Arial"/>
          <w:color w:val="000000"/>
          <w:sz w:val="20"/>
        </w:rPr>
        <w:t>Coronabonds</w:t>
      </w:r>
      <w:proofErr w:type="spellEnd"/>
      <w:r>
        <w:rPr>
          <w:rFonts w:ascii="Arial" w:eastAsia="Arial" w:hAnsi="Arial" w:cs="Arial"/>
          <w:color w:val="000000"/>
          <w:sz w:val="20"/>
        </w:rPr>
        <w:t xml:space="preserve">, the opposition of the Nordic countries and Germany, and I believe that the ECB's help will be tied to stringent conditions, if not outright </w:t>
      </w:r>
      <w:proofErr w:type="spellStart"/>
      <w:r>
        <w:rPr>
          <w:rFonts w:ascii="Arial" w:eastAsia="Arial" w:hAnsi="Arial" w:cs="Arial"/>
          <w:color w:val="000000"/>
          <w:sz w:val="20"/>
        </w:rPr>
        <w:t>capestro</w:t>
      </w:r>
      <w:proofErr w:type="spellEnd"/>
      <w:r>
        <w:rPr>
          <w:rFonts w:ascii="Arial" w:eastAsia="Arial" w:hAnsi="Arial" w:cs="Arial"/>
          <w:color w:val="000000"/>
          <w:sz w:val="20"/>
        </w:rPr>
        <w:t>". So? "</w:t>
      </w:r>
      <w:proofErr w:type="gramStart"/>
      <w:r>
        <w:rPr>
          <w:rFonts w:ascii="Arial" w:eastAsia="Arial" w:hAnsi="Arial" w:cs="Arial"/>
          <w:color w:val="000000"/>
          <w:sz w:val="20"/>
        </w:rPr>
        <w:t>So</w:t>
      </w:r>
      <w:proofErr w:type="gramEnd"/>
      <w:r>
        <w:rPr>
          <w:rFonts w:ascii="Arial" w:eastAsia="Arial" w:hAnsi="Arial" w:cs="Arial"/>
          <w:color w:val="000000"/>
          <w:sz w:val="20"/>
        </w:rPr>
        <w:t xml:space="preserve"> we can't delay the productive and commercial recovery, which is already so difficult, from April, copying what they are already doing in Israel, with the establishment of three brackets. A green one up to 55 years old, which starts again in three/four weeks at the latest. There is a yellow band for those aged 55-65, with a delayed return to work of about a month, and a red band for the over-65s, who are forced to stay at home. </w:t>
      </w:r>
      <w:r>
        <w:rPr>
          <w:rFonts w:ascii="Arial" w:eastAsia="Arial" w:hAnsi="Arial" w:cs="Arial"/>
          <w:color w:val="000000"/>
          <w:sz w:val="20"/>
        </w:rPr>
        <w:lastRenderedPageBreak/>
        <w:t xml:space="preserve">And it must be made very clear that this is not for the economy or worse for entrepreneurs, but to guarantee pensions, doctors' salaries, </w:t>
      </w:r>
      <w:proofErr w:type="gramStart"/>
      <w:r>
        <w:rPr>
          <w:rFonts w:ascii="Arial" w:eastAsia="Arial" w:hAnsi="Arial" w:cs="Arial"/>
          <w:color w:val="000000"/>
          <w:sz w:val="20"/>
        </w:rPr>
        <w:t>health</w:t>
      </w:r>
      <w:proofErr w:type="gramEnd"/>
      <w:r>
        <w:rPr>
          <w:rFonts w:ascii="Arial" w:eastAsia="Arial" w:hAnsi="Arial" w:cs="Arial"/>
          <w:color w:val="000000"/>
          <w:sz w:val="20"/>
        </w:rPr>
        <w:t xml:space="preserve"> and education. To give our children an even less dramatic future and to protect the elderly even better next year and forever from all diseases. Whatever it takes, as Draghi said". © CONFIDENTIAL REPRODUCTION</w:t>
      </w:r>
    </w:p>
    <w:p w14:paraId="0B91588E" w14:textId="77777777" w:rsidR="00674C57" w:rsidRDefault="00674C57">
      <w:pPr>
        <w:keepNext/>
        <w:spacing w:before="240" w:line="340" w:lineRule="atLeast"/>
      </w:pPr>
      <w:r>
        <w:rPr>
          <w:rFonts w:ascii="Arial" w:eastAsia="Arial" w:hAnsi="Arial" w:cs="Arial"/>
          <w:b/>
          <w:color w:val="000000"/>
          <w:sz w:val="28"/>
        </w:rPr>
        <w:t>Classification</w:t>
      </w:r>
    </w:p>
    <w:p w14:paraId="61FEE858" w14:textId="3074792C" w:rsidR="00674C57" w:rsidRDefault="00674C57">
      <w:pPr>
        <w:spacing w:line="60" w:lineRule="exact"/>
      </w:pPr>
      <w:r>
        <w:rPr>
          <w:noProof/>
        </w:rPr>
        <mc:AlternateContent>
          <mc:Choice Requires="wps">
            <w:drawing>
              <wp:anchor distT="0" distB="0" distL="114300" distR="114300" simplePos="0" relativeHeight="251852800" behindDoc="0" locked="0" layoutInCell="1" allowOverlap="1" wp14:anchorId="2C48B640" wp14:editId="6BDDA0F3">
                <wp:simplePos x="0" y="0"/>
                <wp:positionH relativeFrom="column">
                  <wp:posOffset>0</wp:posOffset>
                </wp:positionH>
                <wp:positionV relativeFrom="paragraph">
                  <wp:posOffset>25400</wp:posOffset>
                </wp:positionV>
                <wp:extent cx="6502400" cy="0"/>
                <wp:effectExtent l="15875" t="19050" r="15875" b="19050"/>
                <wp:wrapTopAndBottom/>
                <wp:docPr id="268" name="Lin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CDD61" id="Line 418"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FhG9fH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B2470FB" w14:textId="77777777" w:rsidR="00674C57" w:rsidRDefault="00674C57">
      <w:pPr>
        <w:spacing w:line="120" w:lineRule="exact"/>
      </w:pPr>
    </w:p>
    <w:p w14:paraId="100F0E13"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2C9BADEB"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6B6BE0FE"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24A35B33"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Economic Growth (93%); Business Forecasts (88%); National Debt (86%); Senior Citizens (84%); Social + Economic Status (80%); Unemployed Persons (80%); Unemployment Rates (80%); Aging (75%); Economic Conditions (75%); Politics (75%); Government Departments + Authorities (70%); Public Debt (70%); Immigration (69%); Economic Policy (68%)</w:t>
      </w:r>
      <w:r>
        <w:br/>
      </w:r>
      <w:r>
        <w:br/>
      </w:r>
    </w:p>
    <w:p w14:paraId="29EE6ECC"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26, 2020</w:t>
      </w:r>
    </w:p>
    <w:p w14:paraId="3B1D5596" w14:textId="77777777" w:rsidR="00674C57" w:rsidRDefault="00674C57"/>
    <w:p w14:paraId="6F692E49" w14:textId="230CE244"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899904" behindDoc="0" locked="0" layoutInCell="1" allowOverlap="1" wp14:anchorId="7C848BB7" wp14:editId="79C559A4">
                <wp:simplePos x="0" y="0"/>
                <wp:positionH relativeFrom="column">
                  <wp:posOffset>0</wp:posOffset>
                </wp:positionH>
                <wp:positionV relativeFrom="paragraph">
                  <wp:posOffset>127000</wp:posOffset>
                </wp:positionV>
                <wp:extent cx="6502400" cy="0"/>
                <wp:effectExtent l="6350" t="8890" r="6350" b="10160"/>
                <wp:wrapNone/>
                <wp:docPr id="267" name="Line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0E576" id="Line 464"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nl5KCs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31219BB5" w14:textId="77777777" w:rsidR="00674C57" w:rsidRDefault="00674C57">
      <w:pPr>
        <w:sectPr w:rsidR="00674C57">
          <w:headerReference w:type="even" r:id="rId473"/>
          <w:headerReference w:type="default" r:id="rId474"/>
          <w:footerReference w:type="even" r:id="rId475"/>
          <w:footerReference w:type="default" r:id="rId476"/>
          <w:headerReference w:type="first" r:id="rId477"/>
          <w:footerReference w:type="first" r:id="rId478"/>
          <w:pgSz w:w="12240" w:h="15840"/>
          <w:pgMar w:top="840" w:right="1000" w:bottom="840" w:left="1000" w:header="400" w:footer="400" w:gutter="0"/>
          <w:cols w:space="720"/>
          <w:titlePg/>
        </w:sectPr>
      </w:pPr>
    </w:p>
    <w:p w14:paraId="715F4BE3" w14:textId="77777777" w:rsidR="00674C57" w:rsidRDefault="00674C57"/>
    <w:p w14:paraId="6FEF3B33" w14:textId="77777777" w:rsidR="00674C57" w:rsidRDefault="003B49B1">
      <w:pPr>
        <w:spacing w:before="240" w:after="200" w:line="340" w:lineRule="atLeast"/>
        <w:jc w:val="center"/>
        <w:outlineLvl w:val="0"/>
        <w:rPr>
          <w:rFonts w:ascii="Arial" w:hAnsi="Arial" w:cs="Arial"/>
          <w:b/>
          <w:bCs/>
          <w:kern w:val="32"/>
          <w:sz w:val="32"/>
          <w:szCs w:val="32"/>
        </w:rPr>
      </w:pPr>
      <w:hyperlink r:id="rId479" w:history="1">
        <w:r w:rsidR="00674C57">
          <w:rPr>
            <w:rFonts w:ascii="Arial" w:eastAsia="Arial" w:hAnsi="Arial" w:cs="Arial"/>
            <w:b/>
            <w:bCs/>
            <w:i/>
            <w:color w:val="0077CC"/>
            <w:kern w:val="32"/>
            <w:sz w:val="28"/>
            <w:szCs w:val="32"/>
            <w:u w:val="single"/>
            <w:shd w:val="clear" w:color="auto" w:fill="FFFFFF"/>
          </w:rPr>
          <w:t>Financial weapons for the Union; From the Stability Mechanism to the Securities Purchase Plan: the institutions' interventions</w:t>
        </w:r>
      </w:hyperlink>
    </w:p>
    <w:p w14:paraId="47BEF78E"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042BEF50" w14:textId="77777777" w:rsidR="00674C57" w:rsidRDefault="00674C57">
      <w:pPr>
        <w:spacing w:before="120" w:line="260" w:lineRule="atLeast"/>
        <w:jc w:val="center"/>
      </w:pPr>
      <w:r>
        <w:rPr>
          <w:rFonts w:ascii="Arial" w:eastAsia="Arial" w:hAnsi="Arial" w:cs="Arial"/>
          <w:color w:val="000000"/>
          <w:sz w:val="20"/>
        </w:rPr>
        <w:t>27 March 2020 Friday</w:t>
      </w:r>
    </w:p>
    <w:p w14:paraId="248872AE" w14:textId="77777777" w:rsidR="00674C57" w:rsidRDefault="00674C57">
      <w:pPr>
        <w:spacing w:before="120" w:line="260" w:lineRule="atLeast"/>
        <w:jc w:val="center"/>
      </w:pPr>
      <w:r>
        <w:rPr>
          <w:rFonts w:ascii="Arial" w:eastAsia="Arial" w:hAnsi="Arial" w:cs="Arial"/>
          <w:color w:val="000000"/>
          <w:sz w:val="20"/>
        </w:rPr>
        <w:t>N-QNTOS Edition</w:t>
      </w:r>
    </w:p>
    <w:p w14:paraId="21A453E8" w14:textId="77777777" w:rsidR="00674C57" w:rsidRDefault="00674C57">
      <w:pPr>
        <w:spacing w:line="240" w:lineRule="atLeast"/>
        <w:jc w:val="both"/>
      </w:pPr>
    </w:p>
    <w:p w14:paraId="3833A4D4"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30471FAD" w14:textId="353F73C0" w:rsidR="00674C57" w:rsidRDefault="00674C57">
      <w:pPr>
        <w:spacing w:before="120" w:line="220" w:lineRule="atLeast"/>
      </w:pPr>
      <w:r>
        <w:br/>
      </w:r>
      <w:r>
        <w:rPr>
          <w:noProof/>
        </w:rPr>
        <w:drawing>
          <wp:inline distT="0" distB="0" distL="0" distR="0" wp14:anchorId="1A238324" wp14:editId="312D6319">
            <wp:extent cx="2057400" cy="3048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3396EE57"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10</w:t>
      </w:r>
    </w:p>
    <w:p w14:paraId="404245D0"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48 words</w:t>
      </w:r>
    </w:p>
    <w:p w14:paraId="497D1DF8" w14:textId="77777777" w:rsidR="00674C57" w:rsidRDefault="00674C57">
      <w:pPr>
        <w:keepNext/>
        <w:spacing w:before="240" w:line="340" w:lineRule="atLeast"/>
      </w:pPr>
      <w:r>
        <w:rPr>
          <w:rFonts w:ascii="Arial" w:eastAsia="Arial" w:hAnsi="Arial" w:cs="Arial"/>
          <w:b/>
          <w:color w:val="000000"/>
          <w:sz w:val="28"/>
        </w:rPr>
        <w:t>Body</w:t>
      </w:r>
    </w:p>
    <w:p w14:paraId="5FF39207" w14:textId="1FAC99A1" w:rsidR="00674C57" w:rsidRDefault="00674C57">
      <w:pPr>
        <w:spacing w:line="60" w:lineRule="exact"/>
      </w:pPr>
      <w:r>
        <w:rPr>
          <w:noProof/>
        </w:rPr>
        <mc:AlternateContent>
          <mc:Choice Requires="wps">
            <w:drawing>
              <wp:anchor distT="0" distB="0" distL="114300" distR="114300" simplePos="0" relativeHeight="251806720" behindDoc="0" locked="0" layoutInCell="1" allowOverlap="1" wp14:anchorId="03F0DCDA" wp14:editId="0060E137">
                <wp:simplePos x="0" y="0"/>
                <wp:positionH relativeFrom="column">
                  <wp:posOffset>0</wp:posOffset>
                </wp:positionH>
                <wp:positionV relativeFrom="paragraph">
                  <wp:posOffset>25400</wp:posOffset>
                </wp:positionV>
                <wp:extent cx="6502400" cy="0"/>
                <wp:effectExtent l="15875" t="12700" r="15875" b="15875"/>
                <wp:wrapTopAndBottom/>
                <wp:docPr id="266"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8E914" id="Line 373"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LpDH0j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E35F5B4" w14:textId="77777777" w:rsidR="00674C57" w:rsidRDefault="00674C57"/>
    <w:p w14:paraId="171FC818" w14:textId="77777777" w:rsidR="00674C57" w:rsidRDefault="00674C57">
      <w:pPr>
        <w:spacing w:before="200" w:line="260" w:lineRule="atLeast"/>
        <w:jc w:val="both"/>
      </w:pPr>
      <w:r>
        <w:rPr>
          <w:rFonts w:ascii="Arial" w:eastAsia="Arial" w:hAnsi="Arial" w:cs="Arial"/>
          <w:color w:val="000000"/>
          <w:sz w:val="20"/>
        </w:rPr>
        <w:t xml:space="preserve">2 The </w:t>
      </w:r>
      <w:proofErr w:type="spellStart"/>
      <w:r>
        <w:rPr>
          <w:rFonts w:ascii="Arial" w:eastAsia="Arial" w:hAnsi="Arial" w:cs="Arial"/>
          <w:color w:val="000000"/>
          <w:sz w:val="20"/>
        </w:rPr>
        <w:t>Covidbond</w:t>
      </w:r>
      <w:proofErr w:type="spellEnd"/>
      <w:r>
        <w:rPr>
          <w:rFonts w:ascii="Arial" w:eastAsia="Arial" w:hAnsi="Arial" w:cs="Arial"/>
          <w:color w:val="000000"/>
          <w:sz w:val="20"/>
        </w:rPr>
        <w:t xml:space="preserve"> guarantee The </w:t>
      </w:r>
      <w:proofErr w:type="spellStart"/>
      <w:r>
        <w:rPr>
          <w:rFonts w:ascii="Arial" w:eastAsia="Arial" w:hAnsi="Arial" w:cs="Arial"/>
          <w:color w:val="000000"/>
          <w:sz w:val="20"/>
        </w:rPr>
        <w:t>Coronabonds</w:t>
      </w:r>
      <w:proofErr w:type="spellEnd"/>
      <w:r>
        <w:rPr>
          <w:rFonts w:ascii="Arial" w:eastAsia="Arial" w:hAnsi="Arial" w:cs="Arial"/>
          <w:color w:val="000000"/>
          <w:sz w:val="20"/>
        </w:rPr>
        <w:t xml:space="preserve"> - or </w:t>
      </w:r>
      <w:proofErr w:type="spellStart"/>
      <w:r>
        <w:rPr>
          <w:rFonts w:ascii="Arial" w:eastAsia="Arial" w:hAnsi="Arial" w:cs="Arial"/>
          <w:color w:val="000000"/>
          <w:sz w:val="20"/>
        </w:rPr>
        <w:t>Covidbonds</w:t>
      </w:r>
      <w:proofErr w:type="spellEnd"/>
      <w:r>
        <w:rPr>
          <w:rFonts w:ascii="Arial" w:eastAsia="Arial" w:hAnsi="Arial" w:cs="Arial"/>
          <w:color w:val="000000"/>
          <w:sz w:val="20"/>
        </w:rPr>
        <w:t xml:space="preserve"> - for which Prime Minister Conte (pictured) is pushing are securities to be sold to the financial markets in exchange for borrowed money. But it is not just the individual country that guarantees them (like Italian BOTs or German Bunds), but the entire </w:t>
      </w:r>
      <w:r>
        <w:rPr>
          <w:rFonts w:ascii="Arial" w:eastAsia="Arial" w:hAnsi="Arial" w:cs="Arial"/>
          <w:b/>
          <w:i/>
          <w:color w:val="000000"/>
          <w:sz w:val="20"/>
          <w:u w:val="single"/>
        </w:rPr>
        <w:t>EU.</w:t>
      </w:r>
    </w:p>
    <w:p w14:paraId="394C020F" w14:textId="77777777" w:rsidR="00674C57" w:rsidRDefault="00674C57">
      <w:pPr>
        <w:keepNext/>
        <w:spacing w:before="240" w:line="340" w:lineRule="atLeast"/>
      </w:pPr>
      <w:r>
        <w:rPr>
          <w:rFonts w:ascii="Arial" w:eastAsia="Arial" w:hAnsi="Arial" w:cs="Arial"/>
          <w:b/>
          <w:color w:val="000000"/>
          <w:sz w:val="28"/>
        </w:rPr>
        <w:t>Classification</w:t>
      </w:r>
    </w:p>
    <w:p w14:paraId="33F7BBE9" w14:textId="29CB33D3" w:rsidR="00674C57" w:rsidRDefault="00674C57">
      <w:pPr>
        <w:spacing w:line="60" w:lineRule="exact"/>
      </w:pPr>
      <w:r>
        <w:rPr>
          <w:noProof/>
        </w:rPr>
        <mc:AlternateContent>
          <mc:Choice Requires="wps">
            <w:drawing>
              <wp:anchor distT="0" distB="0" distL="114300" distR="114300" simplePos="0" relativeHeight="251853824" behindDoc="0" locked="0" layoutInCell="1" allowOverlap="1" wp14:anchorId="4A5543ED" wp14:editId="3941BBB7">
                <wp:simplePos x="0" y="0"/>
                <wp:positionH relativeFrom="column">
                  <wp:posOffset>0</wp:posOffset>
                </wp:positionH>
                <wp:positionV relativeFrom="paragraph">
                  <wp:posOffset>25400</wp:posOffset>
                </wp:positionV>
                <wp:extent cx="6502400" cy="0"/>
                <wp:effectExtent l="15875" t="16510" r="15875" b="21590"/>
                <wp:wrapTopAndBottom/>
                <wp:docPr id="265" name="Lin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3AE24" id="Line 419"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Kb4grH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1F0B7E8" w14:textId="77777777" w:rsidR="00674C57" w:rsidRDefault="00674C57">
      <w:pPr>
        <w:spacing w:line="120" w:lineRule="exact"/>
      </w:pPr>
    </w:p>
    <w:p w14:paraId="4ACC0617"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10126CC9"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DE418FD"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229F5DB4"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Securities + Other Investments (94%)</w:t>
      </w:r>
      <w:r>
        <w:br/>
      </w:r>
      <w:r>
        <w:br/>
      </w:r>
    </w:p>
    <w:p w14:paraId="56DA9A48"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26, 2020</w:t>
      </w:r>
    </w:p>
    <w:p w14:paraId="1B5D9878" w14:textId="77777777" w:rsidR="00674C57" w:rsidRDefault="00674C57"/>
    <w:p w14:paraId="70AF050A" w14:textId="1ECFB36F"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0928" behindDoc="0" locked="0" layoutInCell="1" allowOverlap="1" wp14:anchorId="441BC5CC" wp14:editId="7971D39A">
                <wp:simplePos x="0" y="0"/>
                <wp:positionH relativeFrom="column">
                  <wp:posOffset>0</wp:posOffset>
                </wp:positionH>
                <wp:positionV relativeFrom="paragraph">
                  <wp:posOffset>127000</wp:posOffset>
                </wp:positionV>
                <wp:extent cx="6502400" cy="0"/>
                <wp:effectExtent l="6350" t="6350" r="6350" b="12700"/>
                <wp:wrapNone/>
                <wp:docPr id="264" name="Line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0EDA5" id="Line 465"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4ftJkc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05613B7C" w14:textId="77777777" w:rsidR="00674C57" w:rsidRDefault="00674C57">
      <w:pPr>
        <w:sectPr w:rsidR="00674C57">
          <w:headerReference w:type="even" r:id="rId480"/>
          <w:headerReference w:type="default" r:id="rId481"/>
          <w:footerReference w:type="even" r:id="rId482"/>
          <w:footerReference w:type="default" r:id="rId483"/>
          <w:headerReference w:type="first" r:id="rId484"/>
          <w:footerReference w:type="first" r:id="rId485"/>
          <w:pgSz w:w="12240" w:h="15840"/>
          <w:pgMar w:top="840" w:right="1000" w:bottom="840" w:left="1000" w:header="400" w:footer="400" w:gutter="0"/>
          <w:cols w:space="720"/>
          <w:titlePg/>
        </w:sectPr>
      </w:pPr>
    </w:p>
    <w:p w14:paraId="7E33B86B" w14:textId="77777777" w:rsidR="00674C57" w:rsidRDefault="00674C57"/>
    <w:p w14:paraId="2136DFCD" w14:textId="77777777" w:rsidR="00674C57" w:rsidRDefault="003B49B1">
      <w:pPr>
        <w:spacing w:before="240" w:after="200" w:line="340" w:lineRule="atLeast"/>
        <w:jc w:val="center"/>
        <w:outlineLvl w:val="0"/>
        <w:rPr>
          <w:rFonts w:ascii="Arial" w:hAnsi="Arial" w:cs="Arial"/>
          <w:b/>
          <w:bCs/>
          <w:kern w:val="32"/>
          <w:sz w:val="32"/>
          <w:szCs w:val="32"/>
        </w:rPr>
      </w:pPr>
      <w:hyperlink r:id="rId486" w:history="1">
        <w:r w:rsidR="00674C57">
          <w:rPr>
            <w:rFonts w:ascii="Arial" w:eastAsia="Arial" w:hAnsi="Arial" w:cs="Arial"/>
            <w:b/>
            <w:bCs/>
            <w:i/>
            <w:color w:val="0077CC"/>
            <w:kern w:val="32"/>
            <w:sz w:val="28"/>
            <w:szCs w:val="32"/>
            <w:u w:val="single"/>
            <w:shd w:val="clear" w:color="auto" w:fill="FFFFFF"/>
          </w:rPr>
          <w:t xml:space="preserve">Pd and 5 Stars: no to a super-government Only Renzi and </w:t>
        </w:r>
        <w:proofErr w:type="spellStart"/>
        <w:r w:rsidR="00674C57">
          <w:rPr>
            <w:rFonts w:ascii="Arial" w:eastAsia="Arial" w:hAnsi="Arial" w:cs="Arial"/>
            <w:b/>
            <w:bCs/>
            <w:i/>
            <w:color w:val="0077CC"/>
            <w:kern w:val="32"/>
            <w:sz w:val="28"/>
            <w:szCs w:val="32"/>
            <w:u w:val="single"/>
            <w:shd w:val="clear" w:color="auto" w:fill="FFFFFF"/>
          </w:rPr>
          <w:t>Salvini</w:t>
        </w:r>
        <w:proofErr w:type="spellEnd"/>
        <w:r w:rsidR="00674C57">
          <w:rPr>
            <w:rFonts w:ascii="Arial" w:eastAsia="Arial" w:hAnsi="Arial" w:cs="Arial"/>
            <w:b/>
            <w:bCs/>
            <w:i/>
            <w:color w:val="0077CC"/>
            <w:kern w:val="32"/>
            <w:sz w:val="28"/>
            <w:szCs w:val="32"/>
            <w:u w:val="single"/>
            <w:shd w:val="clear" w:color="auto" w:fill="FFFFFF"/>
          </w:rPr>
          <w:t xml:space="preserve"> for Draghi; The hypothesis of a government of national unity with the former head of the ECB disturbs the majority's sleep. Which squares off</w:t>
        </w:r>
      </w:hyperlink>
    </w:p>
    <w:p w14:paraId="513489EC"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679C0364" w14:textId="77777777" w:rsidR="00674C57" w:rsidRDefault="00674C57">
      <w:pPr>
        <w:spacing w:before="120" w:line="260" w:lineRule="atLeast"/>
        <w:jc w:val="center"/>
      </w:pPr>
      <w:r>
        <w:rPr>
          <w:rFonts w:ascii="Arial" w:eastAsia="Arial" w:hAnsi="Arial" w:cs="Arial"/>
          <w:color w:val="000000"/>
          <w:sz w:val="20"/>
        </w:rPr>
        <w:t>27 March 2020 Friday</w:t>
      </w:r>
    </w:p>
    <w:p w14:paraId="673AF94E" w14:textId="77777777" w:rsidR="00674C57" w:rsidRDefault="00674C57">
      <w:pPr>
        <w:spacing w:before="120" w:line="260" w:lineRule="atLeast"/>
        <w:jc w:val="center"/>
      </w:pPr>
      <w:r>
        <w:rPr>
          <w:rFonts w:ascii="Arial" w:eastAsia="Arial" w:hAnsi="Arial" w:cs="Arial"/>
          <w:color w:val="000000"/>
          <w:sz w:val="20"/>
        </w:rPr>
        <w:t>N-QNTOS Edition</w:t>
      </w:r>
    </w:p>
    <w:p w14:paraId="5C7B0757" w14:textId="77777777" w:rsidR="00674C57" w:rsidRDefault="00674C57">
      <w:pPr>
        <w:spacing w:line="240" w:lineRule="atLeast"/>
        <w:jc w:val="both"/>
      </w:pPr>
    </w:p>
    <w:p w14:paraId="76D584EC"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78593649" w14:textId="185270BD" w:rsidR="00674C57" w:rsidRDefault="00674C57">
      <w:pPr>
        <w:spacing w:before="120" w:line="220" w:lineRule="atLeast"/>
      </w:pPr>
      <w:r>
        <w:br/>
      </w:r>
      <w:r>
        <w:rPr>
          <w:noProof/>
        </w:rPr>
        <w:drawing>
          <wp:inline distT="0" distB="0" distL="0" distR="0" wp14:anchorId="5F6AC37C" wp14:editId="5AA573A5">
            <wp:extent cx="2057400" cy="3048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118485BC"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11</w:t>
      </w:r>
    </w:p>
    <w:p w14:paraId="240B307A"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528 words</w:t>
      </w:r>
    </w:p>
    <w:p w14:paraId="5C4F6E1E" w14:textId="77777777" w:rsidR="00674C57" w:rsidRDefault="00674C57">
      <w:pPr>
        <w:keepNext/>
        <w:spacing w:before="240" w:line="340" w:lineRule="atLeast"/>
      </w:pPr>
      <w:r>
        <w:rPr>
          <w:rFonts w:ascii="Arial" w:eastAsia="Arial" w:hAnsi="Arial" w:cs="Arial"/>
          <w:b/>
          <w:color w:val="000000"/>
          <w:sz w:val="28"/>
        </w:rPr>
        <w:t>Body</w:t>
      </w:r>
    </w:p>
    <w:p w14:paraId="6E405EC5" w14:textId="7A6B6F79" w:rsidR="00674C57" w:rsidRDefault="00674C57">
      <w:pPr>
        <w:spacing w:line="60" w:lineRule="exact"/>
      </w:pPr>
      <w:r>
        <w:rPr>
          <w:noProof/>
        </w:rPr>
        <mc:AlternateContent>
          <mc:Choice Requires="wps">
            <w:drawing>
              <wp:anchor distT="0" distB="0" distL="114300" distR="114300" simplePos="0" relativeHeight="251807744" behindDoc="0" locked="0" layoutInCell="1" allowOverlap="1" wp14:anchorId="787FEFC2" wp14:editId="15FBDD74">
                <wp:simplePos x="0" y="0"/>
                <wp:positionH relativeFrom="column">
                  <wp:posOffset>0</wp:posOffset>
                </wp:positionH>
                <wp:positionV relativeFrom="paragraph">
                  <wp:posOffset>25400</wp:posOffset>
                </wp:positionV>
                <wp:extent cx="6502400" cy="0"/>
                <wp:effectExtent l="15875" t="19050" r="15875" b="19050"/>
                <wp:wrapTopAndBottom/>
                <wp:docPr id="263"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62DE3" id="Line 374"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CEKjSJ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36809EA8" w14:textId="77777777" w:rsidR="00674C57" w:rsidRDefault="00674C57"/>
    <w:p w14:paraId="7F536CDE" w14:textId="77777777" w:rsidR="00674C57" w:rsidRDefault="00674C57">
      <w:pPr>
        <w:spacing w:before="200" w:line="260" w:lineRule="atLeast"/>
        <w:jc w:val="both"/>
      </w:pPr>
      <w:r>
        <w:rPr>
          <w:rFonts w:ascii="Arial" w:eastAsia="Arial" w:hAnsi="Arial" w:cs="Arial"/>
          <w:color w:val="000000"/>
          <w:sz w:val="20"/>
        </w:rPr>
        <w:t xml:space="preserve">by Antonella </w:t>
      </w:r>
      <w:proofErr w:type="spellStart"/>
      <w:r>
        <w:rPr>
          <w:rFonts w:ascii="Arial" w:eastAsia="Arial" w:hAnsi="Arial" w:cs="Arial"/>
          <w:color w:val="000000"/>
          <w:sz w:val="20"/>
        </w:rPr>
        <w:t>Coppari</w:t>
      </w:r>
      <w:proofErr w:type="spellEnd"/>
      <w:r>
        <w:rPr>
          <w:rFonts w:ascii="Arial" w:eastAsia="Arial" w:hAnsi="Arial" w:cs="Arial"/>
          <w:color w:val="000000"/>
          <w:sz w:val="20"/>
        </w:rPr>
        <w:t xml:space="preserve"> ROME There are occasions when silence is as good as noise. Conte's silence in the chamber of Palazzo </w:t>
      </w:r>
      <w:proofErr w:type="spellStart"/>
      <w:r>
        <w:rPr>
          <w:rFonts w:ascii="Arial" w:eastAsia="Arial" w:hAnsi="Arial" w:cs="Arial"/>
          <w:color w:val="000000"/>
          <w:sz w:val="20"/>
        </w:rPr>
        <w:t>Madama</w:t>
      </w:r>
      <w:proofErr w:type="spellEnd"/>
      <w:r>
        <w:rPr>
          <w:rFonts w:ascii="Arial" w:eastAsia="Arial" w:hAnsi="Arial" w:cs="Arial"/>
          <w:color w:val="000000"/>
          <w:sz w:val="20"/>
        </w:rPr>
        <w:t xml:space="preserve"> over the name of Mario Draghi - praised almost unanimously by the senators - has been interpreted by all in the same way as the </w:t>
      </w:r>
      <w:proofErr w:type="spellStart"/>
      <w:r>
        <w:rPr>
          <w:rFonts w:ascii="Arial" w:eastAsia="Arial" w:hAnsi="Arial" w:cs="Arial"/>
          <w:color w:val="000000"/>
          <w:sz w:val="20"/>
        </w:rPr>
        <w:t>Pentastelite</w:t>
      </w:r>
      <w:proofErr w:type="spellEnd"/>
      <w:r>
        <w:rPr>
          <w:rFonts w:ascii="Arial" w:eastAsia="Arial" w:hAnsi="Arial" w:cs="Arial"/>
          <w:color w:val="000000"/>
          <w:sz w:val="20"/>
        </w:rPr>
        <w:t xml:space="preserve"> group leader </w:t>
      </w:r>
      <w:proofErr w:type="spellStart"/>
      <w:r>
        <w:rPr>
          <w:rFonts w:ascii="Arial" w:eastAsia="Arial" w:hAnsi="Arial" w:cs="Arial"/>
          <w:color w:val="000000"/>
          <w:sz w:val="20"/>
        </w:rPr>
        <w:t>Perilli's</w:t>
      </w:r>
      <w:proofErr w:type="spellEnd"/>
      <w:r>
        <w:rPr>
          <w:rFonts w:ascii="Arial" w:eastAsia="Arial" w:hAnsi="Arial" w:cs="Arial"/>
          <w:color w:val="000000"/>
          <w:sz w:val="20"/>
        </w:rPr>
        <w:t xml:space="preserve"> tirade against </w:t>
      </w:r>
      <w:proofErr w:type="spellStart"/>
      <w:r>
        <w:rPr>
          <w:rFonts w:ascii="Arial" w:eastAsia="Arial" w:hAnsi="Arial" w:cs="Arial"/>
          <w:color w:val="000000"/>
          <w:sz w:val="20"/>
        </w:rPr>
        <w:t>Salvini</w:t>
      </w:r>
      <w:proofErr w:type="spellEnd"/>
      <w:r>
        <w:rPr>
          <w:rFonts w:ascii="Arial" w:eastAsia="Arial" w:hAnsi="Arial" w:cs="Arial"/>
          <w:color w:val="000000"/>
          <w:sz w:val="20"/>
        </w:rPr>
        <w:t xml:space="preserve">. A symptom of the fear of a </w:t>
      </w:r>
      <w:proofErr w:type="spellStart"/>
      <w:r>
        <w:rPr>
          <w:rFonts w:ascii="Arial" w:eastAsia="Arial" w:hAnsi="Arial" w:cs="Arial"/>
          <w:color w:val="000000"/>
          <w:sz w:val="20"/>
        </w:rPr>
        <w:t>manoeuvre</w:t>
      </w:r>
      <w:proofErr w:type="spellEnd"/>
      <w:r>
        <w:rPr>
          <w:rFonts w:ascii="Arial" w:eastAsia="Arial" w:hAnsi="Arial" w:cs="Arial"/>
          <w:color w:val="000000"/>
          <w:sz w:val="20"/>
        </w:rPr>
        <w:t xml:space="preserve"> aimed at undermining the current Prime Minister and his majority in </w:t>
      </w:r>
      <w:proofErr w:type="spellStart"/>
      <w:r>
        <w:rPr>
          <w:rFonts w:ascii="Arial" w:eastAsia="Arial" w:hAnsi="Arial" w:cs="Arial"/>
          <w:color w:val="000000"/>
          <w:sz w:val="20"/>
        </w:rPr>
        <w:t>favour</w:t>
      </w:r>
      <w:proofErr w:type="spellEnd"/>
      <w:r>
        <w:rPr>
          <w:rFonts w:ascii="Arial" w:eastAsia="Arial" w:hAnsi="Arial" w:cs="Arial"/>
          <w:color w:val="000000"/>
          <w:sz w:val="20"/>
        </w:rPr>
        <w:t xml:space="preserve"> of a project of national unity around the former president of the ECB. </w:t>
      </w:r>
    </w:p>
    <w:p w14:paraId="3E8478AF" w14:textId="77777777" w:rsidR="00674C57" w:rsidRDefault="00674C57">
      <w:pPr>
        <w:spacing w:before="200" w:line="260" w:lineRule="atLeast"/>
        <w:jc w:val="both"/>
      </w:pPr>
      <w:r>
        <w:rPr>
          <w:rFonts w:ascii="Arial" w:eastAsia="Arial" w:hAnsi="Arial" w:cs="Arial"/>
          <w:color w:val="000000"/>
          <w:sz w:val="20"/>
        </w:rPr>
        <w:t xml:space="preserve">It is no coincidence that both the Democratic Party and Minister Gualtieri are keen to let it be known that they also agree with his economic proposal: "As Draghi wrote in the Financial Times, the fight against the Coronavirus is an unprecedented challenge that requires a change of mentality," the economy minister summed up the mood in the Nazarene. We </w:t>
      </w:r>
      <w:proofErr w:type="gramStart"/>
      <w:r>
        <w:rPr>
          <w:rFonts w:ascii="Arial" w:eastAsia="Arial" w:hAnsi="Arial" w:cs="Arial"/>
          <w:color w:val="000000"/>
          <w:sz w:val="20"/>
        </w:rPr>
        <w:t>are in agreement</w:t>
      </w:r>
      <w:proofErr w:type="gramEnd"/>
      <w:r>
        <w:rPr>
          <w:rFonts w:ascii="Arial" w:eastAsia="Arial" w:hAnsi="Arial" w:cs="Arial"/>
          <w:color w:val="000000"/>
          <w:sz w:val="20"/>
        </w:rPr>
        <w:t xml:space="preserve">, it is a symmetrical crisis against which extraordinary action is needed," he said as he returned to Palazzo </w:t>
      </w:r>
      <w:proofErr w:type="spellStart"/>
      <w:r>
        <w:rPr>
          <w:rFonts w:ascii="Arial" w:eastAsia="Arial" w:hAnsi="Arial" w:cs="Arial"/>
          <w:color w:val="000000"/>
          <w:sz w:val="20"/>
        </w:rPr>
        <w:t>Chigi</w:t>
      </w:r>
      <w:proofErr w:type="spellEnd"/>
      <w:r>
        <w:rPr>
          <w:rFonts w:ascii="Arial" w:eastAsia="Arial" w:hAnsi="Arial" w:cs="Arial"/>
          <w:color w:val="000000"/>
          <w:sz w:val="20"/>
        </w:rPr>
        <w:t xml:space="preserve">. But what is Super Mario's recipe for preventing the "recession" from turning into a "depression" after the health emergency? To inject liquidity by "significantly" increasing public debt, which will have to take on the loss of income in the private sector. It does not go into detail, but it is generally agreed that - while not explicitly excluding individual citizens - state intervention concerns businesses. The man who, in recent years, has overseen the stability of the </w:t>
      </w:r>
      <w:r>
        <w:rPr>
          <w:rFonts w:ascii="Arial" w:eastAsia="Arial" w:hAnsi="Arial" w:cs="Arial"/>
          <w:b/>
          <w:i/>
          <w:color w:val="000000"/>
          <w:sz w:val="20"/>
          <w:u w:val="single"/>
        </w:rPr>
        <w:t xml:space="preserve">EU </w:t>
      </w:r>
      <w:r>
        <w:rPr>
          <w:rFonts w:ascii="Arial" w:eastAsia="Arial" w:hAnsi="Arial" w:cs="Arial"/>
          <w:color w:val="000000"/>
          <w:sz w:val="20"/>
        </w:rPr>
        <w:t xml:space="preserve">countries' accounts, indicating the new bazooka with which the old continent should arm itself to get out of the doldrums, does not say a word about the Italian political situation. However, this was enough, in a Palace sensitive to every draft, to raise the possibility of his future prominent role in Roman politics. </w:t>
      </w:r>
      <w:proofErr w:type="gramStart"/>
      <w:r>
        <w:rPr>
          <w:rFonts w:ascii="Arial" w:eastAsia="Arial" w:hAnsi="Arial" w:cs="Arial"/>
          <w:color w:val="000000"/>
          <w:sz w:val="20"/>
        </w:rPr>
        <w:t>Let's</w:t>
      </w:r>
      <w:proofErr w:type="gramEnd"/>
      <w:r>
        <w:rPr>
          <w:rFonts w:ascii="Arial" w:eastAsia="Arial" w:hAnsi="Arial" w:cs="Arial"/>
          <w:color w:val="000000"/>
          <w:sz w:val="20"/>
        </w:rPr>
        <w:t xml:space="preserve"> be clear: the fact that </w:t>
      </w:r>
      <w:proofErr w:type="spellStart"/>
      <w:r>
        <w:rPr>
          <w:rFonts w:ascii="Arial" w:eastAsia="Arial" w:hAnsi="Arial" w:cs="Arial"/>
          <w:color w:val="000000"/>
          <w:sz w:val="20"/>
        </w:rPr>
        <w:t>Salvini</w:t>
      </w:r>
      <w:proofErr w:type="spellEnd"/>
      <w:r>
        <w:rPr>
          <w:rFonts w:ascii="Arial" w:eastAsia="Arial" w:hAnsi="Arial" w:cs="Arial"/>
          <w:color w:val="000000"/>
          <w:sz w:val="20"/>
        </w:rPr>
        <w:t xml:space="preserve"> and Renzi were aiming for a government of national unity to isolate M5s and dethrone Conte was known long before the Coronavirus crisis exploded. And since an executive of that kind is inseparable from the figure of Draghi, it is not surprising if in the Senate the head of the League came to thank him: "The myth of 'you can't make debt' has fallen. And Draghi has the physique to stand up to Merkel and Macron". On the other hand, the leader of Italia Viva - applauding the path indicated by the former ECB president - not only underlines how "fundamental" a control room with the opposition is, but evokes a parliamentary enquiry committee, after the summer, "to ascertain the errors made in the emergency": in the crosshairs, it goes without saying, the prime minister. At the moment, the chances of a public health government appear non-existent rather than slim. This is because the PD and M5s do not want it, FI and </w:t>
      </w:r>
      <w:proofErr w:type="spellStart"/>
      <w:r>
        <w:rPr>
          <w:rFonts w:ascii="Arial" w:eastAsia="Arial" w:hAnsi="Arial" w:cs="Arial"/>
          <w:color w:val="000000"/>
          <w:sz w:val="20"/>
        </w:rPr>
        <w:t>Fd'I</w:t>
      </w:r>
      <w:proofErr w:type="spellEnd"/>
      <w:r>
        <w:rPr>
          <w:rFonts w:ascii="Arial" w:eastAsia="Arial" w:hAnsi="Arial" w:cs="Arial"/>
          <w:color w:val="000000"/>
          <w:sz w:val="20"/>
        </w:rPr>
        <w:t xml:space="preserve"> are reluctant, while Conte's new strategy - suggested by the Colle - of seeking the widest political and social convergence makes the executive stronger. It is clear, however, that if in the coming weeks that "tragedy of biblical dimensions" that Draghi himself fears in his article were to occur, everything would </w:t>
      </w:r>
      <w:r>
        <w:rPr>
          <w:rFonts w:ascii="Arial" w:eastAsia="Arial" w:hAnsi="Arial" w:cs="Arial"/>
          <w:color w:val="000000"/>
          <w:sz w:val="20"/>
        </w:rPr>
        <w:lastRenderedPageBreak/>
        <w:t>change. And the hypothesis of a government of national unity would become more credible. © RESERVED REPRODUCTION</w:t>
      </w:r>
    </w:p>
    <w:p w14:paraId="7B16AB1C" w14:textId="77777777" w:rsidR="00674C57" w:rsidRDefault="00674C57">
      <w:pPr>
        <w:keepNext/>
        <w:spacing w:before="240" w:line="340" w:lineRule="atLeast"/>
      </w:pPr>
      <w:r>
        <w:rPr>
          <w:rFonts w:ascii="Arial" w:eastAsia="Arial" w:hAnsi="Arial" w:cs="Arial"/>
          <w:b/>
          <w:color w:val="000000"/>
          <w:sz w:val="28"/>
        </w:rPr>
        <w:t>Classification</w:t>
      </w:r>
    </w:p>
    <w:p w14:paraId="2FAF53B3" w14:textId="3B4CBAC4" w:rsidR="00674C57" w:rsidRDefault="00674C57">
      <w:pPr>
        <w:spacing w:line="60" w:lineRule="exact"/>
      </w:pPr>
      <w:r>
        <w:rPr>
          <w:noProof/>
        </w:rPr>
        <mc:AlternateContent>
          <mc:Choice Requires="wps">
            <w:drawing>
              <wp:anchor distT="0" distB="0" distL="114300" distR="114300" simplePos="0" relativeHeight="251854848" behindDoc="0" locked="0" layoutInCell="1" allowOverlap="1" wp14:anchorId="5F1DDEB5" wp14:editId="4B98ADB4">
                <wp:simplePos x="0" y="0"/>
                <wp:positionH relativeFrom="column">
                  <wp:posOffset>0</wp:posOffset>
                </wp:positionH>
                <wp:positionV relativeFrom="paragraph">
                  <wp:posOffset>25400</wp:posOffset>
                </wp:positionV>
                <wp:extent cx="6502400" cy="0"/>
                <wp:effectExtent l="15875" t="19050" r="15875" b="19050"/>
                <wp:wrapTopAndBottom/>
                <wp:docPr id="262" name="Lin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81AEE" id="Line 420"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N/zCgn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42ABDAF" w14:textId="77777777" w:rsidR="00674C57" w:rsidRDefault="00674C57">
      <w:pPr>
        <w:spacing w:line="120" w:lineRule="exact"/>
      </w:pPr>
    </w:p>
    <w:p w14:paraId="26BBE39A"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11175CB2"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84BD2A9"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1FDD6780"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National Debt (94%); Politics (94%); Public Debt (86%); Economic Policy (75%); Heads </w:t>
      </w:r>
      <w:proofErr w:type="gramStart"/>
      <w:r>
        <w:rPr>
          <w:rFonts w:ascii="Arial" w:eastAsia="Arial" w:hAnsi="Arial" w:cs="Arial"/>
          <w:color w:val="000000"/>
          <w:sz w:val="20"/>
        </w:rPr>
        <w:t>Of</w:t>
      </w:r>
      <w:proofErr w:type="gramEnd"/>
      <w:r>
        <w:rPr>
          <w:rFonts w:ascii="Arial" w:eastAsia="Arial" w:hAnsi="Arial" w:cs="Arial"/>
          <w:color w:val="000000"/>
          <w:sz w:val="20"/>
        </w:rPr>
        <w:t xml:space="preserve"> State + Government (68%); Economic Growth (64%); Gross Domestic Product (64%); </w:t>
      </w:r>
      <w:r>
        <w:rPr>
          <w:rFonts w:ascii="Arial" w:eastAsia="Arial" w:hAnsi="Arial" w:cs="Arial"/>
          <w:b/>
          <w:i/>
          <w:color w:val="000000"/>
          <w:sz w:val="20"/>
          <w:u w:val="single"/>
        </w:rPr>
        <w:t xml:space="preserve">European Union </w:t>
      </w:r>
      <w:r>
        <w:rPr>
          <w:rFonts w:ascii="Arial" w:eastAsia="Arial" w:hAnsi="Arial" w:cs="Arial"/>
          <w:color w:val="000000"/>
          <w:sz w:val="20"/>
        </w:rPr>
        <w:t>(61%)</w:t>
      </w:r>
      <w:r>
        <w:br/>
      </w:r>
      <w:r>
        <w:br/>
      </w:r>
    </w:p>
    <w:p w14:paraId="0BD865A1" w14:textId="77777777" w:rsidR="00674C57" w:rsidRDefault="00674C5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Budgets (75%)</w:t>
      </w:r>
      <w:r>
        <w:br/>
      </w:r>
      <w:r>
        <w:br/>
      </w:r>
    </w:p>
    <w:p w14:paraId="07BF99F3"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26, 2020</w:t>
      </w:r>
    </w:p>
    <w:p w14:paraId="5C81A531" w14:textId="77777777" w:rsidR="00674C57" w:rsidRDefault="00674C57"/>
    <w:p w14:paraId="74AB1F31" w14:textId="2A6874CB"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1952" behindDoc="0" locked="0" layoutInCell="1" allowOverlap="1" wp14:anchorId="17F5C210" wp14:editId="22441F10">
                <wp:simplePos x="0" y="0"/>
                <wp:positionH relativeFrom="column">
                  <wp:posOffset>0</wp:posOffset>
                </wp:positionH>
                <wp:positionV relativeFrom="paragraph">
                  <wp:posOffset>127000</wp:posOffset>
                </wp:positionV>
                <wp:extent cx="6502400" cy="0"/>
                <wp:effectExtent l="6350" t="13335" r="6350" b="15240"/>
                <wp:wrapNone/>
                <wp:docPr id="261" name="Line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4C42A" id="Line 466"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hEjzn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63D88532" w14:textId="77777777" w:rsidR="00674C57" w:rsidRDefault="00674C57">
      <w:pPr>
        <w:sectPr w:rsidR="00674C57">
          <w:headerReference w:type="even" r:id="rId487"/>
          <w:headerReference w:type="default" r:id="rId488"/>
          <w:footerReference w:type="even" r:id="rId489"/>
          <w:footerReference w:type="default" r:id="rId490"/>
          <w:headerReference w:type="first" r:id="rId491"/>
          <w:footerReference w:type="first" r:id="rId492"/>
          <w:pgSz w:w="12240" w:h="15840"/>
          <w:pgMar w:top="840" w:right="1000" w:bottom="840" w:left="1000" w:header="400" w:footer="400" w:gutter="0"/>
          <w:cols w:space="720"/>
          <w:titlePg/>
        </w:sectPr>
      </w:pPr>
    </w:p>
    <w:p w14:paraId="047ACCAC" w14:textId="77777777" w:rsidR="00674C57" w:rsidRDefault="00674C57"/>
    <w:p w14:paraId="760A9F79" w14:textId="77777777" w:rsidR="00674C57" w:rsidRDefault="003B49B1">
      <w:pPr>
        <w:spacing w:before="240" w:after="200" w:line="340" w:lineRule="atLeast"/>
        <w:jc w:val="center"/>
        <w:outlineLvl w:val="0"/>
        <w:rPr>
          <w:rFonts w:ascii="Arial" w:hAnsi="Arial" w:cs="Arial"/>
          <w:b/>
          <w:bCs/>
          <w:kern w:val="32"/>
          <w:sz w:val="32"/>
          <w:szCs w:val="32"/>
        </w:rPr>
      </w:pPr>
      <w:hyperlink r:id="rId493" w:history="1">
        <w:r w:rsidR="00674C57">
          <w:rPr>
            <w:rFonts w:ascii="Arial" w:eastAsia="Arial" w:hAnsi="Arial" w:cs="Arial"/>
            <w:b/>
            <w:bCs/>
            <w:i/>
            <w:color w:val="0077CC"/>
            <w:kern w:val="32"/>
            <w:sz w:val="28"/>
            <w:szCs w:val="32"/>
            <w:u w:val="single"/>
            <w:shd w:val="clear" w:color="auto" w:fill="FFFFFF"/>
          </w:rPr>
          <w:t>Financial weapons for the Union; From the Stability Mechanism to the Securities Purchase Plan: the institutions' interventions</w:t>
        </w:r>
      </w:hyperlink>
    </w:p>
    <w:p w14:paraId="1094DF9E"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3A537136" w14:textId="77777777" w:rsidR="00674C57" w:rsidRDefault="00674C57">
      <w:pPr>
        <w:spacing w:before="120" w:line="260" w:lineRule="atLeast"/>
        <w:jc w:val="center"/>
      </w:pPr>
      <w:r>
        <w:rPr>
          <w:rFonts w:ascii="Arial" w:eastAsia="Arial" w:hAnsi="Arial" w:cs="Arial"/>
          <w:color w:val="000000"/>
          <w:sz w:val="20"/>
        </w:rPr>
        <w:t>27 March 2020 Friday</w:t>
      </w:r>
    </w:p>
    <w:p w14:paraId="2E2B0307" w14:textId="77777777" w:rsidR="00674C57" w:rsidRDefault="00674C57">
      <w:pPr>
        <w:spacing w:before="120" w:line="260" w:lineRule="atLeast"/>
        <w:jc w:val="center"/>
      </w:pPr>
      <w:r>
        <w:rPr>
          <w:rFonts w:ascii="Arial" w:eastAsia="Arial" w:hAnsi="Arial" w:cs="Arial"/>
          <w:color w:val="000000"/>
          <w:sz w:val="20"/>
        </w:rPr>
        <w:t>N-QNTOS Edition</w:t>
      </w:r>
    </w:p>
    <w:p w14:paraId="431FF849" w14:textId="77777777" w:rsidR="00674C57" w:rsidRDefault="00674C57">
      <w:pPr>
        <w:spacing w:line="240" w:lineRule="atLeast"/>
        <w:jc w:val="both"/>
      </w:pPr>
    </w:p>
    <w:p w14:paraId="3C84F311"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536DB841" w14:textId="51129C3C" w:rsidR="00674C57" w:rsidRDefault="00674C57">
      <w:pPr>
        <w:spacing w:before="120" w:line="220" w:lineRule="atLeast"/>
      </w:pPr>
      <w:r>
        <w:br/>
      </w:r>
      <w:r>
        <w:rPr>
          <w:noProof/>
        </w:rPr>
        <w:drawing>
          <wp:inline distT="0" distB="0" distL="0" distR="0" wp14:anchorId="1DDA49DC" wp14:editId="1618D0E5">
            <wp:extent cx="2057400" cy="3048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334270BA"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10</w:t>
      </w:r>
    </w:p>
    <w:p w14:paraId="16EB649E"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46 words</w:t>
      </w:r>
    </w:p>
    <w:p w14:paraId="5F7FBB17" w14:textId="77777777" w:rsidR="00674C57" w:rsidRDefault="00674C57">
      <w:pPr>
        <w:keepNext/>
        <w:spacing w:before="240" w:line="340" w:lineRule="atLeast"/>
      </w:pPr>
      <w:r>
        <w:rPr>
          <w:rFonts w:ascii="Arial" w:eastAsia="Arial" w:hAnsi="Arial" w:cs="Arial"/>
          <w:b/>
          <w:color w:val="000000"/>
          <w:sz w:val="28"/>
        </w:rPr>
        <w:t>Body</w:t>
      </w:r>
    </w:p>
    <w:p w14:paraId="42395C50" w14:textId="0DEB4ECE" w:rsidR="00674C57" w:rsidRDefault="00674C57">
      <w:pPr>
        <w:spacing w:line="60" w:lineRule="exact"/>
      </w:pPr>
      <w:r>
        <w:rPr>
          <w:noProof/>
        </w:rPr>
        <mc:AlternateContent>
          <mc:Choice Requires="wps">
            <w:drawing>
              <wp:anchor distT="0" distB="0" distL="114300" distR="114300" simplePos="0" relativeHeight="251808768" behindDoc="0" locked="0" layoutInCell="1" allowOverlap="1" wp14:anchorId="4A22A067" wp14:editId="08144D6F">
                <wp:simplePos x="0" y="0"/>
                <wp:positionH relativeFrom="column">
                  <wp:posOffset>0</wp:posOffset>
                </wp:positionH>
                <wp:positionV relativeFrom="paragraph">
                  <wp:posOffset>25400</wp:posOffset>
                </wp:positionV>
                <wp:extent cx="6502400" cy="0"/>
                <wp:effectExtent l="15875" t="12700" r="15875" b="15875"/>
                <wp:wrapTopAndBottom/>
                <wp:docPr id="260" name="Lin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8C4A7" id="Line 375"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483Es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2D9745AD" w14:textId="77777777" w:rsidR="00674C57" w:rsidRDefault="00674C57"/>
    <w:p w14:paraId="1F58C4CF" w14:textId="77777777" w:rsidR="00674C57" w:rsidRDefault="00674C57">
      <w:pPr>
        <w:spacing w:before="200" w:line="260" w:lineRule="atLeast"/>
        <w:jc w:val="both"/>
      </w:pPr>
      <w:r>
        <w:rPr>
          <w:rFonts w:ascii="Arial" w:eastAsia="Arial" w:hAnsi="Arial" w:cs="Arial"/>
          <w:color w:val="000000"/>
          <w:sz w:val="20"/>
        </w:rPr>
        <w:t xml:space="preserve">1 How the ESM works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Stability Mechanism (ESM) is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institution that aims to help countries in difficulty. It is a fund in which countries participate in proportion to their GDP and can lend money to countries and ask for it back under </w:t>
      </w:r>
      <w:proofErr w:type="spellStart"/>
      <w:r>
        <w:rPr>
          <w:rFonts w:ascii="Arial" w:eastAsia="Arial" w:hAnsi="Arial" w:cs="Arial"/>
          <w:color w:val="000000"/>
          <w:sz w:val="20"/>
        </w:rPr>
        <w:t>favourable</w:t>
      </w:r>
      <w:proofErr w:type="spellEnd"/>
      <w:r>
        <w:rPr>
          <w:rFonts w:ascii="Arial" w:eastAsia="Arial" w:hAnsi="Arial" w:cs="Arial"/>
          <w:color w:val="000000"/>
          <w:sz w:val="20"/>
        </w:rPr>
        <w:t xml:space="preserve"> conditions.</w:t>
      </w:r>
    </w:p>
    <w:p w14:paraId="2B82ED33" w14:textId="77777777" w:rsidR="00674C57" w:rsidRDefault="00674C57">
      <w:pPr>
        <w:keepNext/>
        <w:spacing w:before="240" w:line="340" w:lineRule="atLeast"/>
      </w:pPr>
      <w:r>
        <w:rPr>
          <w:rFonts w:ascii="Arial" w:eastAsia="Arial" w:hAnsi="Arial" w:cs="Arial"/>
          <w:b/>
          <w:color w:val="000000"/>
          <w:sz w:val="28"/>
        </w:rPr>
        <w:t>Classification</w:t>
      </w:r>
    </w:p>
    <w:p w14:paraId="58D2999D" w14:textId="3756A0CE" w:rsidR="00674C57" w:rsidRDefault="00674C57">
      <w:pPr>
        <w:spacing w:line="60" w:lineRule="exact"/>
      </w:pPr>
      <w:r>
        <w:rPr>
          <w:noProof/>
        </w:rPr>
        <mc:AlternateContent>
          <mc:Choice Requires="wps">
            <w:drawing>
              <wp:anchor distT="0" distB="0" distL="114300" distR="114300" simplePos="0" relativeHeight="251855872" behindDoc="0" locked="0" layoutInCell="1" allowOverlap="1" wp14:anchorId="2D7058ED" wp14:editId="00DCF2AE">
                <wp:simplePos x="0" y="0"/>
                <wp:positionH relativeFrom="column">
                  <wp:posOffset>0</wp:posOffset>
                </wp:positionH>
                <wp:positionV relativeFrom="paragraph">
                  <wp:posOffset>25400</wp:posOffset>
                </wp:positionV>
                <wp:extent cx="6502400" cy="0"/>
                <wp:effectExtent l="15875" t="16510" r="15875" b="21590"/>
                <wp:wrapTopAndBottom/>
                <wp:docPr id="259" name="Lin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A9F63" id="Line 421"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A/TE2yyQEAAHk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225BFEF1" w14:textId="77777777" w:rsidR="00674C57" w:rsidRDefault="00674C57">
      <w:pPr>
        <w:spacing w:line="120" w:lineRule="exact"/>
      </w:pPr>
    </w:p>
    <w:p w14:paraId="3E503466"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25F70685"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10C1F183"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7B5AF638"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(94%); Economic Growth (90%); Gross Domestic Product (77%); National Debt (76%); Public Debt (69%); Economic Conditions (68%); Securities + Other Investments (67%)</w:t>
      </w:r>
      <w:r>
        <w:br/>
      </w:r>
      <w:r>
        <w:br/>
      </w:r>
    </w:p>
    <w:p w14:paraId="6BA4B50E"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March 26, 2020</w:t>
      </w:r>
    </w:p>
    <w:p w14:paraId="28C2DDE3" w14:textId="77777777" w:rsidR="00674C57" w:rsidRDefault="00674C57"/>
    <w:p w14:paraId="56C7146C" w14:textId="2A69D012"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2976" behindDoc="0" locked="0" layoutInCell="1" allowOverlap="1" wp14:anchorId="4A1036D7" wp14:editId="17581D54">
                <wp:simplePos x="0" y="0"/>
                <wp:positionH relativeFrom="column">
                  <wp:posOffset>0</wp:posOffset>
                </wp:positionH>
                <wp:positionV relativeFrom="paragraph">
                  <wp:posOffset>127000</wp:posOffset>
                </wp:positionV>
                <wp:extent cx="6502400" cy="0"/>
                <wp:effectExtent l="6350" t="9525" r="6350" b="9525"/>
                <wp:wrapNone/>
                <wp:docPr id="258" name="Line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0F14E" id="Line 467"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Bqcwx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2E674D99" w14:textId="77777777" w:rsidR="00674C57" w:rsidRDefault="00674C57">
      <w:pPr>
        <w:sectPr w:rsidR="00674C57">
          <w:headerReference w:type="even" r:id="rId494"/>
          <w:headerReference w:type="default" r:id="rId495"/>
          <w:footerReference w:type="even" r:id="rId496"/>
          <w:footerReference w:type="default" r:id="rId497"/>
          <w:headerReference w:type="first" r:id="rId498"/>
          <w:footerReference w:type="first" r:id="rId499"/>
          <w:pgSz w:w="12240" w:h="15840"/>
          <w:pgMar w:top="840" w:right="1000" w:bottom="840" w:left="1000" w:header="400" w:footer="400" w:gutter="0"/>
          <w:cols w:space="720"/>
          <w:titlePg/>
        </w:sectPr>
      </w:pPr>
    </w:p>
    <w:p w14:paraId="4C18C2AB" w14:textId="77777777" w:rsidR="00674C57" w:rsidRDefault="00674C57"/>
    <w:p w14:paraId="6CF0FD06" w14:textId="77777777" w:rsidR="00674C57" w:rsidRDefault="003B49B1">
      <w:pPr>
        <w:spacing w:before="240" w:after="200" w:line="340" w:lineRule="atLeast"/>
        <w:jc w:val="center"/>
        <w:outlineLvl w:val="0"/>
        <w:rPr>
          <w:rFonts w:ascii="Arial" w:hAnsi="Arial" w:cs="Arial"/>
          <w:b/>
          <w:bCs/>
          <w:kern w:val="32"/>
          <w:sz w:val="32"/>
          <w:szCs w:val="32"/>
        </w:rPr>
      </w:pPr>
      <w:hyperlink r:id="rId500" w:history="1">
        <w:r w:rsidR="00674C57">
          <w:rPr>
            <w:rFonts w:ascii="Arial" w:eastAsia="Arial" w:hAnsi="Arial" w:cs="Arial"/>
            <w:b/>
            <w:bCs/>
            <w:i/>
            <w:color w:val="0077CC"/>
            <w:kern w:val="32"/>
            <w:sz w:val="28"/>
            <w:szCs w:val="32"/>
            <w:u w:val="single"/>
            <w:shd w:val="clear" w:color="auto" w:fill="FFFFFF"/>
          </w:rPr>
          <w:t xml:space="preserve">"Chancellor Merkel, save </w:t>
        </w:r>
        <w:proofErr w:type="spellStart"/>
        <w:r w:rsidR="00674C57">
          <w:rPr>
            <w:rFonts w:ascii="Arial" w:eastAsia="Arial" w:hAnsi="Arial" w:cs="Arial"/>
            <w:b/>
            <w:bCs/>
            <w:i/>
            <w:color w:val="0077CC"/>
            <w:kern w:val="32"/>
            <w:sz w:val="28"/>
            <w:szCs w:val="32"/>
            <w:u w:val="single"/>
            <w:shd w:val="clear" w:color="auto" w:fill="FFFFFF"/>
          </w:rPr>
          <w:t>Europe.</w:t>
        </w:r>
      </w:hyperlink>
      <w:hyperlink r:id="rId501" w:history="1">
        <w:r w:rsidR="00674C57">
          <w:rPr>
            <w:rFonts w:ascii="Arial" w:eastAsia="Arial" w:hAnsi="Arial" w:cs="Arial"/>
            <w:b/>
            <w:bCs/>
            <w:i/>
            <w:color w:val="0077CC"/>
            <w:kern w:val="32"/>
            <w:sz w:val="28"/>
            <w:szCs w:val="32"/>
            <w:u w:val="single"/>
            <w:shd w:val="clear" w:color="auto" w:fill="FFFFFF"/>
          </w:rPr>
          <w:t>Europe</w:t>
        </w:r>
      </w:hyperlink>
      <w:hyperlink r:id="rId502" w:history="1">
        <w:r w:rsidR="00674C57">
          <w:rPr>
            <w:rFonts w:ascii="Arial" w:eastAsia="Arial" w:hAnsi="Arial" w:cs="Arial"/>
            <w:b/>
            <w:bCs/>
            <w:i/>
            <w:color w:val="0077CC"/>
            <w:kern w:val="32"/>
            <w:sz w:val="28"/>
            <w:szCs w:val="32"/>
            <w:u w:val="single"/>
            <w:shd w:val="clear" w:color="auto" w:fill="FFFFFF"/>
          </w:rPr>
          <w:t>"Letter</w:t>
        </w:r>
        <w:proofErr w:type="spellEnd"/>
        <w:r w:rsidR="00674C57">
          <w:rPr>
            <w:rFonts w:ascii="Arial" w:eastAsia="Arial" w:hAnsi="Arial" w:cs="Arial"/>
            <w:b/>
            <w:bCs/>
            <w:i/>
            <w:color w:val="0077CC"/>
            <w:kern w:val="32"/>
            <w:sz w:val="28"/>
            <w:szCs w:val="32"/>
            <w:u w:val="single"/>
            <w:shd w:val="clear" w:color="auto" w:fill="FFFFFF"/>
          </w:rPr>
          <w:t xml:space="preserve"> on the 'bond' case from Mayor Verona and President of the </w:t>
        </w:r>
        <w:proofErr w:type="spellStart"/>
        <w:r w:rsidR="00674C57">
          <w:rPr>
            <w:rFonts w:ascii="Arial" w:eastAsia="Arial" w:hAnsi="Arial" w:cs="Arial"/>
            <w:b/>
            <w:bCs/>
            <w:i/>
            <w:color w:val="0077CC"/>
            <w:kern w:val="32"/>
            <w:sz w:val="28"/>
            <w:szCs w:val="32"/>
            <w:u w:val="single"/>
            <w:shd w:val="clear" w:color="auto" w:fill="FFFFFF"/>
          </w:rPr>
          <w:t>Associazione</w:t>
        </w:r>
        <w:proofErr w:type="spellEnd"/>
        <w:r w:rsidR="00674C57">
          <w:rPr>
            <w:rFonts w:ascii="Arial" w:eastAsia="Arial" w:hAnsi="Arial" w:cs="Arial"/>
            <w:b/>
            <w:bCs/>
            <w:i/>
            <w:color w:val="0077CC"/>
            <w:kern w:val="32"/>
            <w:sz w:val="28"/>
            <w:szCs w:val="32"/>
            <w:u w:val="single"/>
            <w:shd w:val="clear" w:color="auto" w:fill="FFFFFF"/>
          </w:rPr>
          <w:t xml:space="preserve"> </w:t>
        </w:r>
        <w:proofErr w:type="spellStart"/>
        <w:r w:rsidR="00674C57">
          <w:rPr>
            <w:rFonts w:ascii="Arial" w:eastAsia="Arial" w:hAnsi="Arial" w:cs="Arial"/>
            <w:b/>
            <w:bCs/>
            <w:i/>
            <w:color w:val="0077CC"/>
            <w:kern w:val="32"/>
            <w:sz w:val="28"/>
            <w:szCs w:val="32"/>
            <w:u w:val="single"/>
            <w:shd w:val="clear" w:color="auto" w:fill="FFFFFF"/>
          </w:rPr>
          <w:t>Martiri</w:t>
        </w:r>
        <w:proofErr w:type="spellEnd"/>
        <w:r w:rsidR="00674C57">
          <w:rPr>
            <w:rFonts w:ascii="Arial" w:eastAsia="Arial" w:hAnsi="Arial" w:cs="Arial"/>
            <w:b/>
            <w:bCs/>
            <w:i/>
            <w:color w:val="0077CC"/>
            <w:kern w:val="32"/>
            <w:sz w:val="28"/>
            <w:szCs w:val="32"/>
            <w:u w:val="single"/>
            <w:shd w:val="clear" w:color="auto" w:fill="FFFFFF"/>
          </w:rPr>
          <w:t xml:space="preserve"> di </w:t>
        </w:r>
        <w:proofErr w:type="spellStart"/>
        <w:r w:rsidR="00674C57">
          <w:rPr>
            <w:rFonts w:ascii="Arial" w:eastAsia="Arial" w:hAnsi="Arial" w:cs="Arial"/>
            <w:b/>
            <w:bCs/>
            <w:i/>
            <w:color w:val="0077CC"/>
            <w:kern w:val="32"/>
            <w:sz w:val="28"/>
            <w:szCs w:val="32"/>
            <w:u w:val="single"/>
            <w:shd w:val="clear" w:color="auto" w:fill="FFFFFF"/>
          </w:rPr>
          <w:t>Sant'Anna</w:t>
        </w:r>
        <w:proofErr w:type="spellEnd"/>
        <w:r w:rsidR="00674C57">
          <w:rPr>
            <w:rFonts w:ascii="Arial" w:eastAsia="Arial" w:hAnsi="Arial" w:cs="Arial"/>
            <w:b/>
            <w:bCs/>
            <w:i/>
            <w:color w:val="0077CC"/>
            <w:kern w:val="32"/>
            <w:sz w:val="28"/>
            <w:szCs w:val="32"/>
            <w:u w:val="single"/>
            <w:shd w:val="clear" w:color="auto" w:fill="FFFFFF"/>
          </w:rPr>
          <w:t xml:space="preserve">, Enrico </w:t>
        </w:r>
        <w:proofErr w:type="spellStart"/>
        <w:r w:rsidR="00674C57">
          <w:rPr>
            <w:rFonts w:ascii="Arial" w:eastAsia="Arial" w:hAnsi="Arial" w:cs="Arial"/>
            <w:b/>
            <w:bCs/>
            <w:i/>
            <w:color w:val="0077CC"/>
            <w:kern w:val="32"/>
            <w:sz w:val="28"/>
            <w:szCs w:val="32"/>
            <w:u w:val="single"/>
            <w:shd w:val="clear" w:color="auto" w:fill="FFFFFF"/>
          </w:rPr>
          <w:t>Pieri</w:t>
        </w:r>
        <w:proofErr w:type="spellEnd"/>
      </w:hyperlink>
    </w:p>
    <w:p w14:paraId="7427C663"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34F2C3DE" w14:textId="77777777" w:rsidR="00674C57" w:rsidRDefault="00674C57">
      <w:pPr>
        <w:spacing w:before="120" w:line="260" w:lineRule="atLeast"/>
        <w:jc w:val="center"/>
      </w:pPr>
      <w:r>
        <w:rPr>
          <w:rFonts w:ascii="Arial" w:eastAsia="Arial" w:hAnsi="Arial" w:cs="Arial"/>
          <w:color w:val="000000"/>
          <w:sz w:val="20"/>
        </w:rPr>
        <w:t>11 April 2020 Saturday</w:t>
      </w:r>
    </w:p>
    <w:p w14:paraId="6050F7E2" w14:textId="77777777" w:rsidR="00674C57" w:rsidRDefault="00674C57">
      <w:pPr>
        <w:spacing w:before="120" w:line="260" w:lineRule="atLeast"/>
        <w:jc w:val="center"/>
      </w:pPr>
      <w:r>
        <w:rPr>
          <w:rFonts w:ascii="Arial" w:eastAsia="Arial" w:hAnsi="Arial" w:cs="Arial"/>
          <w:color w:val="000000"/>
          <w:sz w:val="20"/>
        </w:rPr>
        <w:t>N-VIA Edition</w:t>
      </w:r>
    </w:p>
    <w:p w14:paraId="1D4289F2" w14:textId="77777777" w:rsidR="00674C57" w:rsidRDefault="00674C57">
      <w:pPr>
        <w:spacing w:line="240" w:lineRule="atLeast"/>
        <w:jc w:val="both"/>
      </w:pPr>
    </w:p>
    <w:p w14:paraId="1CB2D186"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131CB588" w14:textId="26F246BC" w:rsidR="00674C57" w:rsidRDefault="00674C57">
      <w:pPr>
        <w:spacing w:before="120" w:line="220" w:lineRule="atLeast"/>
      </w:pPr>
      <w:r>
        <w:br/>
      </w:r>
      <w:r>
        <w:rPr>
          <w:noProof/>
        </w:rPr>
        <w:drawing>
          <wp:inline distT="0" distB="0" distL="0" distR="0" wp14:anchorId="5A504048" wp14:editId="2B16DB92">
            <wp:extent cx="2057400" cy="3048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4F6CF08E"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VERSILIA; Page 15</w:t>
      </w:r>
    </w:p>
    <w:p w14:paraId="215562BC"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385 words</w:t>
      </w:r>
    </w:p>
    <w:p w14:paraId="63B99665" w14:textId="77777777" w:rsidR="00674C57" w:rsidRDefault="00674C57">
      <w:pPr>
        <w:keepNext/>
        <w:spacing w:before="240" w:line="340" w:lineRule="atLeast"/>
      </w:pPr>
      <w:r>
        <w:rPr>
          <w:rFonts w:ascii="Arial" w:eastAsia="Arial" w:hAnsi="Arial" w:cs="Arial"/>
          <w:b/>
          <w:color w:val="000000"/>
          <w:sz w:val="28"/>
        </w:rPr>
        <w:t>Body</w:t>
      </w:r>
    </w:p>
    <w:p w14:paraId="61CB8133" w14:textId="69451EC6" w:rsidR="00674C57" w:rsidRDefault="00674C57">
      <w:pPr>
        <w:spacing w:line="60" w:lineRule="exact"/>
      </w:pPr>
      <w:r>
        <w:rPr>
          <w:noProof/>
        </w:rPr>
        <mc:AlternateContent>
          <mc:Choice Requires="wps">
            <w:drawing>
              <wp:anchor distT="0" distB="0" distL="114300" distR="114300" simplePos="0" relativeHeight="251809792" behindDoc="0" locked="0" layoutInCell="1" allowOverlap="1" wp14:anchorId="6B14BF87" wp14:editId="6A01FC9E">
                <wp:simplePos x="0" y="0"/>
                <wp:positionH relativeFrom="column">
                  <wp:posOffset>0</wp:posOffset>
                </wp:positionH>
                <wp:positionV relativeFrom="paragraph">
                  <wp:posOffset>25400</wp:posOffset>
                </wp:positionV>
                <wp:extent cx="6502400" cy="0"/>
                <wp:effectExtent l="15875" t="12700" r="15875" b="15875"/>
                <wp:wrapTopAndBottom/>
                <wp:docPr id="257"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210D5" id="Line 37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pW8cRM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57285991" w14:textId="77777777" w:rsidR="00674C57" w:rsidRDefault="00674C57"/>
    <w:p w14:paraId="4200F9ED" w14:textId="77777777" w:rsidR="00674C57" w:rsidRDefault="00674C57">
      <w:pPr>
        <w:spacing w:before="200" w:line="260" w:lineRule="atLeast"/>
        <w:jc w:val="both"/>
      </w:pPr>
      <w:r>
        <w:rPr>
          <w:rFonts w:ascii="Arial" w:eastAsia="Arial" w:hAnsi="Arial" w:cs="Arial"/>
          <w:color w:val="000000"/>
          <w:sz w:val="20"/>
        </w:rPr>
        <w:t xml:space="preserve">STAZZEMA "Chancellor Merkel, do not say no to </w:t>
      </w:r>
      <w:r>
        <w:rPr>
          <w:rFonts w:ascii="Arial" w:eastAsia="Arial" w:hAnsi="Arial" w:cs="Arial"/>
          <w:b/>
          <w:i/>
          <w:color w:val="000000"/>
          <w:sz w:val="20"/>
          <w:u w:val="single"/>
        </w:rPr>
        <w:t>Eurobonds</w:t>
      </w:r>
      <w:r>
        <w:rPr>
          <w:rFonts w:ascii="Arial" w:eastAsia="Arial" w:hAnsi="Arial" w:cs="Arial"/>
          <w:color w:val="000000"/>
          <w:sz w:val="20"/>
        </w:rPr>
        <w:t xml:space="preserve">: this will rekindle nationalism and shatter that small miracle that was the birth of a united </w:t>
      </w:r>
      <w:r>
        <w:rPr>
          <w:rFonts w:ascii="Arial" w:eastAsia="Arial" w:hAnsi="Arial" w:cs="Arial"/>
          <w:b/>
          <w:i/>
          <w:color w:val="000000"/>
          <w:sz w:val="20"/>
          <w:u w:val="single"/>
        </w:rPr>
        <w:t>Europe</w:t>
      </w:r>
      <w:r>
        <w:rPr>
          <w:rFonts w:ascii="Arial" w:eastAsia="Arial" w:hAnsi="Arial" w:cs="Arial"/>
          <w:color w:val="000000"/>
          <w:sz w:val="20"/>
        </w:rPr>
        <w:t xml:space="preserve">". Maurizio Verona, president of the Parco Nazionale </w:t>
      </w:r>
      <w:proofErr w:type="spellStart"/>
      <w:r>
        <w:rPr>
          <w:rFonts w:ascii="Arial" w:eastAsia="Arial" w:hAnsi="Arial" w:cs="Arial"/>
          <w:color w:val="000000"/>
          <w:sz w:val="20"/>
        </w:rPr>
        <w:t>della</w:t>
      </w:r>
      <w:proofErr w:type="spellEnd"/>
      <w:r>
        <w:rPr>
          <w:rFonts w:ascii="Arial" w:eastAsia="Arial" w:hAnsi="Arial" w:cs="Arial"/>
          <w:color w:val="000000"/>
          <w:sz w:val="20"/>
        </w:rPr>
        <w:t xml:space="preserve"> Pace, and Enrico </w:t>
      </w:r>
      <w:proofErr w:type="spellStart"/>
      <w:r>
        <w:rPr>
          <w:rFonts w:ascii="Arial" w:eastAsia="Arial" w:hAnsi="Arial" w:cs="Arial"/>
          <w:color w:val="000000"/>
          <w:sz w:val="20"/>
        </w:rPr>
        <w:t>Pieri</w:t>
      </w:r>
      <w:proofErr w:type="spellEnd"/>
      <w:r>
        <w:rPr>
          <w:rFonts w:ascii="Arial" w:eastAsia="Arial" w:hAnsi="Arial" w:cs="Arial"/>
          <w:color w:val="000000"/>
          <w:sz w:val="20"/>
        </w:rPr>
        <w:t xml:space="preserve">, survivor of the </w:t>
      </w:r>
      <w:proofErr w:type="spellStart"/>
      <w:r>
        <w:rPr>
          <w:rFonts w:ascii="Arial" w:eastAsia="Arial" w:hAnsi="Arial" w:cs="Arial"/>
          <w:color w:val="000000"/>
          <w:sz w:val="20"/>
        </w:rPr>
        <w:t>Sant'Anna</w:t>
      </w:r>
      <w:proofErr w:type="spellEnd"/>
      <w:r>
        <w:rPr>
          <w:rFonts w:ascii="Arial" w:eastAsia="Arial" w:hAnsi="Arial" w:cs="Arial"/>
          <w:color w:val="000000"/>
          <w:sz w:val="20"/>
        </w:rPr>
        <w:t xml:space="preserve"> di </w:t>
      </w:r>
      <w:proofErr w:type="spellStart"/>
      <w:r>
        <w:rPr>
          <w:rFonts w:ascii="Arial" w:eastAsia="Arial" w:hAnsi="Arial" w:cs="Arial"/>
          <w:color w:val="000000"/>
          <w:sz w:val="20"/>
        </w:rPr>
        <w:t>Stazzema</w:t>
      </w:r>
      <w:proofErr w:type="spellEnd"/>
      <w:r>
        <w:rPr>
          <w:rFonts w:ascii="Arial" w:eastAsia="Arial" w:hAnsi="Arial" w:cs="Arial"/>
          <w:color w:val="000000"/>
          <w:sz w:val="20"/>
        </w:rPr>
        <w:t xml:space="preserve"> massacre and president of the Martyrs' Association, have sent a letter calling on German Chancellor Angela Merkel to review her position on the so-called </w:t>
      </w:r>
      <w:r>
        <w:rPr>
          <w:rFonts w:ascii="Arial" w:eastAsia="Arial" w:hAnsi="Arial" w:cs="Arial"/>
          <w:b/>
          <w:i/>
          <w:color w:val="000000"/>
          <w:sz w:val="20"/>
          <w:u w:val="single"/>
        </w:rPr>
        <w:t xml:space="preserve">Eurobonds </w:t>
      </w:r>
      <w:r>
        <w:rPr>
          <w:rFonts w:ascii="Arial" w:eastAsia="Arial" w:hAnsi="Arial" w:cs="Arial"/>
          <w:color w:val="000000"/>
          <w:sz w:val="20"/>
        </w:rPr>
        <w:t xml:space="preserve">and to take a path towards </w:t>
      </w:r>
      <w:r>
        <w:rPr>
          <w:rFonts w:ascii="Arial" w:eastAsia="Arial" w:hAnsi="Arial" w:cs="Arial"/>
          <w:b/>
          <w:i/>
          <w:color w:val="000000"/>
          <w:sz w:val="20"/>
          <w:u w:val="single"/>
        </w:rPr>
        <w:t xml:space="preserve">European </w:t>
      </w:r>
      <w:r>
        <w:rPr>
          <w:rFonts w:ascii="Arial" w:eastAsia="Arial" w:hAnsi="Arial" w:cs="Arial"/>
          <w:color w:val="000000"/>
          <w:sz w:val="20"/>
        </w:rPr>
        <w:t xml:space="preserve">solidarity. In </w:t>
      </w:r>
      <w:proofErr w:type="spellStart"/>
      <w:r>
        <w:rPr>
          <w:rFonts w:ascii="Arial" w:eastAsia="Arial" w:hAnsi="Arial" w:cs="Arial"/>
          <w:color w:val="000000"/>
          <w:sz w:val="20"/>
        </w:rPr>
        <w:t>Sant'Anna</w:t>
      </w:r>
      <w:proofErr w:type="spellEnd"/>
      <w:r>
        <w:rPr>
          <w:rFonts w:ascii="Arial" w:eastAsia="Arial" w:hAnsi="Arial" w:cs="Arial"/>
          <w:color w:val="000000"/>
          <w:sz w:val="20"/>
        </w:rPr>
        <w:t xml:space="preserve">, on 12 August 1944, a crime against humanity was committed by Nazi troops," they recall, "who burned, looted and above all killed. Today we welcome thousands of young people here, teaching them the meaning of the </w:t>
      </w:r>
      <w:proofErr w:type="gramStart"/>
      <w:r>
        <w:rPr>
          <w:rFonts w:ascii="Arial" w:eastAsia="Arial" w:hAnsi="Arial" w:cs="Arial"/>
          <w:color w:val="000000"/>
          <w:sz w:val="20"/>
        </w:rPr>
        <w:t>words</w:t>
      </w:r>
      <w:proofErr w:type="gramEnd"/>
      <w:r>
        <w:rPr>
          <w:rFonts w:ascii="Arial" w:eastAsia="Arial" w:hAnsi="Arial" w:cs="Arial"/>
          <w:color w:val="000000"/>
          <w:sz w:val="20"/>
        </w:rPr>
        <w:t xml:space="preserve"> freedom, solidarity, respect, legality. We teach them the value of </w:t>
      </w:r>
      <w:r>
        <w:rPr>
          <w:rFonts w:ascii="Arial" w:eastAsia="Arial" w:hAnsi="Arial" w:cs="Arial"/>
          <w:b/>
          <w:i/>
          <w:color w:val="000000"/>
          <w:sz w:val="20"/>
          <w:u w:val="single"/>
        </w:rPr>
        <w:t xml:space="preserve">Europe </w:t>
      </w:r>
      <w:r>
        <w:rPr>
          <w:rFonts w:ascii="Arial" w:eastAsia="Arial" w:hAnsi="Arial" w:cs="Arial"/>
          <w:color w:val="000000"/>
          <w:sz w:val="20"/>
        </w:rPr>
        <w:t xml:space="preserve">and of those values that were brutally trampled on that day. </w:t>
      </w:r>
    </w:p>
    <w:p w14:paraId="3A80C24E" w14:textId="77777777" w:rsidR="00674C57" w:rsidRDefault="00674C57">
      <w:pPr>
        <w:spacing w:before="200" w:line="260" w:lineRule="atLeast"/>
        <w:jc w:val="both"/>
      </w:pPr>
      <w:r>
        <w:rPr>
          <w:rFonts w:ascii="Arial" w:eastAsia="Arial" w:hAnsi="Arial" w:cs="Arial"/>
          <w:color w:val="000000"/>
          <w:sz w:val="20"/>
        </w:rPr>
        <w:t xml:space="preserve">In 1945, </w:t>
      </w:r>
      <w:r>
        <w:rPr>
          <w:rFonts w:ascii="Arial" w:eastAsia="Arial" w:hAnsi="Arial" w:cs="Arial"/>
          <w:b/>
          <w:i/>
          <w:color w:val="000000"/>
          <w:sz w:val="20"/>
          <w:u w:val="single"/>
        </w:rPr>
        <w:t xml:space="preserve">Europe was on its </w:t>
      </w:r>
      <w:r>
        <w:rPr>
          <w:rFonts w:ascii="Arial" w:eastAsia="Arial" w:hAnsi="Arial" w:cs="Arial"/>
          <w:color w:val="000000"/>
          <w:sz w:val="20"/>
        </w:rPr>
        <w:t xml:space="preserve">knees, a victim of nationalism and racism: yet it was able to start again with the idea that united we are stronger than alone, that some are not worth more than others, that the future is being together. Political </w:t>
      </w:r>
      <w:r>
        <w:rPr>
          <w:rFonts w:ascii="Arial" w:eastAsia="Arial" w:hAnsi="Arial" w:cs="Arial"/>
          <w:b/>
          <w:i/>
          <w:color w:val="000000"/>
          <w:sz w:val="20"/>
          <w:u w:val="single"/>
        </w:rPr>
        <w:t xml:space="preserve">Europe </w:t>
      </w:r>
      <w:r>
        <w:rPr>
          <w:rFonts w:ascii="Arial" w:eastAsia="Arial" w:hAnsi="Arial" w:cs="Arial"/>
          <w:color w:val="000000"/>
          <w:sz w:val="20"/>
        </w:rPr>
        <w:t xml:space="preserve">was a kind of small miracle: nations that had fought bitterly in two world wars were united under one flag. </w:t>
      </w:r>
      <w:proofErr w:type="spellStart"/>
      <w:r>
        <w:rPr>
          <w:rFonts w:ascii="Arial" w:eastAsia="Arial" w:hAnsi="Arial" w:cs="Arial"/>
          <w:color w:val="000000"/>
          <w:sz w:val="20"/>
        </w:rPr>
        <w:t>Covid</w:t>
      </w:r>
      <w:proofErr w:type="spellEnd"/>
      <w:r>
        <w:rPr>
          <w:rFonts w:ascii="Arial" w:eastAsia="Arial" w:hAnsi="Arial" w:cs="Arial"/>
          <w:color w:val="000000"/>
          <w:sz w:val="20"/>
        </w:rPr>
        <w:t xml:space="preserve"> 19 found us all fragile,' the letter to the German Chancellor continues, 'unprepared for an enemy that cannot be fought with laws, with weapons, but with science. "Everyone started to close their borders, to think for themselves,' Verona and </w:t>
      </w:r>
      <w:proofErr w:type="spellStart"/>
      <w:r>
        <w:rPr>
          <w:rFonts w:ascii="Arial" w:eastAsia="Arial" w:hAnsi="Arial" w:cs="Arial"/>
          <w:color w:val="000000"/>
          <w:sz w:val="20"/>
        </w:rPr>
        <w:t>Pieri</w:t>
      </w:r>
      <w:proofErr w:type="spellEnd"/>
      <w:r>
        <w:rPr>
          <w:rFonts w:ascii="Arial" w:eastAsia="Arial" w:hAnsi="Arial" w:cs="Arial"/>
          <w:color w:val="000000"/>
          <w:sz w:val="20"/>
        </w:rPr>
        <w:t xml:space="preserve"> continued. </w:t>
      </w:r>
      <w:r>
        <w:rPr>
          <w:rFonts w:ascii="Arial" w:eastAsia="Arial" w:hAnsi="Arial" w:cs="Arial"/>
          <w:b/>
          <w:i/>
          <w:color w:val="000000"/>
          <w:sz w:val="20"/>
          <w:u w:val="single"/>
        </w:rPr>
        <w:t xml:space="preserve">Europe has </w:t>
      </w:r>
      <w:r>
        <w:rPr>
          <w:rFonts w:ascii="Arial" w:eastAsia="Arial" w:hAnsi="Arial" w:cs="Arial"/>
          <w:color w:val="000000"/>
          <w:sz w:val="20"/>
        </w:rPr>
        <w:t xml:space="preserve">once again found itself divided by special interests: while a univocal answer is being sought, your country and a few others are opposing the issue of the so-called </w:t>
      </w:r>
      <w:r>
        <w:rPr>
          <w:rFonts w:ascii="Arial" w:eastAsia="Arial" w:hAnsi="Arial" w:cs="Arial"/>
          <w:b/>
          <w:i/>
          <w:color w:val="000000"/>
          <w:sz w:val="20"/>
          <w:u w:val="single"/>
        </w:rPr>
        <w:t>Eurobonds</w:t>
      </w:r>
      <w:r>
        <w:rPr>
          <w:rFonts w:ascii="Arial" w:eastAsia="Arial" w:hAnsi="Arial" w:cs="Arial"/>
          <w:color w:val="000000"/>
          <w:sz w:val="20"/>
        </w:rPr>
        <w:t xml:space="preserve">, which would allow the issue of debt securities through which all </w:t>
      </w:r>
      <w:r>
        <w:rPr>
          <w:rFonts w:ascii="Arial" w:eastAsia="Arial" w:hAnsi="Arial" w:cs="Arial"/>
          <w:b/>
          <w:i/>
          <w:color w:val="000000"/>
          <w:sz w:val="20"/>
          <w:u w:val="single"/>
        </w:rPr>
        <w:t xml:space="preserve">EU </w:t>
      </w:r>
      <w:r>
        <w:rPr>
          <w:rFonts w:ascii="Arial" w:eastAsia="Arial" w:hAnsi="Arial" w:cs="Arial"/>
          <w:color w:val="000000"/>
          <w:sz w:val="20"/>
        </w:rPr>
        <w:t xml:space="preserve">states can become jointly responsible for the debt, giving a boost to the restart of the whole of </w:t>
      </w:r>
      <w:r>
        <w:rPr>
          <w:rFonts w:ascii="Arial" w:eastAsia="Arial" w:hAnsi="Arial" w:cs="Arial"/>
          <w:b/>
          <w:i/>
          <w:color w:val="000000"/>
          <w:sz w:val="20"/>
          <w:u w:val="single"/>
        </w:rPr>
        <w:t>Europe</w:t>
      </w:r>
      <w:r>
        <w:rPr>
          <w:rFonts w:ascii="Arial" w:eastAsia="Arial" w:hAnsi="Arial" w:cs="Arial"/>
          <w:color w:val="000000"/>
          <w:sz w:val="20"/>
        </w:rPr>
        <w:t xml:space="preserve">. In this way another virus is fed - Verona and </w:t>
      </w:r>
      <w:proofErr w:type="spellStart"/>
      <w:r>
        <w:rPr>
          <w:rFonts w:ascii="Arial" w:eastAsia="Arial" w:hAnsi="Arial" w:cs="Arial"/>
          <w:color w:val="000000"/>
          <w:sz w:val="20"/>
        </w:rPr>
        <w:t>Pieri</w:t>
      </w:r>
      <w:proofErr w:type="spellEnd"/>
      <w:r>
        <w:rPr>
          <w:rFonts w:ascii="Arial" w:eastAsia="Arial" w:hAnsi="Arial" w:cs="Arial"/>
          <w:color w:val="000000"/>
          <w:sz w:val="20"/>
        </w:rPr>
        <w:t xml:space="preserve"> close their appeal - the virus of nationalism and together with the thousands of victims we mourn every day in our countries, we risk mourning another victim, which is political </w:t>
      </w:r>
      <w:r>
        <w:rPr>
          <w:rFonts w:ascii="Arial" w:eastAsia="Arial" w:hAnsi="Arial" w:cs="Arial"/>
          <w:b/>
          <w:i/>
          <w:color w:val="000000"/>
          <w:sz w:val="20"/>
          <w:u w:val="single"/>
        </w:rPr>
        <w:t xml:space="preserve">Europe. </w:t>
      </w:r>
      <w:r>
        <w:rPr>
          <w:rFonts w:ascii="Arial" w:eastAsia="Arial" w:hAnsi="Arial" w:cs="Arial"/>
          <w:color w:val="000000"/>
          <w:sz w:val="20"/>
        </w:rPr>
        <w:t xml:space="preserve">We are back to being Italian, German and no longer </w:t>
      </w:r>
      <w:r>
        <w:rPr>
          <w:rFonts w:ascii="Arial" w:eastAsia="Arial" w:hAnsi="Arial" w:cs="Arial"/>
          <w:b/>
          <w:i/>
          <w:color w:val="000000"/>
          <w:sz w:val="20"/>
          <w:u w:val="single"/>
        </w:rPr>
        <w:t>European</w:t>
      </w:r>
      <w:r>
        <w:rPr>
          <w:rFonts w:ascii="Arial" w:eastAsia="Arial" w:hAnsi="Arial" w:cs="Arial"/>
          <w:color w:val="000000"/>
          <w:sz w:val="20"/>
        </w:rPr>
        <w:t xml:space="preserve">'. </w:t>
      </w:r>
      <w:proofErr w:type="spellStart"/>
      <w:r>
        <w:rPr>
          <w:rFonts w:ascii="Arial" w:eastAsia="Arial" w:hAnsi="Arial" w:cs="Arial"/>
          <w:color w:val="000000"/>
          <w:sz w:val="20"/>
        </w:rPr>
        <w:t>Fra.Na</w:t>
      </w:r>
      <w:proofErr w:type="spellEnd"/>
      <w:r>
        <w:rPr>
          <w:rFonts w:ascii="Arial" w:eastAsia="Arial" w:hAnsi="Arial" w:cs="Arial"/>
          <w:color w:val="000000"/>
          <w:sz w:val="20"/>
        </w:rPr>
        <w:t>. © CONFIDENTIAL REPRODUCTION</w:t>
      </w:r>
    </w:p>
    <w:p w14:paraId="78AAEF91" w14:textId="77777777" w:rsidR="00674C57" w:rsidRDefault="00674C57">
      <w:pPr>
        <w:keepNext/>
        <w:spacing w:before="240" w:line="340" w:lineRule="atLeast"/>
      </w:pPr>
      <w:r>
        <w:rPr>
          <w:rFonts w:ascii="Arial" w:eastAsia="Arial" w:hAnsi="Arial" w:cs="Arial"/>
          <w:b/>
          <w:color w:val="000000"/>
          <w:sz w:val="28"/>
        </w:rPr>
        <w:t>Classification</w:t>
      </w:r>
    </w:p>
    <w:p w14:paraId="50B58795" w14:textId="3132573D" w:rsidR="00674C57" w:rsidRDefault="00674C57">
      <w:pPr>
        <w:spacing w:line="60" w:lineRule="exact"/>
      </w:pPr>
      <w:r>
        <w:rPr>
          <w:noProof/>
        </w:rPr>
        <mc:AlternateContent>
          <mc:Choice Requires="wps">
            <w:drawing>
              <wp:anchor distT="0" distB="0" distL="114300" distR="114300" simplePos="0" relativeHeight="251856896" behindDoc="0" locked="0" layoutInCell="1" allowOverlap="1" wp14:anchorId="16048DB0" wp14:editId="5C07C58B">
                <wp:simplePos x="0" y="0"/>
                <wp:positionH relativeFrom="column">
                  <wp:posOffset>0</wp:posOffset>
                </wp:positionH>
                <wp:positionV relativeFrom="paragraph">
                  <wp:posOffset>25400</wp:posOffset>
                </wp:positionV>
                <wp:extent cx="6502400" cy="0"/>
                <wp:effectExtent l="15875" t="19685" r="15875" b="18415"/>
                <wp:wrapTopAndBottom/>
                <wp:docPr id="256" name="Lin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30A4B" id="Line 422"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rYixM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5F1F4D59" w14:textId="77777777" w:rsidR="00674C57" w:rsidRDefault="00674C57">
      <w:pPr>
        <w:spacing w:line="120" w:lineRule="exact"/>
      </w:pPr>
    </w:p>
    <w:p w14:paraId="4EE73097"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163FE1DB" w14:textId="77777777" w:rsidR="00674C57" w:rsidRDefault="00674C57">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2BC84F99"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3EA26D89"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National Debt (94%); Politics (94%); Economic Growth (75%); Human Rights Violations (69%); </w:t>
      </w:r>
      <w:r>
        <w:rPr>
          <w:rFonts w:ascii="Arial" w:eastAsia="Arial" w:hAnsi="Arial" w:cs="Arial"/>
          <w:b/>
          <w:i/>
          <w:color w:val="000000"/>
          <w:sz w:val="20"/>
          <w:u w:val="single"/>
        </w:rPr>
        <w:t xml:space="preserve">European Union </w:t>
      </w:r>
      <w:r>
        <w:rPr>
          <w:rFonts w:ascii="Arial" w:eastAsia="Arial" w:hAnsi="Arial" w:cs="Arial"/>
          <w:color w:val="000000"/>
          <w:sz w:val="20"/>
        </w:rPr>
        <w:t>(68%); Economic Policy (65%); Gross Domestic Product (63%); Associations + Organizations (62%)</w:t>
      </w:r>
      <w:r>
        <w:br/>
      </w:r>
      <w:r>
        <w:br/>
      </w:r>
    </w:p>
    <w:p w14:paraId="7850E926"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10, 2020</w:t>
      </w:r>
    </w:p>
    <w:p w14:paraId="530D427A" w14:textId="77777777" w:rsidR="00674C57" w:rsidRDefault="00674C57"/>
    <w:p w14:paraId="3EBC1CE9" w14:textId="0F7B5B45"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4000" behindDoc="0" locked="0" layoutInCell="1" allowOverlap="1" wp14:anchorId="47BC654A" wp14:editId="66F2E656">
                <wp:simplePos x="0" y="0"/>
                <wp:positionH relativeFrom="column">
                  <wp:posOffset>0</wp:posOffset>
                </wp:positionH>
                <wp:positionV relativeFrom="paragraph">
                  <wp:posOffset>127000</wp:posOffset>
                </wp:positionV>
                <wp:extent cx="6502400" cy="0"/>
                <wp:effectExtent l="6350" t="7620" r="6350" b="11430"/>
                <wp:wrapNone/>
                <wp:docPr id="255" name="Line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428D8" id="Line 468"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Q9CGKM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51ADE146" w14:textId="77777777" w:rsidR="00674C57" w:rsidRDefault="00674C57">
      <w:pPr>
        <w:sectPr w:rsidR="00674C57">
          <w:headerReference w:type="even" r:id="rId503"/>
          <w:headerReference w:type="default" r:id="rId504"/>
          <w:footerReference w:type="even" r:id="rId505"/>
          <w:footerReference w:type="default" r:id="rId506"/>
          <w:headerReference w:type="first" r:id="rId507"/>
          <w:footerReference w:type="first" r:id="rId508"/>
          <w:pgSz w:w="12240" w:h="15840"/>
          <w:pgMar w:top="840" w:right="1000" w:bottom="840" w:left="1000" w:header="400" w:footer="400" w:gutter="0"/>
          <w:cols w:space="720"/>
          <w:titlePg/>
        </w:sectPr>
      </w:pPr>
    </w:p>
    <w:p w14:paraId="16A810FA" w14:textId="77777777" w:rsidR="00674C57" w:rsidRDefault="00674C57"/>
    <w:p w14:paraId="489FF26E" w14:textId="77777777" w:rsidR="00674C57" w:rsidRDefault="003B49B1">
      <w:pPr>
        <w:spacing w:before="240" w:after="200" w:line="340" w:lineRule="atLeast"/>
        <w:jc w:val="center"/>
        <w:outlineLvl w:val="0"/>
        <w:rPr>
          <w:rFonts w:ascii="Arial" w:hAnsi="Arial" w:cs="Arial"/>
          <w:b/>
          <w:bCs/>
          <w:kern w:val="32"/>
          <w:sz w:val="32"/>
          <w:szCs w:val="32"/>
        </w:rPr>
      </w:pPr>
      <w:hyperlink r:id="rId509" w:history="1">
        <w:r w:rsidR="00674C57">
          <w:rPr>
            <w:rFonts w:ascii="Arial" w:eastAsia="Arial" w:hAnsi="Arial" w:cs="Arial"/>
            <w:b/>
            <w:bCs/>
            <w:i/>
            <w:color w:val="0077CC"/>
            <w:kern w:val="32"/>
            <w:sz w:val="28"/>
            <w:szCs w:val="32"/>
            <w:u w:val="single"/>
            <w:shd w:val="clear" w:color="auto" w:fill="FFFFFF"/>
          </w:rPr>
          <w:t xml:space="preserve">Prime Minister slams agreement </w:t>
        </w:r>
      </w:hyperlink>
      <w:hyperlink r:id="rId510" w:history="1">
        <w:r w:rsidR="00674C57">
          <w:rPr>
            <w:rFonts w:ascii="Arial" w:eastAsia="Arial" w:hAnsi="Arial" w:cs="Arial"/>
            <w:b/>
            <w:bCs/>
            <w:i/>
            <w:color w:val="0077CC"/>
            <w:kern w:val="32"/>
            <w:sz w:val="28"/>
            <w:szCs w:val="32"/>
            <w:u w:val="single"/>
            <w:shd w:val="clear" w:color="auto" w:fill="FFFFFF"/>
          </w:rPr>
          <w:t>EU</w:t>
        </w:r>
      </w:hyperlink>
      <w:hyperlink r:id="rId511" w:history="1">
        <w:r w:rsidR="00674C57">
          <w:rPr>
            <w:rFonts w:ascii="Arial" w:eastAsia="Arial" w:hAnsi="Arial" w:cs="Arial"/>
            <w:b/>
            <w:bCs/>
            <w:i/>
            <w:color w:val="0077CC"/>
            <w:kern w:val="32"/>
            <w:sz w:val="28"/>
            <w:szCs w:val="32"/>
            <w:u w:val="single"/>
            <w:shd w:val="clear" w:color="auto" w:fill="FFFFFF"/>
          </w:rPr>
          <w:t xml:space="preserve"> "We will only say yes to </w:t>
        </w:r>
      </w:hyperlink>
      <w:hyperlink r:id="rId512" w:history="1">
        <w:proofErr w:type="spellStart"/>
        <w:r w:rsidR="00674C57">
          <w:rPr>
            <w:rFonts w:ascii="Arial" w:eastAsia="Arial" w:hAnsi="Arial" w:cs="Arial"/>
            <w:b/>
            <w:bCs/>
            <w:i/>
            <w:color w:val="0077CC"/>
            <w:kern w:val="32"/>
            <w:sz w:val="28"/>
            <w:szCs w:val="32"/>
            <w:u w:val="single"/>
            <w:shd w:val="clear" w:color="auto" w:fill="FFFFFF"/>
          </w:rPr>
          <w:t>Eurobonds</w:t>
        </w:r>
      </w:hyperlink>
      <w:hyperlink r:id="rId513" w:history="1">
        <w:r w:rsidR="00674C57">
          <w:rPr>
            <w:rFonts w:ascii="Arial" w:eastAsia="Arial" w:hAnsi="Arial" w:cs="Arial"/>
            <w:b/>
            <w:bCs/>
            <w:i/>
            <w:color w:val="0077CC"/>
            <w:kern w:val="32"/>
            <w:sz w:val="28"/>
            <w:szCs w:val="32"/>
            <w:u w:val="single"/>
            <w:shd w:val="clear" w:color="auto" w:fill="FFFFFF"/>
          </w:rPr>
          <w:t>"The</w:t>
        </w:r>
        <w:proofErr w:type="spellEnd"/>
        <w:r w:rsidR="00674C57">
          <w:rPr>
            <w:rFonts w:ascii="Arial" w:eastAsia="Arial" w:hAnsi="Arial" w:cs="Arial"/>
            <w:b/>
            <w:bCs/>
            <w:i/>
            <w:color w:val="0077CC"/>
            <w:kern w:val="32"/>
            <w:sz w:val="28"/>
            <w:szCs w:val="32"/>
            <w:u w:val="single"/>
            <w:shd w:val="clear" w:color="auto" w:fill="FFFFFF"/>
          </w:rPr>
          <w:t xml:space="preserve"> </w:t>
        </w:r>
        <w:proofErr w:type="spellStart"/>
        <w:r w:rsidR="00674C57">
          <w:rPr>
            <w:rFonts w:ascii="Arial" w:eastAsia="Arial" w:hAnsi="Arial" w:cs="Arial"/>
            <w:b/>
            <w:bCs/>
            <w:i/>
            <w:color w:val="0077CC"/>
            <w:kern w:val="32"/>
            <w:sz w:val="28"/>
            <w:szCs w:val="32"/>
            <w:u w:val="single"/>
            <w:shd w:val="clear" w:color="auto" w:fill="FFFFFF"/>
          </w:rPr>
          <w:t>Mes</w:t>
        </w:r>
        <w:proofErr w:type="spellEnd"/>
        <w:r w:rsidR="00674C57">
          <w:rPr>
            <w:rFonts w:ascii="Arial" w:eastAsia="Arial" w:hAnsi="Arial" w:cs="Arial"/>
            <w:b/>
            <w:bCs/>
            <w:i/>
            <w:color w:val="0077CC"/>
            <w:kern w:val="32"/>
            <w:sz w:val="28"/>
            <w:szCs w:val="32"/>
            <w:u w:val="single"/>
            <w:shd w:val="clear" w:color="auto" w:fill="FFFFFF"/>
          </w:rPr>
          <w:t xml:space="preserve"> is not adequate". </w:t>
        </w:r>
        <w:proofErr w:type="spellStart"/>
        <w:r w:rsidR="00674C57">
          <w:rPr>
            <w:rFonts w:ascii="Arial" w:eastAsia="Arial" w:hAnsi="Arial" w:cs="Arial"/>
            <w:b/>
            <w:bCs/>
            <w:i/>
            <w:color w:val="0077CC"/>
            <w:kern w:val="32"/>
            <w:sz w:val="28"/>
            <w:szCs w:val="32"/>
            <w:u w:val="single"/>
            <w:shd w:val="clear" w:color="auto" w:fill="FFFFFF"/>
          </w:rPr>
          <w:t>Salvini</w:t>
        </w:r>
        <w:proofErr w:type="spellEnd"/>
        <w:r w:rsidR="00674C57">
          <w:rPr>
            <w:rFonts w:ascii="Arial" w:eastAsia="Arial" w:hAnsi="Arial" w:cs="Arial"/>
            <w:b/>
            <w:bCs/>
            <w:i/>
            <w:color w:val="0077CC"/>
            <w:kern w:val="32"/>
            <w:sz w:val="28"/>
            <w:szCs w:val="32"/>
            <w:u w:val="single"/>
            <w:shd w:val="clear" w:color="auto" w:fill="FFFFFF"/>
          </w:rPr>
          <w:t xml:space="preserve"> and </w:t>
        </w:r>
        <w:proofErr w:type="spellStart"/>
        <w:r w:rsidR="00674C57">
          <w:rPr>
            <w:rFonts w:ascii="Arial" w:eastAsia="Arial" w:hAnsi="Arial" w:cs="Arial"/>
            <w:b/>
            <w:bCs/>
            <w:i/>
            <w:color w:val="0077CC"/>
            <w:kern w:val="32"/>
            <w:sz w:val="28"/>
            <w:szCs w:val="32"/>
            <w:u w:val="single"/>
            <w:shd w:val="clear" w:color="auto" w:fill="FFFFFF"/>
          </w:rPr>
          <w:t>Meloni</w:t>
        </w:r>
        <w:proofErr w:type="spellEnd"/>
        <w:r w:rsidR="00674C57">
          <w:rPr>
            <w:rFonts w:ascii="Arial" w:eastAsia="Arial" w:hAnsi="Arial" w:cs="Arial"/>
            <w:b/>
            <w:bCs/>
            <w:i/>
            <w:color w:val="0077CC"/>
            <w:kern w:val="32"/>
            <w:sz w:val="28"/>
            <w:szCs w:val="32"/>
            <w:u w:val="single"/>
            <w:shd w:val="clear" w:color="auto" w:fill="FFFFFF"/>
          </w:rPr>
          <w:t xml:space="preserve"> accuse: a failure. The reply: "Falsehoods, you are hurting the country".</w:t>
        </w:r>
      </w:hyperlink>
    </w:p>
    <w:p w14:paraId="3B2434DC"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770CC006" w14:textId="77777777" w:rsidR="00674C57" w:rsidRDefault="00674C57">
      <w:pPr>
        <w:spacing w:before="120" w:line="260" w:lineRule="atLeast"/>
        <w:jc w:val="center"/>
      </w:pPr>
      <w:r>
        <w:rPr>
          <w:rFonts w:ascii="Arial" w:eastAsia="Arial" w:hAnsi="Arial" w:cs="Arial"/>
          <w:color w:val="000000"/>
          <w:sz w:val="20"/>
        </w:rPr>
        <w:t>11 April 2020 Saturday</w:t>
      </w:r>
    </w:p>
    <w:p w14:paraId="3F2F99CB" w14:textId="77777777" w:rsidR="00674C57" w:rsidRDefault="00674C57">
      <w:pPr>
        <w:spacing w:before="120" w:line="260" w:lineRule="atLeast"/>
        <w:jc w:val="center"/>
      </w:pPr>
      <w:r>
        <w:rPr>
          <w:rFonts w:ascii="Arial" w:eastAsia="Arial" w:hAnsi="Arial" w:cs="Arial"/>
          <w:color w:val="000000"/>
          <w:sz w:val="20"/>
        </w:rPr>
        <w:t>N-QNTOS Edition</w:t>
      </w:r>
    </w:p>
    <w:p w14:paraId="202BE514" w14:textId="77777777" w:rsidR="00674C57" w:rsidRDefault="00674C57">
      <w:pPr>
        <w:spacing w:line="240" w:lineRule="atLeast"/>
        <w:jc w:val="both"/>
      </w:pPr>
    </w:p>
    <w:p w14:paraId="4EFFEC0F"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4B0FD357" w14:textId="3F34F2DC" w:rsidR="00674C57" w:rsidRDefault="00674C57">
      <w:pPr>
        <w:spacing w:before="120" w:line="220" w:lineRule="atLeast"/>
      </w:pPr>
      <w:r>
        <w:br/>
      </w:r>
      <w:r>
        <w:rPr>
          <w:noProof/>
        </w:rPr>
        <w:drawing>
          <wp:inline distT="0" distB="0" distL="0" distR="0" wp14:anchorId="53BEEF4F" wp14:editId="60EEAB78">
            <wp:extent cx="2057400" cy="3048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392B8CEB"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3</w:t>
      </w:r>
    </w:p>
    <w:p w14:paraId="56C9E4D1"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586 words</w:t>
      </w:r>
    </w:p>
    <w:p w14:paraId="1A5C10C7" w14:textId="77777777" w:rsidR="00674C57" w:rsidRDefault="00674C57">
      <w:pPr>
        <w:keepNext/>
        <w:spacing w:before="240" w:line="340" w:lineRule="atLeast"/>
      </w:pPr>
      <w:r>
        <w:rPr>
          <w:rFonts w:ascii="Arial" w:eastAsia="Arial" w:hAnsi="Arial" w:cs="Arial"/>
          <w:b/>
          <w:color w:val="000000"/>
          <w:sz w:val="28"/>
        </w:rPr>
        <w:t>Body</w:t>
      </w:r>
    </w:p>
    <w:p w14:paraId="58FC5684" w14:textId="1189B24A" w:rsidR="00674C57" w:rsidRDefault="00674C57">
      <w:pPr>
        <w:spacing w:line="60" w:lineRule="exact"/>
      </w:pPr>
      <w:r>
        <w:rPr>
          <w:noProof/>
        </w:rPr>
        <mc:AlternateContent>
          <mc:Choice Requires="wps">
            <w:drawing>
              <wp:anchor distT="0" distB="0" distL="114300" distR="114300" simplePos="0" relativeHeight="251810816" behindDoc="0" locked="0" layoutInCell="1" allowOverlap="1" wp14:anchorId="2186A53F" wp14:editId="0B172240">
                <wp:simplePos x="0" y="0"/>
                <wp:positionH relativeFrom="column">
                  <wp:posOffset>0</wp:posOffset>
                </wp:positionH>
                <wp:positionV relativeFrom="paragraph">
                  <wp:posOffset>25400</wp:posOffset>
                </wp:positionV>
                <wp:extent cx="6502400" cy="0"/>
                <wp:effectExtent l="15875" t="19050" r="15875" b="19050"/>
                <wp:wrapTopAndBottom/>
                <wp:docPr id="254"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837C9" id="Line 377"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2sof38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638FF6F1" w14:textId="77777777" w:rsidR="00674C57" w:rsidRDefault="00674C57"/>
    <w:p w14:paraId="25017875" w14:textId="77777777" w:rsidR="00674C57" w:rsidRDefault="00674C57">
      <w:pPr>
        <w:spacing w:before="200" w:line="260" w:lineRule="atLeast"/>
        <w:jc w:val="both"/>
      </w:pPr>
      <w:r>
        <w:rPr>
          <w:rFonts w:ascii="Arial" w:eastAsia="Arial" w:hAnsi="Arial" w:cs="Arial"/>
          <w:color w:val="000000"/>
          <w:sz w:val="20"/>
        </w:rPr>
        <w:t xml:space="preserve">by Antonella </w:t>
      </w:r>
      <w:proofErr w:type="spellStart"/>
      <w:r>
        <w:rPr>
          <w:rFonts w:ascii="Arial" w:eastAsia="Arial" w:hAnsi="Arial" w:cs="Arial"/>
          <w:color w:val="000000"/>
          <w:sz w:val="20"/>
        </w:rPr>
        <w:t>Coppari</w:t>
      </w:r>
      <w:proofErr w:type="spellEnd"/>
      <w:r>
        <w:rPr>
          <w:rFonts w:ascii="Arial" w:eastAsia="Arial" w:hAnsi="Arial" w:cs="Arial"/>
          <w:color w:val="000000"/>
          <w:sz w:val="20"/>
        </w:rPr>
        <w:t xml:space="preserve"> ROME "Italy is not interested in </w:t>
      </w:r>
      <w:proofErr w:type="spellStart"/>
      <w:r>
        <w:rPr>
          <w:rFonts w:ascii="Arial" w:eastAsia="Arial" w:hAnsi="Arial" w:cs="Arial"/>
          <w:color w:val="000000"/>
          <w:sz w:val="20"/>
        </w:rPr>
        <w:t>Mes</w:t>
      </w:r>
      <w:proofErr w:type="spellEnd"/>
      <w:r>
        <w:rPr>
          <w:rFonts w:ascii="Arial" w:eastAsia="Arial" w:hAnsi="Arial" w:cs="Arial"/>
          <w:color w:val="000000"/>
          <w:sz w:val="20"/>
        </w:rPr>
        <w:t xml:space="preserve">", Conte warns dryly on live TV. And he tries to </w:t>
      </w:r>
      <w:proofErr w:type="spellStart"/>
      <w:r>
        <w:rPr>
          <w:rFonts w:ascii="Arial" w:eastAsia="Arial" w:hAnsi="Arial" w:cs="Arial"/>
          <w:color w:val="000000"/>
          <w:sz w:val="20"/>
        </w:rPr>
        <w:t>armour</w:t>
      </w:r>
      <w:proofErr w:type="spellEnd"/>
      <w:r>
        <w:rPr>
          <w:rFonts w:ascii="Arial" w:eastAsia="Arial" w:hAnsi="Arial" w:cs="Arial"/>
          <w:color w:val="000000"/>
          <w:sz w:val="20"/>
        </w:rPr>
        <w:t xml:space="preserve"> the game on the Save-the-States </w:t>
      </w:r>
      <w:proofErr w:type="gramStart"/>
      <w:r>
        <w:rPr>
          <w:rFonts w:ascii="Arial" w:eastAsia="Arial" w:hAnsi="Arial" w:cs="Arial"/>
          <w:color w:val="000000"/>
          <w:sz w:val="20"/>
        </w:rPr>
        <w:t>fund</w:t>
      </w:r>
      <w:proofErr w:type="gramEnd"/>
      <w:r>
        <w:rPr>
          <w:rFonts w:ascii="Arial" w:eastAsia="Arial" w:hAnsi="Arial" w:cs="Arial"/>
          <w:color w:val="000000"/>
          <w:sz w:val="20"/>
        </w:rPr>
        <w:t xml:space="preserve"> by violently attacking </w:t>
      </w:r>
      <w:proofErr w:type="spellStart"/>
      <w:r>
        <w:rPr>
          <w:rFonts w:ascii="Arial" w:eastAsia="Arial" w:hAnsi="Arial" w:cs="Arial"/>
          <w:color w:val="000000"/>
          <w:sz w:val="20"/>
        </w:rPr>
        <w:t>Salvini</w:t>
      </w:r>
      <w:proofErr w:type="spellEnd"/>
      <w:r>
        <w:rPr>
          <w:rFonts w:ascii="Arial" w:eastAsia="Arial" w:hAnsi="Arial" w:cs="Arial"/>
          <w:color w:val="000000"/>
          <w:sz w:val="20"/>
        </w:rPr>
        <w:t xml:space="preserve"> and </w:t>
      </w:r>
      <w:proofErr w:type="spellStart"/>
      <w:r>
        <w:rPr>
          <w:rFonts w:ascii="Arial" w:eastAsia="Arial" w:hAnsi="Arial" w:cs="Arial"/>
          <w:color w:val="000000"/>
          <w:sz w:val="20"/>
        </w:rPr>
        <w:t>Meloni</w:t>
      </w:r>
      <w:proofErr w:type="spellEnd"/>
      <w:r>
        <w:rPr>
          <w:rFonts w:ascii="Arial" w:eastAsia="Arial" w:hAnsi="Arial" w:cs="Arial"/>
          <w:color w:val="000000"/>
          <w:sz w:val="20"/>
        </w:rPr>
        <w:t xml:space="preserve">, who had spoken of a lost game. He did so by citing them by "name and surname" because, he explained, the time had come to be clear: "Nothing has been activated. This government does not work in the dark. The MES was not set up yesterday, as </w:t>
      </w:r>
      <w:proofErr w:type="spellStart"/>
      <w:r>
        <w:rPr>
          <w:rFonts w:ascii="Arial" w:eastAsia="Arial" w:hAnsi="Arial" w:cs="Arial"/>
          <w:color w:val="000000"/>
          <w:sz w:val="20"/>
        </w:rPr>
        <w:t>Salvini</w:t>
      </w:r>
      <w:proofErr w:type="spellEnd"/>
      <w:r>
        <w:rPr>
          <w:rFonts w:ascii="Arial" w:eastAsia="Arial" w:hAnsi="Arial" w:cs="Arial"/>
          <w:color w:val="000000"/>
          <w:sz w:val="20"/>
        </w:rPr>
        <w:t xml:space="preserve"> and </w:t>
      </w:r>
      <w:proofErr w:type="spellStart"/>
      <w:r>
        <w:rPr>
          <w:rFonts w:ascii="Arial" w:eastAsia="Arial" w:hAnsi="Arial" w:cs="Arial"/>
          <w:color w:val="000000"/>
          <w:sz w:val="20"/>
        </w:rPr>
        <w:t>Meloni</w:t>
      </w:r>
      <w:proofErr w:type="spellEnd"/>
      <w:r>
        <w:rPr>
          <w:rFonts w:ascii="Arial" w:eastAsia="Arial" w:hAnsi="Arial" w:cs="Arial"/>
          <w:color w:val="000000"/>
          <w:sz w:val="20"/>
        </w:rPr>
        <w:t xml:space="preserve"> falsely say, it has been in place since 2012 and it was approved by the government in which the leader of the </w:t>
      </w:r>
      <w:proofErr w:type="spellStart"/>
      <w:r>
        <w:rPr>
          <w:rFonts w:ascii="Arial" w:eastAsia="Arial" w:hAnsi="Arial" w:cs="Arial"/>
          <w:color w:val="000000"/>
          <w:sz w:val="20"/>
        </w:rPr>
        <w:t>Fd'I</w:t>
      </w:r>
      <w:proofErr w:type="spellEnd"/>
      <w:r>
        <w:rPr>
          <w:rFonts w:ascii="Arial" w:eastAsia="Arial" w:hAnsi="Arial" w:cs="Arial"/>
          <w:color w:val="000000"/>
          <w:sz w:val="20"/>
        </w:rPr>
        <w:t xml:space="preserve"> was a minister. The 'defendants' </w:t>
      </w:r>
      <w:proofErr w:type="gramStart"/>
      <w:r>
        <w:rPr>
          <w:rFonts w:ascii="Arial" w:eastAsia="Arial" w:hAnsi="Arial" w:cs="Arial"/>
          <w:color w:val="000000"/>
          <w:sz w:val="20"/>
        </w:rPr>
        <w:t>counter-attack</w:t>
      </w:r>
      <w:proofErr w:type="gramEnd"/>
      <w:r>
        <w:rPr>
          <w:rFonts w:ascii="Arial" w:eastAsia="Arial" w:hAnsi="Arial" w:cs="Arial"/>
          <w:color w:val="000000"/>
          <w:sz w:val="20"/>
        </w:rPr>
        <w:t xml:space="preserve">, bringing up the head of state against "regime methods". And they find a backing in the </w:t>
      </w:r>
      <w:proofErr w:type="spellStart"/>
      <w:r>
        <w:rPr>
          <w:rFonts w:ascii="Arial" w:eastAsia="Arial" w:hAnsi="Arial" w:cs="Arial"/>
          <w:color w:val="000000"/>
          <w:sz w:val="20"/>
        </w:rPr>
        <w:t>renziani</w:t>
      </w:r>
      <w:proofErr w:type="spellEnd"/>
      <w:r>
        <w:rPr>
          <w:rFonts w:ascii="Arial" w:eastAsia="Arial" w:hAnsi="Arial" w:cs="Arial"/>
          <w:color w:val="000000"/>
          <w:sz w:val="20"/>
        </w:rPr>
        <w:t xml:space="preserve"> who, with Ettore </w:t>
      </w:r>
      <w:proofErr w:type="spellStart"/>
      <w:r>
        <w:rPr>
          <w:rFonts w:ascii="Arial" w:eastAsia="Arial" w:hAnsi="Arial" w:cs="Arial"/>
          <w:color w:val="000000"/>
          <w:sz w:val="20"/>
        </w:rPr>
        <w:t>Rosato</w:t>
      </w:r>
      <w:proofErr w:type="spellEnd"/>
      <w:r>
        <w:rPr>
          <w:rFonts w:ascii="Arial" w:eastAsia="Arial" w:hAnsi="Arial" w:cs="Arial"/>
          <w:color w:val="000000"/>
          <w:sz w:val="20"/>
        </w:rPr>
        <w:t xml:space="preserve">, speak of an "unjustified" blow. It is precisely this harshness that shows that the prime minister knows he cannot leave any room for ambiguity on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issue. </w:t>
      </w:r>
    </w:p>
    <w:p w14:paraId="4476F27A" w14:textId="77777777" w:rsidR="00674C57" w:rsidRDefault="00674C57">
      <w:pPr>
        <w:spacing w:before="200" w:line="260" w:lineRule="atLeast"/>
        <w:jc w:val="both"/>
      </w:pPr>
      <w:r>
        <w:rPr>
          <w:rFonts w:ascii="Arial" w:eastAsia="Arial" w:hAnsi="Arial" w:cs="Arial"/>
          <w:color w:val="000000"/>
          <w:sz w:val="20"/>
        </w:rPr>
        <w:t xml:space="preserve">First of all, because he does not want to pass for the </w:t>
      </w:r>
      <w:proofErr w:type="spellStart"/>
      <w:r>
        <w:rPr>
          <w:rFonts w:ascii="Arial" w:eastAsia="Arial" w:hAnsi="Arial" w:cs="Arial"/>
          <w:color w:val="000000"/>
          <w:sz w:val="20"/>
        </w:rPr>
        <w:t>Mes</w:t>
      </w:r>
      <w:proofErr w:type="spellEnd"/>
      <w:r>
        <w:rPr>
          <w:rFonts w:ascii="Arial" w:eastAsia="Arial" w:hAnsi="Arial" w:cs="Arial"/>
          <w:color w:val="000000"/>
          <w:sz w:val="20"/>
        </w:rPr>
        <w:t xml:space="preserve"> man. Secondly, because it is an issue that has triggered tensions in the majority: the stability of the executive depends on it. "It is not an adequate instrument," Conte repeated, raising the issue of </w:t>
      </w:r>
      <w:r>
        <w:rPr>
          <w:rFonts w:ascii="Arial" w:eastAsia="Arial" w:hAnsi="Arial" w:cs="Arial"/>
          <w:b/>
          <w:i/>
          <w:color w:val="000000"/>
          <w:sz w:val="20"/>
          <w:u w:val="single"/>
        </w:rPr>
        <w:t xml:space="preserve">Eurobonds </w:t>
      </w:r>
      <w:r>
        <w:rPr>
          <w:rFonts w:ascii="Arial" w:eastAsia="Arial" w:hAnsi="Arial" w:cs="Arial"/>
          <w:color w:val="000000"/>
          <w:sz w:val="20"/>
        </w:rPr>
        <w:t xml:space="preserve">which, for the first time, he called so and no longer </w:t>
      </w:r>
      <w:proofErr w:type="spellStart"/>
      <w:r>
        <w:rPr>
          <w:rFonts w:ascii="Arial" w:eastAsia="Arial" w:hAnsi="Arial" w:cs="Arial"/>
          <w:color w:val="000000"/>
          <w:sz w:val="20"/>
        </w:rPr>
        <w:t>Covidbond</w:t>
      </w:r>
      <w:proofErr w:type="spellEnd"/>
      <w:r>
        <w:rPr>
          <w:rFonts w:ascii="Arial" w:eastAsia="Arial" w:hAnsi="Arial" w:cs="Arial"/>
          <w:color w:val="000000"/>
          <w:sz w:val="20"/>
        </w:rPr>
        <w:t xml:space="preserve">: "The </w:t>
      </w:r>
      <w:r>
        <w:rPr>
          <w:rFonts w:ascii="Arial" w:eastAsia="Arial" w:hAnsi="Arial" w:cs="Arial"/>
          <w:b/>
          <w:i/>
          <w:color w:val="000000"/>
          <w:sz w:val="20"/>
          <w:u w:val="single"/>
        </w:rPr>
        <w:t xml:space="preserve">EU </w:t>
      </w:r>
      <w:r>
        <w:rPr>
          <w:rFonts w:ascii="Arial" w:eastAsia="Arial" w:hAnsi="Arial" w:cs="Arial"/>
          <w:color w:val="000000"/>
          <w:sz w:val="20"/>
        </w:rPr>
        <w:t xml:space="preserve">must put in place at least 1,500 billion and a fund financed with </w:t>
      </w:r>
      <w:r>
        <w:rPr>
          <w:rFonts w:ascii="Arial" w:eastAsia="Arial" w:hAnsi="Arial" w:cs="Arial"/>
          <w:b/>
          <w:i/>
          <w:color w:val="000000"/>
          <w:sz w:val="20"/>
          <w:u w:val="single"/>
        </w:rPr>
        <w:t>Eurobonds</w:t>
      </w:r>
      <w:r>
        <w:rPr>
          <w:rFonts w:ascii="Arial" w:eastAsia="Arial" w:hAnsi="Arial" w:cs="Arial"/>
          <w:color w:val="000000"/>
          <w:sz w:val="20"/>
        </w:rPr>
        <w:t xml:space="preserve">, otherwise we will not sign anything. Not least because the 5-Star party is on the barricades. Indeed, the shield-raising that began in the night continues during the meeting in </w:t>
      </w:r>
      <w:proofErr w:type="spellStart"/>
      <w:r>
        <w:rPr>
          <w:rFonts w:ascii="Arial" w:eastAsia="Arial" w:hAnsi="Arial" w:cs="Arial"/>
          <w:color w:val="000000"/>
          <w:sz w:val="20"/>
        </w:rPr>
        <w:t>Chigi</w:t>
      </w:r>
      <w:proofErr w:type="spellEnd"/>
      <w:r>
        <w:rPr>
          <w:rFonts w:ascii="Arial" w:eastAsia="Arial" w:hAnsi="Arial" w:cs="Arial"/>
          <w:color w:val="000000"/>
          <w:sz w:val="20"/>
        </w:rPr>
        <w:t xml:space="preserve">: the discussion on the new decree intersects with that on the MES. Di Maio and co. rejected the instrument without appeal, while Minister Gualtieri went on the defensive: "We did a great first half, now we have to win the game at the </w:t>
      </w:r>
      <w:r>
        <w:rPr>
          <w:rFonts w:ascii="Arial" w:eastAsia="Arial" w:hAnsi="Arial" w:cs="Arial"/>
          <w:b/>
          <w:i/>
          <w:color w:val="000000"/>
          <w:sz w:val="20"/>
          <w:u w:val="single"/>
        </w:rPr>
        <w:t>European</w:t>
      </w:r>
      <w:r>
        <w:rPr>
          <w:rFonts w:ascii="Arial" w:eastAsia="Arial" w:hAnsi="Arial" w:cs="Arial"/>
          <w:color w:val="000000"/>
          <w:sz w:val="20"/>
        </w:rPr>
        <w:t xml:space="preserve"> Council. The Prime Minister is trying to make up for the rifts: he extends his hand to the 5 Stars but applauds the economy minister ("He has done an excellent job"), denying any dissent. It is a fact that there was even an argument over the name, with Gualtieri explaining that "it is a different instrument from the old fund: let it be called New </w:t>
      </w:r>
      <w:proofErr w:type="spellStart"/>
      <w:r>
        <w:rPr>
          <w:rFonts w:ascii="Arial" w:eastAsia="Arial" w:hAnsi="Arial" w:cs="Arial"/>
          <w:color w:val="000000"/>
          <w:sz w:val="20"/>
        </w:rPr>
        <w:t>Mes</w:t>
      </w:r>
      <w:proofErr w:type="spellEnd"/>
      <w:r>
        <w:rPr>
          <w:rFonts w:ascii="Arial" w:eastAsia="Arial" w:hAnsi="Arial" w:cs="Arial"/>
          <w:color w:val="000000"/>
          <w:sz w:val="20"/>
        </w:rPr>
        <w:t xml:space="preserve">", and the </w:t>
      </w:r>
      <w:proofErr w:type="spellStart"/>
      <w:r>
        <w:rPr>
          <w:rFonts w:ascii="Arial" w:eastAsia="Arial" w:hAnsi="Arial" w:cs="Arial"/>
          <w:color w:val="000000"/>
          <w:sz w:val="20"/>
        </w:rPr>
        <w:t>Pentastellati</w:t>
      </w:r>
      <w:proofErr w:type="spellEnd"/>
      <w:r>
        <w:rPr>
          <w:rFonts w:ascii="Arial" w:eastAsia="Arial" w:hAnsi="Arial" w:cs="Arial"/>
          <w:color w:val="000000"/>
          <w:sz w:val="20"/>
        </w:rPr>
        <w:t xml:space="preserve"> repeating that it is "however" unacceptable. An intransigence indigestible to the Dems, who accuse the allies of the M5s of complicating the negotiations that the executive is conducting in </w:t>
      </w:r>
      <w:r>
        <w:rPr>
          <w:rFonts w:ascii="Arial" w:eastAsia="Arial" w:hAnsi="Arial" w:cs="Arial"/>
          <w:b/>
          <w:i/>
          <w:color w:val="000000"/>
          <w:sz w:val="20"/>
          <w:u w:val="single"/>
        </w:rPr>
        <w:t>Europe.</w:t>
      </w:r>
      <w:r>
        <w:rPr>
          <w:rFonts w:ascii="Arial" w:eastAsia="Arial" w:hAnsi="Arial" w:cs="Arial"/>
          <w:color w:val="000000"/>
          <w:sz w:val="20"/>
        </w:rPr>
        <w:t xml:space="preserve"> Lending the side to those in the opposition who aim to divide the majority with a "No </w:t>
      </w:r>
      <w:proofErr w:type="spellStart"/>
      <w:r>
        <w:rPr>
          <w:rFonts w:ascii="Arial" w:eastAsia="Arial" w:hAnsi="Arial" w:cs="Arial"/>
          <w:color w:val="000000"/>
          <w:sz w:val="20"/>
        </w:rPr>
        <w:t>Mes</w:t>
      </w:r>
      <w:proofErr w:type="spellEnd"/>
      <w:r>
        <w:rPr>
          <w:rFonts w:ascii="Arial" w:eastAsia="Arial" w:hAnsi="Arial" w:cs="Arial"/>
          <w:color w:val="000000"/>
          <w:sz w:val="20"/>
        </w:rPr>
        <w:t xml:space="preserve">" motion in Parliament.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clash will only become clear on 23 April, when the Council will have to say a final word. The one in Italy will be longer, because every dialogue with the minority has been skipped: "The bully Conte spreads fictions: in 2012 there was the Monti government," </w:t>
      </w:r>
      <w:proofErr w:type="spellStart"/>
      <w:r>
        <w:rPr>
          <w:rFonts w:ascii="Arial" w:eastAsia="Arial" w:hAnsi="Arial" w:cs="Arial"/>
          <w:color w:val="000000"/>
          <w:sz w:val="20"/>
        </w:rPr>
        <w:t>Meloni</w:t>
      </w:r>
      <w:proofErr w:type="spellEnd"/>
      <w:r>
        <w:rPr>
          <w:rFonts w:ascii="Arial" w:eastAsia="Arial" w:hAnsi="Arial" w:cs="Arial"/>
          <w:color w:val="000000"/>
          <w:sz w:val="20"/>
        </w:rPr>
        <w:t xml:space="preserve"> replies. What does the Quirinal say?". But Palazzo </w:t>
      </w:r>
      <w:proofErr w:type="spellStart"/>
      <w:r>
        <w:rPr>
          <w:rFonts w:ascii="Arial" w:eastAsia="Arial" w:hAnsi="Arial" w:cs="Arial"/>
          <w:color w:val="000000"/>
          <w:sz w:val="20"/>
        </w:rPr>
        <w:t>Chigi</w:t>
      </w:r>
      <w:proofErr w:type="spellEnd"/>
      <w:r>
        <w:rPr>
          <w:rFonts w:ascii="Arial" w:eastAsia="Arial" w:hAnsi="Arial" w:cs="Arial"/>
          <w:color w:val="000000"/>
          <w:sz w:val="20"/>
        </w:rPr>
        <w:t xml:space="preserve"> said: "It was negotiated in 2011, when there was a </w:t>
      </w:r>
      <w:proofErr w:type="spellStart"/>
      <w:r>
        <w:rPr>
          <w:rFonts w:ascii="Arial" w:eastAsia="Arial" w:hAnsi="Arial" w:cs="Arial"/>
          <w:color w:val="000000"/>
          <w:sz w:val="20"/>
        </w:rPr>
        <w:t>centre</w:t>
      </w:r>
      <w:proofErr w:type="spellEnd"/>
      <w:r>
        <w:rPr>
          <w:rFonts w:ascii="Arial" w:eastAsia="Arial" w:hAnsi="Arial" w:cs="Arial"/>
          <w:color w:val="000000"/>
          <w:sz w:val="20"/>
        </w:rPr>
        <w:t xml:space="preserve">-right government. </w:t>
      </w:r>
      <w:proofErr w:type="spellStart"/>
      <w:r>
        <w:rPr>
          <w:rFonts w:ascii="Arial" w:eastAsia="Arial" w:hAnsi="Arial" w:cs="Arial"/>
          <w:color w:val="000000"/>
          <w:sz w:val="20"/>
        </w:rPr>
        <w:t>Salvini</w:t>
      </w:r>
      <w:proofErr w:type="spellEnd"/>
      <w:r>
        <w:rPr>
          <w:rFonts w:ascii="Arial" w:eastAsia="Arial" w:hAnsi="Arial" w:cs="Arial"/>
          <w:color w:val="000000"/>
          <w:sz w:val="20"/>
        </w:rPr>
        <w:t xml:space="preserve"> added: "The League voted against the MES. He uses the TV to insult, I will call Mattarella". To throw alcohol on the fire comes the proposal of the leader of the Democratic Party at the Chamber of Deputies, </w:t>
      </w:r>
      <w:proofErr w:type="spellStart"/>
      <w:r>
        <w:rPr>
          <w:rFonts w:ascii="Arial" w:eastAsia="Arial" w:hAnsi="Arial" w:cs="Arial"/>
          <w:color w:val="000000"/>
          <w:sz w:val="20"/>
        </w:rPr>
        <w:t>Delrio</w:t>
      </w:r>
      <w:proofErr w:type="spellEnd"/>
      <w:r>
        <w:rPr>
          <w:rFonts w:ascii="Arial" w:eastAsia="Arial" w:hAnsi="Arial" w:cs="Arial"/>
          <w:color w:val="000000"/>
          <w:sz w:val="20"/>
        </w:rPr>
        <w:t xml:space="preserve">, to introduce "through an amendment to the </w:t>
      </w:r>
      <w:r>
        <w:rPr>
          <w:rFonts w:ascii="Arial" w:eastAsia="Arial" w:hAnsi="Arial" w:cs="Arial"/>
          <w:color w:val="000000"/>
          <w:sz w:val="20"/>
        </w:rPr>
        <w:lastRenderedPageBreak/>
        <w:t xml:space="preserve">Cure Italy" a contribution for incomes above 80 thousand </w:t>
      </w:r>
      <w:r>
        <w:rPr>
          <w:rFonts w:ascii="Arial" w:eastAsia="Arial" w:hAnsi="Arial" w:cs="Arial"/>
          <w:b/>
          <w:i/>
          <w:color w:val="000000"/>
          <w:sz w:val="20"/>
          <w:u w:val="single"/>
        </w:rPr>
        <w:t xml:space="preserve">euros </w:t>
      </w:r>
      <w:r>
        <w:rPr>
          <w:rFonts w:ascii="Arial" w:eastAsia="Arial" w:hAnsi="Arial" w:cs="Arial"/>
          <w:color w:val="000000"/>
          <w:sz w:val="20"/>
        </w:rPr>
        <w:t xml:space="preserve">for two years: not a patrimonial asset, assures the proponent, but checks from 110 </w:t>
      </w:r>
      <w:r>
        <w:rPr>
          <w:rFonts w:ascii="Arial" w:eastAsia="Arial" w:hAnsi="Arial" w:cs="Arial"/>
          <w:b/>
          <w:i/>
          <w:color w:val="000000"/>
          <w:sz w:val="20"/>
          <w:u w:val="single"/>
        </w:rPr>
        <w:t xml:space="preserve">euros </w:t>
      </w:r>
      <w:r>
        <w:rPr>
          <w:rFonts w:ascii="Arial" w:eastAsia="Arial" w:hAnsi="Arial" w:cs="Arial"/>
          <w:color w:val="000000"/>
          <w:sz w:val="20"/>
        </w:rPr>
        <w:t xml:space="preserve">to 45 thousand </w:t>
      </w:r>
      <w:r>
        <w:rPr>
          <w:rFonts w:ascii="Arial" w:eastAsia="Arial" w:hAnsi="Arial" w:cs="Arial"/>
          <w:b/>
          <w:i/>
          <w:color w:val="000000"/>
          <w:sz w:val="20"/>
          <w:u w:val="single"/>
        </w:rPr>
        <w:t xml:space="preserve">euros </w:t>
      </w:r>
      <w:r>
        <w:rPr>
          <w:rFonts w:ascii="Arial" w:eastAsia="Arial" w:hAnsi="Arial" w:cs="Arial"/>
          <w:color w:val="000000"/>
          <w:sz w:val="20"/>
        </w:rPr>
        <w:t xml:space="preserve">for ultra-millionaire </w:t>
      </w:r>
      <w:proofErr w:type="spellStart"/>
      <w:r>
        <w:rPr>
          <w:rFonts w:ascii="Arial" w:eastAsia="Arial" w:hAnsi="Arial" w:cs="Arial"/>
          <w:color w:val="000000"/>
          <w:sz w:val="20"/>
        </w:rPr>
        <w:t>paperoni</w:t>
      </w:r>
      <w:proofErr w:type="spellEnd"/>
      <w:r>
        <w:rPr>
          <w:rFonts w:ascii="Arial" w:eastAsia="Arial" w:hAnsi="Arial" w:cs="Arial"/>
          <w:color w:val="000000"/>
          <w:sz w:val="20"/>
        </w:rPr>
        <w:t xml:space="preserve"> that would bring 1.3 billion to the State. It is raining stones not only from the right but from the entire majority against the </w:t>
      </w:r>
      <w:proofErr w:type="spellStart"/>
      <w:r>
        <w:rPr>
          <w:rFonts w:ascii="Arial" w:eastAsia="Arial" w:hAnsi="Arial" w:cs="Arial"/>
          <w:color w:val="000000"/>
          <w:sz w:val="20"/>
        </w:rPr>
        <w:t>Covidtax</w:t>
      </w:r>
      <w:proofErr w:type="spellEnd"/>
      <w:r>
        <w:rPr>
          <w:rFonts w:ascii="Arial" w:eastAsia="Arial" w:hAnsi="Arial" w:cs="Arial"/>
          <w:color w:val="000000"/>
          <w:sz w:val="20"/>
        </w:rPr>
        <w:t xml:space="preserve">, which also divides the Democratic Party. "It is not on the horizon," Conte said. But there are those who are betting that if the </w:t>
      </w:r>
      <w:r>
        <w:rPr>
          <w:rFonts w:ascii="Arial" w:eastAsia="Arial" w:hAnsi="Arial" w:cs="Arial"/>
          <w:b/>
          <w:i/>
          <w:color w:val="000000"/>
          <w:sz w:val="20"/>
          <w:u w:val="single"/>
        </w:rPr>
        <w:t xml:space="preserve">European </w:t>
      </w:r>
      <w:r>
        <w:rPr>
          <w:rFonts w:ascii="Arial" w:eastAsia="Arial" w:hAnsi="Arial" w:cs="Arial"/>
          <w:color w:val="000000"/>
          <w:sz w:val="20"/>
        </w:rPr>
        <w:t>battle over bonds goes badly, he will be forced to revise this position. For a real capital asset. © CONFIDENTIAL REPRODUCTION</w:t>
      </w:r>
    </w:p>
    <w:p w14:paraId="22410139" w14:textId="77777777" w:rsidR="00674C57" w:rsidRDefault="00674C57">
      <w:pPr>
        <w:keepNext/>
        <w:spacing w:before="240" w:line="340" w:lineRule="atLeast"/>
      </w:pPr>
      <w:r>
        <w:rPr>
          <w:rFonts w:ascii="Arial" w:eastAsia="Arial" w:hAnsi="Arial" w:cs="Arial"/>
          <w:b/>
          <w:color w:val="000000"/>
          <w:sz w:val="28"/>
        </w:rPr>
        <w:t>Classification</w:t>
      </w:r>
    </w:p>
    <w:p w14:paraId="32D8A573" w14:textId="3A9728D6" w:rsidR="00674C57" w:rsidRDefault="00674C57">
      <w:pPr>
        <w:spacing w:line="60" w:lineRule="exact"/>
      </w:pPr>
      <w:r>
        <w:rPr>
          <w:noProof/>
        </w:rPr>
        <mc:AlternateContent>
          <mc:Choice Requires="wps">
            <w:drawing>
              <wp:anchor distT="0" distB="0" distL="114300" distR="114300" simplePos="0" relativeHeight="251857920" behindDoc="0" locked="0" layoutInCell="1" allowOverlap="1" wp14:anchorId="457E21CD" wp14:editId="1CF9EA1D">
                <wp:simplePos x="0" y="0"/>
                <wp:positionH relativeFrom="column">
                  <wp:posOffset>0</wp:posOffset>
                </wp:positionH>
                <wp:positionV relativeFrom="paragraph">
                  <wp:posOffset>25400</wp:posOffset>
                </wp:positionV>
                <wp:extent cx="6502400" cy="0"/>
                <wp:effectExtent l="15875" t="15875" r="15875" b="12700"/>
                <wp:wrapTopAndBottom/>
                <wp:docPr id="253" name="Lin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5A67C" id="Line 423"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QR/46c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3C4FFA07" w14:textId="77777777" w:rsidR="00674C57" w:rsidRDefault="00674C57">
      <w:pPr>
        <w:spacing w:line="120" w:lineRule="exact"/>
      </w:pPr>
    </w:p>
    <w:p w14:paraId="6337C2CC"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D38E74B"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3B0E2A9F"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2985F1B3"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Politics (94%); Economic Policy (80%); Tobacco + Health (69%); Excise Tax (61%)</w:t>
      </w:r>
      <w:r>
        <w:br/>
      </w:r>
      <w:r>
        <w:br/>
      </w:r>
    </w:p>
    <w:p w14:paraId="12963500"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10, 2020</w:t>
      </w:r>
    </w:p>
    <w:p w14:paraId="277BF3BA" w14:textId="77777777" w:rsidR="00674C57" w:rsidRDefault="00674C57"/>
    <w:p w14:paraId="5941FF49" w14:textId="21ACFCB5"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5024" behindDoc="0" locked="0" layoutInCell="1" allowOverlap="1" wp14:anchorId="12E38CFE" wp14:editId="34BF159D">
                <wp:simplePos x="0" y="0"/>
                <wp:positionH relativeFrom="column">
                  <wp:posOffset>0</wp:posOffset>
                </wp:positionH>
                <wp:positionV relativeFrom="paragraph">
                  <wp:posOffset>127000</wp:posOffset>
                </wp:positionV>
                <wp:extent cx="6502400" cy="0"/>
                <wp:effectExtent l="6350" t="15240" r="6350" b="13335"/>
                <wp:wrapNone/>
                <wp:docPr id="252" name="Line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23B2B" id="Line 469" o:spid="_x0000_s1026" style="position:absolute;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8feto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53EB6FC1" w14:textId="77777777" w:rsidR="00674C57" w:rsidRDefault="00674C57">
      <w:pPr>
        <w:sectPr w:rsidR="00674C57">
          <w:headerReference w:type="even" r:id="rId514"/>
          <w:headerReference w:type="default" r:id="rId515"/>
          <w:footerReference w:type="even" r:id="rId516"/>
          <w:footerReference w:type="default" r:id="rId517"/>
          <w:headerReference w:type="first" r:id="rId518"/>
          <w:footerReference w:type="first" r:id="rId519"/>
          <w:pgSz w:w="12240" w:h="15840"/>
          <w:pgMar w:top="840" w:right="1000" w:bottom="840" w:left="1000" w:header="400" w:footer="400" w:gutter="0"/>
          <w:cols w:space="720"/>
          <w:titlePg/>
        </w:sectPr>
      </w:pPr>
    </w:p>
    <w:p w14:paraId="0A2B2FF5" w14:textId="77777777" w:rsidR="00674C57" w:rsidRDefault="00674C57"/>
    <w:p w14:paraId="35DB929C" w14:textId="77777777" w:rsidR="00674C57" w:rsidRDefault="003B49B1">
      <w:pPr>
        <w:spacing w:before="240" w:after="200" w:line="340" w:lineRule="atLeast"/>
        <w:jc w:val="center"/>
        <w:outlineLvl w:val="0"/>
        <w:rPr>
          <w:rFonts w:ascii="Arial" w:hAnsi="Arial" w:cs="Arial"/>
          <w:b/>
          <w:bCs/>
          <w:kern w:val="32"/>
          <w:sz w:val="32"/>
          <w:szCs w:val="32"/>
        </w:rPr>
      </w:pPr>
      <w:hyperlink r:id="rId520" w:history="1">
        <w:r w:rsidR="00674C57">
          <w:rPr>
            <w:rFonts w:ascii="Arial" w:eastAsia="Arial" w:hAnsi="Arial" w:cs="Arial"/>
            <w:b/>
            <w:bCs/>
            <w:i/>
            <w:color w:val="0077CC"/>
            <w:kern w:val="32"/>
            <w:sz w:val="28"/>
            <w:szCs w:val="32"/>
            <w:u w:val="single"/>
            <w:shd w:val="clear" w:color="auto" w:fill="FFFFFF"/>
          </w:rPr>
          <w:t>Shared debt and the North's no</w:t>
        </w:r>
      </w:hyperlink>
    </w:p>
    <w:p w14:paraId="439444E3"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2A23869E" w14:textId="77777777" w:rsidR="00674C57" w:rsidRDefault="00674C57">
      <w:pPr>
        <w:spacing w:before="120" w:line="260" w:lineRule="atLeast"/>
        <w:jc w:val="center"/>
      </w:pPr>
      <w:r>
        <w:rPr>
          <w:rFonts w:ascii="Arial" w:eastAsia="Arial" w:hAnsi="Arial" w:cs="Arial"/>
          <w:color w:val="000000"/>
          <w:sz w:val="20"/>
        </w:rPr>
        <w:t>11 April 2020 Saturday</w:t>
      </w:r>
    </w:p>
    <w:p w14:paraId="2FF0202F" w14:textId="77777777" w:rsidR="00674C57" w:rsidRDefault="00674C57">
      <w:pPr>
        <w:spacing w:before="120" w:line="260" w:lineRule="atLeast"/>
        <w:jc w:val="center"/>
      </w:pPr>
      <w:r>
        <w:rPr>
          <w:rFonts w:ascii="Arial" w:eastAsia="Arial" w:hAnsi="Arial" w:cs="Arial"/>
          <w:color w:val="000000"/>
          <w:sz w:val="20"/>
        </w:rPr>
        <w:t>N-QNTOS Edition</w:t>
      </w:r>
    </w:p>
    <w:p w14:paraId="2A0F7B2D" w14:textId="77777777" w:rsidR="00674C57" w:rsidRDefault="00674C57">
      <w:pPr>
        <w:spacing w:line="240" w:lineRule="atLeast"/>
        <w:jc w:val="both"/>
      </w:pPr>
    </w:p>
    <w:p w14:paraId="2EF5277E"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0DF8E4D1" w14:textId="128826B7" w:rsidR="00674C57" w:rsidRDefault="00674C57">
      <w:pPr>
        <w:spacing w:before="120" w:line="220" w:lineRule="atLeast"/>
      </w:pPr>
      <w:r>
        <w:br/>
      </w:r>
      <w:r>
        <w:rPr>
          <w:noProof/>
        </w:rPr>
        <w:drawing>
          <wp:inline distT="0" distB="0" distL="0" distR="0" wp14:anchorId="5EEF8BC7" wp14:editId="0DAF20C0">
            <wp:extent cx="2057400" cy="3048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206EE9D0"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3</w:t>
      </w:r>
    </w:p>
    <w:p w14:paraId="5A0C99C4"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69 words</w:t>
      </w:r>
    </w:p>
    <w:p w14:paraId="3073DFCD" w14:textId="77777777" w:rsidR="00674C57" w:rsidRDefault="00674C57">
      <w:pPr>
        <w:keepNext/>
        <w:spacing w:before="240" w:line="340" w:lineRule="atLeast"/>
      </w:pPr>
      <w:r>
        <w:rPr>
          <w:rFonts w:ascii="Arial" w:eastAsia="Arial" w:hAnsi="Arial" w:cs="Arial"/>
          <w:b/>
          <w:color w:val="000000"/>
          <w:sz w:val="28"/>
        </w:rPr>
        <w:t>Body</w:t>
      </w:r>
    </w:p>
    <w:p w14:paraId="685D8F04" w14:textId="1C6ABC4D" w:rsidR="00674C57" w:rsidRDefault="00674C57">
      <w:pPr>
        <w:spacing w:line="60" w:lineRule="exact"/>
      </w:pPr>
      <w:r>
        <w:rPr>
          <w:noProof/>
        </w:rPr>
        <mc:AlternateContent>
          <mc:Choice Requires="wps">
            <w:drawing>
              <wp:anchor distT="0" distB="0" distL="114300" distR="114300" simplePos="0" relativeHeight="251811840" behindDoc="0" locked="0" layoutInCell="1" allowOverlap="1" wp14:anchorId="3EA4A5BE" wp14:editId="7FD4A92A">
                <wp:simplePos x="0" y="0"/>
                <wp:positionH relativeFrom="column">
                  <wp:posOffset>0</wp:posOffset>
                </wp:positionH>
                <wp:positionV relativeFrom="paragraph">
                  <wp:posOffset>25400</wp:posOffset>
                </wp:positionV>
                <wp:extent cx="6502400" cy="0"/>
                <wp:effectExtent l="15875" t="15875" r="15875" b="12700"/>
                <wp:wrapTopAndBottom/>
                <wp:docPr id="251"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0B637" id="Line 378"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Fmk+Kv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8447A98" w14:textId="77777777" w:rsidR="00674C57" w:rsidRDefault="00674C57"/>
    <w:p w14:paraId="262019DF" w14:textId="77777777" w:rsidR="00674C57" w:rsidRDefault="00674C57">
      <w:pPr>
        <w:spacing w:before="200" w:line="260" w:lineRule="atLeast"/>
        <w:jc w:val="both"/>
      </w:pPr>
      <w:r>
        <w:rPr>
          <w:rFonts w:ascii="Arial" w:eastAsia="Arial" w:hAnsi="Arial" w:cs="Arial"/>
          <w:b/>
          <w:i/>
          <w:color w:val="000000"/>
          <w:sz w:val="20"/>
          <w:u w:val="single"/>
        </w:rPr>
        <w:t xml:space="preserve">Eurobonds </w:t>
      </w:r>
      <w:r>
        <w:rPr>
          <w:rFonts w:ascii="Arial" w:eastAsia="Arial" w:hAnsi="Arial" w:cs="Arial"/>
          <w:color w:val="000000"/>
          <w:sz w:val="20"/>
        </w:rPr>
        <w:t xml:space="preserve">have been talked about at least since 2011: they would be debt securities (like our BTPs) issued by the </w:t>
      </w:r>
      <w:r>
        <w:rPr>
          <w:rFonts w:ascii="Arial" w:eastAsia="Arial" w:hAnsi="Arial" w:cs="Arial"/>
          <w:b/>
          <w:i/>
          <w:color w:val="000000"/>
          <w:sz w:val="20"/>
          <w:u w:val="single"/>
        </w:rPr>
        <w:t xml:space="preserve">European Union, thus </w:t>
      </w:r>
      <w:r>
        <w:rPr>
          <w:rFonts w:ascii="Arial" w:eastAsia="Arial" w:hAnsi="Arial" w:cs="Arial"/>
          <w:color w:val="000000"/>
          <w:sz w:val="20"/>
        </w:rPr>
        <w:t xml:space="preserve">pooling the debt of all countries. Germany, </w:t>
      </w:r>
      <w:proofErr w:type="gramStart"/>
      <w:r>
        <w:rPr>
          <w:rFonts w:ascii="Arial" w:eastAsia="Arial" w:hAnsi="Arial" w:cs="Arial"/>
          <w:color w:val="000000"/>
          <w:sz w:val="20"/>
        </w:rPr>
        <w:t>Holland</w:t>
      </w:r>
      <w:proofErr w:type="gramEnd"/>
      <w:r>
        <w:rPr>
          <w:rFonts w:ascii="Arial" w:eastAsia="Arial" w:hAnsi="Arial" w:cs="Arial"/>
          <w:color w:val="000000"/>
          <w:sz w:val="20"/>
        </w:rPr>
        <w:t xml:space="preserve"> and their allies are historically opposed to this. They are not mentioned in the </w:t>
      </w:r>
      <w:r>
        <w:rPr>
          <w:rFonts w:ascii="Arial" w:eastAsia="Arial" w:hAnsi="Arial" w:cs="Arial"/>
          <w:b/>
          <w:i/>
          <w:color w:val="000000"/>
          <w:sz w:val="20"/>
          <w:u w:val="single"/>
        </w:rPr>
        <w:t xml:space="preserve">Eurogroup </w:t>
      </w:r>
      <w:r>
        <w:rPr>
          <w:rFonts w:ascii="Arial" w:eastAsia="Arial" w:hAnsi="Arial" w:cs="Arial"/>
          <w:color w:val="000000"/>
          <w:sz w:val="20"/>
        </w:rPr>
        <w:t>conclusions. There is an opening on the recovery fund proposed by France. But the details, and thus the nature, are still open for discussion.</w:t>
      </w:r>
    </w:p>
    <w:p w14:paraId="388D5522" w14:textId="77777777" w:rsidR="00674C57" w:rsidRDefault="00674C57">
      <w:pPr>
        <w:keepNext/>
        <w:spacing w:before="240" w:line="340" w:lineRule="atLeast"/>
      </w:pPr>
      <w:r>
        <w:rPr>
          <w:rFonts w:ascii="Arial" w:eastAsia="Arial" w:hAnsi="Arial" w:cs="Arial"/>
          <w:b/>
          <w:color w:val="000000"/>
          <w:sz w:val="28"/>
        </w:rPr>
        <w:t>Classification</w:t>
      </w:r>
    </w:p>
    <w:p w14:paraId="2107BA04" w14:textId="5F468033" w:rsidR="00674C57" w:rsidRDefault="00674C57">
      <w:pPr>
        <w:spacing w:line="60" w:lineRule="exact"/>
      </w:pPr>
      <w:r>
        <w:rPr>
          <w:noProof/>
        </w:rPr>
        <mc:AlternateContent>
          <mc:Choice Requires="wps">
            <w:drawing>
              <wp:anchor distT="0" distB="0" distL="114300" distR="114300" simplePos="0" relativeHeight="251858944" behindDoc="0" locked="0" layoutInCell="1" allowOverlap="1" wp14:anchorId="4D775013" wp14:editId="4E9FB097">
                <wp:simplePos x="0" y="0"/>
                <wp:positionH relativeFrom="column">
                  <wp:posOffset>0</wp:posOffset>
                </wp:positionH>
                <wp:positionV relativeFrom="paragraph">
                  <wp:posOffset>25400</wp:posOffset>
                </wp:positionV>
                <wp:extent cx="6502400" cy="0"/>
                <wp:effectExtent l="15875" t="13335" r="15875" b="15240"/>
                <wp:wrapTopAndBottom/>
                <wp:docPr id="250" name="Line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274E9" id="Line 424"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C/egqeyQEAAHk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4077FBED" w14:textId="77777777" w:rsidR="00674C57" w:rsidRDefault="00674C57">
      <w:pPr>
        <w:spacing w:line="120" w:lineRule="exact"/>
      </w:pPr>
    </w:p>
    <w:p w14:paraId="56089015"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218C5F6E"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135C4B9"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26C8A4CE"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National Debt (94%); Public Debt (82%); Securities + Other Investments (63%)</w:t>
      </w:r>
      <w:r>
        <w:br/>
      </w:r>
      <w:r>
        <w:br/>
      </w:r>
    </w:p>
    <w:p w14:paraId="7A674421"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10, 2020</w:t>
      </w:r>
    </w:p>
    <w:p w14:paraId="66ADA943" w14:textId="77777777" w:rsidR="00674C57" w:rsidRDefault="00674C57"/>
    <w:p w14:paraId="2F43522C" w14:textId="4D01EF7D"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6048" behindDoc="0" locked="0" layoutInCell="1" allowOverlap="1" wp14:anchorId="7547D1E0" wp14:editId="528ED804">
                <wp:simplePos x="0" y="0"/>
                <wp:positionH relativeFrom="column">
                  <wp:posOffset>0</wp:posOffset>
                </wp:positionH>
                <wp:positionV relativeFrom="paragraph">
                  <wp:posOffset>127000</wp:posOffset>
                </wp:positionV>
                <wp:extent cx="6502400" cy="0"/>
                <wp:effectExtent l="6350" t="12700" r="6350" b="6350"/>
                <wp:wrapNone/>
                <wp:docPr id="249" name="Line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7A199" id="Line 470" o:spid="_x0000_s1026" style="position:absolute;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o1EZnc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44B42BDD" w14:textId="77777777" w:rsidR="00674C57" w:rsidRDefault="00674C57">
      <w:pPr>
        <w:sectPr w:rsidR="00674C57">
          <w:headerReference w:type="even" r:id="rId521"/>
          <w:headerReference w:type="default" r:id="rId522"/>
          <w:footerReference w:type="even" r:id="rId523"/>
          <w:footerReference w:type="default" r:id="rId524"/>
          <w:headerReference w:type="first" r:id="rId525"/>
          <w:footerReference w:type="first" r:id="rId526"/>
          <w:pgSz w:w="12240" w:h="15840"/>
          <w:pgMar w:top="840" w:right="1000" w:bottom="840" w:left="1000" w:header="400" w:footer="400" w:gutter="0"/>
          <w:cols w:space="720"/>
          <w:titlePg/>
        </w:sectPr>
      </w:pPr>
    </w:p>
    <w:p w14:paraId="4F039ADF" w14:textId="77777777" w:rsidR="00674C57" w:rsidRDefault="00674C57"/>
    <w:p w14:paraId="585931D4" w14:textId="77777777" w:rsidR="00674C57" w:rsidRDefault="003B49B1">
      <w:pPr>
        <w:spacing w:before="240" w:after="200" w:line="340" w:lineRule="atLeast"/>
        <w:jc w:val="center"/>
        <w:outlineLvl w:val="0"/>
        <w:rPr>
          <w:rFonts w:ascii="Arial" w:hAnsi="Arial" w:cs="Arial"/>
          <w:b/>
          <w:bCs/>
          <w:kern w:val="32"/>
          <w:sz w:val="32"/>
          <w:szCs w:val="32"/>
        </w:rPr>
      </w:pPr>
      <w:hyperlink r:id="rId527" w:history="1">
        <w:r w:rsidR="00674C57">
          <w:rPr>
            <w:rFonts w:ascii="Arial" w:eastAsia="Arial" w:hAnsi="Arial" w:cs="Arial"/>
            <w:b/>
            <w:bCs/>
            <w:i/>
            <w:color w:val="0077CC"/>
            <w:kern w:val="32"/>
            <w:sz w:val="28"/>
            <w:szCs w:val="32"/>
            <w:u w:val="single"/>
            <w:shd w:val="clear" w:color="auto" w:fill="FFFFFF"/>
          </w:rPr>
          <w:t xml:space="preserve">Investment and a European CIG </w:t>
        </w:r>
      </w:hyperlink>
      <w:hyperlink r:id="rId528" w:history="1">
        <w:r w:rsidR="00674C57">
          <w:rPr>
            <w:rFonts w:ascii="Arial" w:eastAsia="Arial" w:hAnsi="Arial" w:cs="Arial"/>
            <w:b/>
            <w:bCs/>
            <w:i/>
            <w:color w:val="0077CC"/>
            <w:kern w:val="32"/>
            <w:sz w:val="28"/>
            <w:szCs w:val="32"/>
            <w:u w:val="single"/>
            <w:shd w:val="clear" w:color="auto" w:fill="FFFFFF"/>
          </w:rPr>
          <w:t>Europe</w:t>
        </w:r>
      </w:hyperlink>
    </w:p>
    <w:p w14:paraId="70D98388"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6397D95D" w14:textId="77777777" w:rsidR="00674C57" w:rsidRDefault="00674C57">
      <w:pPr>
        <w:spacing w:before="120" w:line="260" w:lineRule="atLeast"/>
        <w:jc w:val="center"/>
      </w:pPr>
      <w:r>
        <w:rPr>
          <w:rFonts w:ascii="Arial" w:eastAsia="Arial" w:hAnsi="Arial" w:cs="Arial"/>
          <w:color w:val="000000"/>
          <w:sz w:val="20"/>
        </w:rPr>
        <w:t>11 April 2020 Saturday</w:t>
      </w:r>
    </w:p>
    <w:p w14:paraId="537AA06C" w14:textId="77777777" w:rsidR="00674C57" w:rsidRDefault="00674C57">
      <w:pPr>
        <w:spacing w:before="120" w:line="260" w:lineRule="atLeast"/>
        <w:jc w:val="center"/>
      </w:pPr>
      <w:r>
        <w:rPr>
          <w:rFonts w:ascii="Arial" w:eastAsia="Arial" w:hAnsi="Arial" w:cs="Arial"/>
          <w:color w:val="000000"/>
          <w:sz w:val="20"/>
        </w:rPr>
        <w:t>N-QNTOS Edition</w:t>
      </w:r>
    </w:p>
    <w:p w14:paraId="22692EB2" w14:textId="77777777" w:rsidR="00674C57" w:rsidRDefault="00674C57">
      <w:pPr>
        <w:spacing w:line="240" w:lineRule="atLeast"/>
        <w:jc w:val="both"/>
      </w:pPr>
    </w:p>
    <w:p w14:paraId="383125E0"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5086D997" w14:textId="4E9FE536" w:rsidR="00674C57" w:rsidRDefault="00674C57">
      <w:pPr>
        <w:spacing w:before="120" w:line="220" w:lineRule="atLeast"/>
      </w:pPr>
      <w:r>
        <w:br/>
      </w:r>
      <w:r>
        <w:rPr>
          <w:noProof/>
        </w:rPr>
        <w:drawing>
          <wp:inline distT="0" distB="0" distL="0" distR="0" wp14:anchorId="26D24895" wp14:editId="0AB4A162">
            <wp:extent cx="2057400" cy="3048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6056602D"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3</w:t>
      </w:r>
    </w:p>
    <w:p w14:paraId="6CB494E2"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66 words</w:t>
      </w:r>
    </w:p>
    <w:p w14:paraId="66C08993" w14:textId="77777777" w:rsidR="00674C57" w:rsidRDefault="00674C57">
      <w:pPr>
        <w:keepNext/>
        <w:spacing w:before="240" w:line="340" w:lineRule="atLeast"/>
      </w:pPr>
      <w:r>
        <w:rPr>
          <w:rFonts w:ascii="Arial" w:eastAsia="Arial" w:hAnsi="Arial" w:cs="Arial"/>
          <w:b/>
          <w:color w:val="000000"/>
          <w:sz w:val="28"/>
        </w:rPr>
        <w:t>Body</w:t>
      </w:r>
    </w:p>
    <w:p w14:paraId="036AC6C4" w14:textId="3493F939" w:rsidR="00674C57" w:rsidRDefault="00674C57">
      <w:pPr>
        <w:spacing w:line="60" w:lineRule="exact"/>
      </w:pPr>
      <w:r>
        <w:rPr>
          <w:noProof/>
        </w:rPr>
        <mc:AlternateContent>
          <mc:Choice Requires="wps">
            <w:drawing>
              <wp:anchor distT="0" distB="0" distL="114300" distR="114300" simplePos="0" relativeHeight="251812864" behindDoc="0" locked="0" layoutInCell="1" allowOverlap="1" wp14:anchorId="5F4B6A92" wp14:editId="4E01C29E">
                <wp:simplePos x="0" y="0"/>
                <wp:positionH relativeFrom="column">
                  <wp:posOffset>0</wp:posOffset>
                </wp:positionH>
                <wp:positionV relativeFrom="paragraph">
                  <wp:posOffset>25400</wp:posOffset>
                </wp:positionV>
                <wp:extent cx="6502400" cy="0"/>
                <wp:effectExtent l="15875" t="15875" r="15875" b="12700"/>
                <wp:wrapTopAndBottom/>
                <wp:docPr id="248"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75A46" id="Line 379"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G3puQv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257F212" w14:textId="77777777" w:rsidR="00674C57" w:rsidRDefault="00674C57"/>
    <w:p w14:paraId="72EE5E19" w14:textId="77777777" w:rsidR="00674C57" w:rsidRDefault="00674C57">
      <w:pPr>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rPr>
        <w:t xml:space="preserve">European </w:t>
      </w:r>
      <w:r>
        <w:rPr>
          <w:rFonts w:ascii="Arial" w:eastAsia="Arial" w:hAnsi="Arial" w:cs="Arial"/>
          <w:color w:val="000000"/>
          <w:sz w:val="20"/>
        </w:rPr>
        <w:t xml:space="preserve">Investment Bank will set up a 25 billion guarantee fund, which will provide </w:t>
      </w:r>
      <w:r>
        <w:rPr>
          <w:rFonts w:ascii="Arial" w:eastAsia="Arial" w:hAnsi="Arial" w:cs="Arial"/>
          <w:b/>
          <w:i/>
          <w:color w:val="000000"/>
          <w:sz w:val="20"/>
          <w:u w:val="single"/>
        </w:rPr>
        <w:t xml:space="preserve">European </w:t>
      </w:r>
      <w:r>
        <w:rPr>
          <w:rFonts w:ascii="Arial" w:eastAsia="Arial" w:hAnsi="Arial" w:cs="Arial"/>
          <w:color w:val="000000"/>
          <w:sz w:val="20"/>
        </w:rPr>
        <w:t xml:space="preserve">SMEs with the liquidity to make investments of up to 200 billion. The Sure is a new instrument proposed by the </w:t>
      </w:r>
      <w:r>
        <w:rPr>
          <w:rFonts w:ascii="Arial" w:eastAsia="Arial" w:hAnsi="Arial" w:cs="Arial"/>
          <w:b/>
          <w:i/>
          <w:color w:val="000000"/>
          <w:sz w:val="20"/>
          <w:u w:val="single"/>
        </w:rPr>
        <w:t xml:space="preserve">EU </w:t>
      </w:r>
      <w:r>
        <w:rPr>
          <w:rFonts w:ascii="Arial" w:eastAsia="Arial" w:hAnsi="Arial" w:cs="Arial"/>
          <w:color w:val="000000"/>
          <w:sz w:val="20"/>
        </w:rPr>
        <w:t xml:space="preserve">Commission to replenish the redundancy fund. It will be temporary and will grant soft loans to governments, up to 100 billion "from the </w:t>
      </w:r>
      <w:r>
        <w:rPr>
          <w:rFonts w:ascii="Arial" w:eastAsia="Arial" w:hAnsi="Arial" w:cs="Arial"/>
          <w:b/>
          <w:i/>
          <w:color w:val="000000"/>
          <w:sz w:val="20"/>
          <w:u w:val="single"/>
        </w:rPr>
        <w:t xml:space="preserve">EU </w:t>
      </w:r>
      <w:r>
        <w:rPr>
          <w:rFonts w:ascii="Arial" w:eastAsia="Arial" w:hAnsi="Arial" w:cs="Arial"/>
          <w:color w:val="000000"/>
          <w:sz w:val="20"/>
        </w:rPr>
        <w:t>budget as much as possible".</w:t>
      </w:r>
    </w:p>
    <w:p w14:paraId="3D9CE2D0" w14:textId="77777777" w:rsidR="00674C57" w:rsidRDefault="00674C57">
      <w:pPr>
        <w:keepNext/>
        <w:spacing w:before="240" w:line="340" w:lineRule="atLeast"/>
      </w:pPr>
      <w:r>
        <w:rPr>
          <w:rFonts w:ascii="Arial" w:eastAsia="Arial" w:hAnsi="Arial" w:cs="Arial"/>
          <w:b/>
          <w:color w:val="000000"/>
          <w:sz w:val="28"/>
        </w:rPr>
        <w:t>Classification</w:t>
      </w:r>
    </w:p>
    <w:p w14:paraId="46B6179C" w14:textId="75C90C58" w:rsidR="00674C57" w:rsidRDefault="00674C57">
      <w:pPr>
        <w:spacing w:line="60" w:lineRule="exact"/>
      </w:pPr>
      <w:r>
        <w:rPr>
          <w:noProof/>
        </w:rPr>
        <mc:AlternateContent>
          <mc:Choice Requires="wps">
            <w:drawing>
              <wp:anchor distT="0" distB="0" distL="114300" distR="114300" simplePos="0" relativeHeight="251859968" behindDoc="0" locked="0" layoutInCell="1" allowOverlap="1" wp14:anchorId="6B4447F7" wp14:editId="08F68E98">
                <wp:simplePos x="0" y="0"/>
                <wp:positionH relativeFrom="column">
                  <wp:posOffset>0</wp:posOffset>
                </wp:positionH>
                <wp:positionV relativeFrom="paragraph">
                  <wp:posOffset>25400</wp:posOffset>
                </wp:positionV>
                <wp:extent cx="6502400" cy="0"/>
                <wp:effectExtent l="15875" t="13335" r="15875" b="15240"/>
                <wp:wrapTopAndBottom/>
                <wp:docPr id="247" name="Lin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59805" id="Line 425"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osP+X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2B4918A" w14:textId="77777777" w:rsidR="00674C57" w:rsidRDefault="00674C57">
      <w:pPr>
        <w:spacing w:line="120" w:lineRule="exact"/>
      </w:pPr>
    </w:p>
    <w:p w14:paraId="74403B1D"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5F28BB86"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38AEE46A"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287D7D18"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Securities + Other Investments (94%); Small Business (88%); </w:t>
      </w:r>
      <w:r>
        <w:rPr>
          <w:rFonts w:ascii="Arial" w:eastAsia="Arial" w:hAnsi="Arial" w:cs="Arial"/>
          <w:b/>
          <w:i/>
          <w:color w:val="000000"/>
          <w:sz w:val="20"/>
          <w:u w:val="single"/>
        </w:rPr>
        <w:t xml:space="preserve">European Union </w:t>
      </w:r>
      <w:r>
        <w:rPr>
          <w:rFonts w:ascii="Arial" w:eastAsia="Arial" w:hAnsi="Arial" w:cs="Arial"/>
          <w:color w:val="000000"/>
          <w:sz w:val="20"/>
        </w:rPr>
        <w:t>(75%)</w:t>
      </w:r>
      <w:r>
        <w:br/>
      </w:r>
      <w:r>
        <w:br/>
      </w:r>
    </w:p>
    <w:p w14:paraId="7134B93D"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10, 2020</w:t>
      </w:r>
    </w:p>
    <w:p w14:paraId="0EB349DB" w14:textId="77777777" w:rsidR="00674C57" w:rsidRDefault="00674C57"/>
    <w:p w14:paraId="0F25113B" w14:textId="23EA965B"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7072" behindDoc="0" locked="0" layoutInCell="1" allowOverlap="1" wp14:anchorId="3589C245" wp14:editId="2A33E525">
                <wp:simplePos x="0" y="0"/>
                <wp:positionH relativeFrom="column">
                  <wp:posOffset>0</wp:posOffset>
                </wp:positionH>
                <wp:positionV relativeFrom="paragraph">
                  <wp:posOffset>127000</wp:posOffset>
                </wp:positionV>
                <wp:extent cx="6502400" cy="0"/>
                <wp:effectExtent l="6350" t="12700" r="6350" b="6350"/>
                <wp:wrapNone/>
                <wp:docPr id="246" name="Line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AC7ED" id="Line 471"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d69mw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1C12C087" w14:textId="77777777" w:rsidR="00674C57" w:rsidRDefault="00674C57">
      <w:pPr>
        <w:sectPr w:rsidR="00674C57">
          <w:headerReference w:type="even" r:id="rId529"/>
          <w:headerReference w:type="default" r:id="rId530"/>
          <w:footerReference w:type="even" r:id="rId531"/>
          <w:footerReference w:type="default" r:id="rId532"/>
          <w:headerReference w:type="first" r:id="rId533"/>
          <w:footerReference w:type="first" r:id="rId534"/>
          <w:pgSz w:w="12240" w:h="15840"/>
          <w:pgMar w:top="840" w:right="1000" w:bottom="840" w:left="1000" w:header="400" w:footer="400" w:gutter="0"/>
          <w:cols w:space="720"/>
          <w:titlePg/>
        </w:sectPr>
      </w:pPr>
    </w:p>
    <w:p w14:paraId="1670C872" w14:textId="77777777" w:rsidR="00674C57" w:rsidRDefault="00674C57"/>
    <w:p w14:paraId="7FC6893D" w14:textId="77777777" w:rsidR="00674C57" w:rsidRDefault="003B49B1">
      <w:pPr>
        <w:spacing w:before="240" w:after="200" w:line="340" w:lineRule="atLeast"/>
        <w:jc w:val="center"/>
        <w:outlineLvl w:val="0"/>
        <w:rPr>
          <w:rFonts w:ascii="Arial" w:hAnsi="Arial" w:cs="Arial"/>
          <w:b/>
          <w:bCs/>
          <w:kern w:val="32"/>
          <w:sz w:val="32"/>
          <w:szCs w:val="32"/>
        </w:rPr>
      </w:pPr>
      <w:hyperlink r:id="rId535" w:history="1">
        <w:r w:rsidR="00674C57">
          <w:rPr>
            <w:rFonts w:ascii="Arial" w:eastAsia="Arial" w:hAnsi="Arial" w:cs="Arial"/>
            <w:b/>
            <w:bCs/>
            <w:i/>
            <w:color w:val="0077CC"/>
            <w:kern w:val="32"/>
            <w:sz w:val="28"/>
            <w:szCs w:val="32"/>
            <w:u w:val="single"/>
            <w:shd w:val="clear" w:color="auto" w:fill="FFFFFF"/>
          </w:rPr>
          <w:t xml:space="preserve">Money for farms. To make them stay; Region's call for proposals financed with European funds. </w:t>
        </w:r>
      </w:hyperlink>
      <w:hyperlink r:id="rId536" w:history="1">
        <w:r w:rsidR="00674C57">
          <w:rPr>
            <w:rFonts w:ascii="Arial" w:eastAsia="Arial" w:hAnsi="Arial" w:cs="Arial"/>
            <w:b/>
            <w:bCs/>
            <w:i/>
            <w:color w:val="0077CC"/>
            <w:kern w:val="32"/>
            <w:sz w:val="28"/>
            <w:szCs w:val="32"/>
            <w:u w:val="single"/>
            <w:shd w:val="clear" w:color="auto" w:fill="FFFFFF"/>
          </w:rPr>
          <w:t>funds</w:t>
        </w:r>
      </w:hyperlink>
      <w:hyperlink r:id="rId537" w:history="1">
        <w:r w:rsidR="00674C57">
          <w:rPr>
            <w:rFonts w:ascii="Arial" w:eastAsia="Arial" w:hAnsi="Arial" w:cs="Arial"/>
            <w:b/>
            <w:bCs/>
            <w:i/>
            <w:color w:val="0077CC"/>
            <w:kern w:val="32"/>
            <w:sz w:val="28"/>
            <w:szCs w:val="32"/>
            <w:u w:val="single"/>
            <w:shd w:val="clear" w:color="auto" w:fill="FFFFFF"/>
          </w:rPr>
          <w:t xml:space="preserve">4.5 million </w:t>
        </w:r>
        <w:proofErr w:type="gramStart"/>
        <w:r w:rsidR="00674C57">
          <w:rPr>
            <w:rFonts w:ascii="Arial" w:eastAsia="Arial" w:hAnsi="Arial" w:cs="Arial"/>
            <w:b/>
            <w:bCs/>
            <w:i/>
            <w:color w:val="0077CC"/>
            <w:kern w:val="32"/>
            <w:sz w:val="28"/>
            <w:szCs w:val="32"/>
            <w:u w:val="single"/>
            <w:shd w:val="clear" w:color="auto" w:fill="FFFFFF"/>
          </w:rPr>
          <w:t>ready</w:t>
        </w:r>
        <w:proofErr w:type="gramEnd"/>
        <w:r w:rsidR="00674C57">
          <w:rPr>
            <w:rFonts w:ascii="Arial" w:eastAsia="Arial" w:hAnsi="Arial" w:cs="Arial"/>
            <w:b/>
            <w:bCs/>
            <w:i/>
            <w:color w:val="0077CC"/>
            <w:kern w:val="32"/>
            <w:sz w:val="28"/>
            <w:szCs w:val="32"/>
            <w:u w:val="single"/>
            <w:shd w:val="clear" w:color="auto" w:fill="FFFFFF"/>
          </w:rPr>
          <w:t>. Objective: to limit the risk of land abandonment</w:t>
        </w:r>
      </w:hyperlink>
    </w:p>
    <w:p w14:paraId="7E8BE277"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577BF26E" w14:textId="77777777" w:rsidR="00674C57" w:rsidRDefault="00674C57">
      <w:pPr>
        <w:spacing w:before="120" w:line="260" w:lineRule="atLeast"/>
        <w:jc w:val="center"/>
      </w:pPr>
      <w:r>
        <w:rPr>
          <w:rFonts w:ascii="Arial" w:eastAsia="Arial" w:hAnsi="Arial" w:cs="Arial"/>
          <w:color w:val="000000"/>
          <w:sz w:val="20"/>
        </w:rPr>
        <w:t>11 April 2020 Saturday</w:t>
      </w:r>
    </w:p>
    <w:p w14:paraId="491041E6" w14:textId="77777777" w:rsidR="00674C57" w:rsidRDefault="00674C57">
      <w:pPr>
        <w:spacing w:before="120" w:line="260" w:lineRule="atLeast"/>
        <w:jc w:val="center"/>
      </w:pPr>
      <w:r>
        <w:rPr>
          <w:rFonts w:ascii="Arial" w:eastAsia="Arial" w:hAnsi="Arial" w:cs="Arial"/>
          <w:color w:val="000000"/>
          <w:sz w:val="20"/>
        </w:rPr>
        <w:t>N-PRA Edition</w:t>
      </w:r>
    </w:p>
    <w:p w14:paraId="0FBCE987" w14:textId="77777777" w:rsidR="00674C57" w:rsidRDefault="00674C57">
      <w:pPr>
        <w:spacing w:line="240" w:lineRule="atLeast"/>
        <w:jc w:val="both"/>
      </w:pPr>
    </w:p>
    <w:p w14:paraId="5D5792C5"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03A66849" w14:textId="01CF4E8A" w:rsidR="00674C57" w:rsidRDefault="00674C57">
      <w:pPr>
        <w:spacing w:before="120" w:line="220" w:lineRule="atLeast"/>
      </w:pPr>
      <w:r>
        <w:br/>
      </w:r>
      <w:r>
        <w:rPr>
          <w:noProof/>
        </w:rPr>
        <w:drawing>
          <wp:inline distT="0" distB="0" distL="0" distR="0" wp14:anchorId="6C373632" wp14:editId="180B3A7B">
            <wp:extent cx="2057400" cy="3048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21FB6E65"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PROVINCE; Page 17</w:t>
      </w:r>
    </w:p>
    <w:p w14:paraId="45C6E32C"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444 words</w:t>
      </w:r>
    </w:p>
    <w:p w14:paraId="7A05D796" w14:textId="77777777" w:rsidR="00674C57" w:rsidRDefault="00674C57">
      <w:pPr>
        <w:keepNext/>
        <w:spacing w:before="240" w:line="340" w:lineRule="atLeast"/>
      </w:pPr>
      <w:r>
        <w:rPr>
          <w:rFonts w:ascii="Arial" w:eastAsia="Arial" w:hAnsi="Arial" w:cs="Arial"/>
          <w:b/>
          <w:color w:val="000000"/>
          <w:sz w:val="28"/>
        </w:rPr>
        <w:t>Body</w:t>
      </w:r>
    </w:p>
    <w:p w14:paraId="4D2C9612" w14:textId="2D1A1251" w:rsidR="00674C57" w:rsidRDefault="00674C57">
      <w:pPr>
        <w:spacing w:line="60" w:lineRule="exact"/>
      </w:pPr>
      <w:r>
        <w:rPr>
          <w:noProof/>
        </w:rPr>
        <mc:AlternateContent>
          <mc:Choice Requires="wps">
            <w:drawing>
              <wp:anchor distT="0" distB="0" distL="114300" distR="114300" simplePos="0" relativeHeight="251813888" behindDoc="0" locked="0" layoutInCell="1" allowOverlap="1" wp14:anchorId="00EEAE82" wp14:editId="5EEC5F8A">
                <wp:simplePos x="0" y="0"/>
                <wp:positionH relativeFrom="column">
                  <wp:posOffset>0</wp:posOffset>
                </wp:positionH>
                <wp:positionV relativeFrom="paragraph">
                  <wp:posOffset>25400</wp:posOffset>
                </wp:positionV>
                <wp:extent cx="6502400" cy="0"/>
                <wp:effectExtent l="15875" t="19050" r="15875" b="19050"/>
                <wp:wrapTopAndBottom/>
                <wp:docPr id="245"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951FE" id="Line 380"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C4c/xc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4285FEB0" w14:textId="77777777" w:rsidR="00674C57" w:rsidRDefault="00674C57"/>
    <w:p w14:paraId="29889116" w14:textId="77777777" w:rsidR="00674C57" w:rsidRDefault="00674C57">
      <w:pPr>
        <w:spacing w:before="200" w:line="260" w:lineRule="atLeast"/>
        <w:jc w:val="both"/>
      </w:pPr>
      <w:r>
        <w:rPr>
          <w:rFonts w:ascii="Arial" w:eastAsia="Arial" w:hAnsi="Arial" w:cs="Arial"/>
          <w:color w:val="000000"/>
          <w:sz w:val="20"/>
        </w:rPr>
        <w:t xml:space="preserve">VALBISENZIO The Region of Tuscany is providing 4.5 million </w:t>
      </w:r>
      <w:r>
        <w:rPr>
          <w:rFonts w:ascii="Arial" w:eastAsia="Arial" w:hAnsi="Arial" w:cs="Arial"/>
          <w:b/>
          <w:i/>
          <w:color w:val="000000"/>
          <w:sz w:val="20"/>
          <w:u w:val="single"/>
        </w:rPr>
        <w:t xml:space="preserve">euros for </w:t>
      </w:r>
      <w:r>
        <w:rPr>
          <w:rFonts w:ascii="Arial" w:eastAsia="Arial" w:hAnsi="Arial" w:cs="Arial"/>
          <w:color w:val="000000"/>
          <w:sz w:val="20"/>
        </w:rPr>
        <w:t xml:space="preserve">farms operating in mountainous areas, which will be able to apply for an allowance per hectare as partial compensation for the disadvantages they face. All farms with agricultural land in mountainous areas - </w:t>
      </w:r>
      <w:proofErr w:type="gramStart"/>
      <w:r>
        <w:rPr>
          <w:rFonts w:ascii="Arial" w:eastAsia="Arial" w:hAnsi="Arial" w:cs="Arial"/>
          <w:color w:val="000000"/>
          <w:sz w:val="20"/>
        </w:rPr>
        <w:t>i.e.</w:t>
      </w:r>
      <w:proofErr w:type="gramEnd"/>
      <w:r>
        <w:rPr>
          <w:rFonts w:ascii="Arial" w:eastAsia="Arial" w:hAnsi="Arial" w:cs="Arial"/>
          <w:color w:val="000000"/>
          <w:sz w:val="20"/>
        </w:rPr>
        <w:t xml:space="preserve"> all those in the municipalities of </w:t>
      </w:r>
      <w:proofErr w:type="spellStart"/>
      <w:r>
        <w:rPr>
          <w:rFonts w:ascii="Arial" w:eastAsia="Arial" w:hAnsi="Arial" w:cs="Arial"/>
          <w:color w:val="000000"/>
          <w:sz w:val="20"/>
        </w:rPr>
        <w:t>Vernio</w:t>
      </w:r>
      <w:proofErr w:type="spellEnd"/>
      <w:r>
        <w:rPr>
          <w:rFonts w:ascii="Arial" w:eastAsia="Arial" w:hAnsi="Arial" w:cs="Arial"/>
          <w:color w:val="000000"/>
          <w:sz w:val="20"/>
        </w:rPr>
        <w:t xml:space="preserve"> and </w:t>
      </w:r>
      <w:proofErr w:type="spellStart"/>
      <w:r>
        <w:rPr>
          <w:rFonts w:ascii="Arial" w:eastAsia="Arial" w:hAnsi="Arial" w:cs="Arial"/>
          <w:color w:val="000000"/>
          <w:sz w:val="20"/>
        </w:rPr>
        <w:t>Cantagallo</w:t>
      </w:r>
      <w:proofErr w:type="spellEnd"/>
      <w:r>
        <w:rPr>
          <w:rFonts w:ascii="Arial" w:eastAsia="Arial" w:hAnsi="Arial" w:cs="Arial"/>
          <w:color w:val="000000"/>
          <w:sz w:val="20"/>
        </w:rPr>
        <w:t xml:space="preserve"> and partially in Vaiano, which is not considered entirely "mountainous" - will be able to take part in the call for applications, provided that the land in question is used for agricultural activities (to find out whether the land is in mountainous areas, consult the </w:t>
      </w:r>
      <w:proofErr w:type="spellStart"/>
      <w:r>
        <w:rPr>
          <w:rFonts w:ascii="Arial" w:eastAsia="Arial" w:hAnsi="Arial" w:cs="Arial"/>
          <w:color w:val="000000"/>
          <w:sz w:val="20"/>
        </w:rPr>
        <w:t>Geoscope</w:t>
      </w:r>
      <w:proofErr w:type="spellEnd"/>
      <w:r>
        <w:rPr>
          <w:rFonts w:ascii="Arial" w:eastAsia="Arial" w:hAnsi="Arial" w:cs="Arial"/>
          <w:color w:val="000000"/>
          <w:sz w:val="20"/>
        </w:rPr>
        <w:t xml:space="preserve"> page on the Tuscany Region's website). The allocation concerns a sub-measure of the 2014-2020 Tuscan rural development </w:t>
      </w:r>
      <w:proofErr w:type="spellStart"/>
      <w:r>
        <w:rPr>
          <w:rFonts w:ascii="Arial" w:eastAsia="Arial" w:hAnsi="Arial" w:cs="Arial"/>
          <w:color w:val="000000"/>
          <w:sz w:val="20"/>
        </w:rPr>
        <w:t>programme</w:t>
      </w:r>
      <w:proofErr w:type="spellEnd"/>
      <w:r>
        <w:rPr>
          <w:rFonts w:ascii="Arial" w:eastAsia="Arial" w:hAnsi="Arial" w:cs="Arial"/>
          <w:color w:val="000000"/>
          <w:sz w:val="20"/>
        </w:rPr>
        <w:t xml:space="preserve">, the purpose of which is to mitigate the risk of agricultural activity being abandoned in mountain areas in order to encourage greater human presence in these areas. Supporting agricultural activity in these areas," explains Regional </w:t>
      </w:r>
      <w:proofErr w:type="spellStart"/>
      <w:r>
        <w:rPr>
          <w:rFonts w:ascii="Arial" w:eastAsia="Arial" w:hAnsi="Arial" w:cs="Arial"/>
          <w:color w:val="000000"/>
          <w:sz w:val="20"/>
        </w:rPr>
        <w:t>Councillor</w:t>
      </w:r>
      <w:proofErr w:type="spellEnd"/>
      <w:r>
        <w:rPr>
          <w:rFonts w:ascii="Arial" w:eastAsia="Arial" w:hAnsi="Arial" w:cs="Arial"/>
          <w:color w:val="000000"/>
          <w:sz w:val="20"/>
        </w:rPr>
        <w:t xml:space="preserve"> Marco </w:t>
      </w:r>
      <w:proofErr w:type="spellStart"/>
      <w:r>
        <w:rPr>
          <w:rFonts w:ascii="Arial" w:eastAsia="Arial" w:hAnsi="Arial" w:cs="Arial"/>
          <w:color w:val="000000"/>
          <w:sz w:val="20"/>
        </w:rPr>
        <w:t>Remaschi</w:t>
      </w:r>
      <w:proofErr w:type="spellEnd"/>
      <w:r>
        <w:rPr>
          <w:rFonts w:ascii="Arial" w:eastAsia="Arial" w:hAnsi="Arial" w:cs="Arial"/>
          <w:color w:val="000000"/>
          <w:sz w:val="20"/>
        </w:rPr>
        <w:t xml:space="preserve">, "is important both for the environmental and landscape balance and for the prevention of hydrogeological instability. </w:t>
      </w:r>
    </w:p>
    <w:p w14:paraId="7732C916" w14:textId="77777777" w:rsidR="00674C57" w:rsidRDefault="00674C57">
      <w:pPr>
        <w:spacing w:before="200" w:line="260" w:lineRule="atLeast"/>
        <w:jc w:val="both"/>
      </w:pPr>
      <w:r>
        <w:rPr>
          <w:rFonts w:ascii="Arial" w:eastAsia="Arial" w:hAnsi="Arial" w:cs="Arial"/>
          <w:color w:val="000000"/>
          <w:sz w:val="20"/>
        </w:rPr>
        <w:t xml:space="preserve">But it is even more important because these areas are often home to farms that, despite operating in conditions that are often not easy, maintain activities of high quality and often allow typical and traditional productions of excellence to continue". The maximum premium per hectare is 150 </w:t>
      </w:r>
      <w:r>
        <w:rPr>
          <w:rFonts w:ascii="Arial" w:eastAsia="Arial" w:hAnsi="Arial" w:cs="Arial"/>
          <w:b/>
          <w:i/>
          <w:color w:val="000000"/>
          <w:sz w:val="20"/>
          <w:u w:val="single"/>
        </w:rPr>
        <w:t>euros</w:t>
      </w:r>
      <w:r>
        <w:rPr>
          <w:rFonts w:ascii="Arial" w:eastAsia="Arial" w:hAnsi="Arial" w:cs="Arial"/>
          <w:color w:val="000000"/>
          <w:sz w:val="20"/>
        </w:rPr>
        <w:t xml:space="preserve">, while the minimum premium payable cannot be less than 250 </w:t>
      </w:r>
      <w:r>
        <w:rPr>
          <w:rFonts w:ascii="Arial" w:eastAsia="Arial" w:hAnsi="Arial" w:cs="Arial"/>
          <w:b/>
          <w:i/>
          <w:color w:val="000000"/>
          <w:sz w:val="20"/>
          <w:u w:val="single"/>
        </w:rPr>
        <w:t>euros</w:t>
      </w:r>
      <w:r>
        <w:rPr>
          <w:rFonts w:ascii="Arial" w:eastAsia="Arial" w:hAnsi="Arial" w:cs="Arial"/>
          <w:color w:val="000000"/>
          <w:sz w:val="20"/>
        </w:rPr>
        <w:t xml:space="preserve">. This is a confirmation that </w:t>
      </w:r>
      <w:r>
        <w:rPr>
          <w:rFonts w:ascii="Arial" w:eastAsia="Arial" w:hAnsi="Arial" w:cs="Arial"/>
          <w:b/>
          <w:i/>
          <w:color w:val="000000"/>
          <w:sz w:val="20"/>
          <w:u w:val="single"/>
        </w:rPr>
        <w:t xml:space="preserve">Europe </w:t>
      </w:r>
      <w:r>
        <w:rPr>
          <w:rFonts w:ascii="Arial" w:eastAsia="Arial" w:hAnsi="Arial" w:cs="Arial"/>
          <w:color w:val="000000"/>
          <w:sz w:val="20"/>
        </w:rPr>
        <w:t xml:space="preserve">is useful," says Guglielmo </w:t>
      </w:r>
      <w:proofErr w:type="spellStart"/>
      <w:r>
        <w:rPr>
          <w:rFonts w:ascii="Arial" w:eastAsia="Arial" w:hAnsi="Arial" w:cs="Arial"/>
          <w:color w:val="000000"/>
          <w:sz w:val="20"/>
        </w:rPr>
        <w:t>Bongiorno</w:t>
      </w:r>
      <w:proofErr w:type="spellEnd"/>
      <w:r>
        <w:rPr>
          <w:rFonts w:ascii="Arial" w:eastAsia="Arial" w:hAnsi="Arial" w:cs="Arial"/>
          <w:color w:val="000000"/>
          <w:sz w:val="20"/>
        </w:rPr>
        <w:t xml:space="preserve">, mayor of </w:t>
      </w:r>
      <w:proofErr w:type="spellStart"/>
      <w:r>
        <w:rPr>
          <w:rFonts w:ascii="Arial" w:eastAsia="Arial" w:hAnsi="Arial" w:cs="Arial"/>
          <w:color w:val="000000"/>
          <w:sz w:val="20"/>
        </w:rPr>
        <w:t>Cantagallo</w:t>
      </w:r>
      <w:proofErr w:type="spellEnd"/>
      <w:r>
        <w:rPr>
          <w:rFonts w:ascii="Arial" w:eastAsia="Arial" w:hAnsi="Arial" w:cs="Arial"/>
          <w:color w:val="000000"/>
          <w:sz w:val="20"/>
        </w:rPr>
        <w:t xml:space="preserve"> and president of the </w:t>
      </w:r>
      <w:proofErr w:type="spellStart"/>
      <w:r>
        <w:rPr>
          <w:rFonts w:ascii="Arial" w:eastAsia="Arial" w:hAnsi="Arial" w:cs="Arial"/>
          <w:color w:val="000000"/>
          <w:sz w:val="20"/>
        </w:rPr>
        <w:t>Unione</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dei</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Comuni</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della</w:t>
      </w:r>
      <w:proofErr w:type="spellEnd"/>
      <w:r>
        <w:rPr>
          <w:rFonts w:ascii="Arial" w:eastAsia="Arial" w:hAnsi="Arial" w:cs="Arial"/>
          <w:color w:val="000000"/>
          <w:sz w:val="20"/>
        </w:rPr>
        <w:t xml:space="preserve"> Val di </w:t>
      </w:r>
      <w:proofErr w:type="spellStart"/>
      <w:r>
        <w:rPr>
          <w:rFonts w:ascii="Arial" w:eastAsia="Arial" w:hAnsi="Arial" w:cs="Arial"/>
          <w:color w:val="000000"/>
          <w:sz w:val="20"/>
        </w:rPr>
        <w:t>Bisenzio</w:t>
      </w:r>
      <w:proofErr w:type="spellEnd"/>
      <w:r>
        <w:rPr>
          <w:rFonts w:ascii="Arial" w:eastAsia="Arial" w:hAnsi="Arial" w:cs="Arial"/>
          <w:color w:val="000000"/>
          <w:sz w:val="20"/>
        </w:rPr>
        <w:t xml:space="preserve">, "since the </w:t>
      </w:r>
      <w:proofErr w:type="gramStart"/>
      <w:r>
        <w:rPr>
          <w:rFonts w:ascii="Arial" w:eastAsia="Arial" w:hAnsi="Arial" w:cs="Arial"/>
          <w:color w:val="000000"/>
          <w:sz w:val="20"/>
        </w:rPr>
        <w:t>call in</w:t>
      </w:r>
      <w:proofErr w:type="gramEnd"/>
      <w:r>
        <w:rPr>
          <w:rFonts w:ascii="Arial" w:eastAsia="Arial" w:hAnsi="Arial" w:cs="Arial"/>
          <w:color w:val="000000"/>
          <w:sz w:val="20"/>
        </w:rPr>
        <w:t xml:space="preserve"> question is financed with </w:t>
      </w:r>
      <w:r>
        <w:rPr>
          <w:rFonts w:ascii="Arial" w:eastAsia="Arial" w:hAnsi="Arial" w:cs="Arial"/>
          <w:b/>
          <w:i/>
          <w:color w:val="000000"/>
          <w:sz w:val="20"/>
          <w:u w:val="single"/>
        </w:rPr>
        <w:t xml:space="preserve">European </w:t>
      </w:r>
      <w:r>
        <w:rPr>
          <w:rFonts w:ascii="Arial" w:eastAsia="Arial" w:hAnsi="Arial" w:cs="Arial"/>
          <w:color w:val="000000"/>
          <w:sz w:val="20"/>
        </w:rPr>
        <w:t xml:space="preserve">funds and confirms that when we know how to move well and seize opportunities, resources arrive. My invitation to the farms is an invitation to take advantage of this opportunity. There are many farms in the Val di </w:t>
      </w:r>
      <w:proofErr w:type="spellStart"/>
      <w:proofErr w:type="gramStart"/>
      <w:r>
        <w:rPr>
          <w:rFonts w:ascii="Arial" w:eastAsia="Arial" w:hAnsi="Arial" w:cs="Arial"/>
          <w:color w:val="000000"/>
          <w:sz w:val="20"/>
        </w:rPr>
        <w:t>Bisenzio</w:t>
      </w:r>
      <w:proofErr w:type="spellEnd"/>
      <w:proofErr w:type="gramEnd"/>
      <w:r>
        <w:rPr>
          <w:rFonts w:ascii="Arial" w:eastAsia="Arial" w:hAnsi="Arial" w:cs="Arial"/>
          <w:color w:val="000000"/>
          <w:sz w:val="20"/>
        </w:rPr>
        <w:t xml:space="preserve"> and it is important that there is this sensitivity to the world of agriculture, especially for municipalities like ours. Support for agriculture is fundamental to combat abandonment, guarantee the protection of the land, </w:t>
      </w:r>
      <w:proofErr w:type="gramStart"/>
      <w:r>
        <w:rPr>
          <w:rFonts w:ascii="Arial" w:eastAsia="Arial" w:hAnsi="Arial" w:cs="Arial"/>
          <w:color w:val="000000"/>
          <w:sz w:val="20"/>
        </w:rPr>
        <w:t>care</w:t>
      </w:r>
      <w:proofErr w:type="gramEnd"/>
      <w:r>
        <w:rPr>
          <w:rFonts w:ascii="Arial" w:eastAsia="Arial" w:hAnsi="Arial" w:cs="Arial"/>
          <w:color w:val="000000"/>
          <w:sz w:val="20"/>
        </w:rPr>
        <w:t xml:space="preserve"> and prevention of hydrogeological instability, but also to provide employment opportunities. To be honest, as an administration we have often taken this approach, which has been demonstrated recently with a couple of initiatives, including the allocation of land in the municipality for agricultural use and the recent call for local businesses to be entrusted with the maintenance of the territory". © RESERVED REPRODUCTION</w:t>
      </w:r>
    </w:p>
    <w:p w14:paraId="725957DC" w14:textId="77777777" w:rsidR="00674C57" w:rsidRDefault="00674C57">
      <w:pPr>
        <w:keepNext/>
        <w:spacing w:before="240" w:line="340" w:lineRule="atLeast"/>
      </w:pPr>
      <w:r>
        <w:rPr>
          <w:rFonts w:ascii="Arial" w:eastAsia="Arial" w:hAnsi="Arial" w:cs="Arial"/>
          <w:b/>
          <w:color w:val="000000"/>
          <w:sz w:val="28"/>
        </w:rPr>
        <w:t>Classification</w:t>
      </w:r>
    </w:p>
    <w:p w14:paraId="688C9153" w14:textId="14039588" w:rsidR="00674C57" w:rsidRDefault="00674C57">
      <w:pPr>
        <w:spacing w:line="60" w:lineRule="exact"/>
      </w:pPr>
      <w:r>
        <w:rPr>
          <w:noProof/>
        </w:rPr>
        <mc:AlternateContent>
          <mc:Choice Requires="wps">
            <w:drawing>
              <wp:anchor distT="0" distB="0" distL="114300" distR="114300" simplePos="0" relativeHeight="251860992" behindDoc="0" locked="0" layoutInCell="1" allowOverlap="1" wp14:anchorId="5FA951BE" wp14:editId="5BD4F68E">
                <wp:simplePos x="0" y="0"/>
                <wp:positionH relativeFrom="column">
                  <wp:posOffset>0</wp:posOffset>
                </wp:positionH>
                <wp:positionV relativeFrom="paragraph">
                  <wp:posOffset>25400</wp:posOffset>
                </wp:positionV>
                <wp:extent cx="6502400" cy="0"/>
                <wp:effectExtent l="15875" t="16510" r="15875" b="21590"/>
                <wp:wrapTopAndBottom/>
                <wp:docPr id="244" name="Line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10708" id="Line 426"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CsmTJc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73B00779" w14:textId="77777777" w:rsidR="00674C57" w:rsidRDefault="00674C57">
      <w:pPr>
        <w:spacing w:line="120" w:lineRule="exact"/>
      </w:pPr>
    </w:p>
    <w:p w14:paraId="431BA37E" w14:textId="77777777" w:rsidR="00674C57" w:rsidRDefault="00674C57">
      <w:pPr>
        <w:spacing w:line="260" w:lineRule="atLeast"/>
      </w:pPr>
      <w:r>
        <w:rPr>
          <w:rFonts w:ascii="Arial" w:eastAsia="Arial" w:hAnsi="Arial" w:cs="Arial"/>
          <w:b/>
          <w:color w:val="000000"/>
          <w:sz w:val="20"/>
        </w:rPr>
        <w:lastRenderedPageBreak/>
        <w:t xml:space="preserve">Language: </w:t>
      </w:r>
      <w:r>
        <w:rPr>
          <w:rFonts w:ascii="Arial" w:eastAsia="Arial" w:hAnsi="Arial" w:cs="Arial"/>
          <w:color w:val="000000"/>
          <w:sz w:val="20"/>
        </w:rPr>
        <w:t>ITALIAN; ITALIANO</w:t>
      </w:r>
      <w:r>
        <w:br/>
      </w:r>
      <w:r>
        <w:br/>
      </w:r>
    </w:p>
    <w:p w14:paraId="165C0067"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62882AE9"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1CE30F07"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Land Use + Development (94%); Agriculture Regulation + Policy (81%); Communities + Neighborhoods (77%); Agricultural Research (71%); Farm Labor (61%)</w:t>
      </w:r>
      <w:r>
        <w:br/>
      </w:r>
      <w:r>
        <w:br/>
      </w:r>
    </w:p>
    <w:p w14:paraId="4DC445FA" w14:textId="77777777" w:rsidR="00674C57" w:rsidRDefault="00674C57">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Farmers + Ranchers (93%); Agriculture (92%); Animal Farming + Breeding (65%)</w:t>
      </w:r>
      <w:r>
        <w:br/>
      </w:r>
      <w:r>
        <w:br/>
      </w:r>
    </w:p>
    <w:p w14:paraId="7DBD57C4"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10, 2020</w:t>
      </w:r>
    </w:p>
    <w:p w14:paraId="63DCF323" w14:textId="77777777" w:rsidR="00674C57" w:rsidRDefault="00674C57"/>
    <w:p w14:paraId="2E686626" w14:textId="45EED9B0"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8096" behindDoc="0" locked="0" layoutInCell="1" allowOverlap="1" wp14:anchorId="7DB1DFC8" wp14:editId="041C1F71">
                <wp:simplePos x="0" y="0"/>
                <wp:positionH relativeFrom="column">
                  <wp:posOffset>0</wp:posOffset>
                </wp:positionH>
                <wp:positionV relativeFrom="paragraph">
                  <wp:posOffset>127000</wp:posOffset>
                </wp:positionV>
                <wp:extent cx="6502400" cy="0"/>
                <wp:effectExtent l="6350" t="10160" r="6350" b="8890"/>
                <wp:wrapNone/>
                <wp:docPr id="243" name="Line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CC899" id="Line 472" o:spid="_x0000_s1026" style="position:absolute;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dAqzG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762390E0" w14:textId="77777777" w:rsidR="00674C57" w:rsidRDefault="00674C57">
      <w:pPr>
        <w:sectPr w:rsidR="00674C57">
          <w:headerReference w:type="even" r:id="rId538"/>
          <w:headerReference w:type="default" r:id="rId539"/>
          <w:footerReference w:type="even" r:id="rId540"/>
          <w:footerReference w:type="default" r:id="rId541"/>
          <w:headerReference w:type="first" r:id="rId542"/>
          <w:footerReference w:type="first" r:id="rId543"/>
          <w:pgSz w:w="12240" w:h="15840"/>
          <w:pgMar w:top="840" w:right="1000" w:bottom="840" w:left="1000" w:header="400" w:footer="400" w:gutter="0"/>
          <w:cols w:space="720"/>
          <w:titlePg/>
        </w:sectPr>
      </w:pPr>
    </w:p>
    <w:p w14:paraId="4D79CFBE" w14:textId="77777777" w:rsidR="00674C57" w:rsidRDefault="00674C57"/>
    <w:p w14:paraId="55239B4A" w14:textId="77777777" w:rsidR="00674C57" w:rsidRDefault="003B49B1">
      <w:pPr>
        <w:spacing w:before="240" w:after="200" w:line="340" w:lineRule="atLeast"/>
        <w:jc w:val="center"/>
        <w:outlineLvl w:val="0"/>
        <w:rPr>
          <w:rFonts w:ascii="Arial" w:hAnsi="Arial" w:cs="Arial"/>
          <w:b/>
          <w:bCs/>
          <w:kern w:val="32"/>
          <w:sz w:val="32"/>
          <w:szCs w:val="32"/>
        </w:rPr>
      </w:pPr>
      <w:hyperlink r:id="rId544" w:history="1">
        <w:r w:rsidR="00674C57">
          <w:rPr>
            <w:rFonts w:ascii="Arial" w:eastAsia="Arial" w:hAnsi="Arial" w:cs="Arial"/>
            <w:b/>
            <w:bCs/>
            <w:i/>
            <w:color w:val="0077CC"/>
            <w:kern w:val="32"/>
            <w:sz w:val="28"/>
            <w:szCs w:val="32"/>
            <w:u w:val="single"/>
            <w:shd w:val="clear" w:color="auto" w:fill="FFFFFF"/>
          </w:rPr>
          <w:t xml:space="preserve">Shopping vouchers on the way "600 applications already"; Task force at work, 170 families already have them. Monte </w:t>
        </w:r>
        <w:proofErr w:type="spellStart"/>
        <w:r w:rsidR="00674C57">
          <w:rPr>
            <w:rFonts w:ascii="Arial" w:eastAsia="Arial" w:hAnsi="Arial" w:cs="Arial"/>
            <w:b/>
            <w:bCs/>
            <w:i/>
            <w:color w:val="0077CC"/>
            <w:kern w:val="32"/>
            <w:sz w:val="28"/>
            <w:szCs w:val="32"/>
            <w:u w:val="single"/>
            <w:shd w:val="clear" w:color="auto" w:fill="FFFFFF"/>
          </w:rPr>
          <w:t>dei</w:t>
        </w:r>
        <w:proofErr w:type="spellEnd"/>
        <w:r w:rsidR="00674C57">
          <w:rPr>
            <w:rFonts w:ascii="Arial" w:eastAsia="Arial" w:hAnsi="Arial" w:cs="Arial"/>
            <w:b/>
            <w:bCs/>
            <w:i/>
            <w:color w:val="0077CC"/>
            <w:kern w:val="32"/>
            <w:sz w:val="28"/>
            <w:szCs w:val="32"/>
            <w:u w:val="single"/>
            <w:shd w:val="clear" w:color="auto" w:fill="FFFFFF"/>
          </w:rPr>
          <w:t xml:space="preserve"> </w:t>
        </w:r>
        <w:proofErr w:type="spellStart"/>
        <w:r w:rsidR="00674C57">
          <w:rPr>
            <w:rFonts w:ascii="Arial" w:eastAsia="Arial" w:hAnsi="Arial" w:cs="Arial"/>
            <w:b/>
            <w:bCs/>
            <w:i/>
            <w:color w:val="0077CC"/>
            <w:kern w:val="32"/>
            <w:sz w:val="28"/>
            <w:szCs w:val="32"/>
            <w:u w:val="single"/>
            <w:shd w:val="clear" w:color="auto" w:fill="FFFFFF"/>
          </w:rPr>
          <w:t>Paschi</w:t>
        </w:r>
        <w:proofErr w:type="spellEnd"/>
        <w:r w:rsidR="00674C57">
          <w:rPr>
            <w:rFonts w:ascii="Arial" w:eastAsia="Arial" w:hAnsi="Arial" w:cs="Arial"/>
            <w:b/>
            <w:bCs/>
            <w:i/>
            <w:color w:val="0077CC"/>
            <w:kern w:val="32"/>
            <w:sz w:val="28"/>
            <w:szCs w:val="32"/>
            <w:u w:val="single"/>
            <w:shd w:val="clear" w:color="auto" w:fill="FFFFFF"/>
          </w:rPr>
          <w:t>: the mayor asks the minister for "continuity in appointments".</w:t>
        </w:r>
      </w:hyperlink>
    </w:p>
    <w:p w14:paraId="52095BF8"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4C1A1D1F" w14:textId="77777777" w:rsidR="00674C57" w:rsidRDefault="00674C57">
      <w:pPr>
        <w:spacing w:before="120" w:line="260" w:lineRule="atLeast"/>
        <w:jc w:val="center"/>
      </w:pPr>
      <w:r>
        <w:rPr>
          <w:rFonts w:ascii="Arial" w:eastAsia="Arial" w:hAnsi="Arial" w:cs="Arial"/>
          <w:color w:val="000000"/>
          <w:sz w:val="20"/>
        </w:rPr>
        <w:t>11 April 2020 Saturday</w:t>
      </w:r>
    </w:p>
    <w:p w14:paraId="20DC1AE9" w14:textId="77777777" w:rsidR="00674C57" w:rsidRDefault="00674C57">
      <w:pPr>
        <w:spacing w:before="120" w:line="260" w:lineRule="atLeast"/>
        <w:jc w:val="center"/>
      </w:pPr>
      <w:r>
        <w:rPr>
          <w:rFonts w:ascii="Arial" w:eastAsia="Arial" w:hAnsi="Arial" w:cs="Arial"/>
          <w:color w:val="000000"/>
          <w:sz w:val="20"/>
        </w:rPr>
        <w:t>N-SIE Edition</w:t>
      </w:r>
    </w:p>
    <w:p w14:paraId="37011EA8" w14:textId="77777777" w:rsidR="00674C57" w:rsidRDefault="00674C57">
      <w:pPr>
        <w:spacing w:line="240" w:lineRule="atLeast"/>
        <w:jc w:val="both"/>
      </w:pPr>
    </w:p>
    <w:p w14:paraId="4101EDD8"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020E5702" w14:textId="561E8548" w:rsidR="00674C57" w:rsidRDefault="00674C57">
      <w:pPr>
        <w:spacing w:before="120" w:line="220" w:lineRule="atLeast"/>
      </w:pPr>
      <w:r>
        <w:br/>
      </w:r>
      <w:r>
        <w:rPr>
          <w:noProof/>
        </w:rPr>
        <w:drawing>
          <wp:inline distT="0" distB="0" distL="0" distR="0" wp14:anchorId="1D27139A" wp14:editId="4146D9CE">
            <wp:extent cx="2057400" cy="3048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7B2C8B8A"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SIENA; Page 2</w:t>
      </w:r>
    </w:p>
    <w:p w14:paraId="76F22697"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333 words</w:t>
      </w:r>
    </w:p>
    <w:p w14:paraId="42BF708E" w14:textId="77777777" w:rsidR="00674C57" w:rsidRDefault="00674C57">
      <w:pPr>
        <w:keepNext/>
        <w:spacing w:before="240" w:line="340" w:lineRule="atLeast"/>
      </w:pPr>
      <w:r>
        <w:rPr>
          <w:rFonts w:ascii="Arial" w:eastAsia="Arial" w:hAnsi="Arial" w:cs="Arial"/>
          <w:b/>
          <w:color w:val="000000"/>
          <w:sz w:val="28"/>
        </w:rPr>
        <w:t>Body</w:t>
      </w:r>
    </w:p>
    <w:p w14:paraId="454DE19C" w14:textId="42485308" w:rsidR="00674C57" w:rsidRDefault="00674C57">
      <w:pPr>
        <w:spacing w:line="60" w:lineRule="exact"/>
      </w:pPr>
      <w:r>
        <w:rPr>
          <w:noProof/>
        </w:rPr>
        <mc:AlternateContent>
          <mc:Choice Requires="wps">
            <w:drawing>
              <wp:anchor distT="0" distB="0" distL="114300" distR="114300" simplePos="0" relativeHeight="251814912" behindDoc="0" locked="0" layoutInCell="1" allowOverlap="1" wp14:anchorId="2BE2E754" wp14:editId="48E2DD15">
                <wp:simplePos x="0" y="0"/>
                <wp:positionH relativeFrom="column">
                  <wp:posOffset>0</wp:posOffset>
                </wp:positionH>
                <wp:positionV relativeFrom="paragraph">
                  <wp:posOffset>25400</wp:posOffset>
                </wp:positionV>
                <wp:extent cx="6502400" cy="0"/>
                <wp:effectExtent l="15875" t="19050" r="15875" b="19050"/>
                <wp:wrapTopAndBottom/>
                <wp:docPr id="242"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48A9D" id="Line 38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EfekRz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7D4F855" w14:textId="77777777" w:rsidR="00674C57" w:rsidRDefault="00674C57"/>
    <w:p w14:paraId="2047CCD7" w14:textId="77777777" w:rsidR="00674C57" w:rsidRDefault="00674C57">
      <w:pPr>
        <w:spacing w:before="200" w:line="260" w:lineRule="atLeast"/>
        <w:jc w:val="both"/>
      </w:pPr>
      <w:r>
        <w:rPr>
          <w:rFonts w:ascii="Arial" w:eastAsia="Arial" w:hAnsi="Arial" w:cs="Arial"/>
          <w:color w:val="000000"/>
          <w:sz w:val="20"/>
        </w:rPr>
        <w:t xml:space="preserve">SIENA Grocery vouchers, the Sienese guarantee fund and the future of Monte </w:t>
      </w:r>
      <w:proofErr w:type="spellStart"/>
      <w:r>
        <w:rPr>
          <w:rFonts w:ascii="Arial" w:eastAsia="Arial" w:hAnsi="Arial" w:cs="Arial"/>
          <w:color w:val="000000"/>
          <w:sz w:val="20"/>
        </w:rPr>
        <w:t>dei</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Paschi</w:t>
      </w:r>
      <w:proofErr w:type="spellEnd"/>
      <w:r>
        <w:rPr>
          <w:rFonts w:ascii="Arial" w:eastAsia="Arial" w:hAnsi="Arial" w:cs="Arial"/>
          <w:color w:val="000000"/>
          <w:sz w:val="20"/>
        </w:rPr>
        <w:t xml:space="preserve"> are the three topics to be highlighted among those addressed by Mayor Luigi De </w:t>
      </w:r>
      <w:proofErr w:type="spellStart"/>
      <w:r>
        <w:rPr>
          <w:rFonts w:ascii="Arial" w:eastAsia="Arial" w:hAnsi="Arial" w:cs="Arial"/>
          <w:color w:val="000000"/>
          <w:sz w:val="20"/>
        </w:rPr>
        <w:t>Mossi</w:t>
      </w:r>
      <w:proofErr w:type="spellEnd"/>
      <w:r>
        <w:rPr>
          <w:rFonts w:ascii="Arial" w:eastAsia="Arial" w:hAnsi="Arial" w:cs="Arial"/>
          <w:color w:val="000000"/>
          <w:sz w:val="20"/>
        </w:rPr>
        <w:t xml:space="preserve">. The balance of the food vouchers seems satisfactory. "There is a task force of 12 people," the mayor reveals, "who think about the bonuses. </w:t>
      </w:r>
    </w:p>
    <w:p w14:paraId="7D8A2686" w14:textId="77777777" w:rsidR="00674C57" w:rsidRDefault="00674C57">
      <w:pPr>
        <w:spacing w:before="200" w:line="260" w:lineRule="atLeast"/>
        <w:jc w:val="both"/>
      </w:pPr>
      <w:r>
        <w:rPr>
          <w:rFonts w:ascii="Arial" w:eastAsia="Arial" w:hAnsi="Arial" w:cs="Arial"/>
          <w:color w:val="000000"/>
          <w:sz w:val="20"/>
        </w:rPr>
        <w:t xml:space="preserve">First it acts as a call </w:t>
      </w:r>
      <w:proofErr w:type="spellStart"/>
      <w:r>
        <w:rPr>
          <w:rFonts w:ascii="Arial" w:eastAsia="Arial" w:hAnsi="Arial" w:cs="Arial"/>
          <w:color w:val="000000"/>
          <w:sz w:val="20"/>
        </w:rPr>
        <w:t>centre</w:t>
      </w:r>
      <w:proofErr w:type="spellEnd"/>
      <w:r>
        <w:rPr>
          <w:rFonts w:ascii="Arial" w:eastAsia="Arial" w:hAnsi="Arial" w:cs="Arial"/>
          <w:color w:val="000000"/>
          <w:sz w:val="20"/>
        </w:rPr>
        <w:t xml:space="preserve"> to collect applications, and 600 have already arrived. Then she enters them into the database and validates the applications. 170 applications have already been accepted, and </w:t>
      </w:r>
      <w:proofErr w:type="gramStart"/>
      <w:r>
        <w:rPr>
          <w:rFonts w:ascii="Arial" w:eastAsia="Arial" w:hAnsi="Arial" w:cs="Arial"/>
          <w:color w:val="000000"/>
          <w:sz w:val="20"/>
        </w:rPr>
        <w:t>we've</w:t>
      </w:r>
      <w:proofErr w:type="gramEnd"/>
      <w:r>
        <w:rPr>
          <w:rFonts w:ascii="Arial" w:eastAsia="Arial" w:hAnsi="Arial" w:cs="Arial"/>
          <w:color w:val="000000"/>
          <w:sz w:val="20"/>
        </w:rPr>
        <w:t xml:space="preserve"> distributed vouchers for a total of 58,000 </w:t>
      </w:r>
      <w:r>
        <w:rPr>
          <w:rFonts w:ascii="Arial" w:eastAsia="Arial" w:hAnsi="Arial" w:cs="Arial"/>
          <w:b/>
          <w:i/>
          <w:color w:val="000000"/>
          <w:sz w:val="20"/>
          <w:u w:val="single"/>
        </w:rPr>
        <w:t xml:space="preserve">euros </w:t>
      </w:r>
      <w:r>
        <w:rPr>
          <w:rFonts w:ascii="Arial" w:eastAsia="Arial" w:hAnsi="Arial" w:cs="Arial"/>
          <w:color w:val="000000"/>
          <w:sz w:val="20"/>
        </w:rPr>
        <w:t xml:space="preserve">out of the 258,000 </w:t>
      </w:r>
      <w:r>
        <w:rPr>
          <w:rFonts w:ascii="Arial" w:eastAsia="Arial" w:hAnsi="Arial" w:cs="Arial"/>
          <w:b/>
          <w:i/>
          <w:color w:val="000000"/>
          <w:sz w:val="20"/>
          <w:u w:val="single"/>
        </w:rPr>
        <w:t xml:space="preserve">euros </w:t>
      </w:r>
      <w:r>
        <w:rPr>
          <w:rFonts w:ascii="Arial" w:eastAsia="Arial" w:hAnsi="Arial" w:cs="Arial"/>
          <w:color w:val="000000"/>
          <w:sz w:val="20"/>
        </w:rPr>
        <w:t xml:space="preserve">we have available. The mechanism for disbursing the vouchers is also effective. The Municipality sends an email to the applicant, he chooses the grocery shop where he is going to spend them and from Palazzo </w:t>
      </w:r>
      <w:proofErr w:type="spellStart"/>
      <w:r>
        <w:rPr>
          <w:rFonts w:ascii="Arial" w:eastAsia="Arial" w:hAnsi="Arial" w:cs="Arial"/>
          <w:color w:val="000000"/>
          <w:sz w:val="20"/>
        </w:rPr>
        <w:t>Pubblico</w:t>
      </w:r>
      <w:proofErr w:type="spellEnd"/>
      <w:r>
        <w:rPr>
          <w:rFonts w:ascii="Arial" w:eastAsia="Arial" w:hAnsi="Arial" w:cs="Arial"/>
          <w:color w:val="000000"/>
          <w:sz w:val="20"/>
        </w:rPr>
        <w:t xml:space="preserve"> the vouchers are sent to the shop. "The mayor explains: "In this way there is no circulation of cash or cards. Both the shop and the family receiving the vouchers know how much they have available and can buy the food they want. The shopping vouchers are 150 </w:t>
      </w:r>
      <w:r>
        <w:rPr>
          <w:rFonts w:ascii="Arial" w:eastAsia="Arial" w:hAnsi="Arial" w:cs="Arial"/>
          <w:b/>
          <w:i/>
          <w:color w:val="000000"/>
          <w:sz w:val="20"/>
          <w:u w:val="single"/>
        </w:rPr>
        <w:t xml:space="preserve">euro </w:t>
      </w:r>
      <w:r>
        <w:rPr>
          <w:rFonts w:ascii="Arial" w:eastAsia="Arial" w:hAnsi="Arial" w:cs="Arial"/>
          <w:color w:val="000000"/>
          <w:sz w:val="20"/>
        </w:rPr>
        <w:t xml:space="preserve">per household plus 100 </w:t>
      </w:r>
      <w:r>
        <w:rPr>
          <w:rFonts w:ascii="Arial" w:eastAsia="Arial" w:hAnsi="Arial" w:cs="Arial"/>
          <w:b/>
          <w:i/>
          <w:color w:val="000000"/>
          <w:sz w:val="20"/>
          <w:u w:val="single"/>
        </w:rPr>
        <w:t xml:space="preserve">euro </w:t>
      </w:r>
      <w:r>
        <w:rPr>
          <w:rFonts w:ascii="Arial" w:eastAsia="Arial" w:hAnsi="Arial" w:cs="Arial"/>
          <w:color w:val="000000"/>
          <w:sz w:val="20"/>
        </w:rPr>
        <w:t xml:space="preserve">for each family member. After a review of the </w:t>
      </w:r>
      <w:proofErr w:type="spellStart"/>
      <w:r>
        <w:rPr>
          <w:rFonts w:ascii="Arial" w:eastAsia="Arial" w:hAnsi="Arial" w:cs="Arial"/>
          <w:color w:val="000000"/>
          <w:sz w:val="20"/>
        </w:rPr>
        <w:t>Antonveneta</w:t>
      </w:r>
      <w:proofErr w:type="spellEnd"/>
      <w:r>
        <w:rPr>
          <w:rFonts w:ascii="Arial" w:eastAsia="Arial" w:hAnsi="Arial" w:cs="Arial"/>
          <w:color w:val="000000"/>
          <w:sz w:val="20"/>
        </w:rPr>
        <w:t xml:space="preserve"> disaster, which has impoverished the bank, the </w:t>
      </w:r>
      <w:proofErr w:type="gramStart"/>
      <w:r>
        <w:rPr>
          <w:rFonts w:ascii="Arial" w:eastAsia="Arial" w:hAnsi="Arial" w:cs="Arial"/>
          <w:color w:val="000000"/>
          <w:sz w:val="20"/>
        </w:rPr>
        <w:t>foundation</w:t>
      </w:r>
      <w:proofErr w:type="gramEnd"/>
      <w:r>
        <w:rPr>
          <w:rFonts w:ascii="Arial" w:eastAsia="Arial" w:hAnsi="Arial" w:cs="Arial"/>
          <w:color w:val="000000"/>
          <w:sz w:val="20"/>
        </w:rPr>
        <w:t xml:space="preserve"> and the city, De </w:t>
      </w:r>
      <w:proofErr w:type="spellStart"/>
      <w:r>
        <w:rPr>
          <w:rFonts w:ascii="Arial" w:eastAsia="Arial" w:hAnsi="Arial" w:cs="Arial"/>
          <w:color w:val="000000"/>
          <w:sz w:val="20"/>
        </w:rPr>
        <w:t>Mossi</w:t>
      </w:r>
      <w:proofErr w:type="spellEnd"/>
      <w:r>
        <w:rPr>
          <w:rFonts w:ascii="Arial" w:eastAsia="Arial" w:hAnsi="Arial" w:cs="Arial"/>
          <w:color w:val="000000"/>
          <w:sz w:val="20"/>
        </w:rPr>
        <w:t xml:space="preserve"> looks ahead to the next MPS meeting, called for 18 May. "Managing Director Morelli has decided not to continue in office, and I have politely asked the government for continuity with the current board of directors, which has put the bank back on track. We no longer count for anything in terms of share weight, but the bank is still called Monte </w:t>
      </w:r>
      <w:proofErr w:type="spellStart"/>
      <w:r>
        <w:rPr>
          <w:rFonts w:ascii="Arial" w:eastAsia="Arial" w:hAnsi="Arial" w:cs="Arial"/>
          <w:color w:val="000000"/>
          <w:sz w:val="20"/>
        </w:rPr>
        <w:t>dei</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Paschi</w:t>
      </w:r>
      <w:proofErr w:type="spellEnd"/>
      <w:r>
        <w:rPr>
          <w:rFonts w:ascii="Arial" w:eastAsia="Arial" w:hAnsi="Arial" w:cs="Arial"/>
          <w:color w:val="000000"/>
          <w:sz w:val="20"/>
        </w:rPr>
        <w:t xml:space="preserve"> di Siena. Finally, the relaunch of the Sienese guarantee fund, anticipated by De </w:t>
      </w:r>
      <w:proofErr w:type="spellStart"/>
      <w:r>
        <w:rPr>
          <w:rFonts w:ascii="Arial" w:eastAsia="Arial" w:hAnsi="Arial" w:cs="Arial"/>
          <w:color w:val="000000"/>
          <w:sz w:val="20"/>
        </w:rPr>
        <w:t>Mossi</w:t>
      </w:r>
      <w:proofErr w:type="spellEnd"/>
      <w:r>
        <w:rPr>
          <w:rFonts w:ascii="Arial" w:eastAsia="Arial" w:hAnsi="Arial" w:cs="Arial"/>
          <w:color w:val="000000"/>
          <w:sz w:val="20"/>
        </w:rPr>
        <w:t xml:space="preserve"> in an interview with 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"In </w:t>
      </w:r>
      <w:r>
        <w:rPr>
          <w:rFonts w:ascii="Arial" w:eastAsia="Arial" w:hAnsi="Arial" w:cs="Arial"/>
          <w:b/>
          <w:i/>
          <w:color w:val="000000"/>
          <w:sz w:val="20"/>
          <w:u w:val="single"/>
        </w:rPr>
        <w:t xml:space="preserve">Europe, </w:t>
      </w:r>
      <w:r>
        <w:rPr>
          <w:rFonts w:ascii="Arial" w:eastAsia="Arial" w:hAnsi="Arial" w:cs="Arial"/>
          <w:color w:val="000000"/>
          <w:sz w:val="20"/>
        </w:rPr>
        <w:t xml:space="preserve">the clouds have returned, they continue to ask us to be rigorous with regard to budgets despite the pandemic not being our fault. I would not like our companies to die of bureaucracy, of aid that arrives late. Banks, the </w:t>
      </w:r>
      <w:proofErr w:type="spellStart"/>
      <w:r>
        <w:rPr>
          <w:rFonts w:ascii="Arial" w:eastAsia="Arial" w:hAnsi="Arial" w:cs="Arial"/>
          <w:color w:val="000000"/>
          <w:sz w:val="20"/>
        </w:rPr>
        <w:t>Mps</w:t>
      </w:r>
      <w:proofErr w:type="spellEnd"/>
      <w:r>
        <w:rPr>
          <w:rFonts w:ascii="Arial" w:eastAsia="Arial" w:hAnsi="Arial" w:cs="Arial"/>
          <w:color w:val="000000"/>
          <w:sz w:val="20"/>
        </w:rPr>
        <w:t xml:space="preserve"> Foundation, </w:t>
      </w:r>
      <w:proofErr w:type="spellStart"/>
      <w:r>
        <w:rPr>
          <w:rFonts w:ascii="Arial" w:eastAsia="Arial" w:hAnsi="Arial" w:cs="Arial"/>
          <w:color w:val="000000"/>
          <w:sz w:val="20"/>
        </w:rPr>
        <w:t>Fises</w:t>
      </w:r>
      <w:proofErr w:type="spellEnd"/>
      <w:r>
        <w:rPr>
          <w:rFonts w:ascii="Arial" w:eastAsia="Arial" w:hAnsi="Arial" w:cs="Arial"/>
          <w:color w:val="000000"/>
          <w:sz w:val="20"/>
        </w:rPr>
        <w:t>, the Chamber of Commerce and Microcredit are working on the guarantee fund, as a parachute".</w:t>
      </w:r>
    </w:p>
    <w:p w14:paraId="37F4DB64" w14:textId="77777777" w:rsidR="00674C57" w:rsidRDefault="00674C57">
      <w:pPr>
        <w:keepNext/>
        <w:spacing w:before="240" w:line="340" w:lineRule="atLeast"/>
      </w:pPr>
      <w:r>
        <w:rPr>
          <w:rFonts w:ascii="Arial" w:eastAsia="Arial" w:hAnsi="Arial" w:cs="Arial"/>
          <w:b/>
          <w:color w:val="000000"/>
          <w:sz w:val="28"/>
        </w:rPr>
        <w:t>Classification</w:t>
      </w:r>
    </w:p>
    <w:p w14:paraId="479156C8" w14:textId="19333E92" w:rsidR="00674C57" w:rsidRDefault="00674C57">
      <w:pPr>
        <w:spacing w:line="60" w:lineRule="exact"/>
      </w:pPr>
      <w:r>
        <w:rPr>
          <w:noProof/>
        </w:rPr>
        <mc:AlternateContent>
          <mc:Choice Requires="wps">
            <w:drawing>
              <wp:anchor distT="0" distB="0" distL="114300" distR="114300" simplePos="0" relativeHeight="251862016" behindDoc="0" locked="0" layoutInCell="1" allowOverlap="1" wp14:anchorId="3AD15C1B" wp14:editId="632EE5D0">
                <wp:simplePos x="0" y="0"/>
                <wp:positionH relativeFrom="column">
                  <wp:posOffset>0</wp:posOffset>
                </wp:positionH>
                <wp:positionV relativeFrom="paragraph">
                  <wp:posOffset>25400</wp:posOffset>
                </wp:positionV>
                <wp:extent cx="6502400" cy="0"/>
                <wp:effectExtent l="15875" t="19685" r="15875" b="18415"/>
                <wp:wrapTopAndBottom/>
                <wp:docPr id="241" name="Lin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77974" id="Line 427"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LVgSQj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DBB0D20" w14:textId="77777777" w:rsidR="00674C57" w:rsidRDefault="00674C57">
      <w:pPr>
        <w:spacing w:line="120" w:lineRule="exact"/>
      </w:pPr>
    </w:p>
    <w:p w14:paraId="7BF34FA0"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4042A682" w14:textId="77777777" w:rsidR="00674C57" w:rsidRDefault="00674C57">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57FAACF4"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46CA03C7"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Food Assistance (94%); Food Retailers (64%)</w:t>
      </w:r>
      <w:r>
        <w:br/>
      </w:r>
      <w:r>
        <w:br/>
      </w:r>
    </w:p>
    <w:p w14:paraId="4EFFBBCA" w14:textId="77777777" w:rsidR="00674C57" w:rsidRDefault="00674C5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Retail + Wholesale Trade (67%)</w:t>
      </w:r>
      <w:r>
        <w:br/>
      </w:r>
      <w:r>
        <w:br/>
      </w:r>
    </w:p>
    <w:p w14:paraId="43D40DB3"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10, 2020</w:t>
      </w:r>
    </w:p>
    <w:p w14:paraId="391E5349" w14:textId="77777777" w:rsidR="00674C57" w:rsidRDefault="00674C57"/>
    <w:p w14:paraId="5B6DE764" w14:textId="7393012B"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09120" behindDoc="0" locked="0" layoutInCell="1" allowOverlap="1" wp14:anchorId="0CC74271" wp14:editId="4684E6B1">
                <wp:simplePos x="0" y="0"/>
                <wp:positionH relativeFrom="column">
                  <wp:posOffset>0</wp:posOffset>
                </wp:positionH>
                <wp:positionV relativeFrom="paragraph">
                  <wp:posOffset>127000</wp:posOffset>
                </wp:positionV>
                <wp:extent cx="6502400" cy="0"/>
                <wp:effectExtent l="6350" t="15240" r="6350" b="13335"/>
                <wp:wrapNone/>
                <wp:docPr id="240" name="Lin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CBD1E" id="Line 473"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KKnr13HAQAAeQ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2252D94C" w14:textId="77777777" w:rsidR="00674C57" w:rsidRDefault="00674C57">
      <w:pPr>
        <w:sectPr w:rsidR="00674C57">
          <w:headerReference w:type="even" r:id="rId545"/>
          <w:headerReference w:type="default" r:id="rId546"/>
          <w:footerReference w:type="even" r:id="rId547"/>
          <w:footerReference w:type="default" r:id="rId548"/>
          <w:headerReference w:type="first" r:id="rId549"/>
          <w:footerReference w:type="first" r:id="rId550"/>
          <w:pgSz w:w="12240" w:h="15840"/>
          <w:pgMar w:top="840" w:right="1000" w:bottom="840" w:left="1000" w:header="400" w:footer="400" w:gutter="0"/>
          <w:cols w:space="720"/>
          <w:titlePg/>
        </w:sectPr>
      </w:pPr>
    </w:p>
    <w:p w14:paraId="5F66F6A6" w14:textId="77777777" w:rsidR="00674C57" w:rsidRDefault="00674C57"/>
    <w:p w14:paraId="0C11276F" w14:textId="77777777" w:rsidR="00674C57" w:rsidRDefault="003B49B1">
      <w:pPr>
        <w:spacing w:before="240" w:after="200" w:line="340" w:lineRule="atLeast"/>
        <w:jc w:val="center"/>
        <w:outlineLvl w:val="0"/>
        <w:rPr>
          <w:rFonts w:ascii="Arial" w:hAnsi="Arial" w:cs="Arial"/>
          <w:b/>
          <w:bCs/>
          <w:kern w:val="32"/>
          <w:sz w:val="32"/>
          <w:szCs w:val="32"/>
        </w:rPr>
      </w:pPr>
      <w:hyperlink r:id="rId551" w:history="1">
        <w:r w:rsidR="00674C57">
          <w:rPr>
            <w:rFonts w:ascii="Arial" w:eastAsia="Arial" w:hAnsi="Arial" w:cs="Arial"/>
            <w:b/>
            <w:bCs/>
            <w:i/>
            <w:color w:val="0077CC"/>
            <w:kern w:val="32"/>
            <w:sz w:val="28"/>
            <w:szCs w:val="32"/>
            <w:u w:val="single"/>
            <w:shd w:val="clear" w:color="auto" w:fill="FFFFFF"/>
          </w:rPr>
          <w:t>Italy is alone Too many clouds over the restart</w:t>
        </w:r>
      </w:hyperlink>
    </w:p>
    <w:p w14:paraId="09227ABC"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0ACB34A0" w14:textId="77777777" w:rsidR="00674C57" w:rsidRDefault="00674C57">
      <w:pPr>
        <w:spacing w:before="120" w:line="260" w:lineRule="atLeast"/>
        <w:jc w:val="center"/>
      </w:pPr>
      <w:r>
        <w:rPr>
          <w:rFonts w:ascii="Arial" w:eastAsia="Arial" w:hAnsi="Arial" w:cs="Arial"/>
          <w:color w:val="000000"/>
          <w:sz w:val="20"/>
        </w:rPr>
        <w:t>11 April 2020 Saturday</w:t>
      </w:r>
    </w:p>
    <w:p w14:paraId="30AE85B0" w14:textId="77777777" w:rsidR="00674C57" w:rsidRDefault="00674C57">
      <w:pPr>
        <w:spacing w:before="120" w:line="260" w:lineRule="atLeast"/>
        <w:jc w:val="center"/>
      </w:pPr>
      <w:r>
        <w:rPr>
          <w:rFonts w:ascii="Arial" w:eastAsia="Arial" w:hAnsi="Arial" w:cs="Arial"/>
          <w:color w:val="000000"/>
          <w:sz w:val="20"/>
        </w:rPr>
        <w:t>N-VIA Edition</w:t>
      </w:r>
    </w:p>
    <w:p w14:paraId="324B872E" w14:textId="77777777" w:rsidR="00674C57" w:rsidRDefault="00674C57">
      <w:pPr>
        <w:spacing w:line="240" w:lineRule="atLeast"/>
        <w:jc w:val="both"/>
      </w:pPr>
    </w:p>
    <w:p w14:paraId="168DCC2D"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58DE935E" w14:textId="210296C9" w:rsidR="00674C57" w:rsidRDefault="00674C57">
      <w:pPr>
        <w:spacing w:before="120" w:line="220" w:lineRule="atLeast"/>
      </w:pPr>
      <w:r>
        <w:br/>
      </w:r>
      <w:r>
        <w:rPr>
          <w:noProof/>
        </w:rPr>
        <w:drawing>
          <wp:inline distT="0" distB="0" distL="0" distR="0" wp14:anchorId="7F27C319" wp14:editId="20135723">
            <wp:extent cx="2057400" cy="3048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6DC85FC0"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VIAREGGIO; Page 1</w:t>
      </w:r>
    </w:p>
    <w:p w14:paraId="3B0E4A74"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95 words</w:t>
      </w:r>
    </w:p>
    <w:p w14:paraId="2E4B07CD" w14:textId="77777777" w:rsidR="00674C57" w:rsidRDefault="00674C57">
      <w:pPr>
        <w:keepNext/>
        <w:spacing w:before="240" w:line="340" w:lineRule="atLeast"/>
      </w:pPr>
      <w:r>
        <w:rPr>
          <w:rFonts w:ascii="Arial" w:eastAsia="Arial" w:hAnsi="Arial" w:cs="Arial"/>
          <w:b/>
          <w:color w:val="000000"/>
          <w:sz w:val="28"/>
        </w:rPr>
        <w:t>Body</w:t>
      </w:r>
    </w:p>
    <w:p w14:paraId="0F771E24" w14:textId="76125B23" w:rsidR="00674C57" w:rsidRDefault="00674C57">
      <w:pPr>
        <w:spacing w:line="60" w:lineRule="exact"/>
      </w:pPr>
      <w:r>
        <w:rPr>
          <w:noProof/>
        </w:rPr>
        <mc:AlternateContent>
          <mc:Choice Requires="wps">
            <w:drawing>
              <wp:anchor distT="0" distB="0" distL="114300" distR="114300" simplePos="0" relativeHeight="251815936" behindDoc="0" locked="0" layoutInCell="1" allowOverlap="1" wp14:anchorId="534C993B" wp14:editId="702928E2">
                <wp:simplePos x="0" y="0"/>
                <wp:positionH relativeFrom="column">
                  <wp:posOffset>0</wp:posOffset>
                </wp:positionH>
                <wp:positionV relativeFrom="paragraph">
                  <wp:posOffset>25400</wp:posOffset>
                </wp:positionV>
                <wp:extent cx="6502400" cy="0"/>
                <wp:effectExtent l="15875" t="15875" r="15875" b="12700"/>
                <wp:wrapTopAndBottom/>
                <wp:docPr id="239"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92718" id="Line 382"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PDMGhH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7CBF64F" w14:textId="77777777" w:rsidR="00674C57" w:rsidRDefault="00674C57"/>
    <w:p w14:paraId="16B52D7D" w14:textId="77777777" w:rsidR="00674C57" w:rsidRDefault="00674C57">
      <w:pPr>
        <w:spacing w:before="200" w:line="260" w:lineRule="atLeast"/>
        <w:jc w:val="both"/>
      </w:pPr>
      <w:r>
        <w:rPr>
          <w:rFonts w:ascii="Arial" w:eastAsia="Arial" w:hAnsi="Arial" w:cs="Arial"/>
          <w:color w:val="000000"/>
          <w:sz w:val="20"/>
        </w:rPr>
        <w:t xml:space="preserve">The only one who spoke clearly after the </w:t>
      </w:r>
      <w:r>
        <w:rPr>
          <w:rFonts w:ascii="Arial" w:eastAsia="Arial" w:hAnsi="Arial" w:cs="Arial"/>
          <w:b/>
          <w:i/>
          <w:color w:val="000000"/>
          <w:sz w:val="20"/>
          <w:u w:val="single"/>
        </w:rPr>
        <w:t xml:space="preserve">Eurogroup </w:t>
      </w:r>
      <w:r>
        <w:rPr>
          <w:rFonts w:ascii="Arial" w:eastAsia="Arial" w:hAnsi="Arial" w:cs="Arial"/>
          <w:color w:val="000000"/>
          <w:sz w:val="20"/>
        </w:rPr>
        <w:t xml:space="preserve">meeting was </w:t>
      </w:r>
      <w:proofErr w:type="spellStart"/>
      <w:r>
        <w:rPr>
          <w:rFonts w:ascii="Arial" w:eastAsia="Arial" w:hAnsi="Arial" w:cs="Arial"/>
          <w:color w:val="000000"/>
          <w:sz w:val="20"/>
        </w:rPr>
        <w:t>Woepke</w:t>
      </w:r>
      <w:proofErr w:type="spellEnd"/>
      <w:r>
        <w:rPr>
          <w:rFonts w:ascii="Arial" w:eastAsia="Arial" w:hAnsi="Arial" w:cs="Arial"/>
          <w:color w:val="000000"/>
          <w:sz w:val="20"/>
        </w:rPr>
        <w:t xml:space="preserve"> Hoekstra, the Dutch Finance Minister: "In a deliberately vague text, everyone can read what they want. But not a sharing of debt. That is, </w:t>
      </w:r>
      <w:r>
        <w:rPr>
          <w:rFonts w:ascii="Arial" w:eastAsia="Arial" w:hAnsi="Arial" w:cs="Arial"/>
          <w:b/>
          <w:i/>
          <w:color w:val="000000"/>
          <w:sz w:val="20"/>
          <w:u w:val="single"/>
        </w:rPr>
        <w:t>Eurobonds</w:t>
      </w:r>
      <w:r>
        <w:rPr>
          <w:rFonts w:ascii="Arial" w:eastAsia="Arial" w:hAnsi="Arial" w:cs="Arial"/>
          <w:color w:val="000000"/>
          <w:sz w:val="20"/>
        </w:rPr>
        <w:t xml:space="preserve">. This was one of the two things Italy had asked for, reiterated last night in Giuseppe Conte's press conference. The other was the absence of conditionality in the funds of the ESM, the </w:t>
      </w:r>
      <w:r>
        <w:rPr>
          <w:rFonts w:ascii="Arial" w:eastAsia="Arial" w:hAnsi="Arial" w:cs="Arial"/>
          <w:b/>
          <w:i/>
          <w:color w:val="000000"/>
          <w:sz w:val="20"/>
          <w:u w:val="single"/>
        </w:rPr>
        <w:t xml:space="preserve">European </w:t>
      </w:r>
      <w:r>
        <w:rPr>
          <w:rFonts w:ascii="Arial" w:eastAsia="Arial" w:hAnsi="Arial" w:cs="Arial"/>
          <w:color w:val="000000"/>
          <w:sz w:val="20"/>
        </w:rPr>
        <w:t>Stability Mechanism. The 'conditionalities' are the noose to which Greece has been hanged. © CONFIDENTIAL REPRODUCTION</w:t>
      </w:r>
    </w:p>
    <w:p w14:paraId="3F9EC065" w14:textId="77777777" w:rsidR="00674C57" w:rsidRDefault="00674C57">
      <w:pPr>
        <w:keepNext/>
        <w:spacing w:before="240" w:line="340" w:lineRule="atLeast"/>
      </w:pPr>
      <w:r>
        <w:rPr>
          <w:rFonts w:ascii="Arial" w:eastAsia="Arial" w:hAnsi="Arial" w:cs="Arial"/>
          <w:b/>
          <w:color w:val="000000"/>
          <w:sz w:val="28"/>
        </w:rPr>
        <w:t>Classification</w:t>
      </w:r>
    </w:p>
    <w:p w14:paraId="4847AE12" w14:textId="7E3F3DF5" w:rsidR="00674C57" w:rsidRDefault="00674C57">
      <w:pPr>
        <w:spacing w:line="60" w:lineRule="exact"/>
      </w:pPr>
      <w:r>
        <w:rPr>
          <w:noProof/>
        </w:rPr>
        <mc:AlternateContent>
          <mc:Choice Requires="wps">
            <w:drawing>
              <wp:anchor distT="0" distB="0" distL="114300" distR="114300" simplePos="0" relativeHeight="251863040" behindDoc="0" locked="0" layoutInCell="1" allowOverlap="1" wp14:anchorId="3C9F3E68" wp14:editId="500F83C7">
                <wp:simplePos x="0" y="0"/>
                <wp:positionH relativeFrom="column">
                  <wp:posOffset>0</wp:posOffset>
                </wp:positionH>
                <wp:positionV relativeFrom="paragraph">
                  <wp:posOffset>25400</wp:posOffset>
                </wp:positionV>
                <wp:extent cx="6502400" cy="0"/>
                <wp:effectExtent l="15875" t="19685" r="15875" b="18415"/>
                <wp:wrapTopAndBottom/>
                <wp:docPr id="238" name="Lin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5D820" id="Line 428"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Hx52r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0EDB80B" w14:textId="77777777" w:rsidR="00674C57" w:rsidRDefault="00674C57">
      <w:pPr>
        <w:spacing w:line="120" w:lineRule="exact"/>
      </w:pPr>
    </w:p>
    <w:p w14:paraId="3ABA26C2"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126DB320"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157D9EFB"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0F48BA2F"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National Debt (94%); Public Debt (67%)</w:t>
      </w:r>
      <w:r>
        <w:br/>
      </w:r>
      <w:r>
        <w:br/>
      </w:r>
    </w:p>
    <w:p w14:paraId="741B5CFC"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10, 2020</w:t>
      </w:r>
    </w:p>
    <w:p w14:paraId="58CB2D6D" w14:textId="77777777" w:rsidR="00674C57" w:rsidRDefault="00674C57"/>
    <w:p w14:paraId="059A8E6F" w14:textId="6DA15DB3"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10144" behindDoc="0" locked="0" layoutInCell="1" allowOverlap="1" wp14:anchorId="4429EAAE" wp14:editId="029D7515">
                <wp:simplePos x="0" y="0"/>
                <wp:positionH relativeFrom="column">
                  <wp:posOffset>0</wp:posOffset>
                </wp:positionH>
                <wp:positionV relativeFrom="paragraph">
                  <wp:posOffset>127000</wp:posOffset>
                </wp:positionV>
                <wp:extent cx="6502400" cy="0"/>
                <wp:effectExtent l="6350" t="9525" r="6350" b="9525"/>
                <wp:wrapNone/>
                <wp:docPr id="237" name="Line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8A5FA" id="Line 474" o:spid="_x0000_s1026" style="position:absolute;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Kiq5Uc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1556F804" w14:textId="77777777" w:rsidR="00674C57" w:rsidRDefault="00674C57">
      <w:pPr>
        <w:sectPr w:rsidR="00674C57">
          <w:headerReference w:type="even" r:id="rId552"/>
          <w:headerReference w:type="default" r:id="rId553"/>
          <w:footerReference w:type="even" r:id="rId554"/>
          <w:footerReference w:type="default" r:id="rId555"/>
          <w:headerReference w:type="first" r:id="rId556"/>
          <w:footerReference w:type="first" r:id="rId557"/>
          <w:pgSz w:w="12240" w:h="15840"/>
          <w:pgMar w:top="840" w:right="1000" w:bottom="840" w:left="1000" w:header="400" w:footer="400" w:gutter="0"/>
          <w:cols w:space="720"/>
          <w:titlePg/>
        </w:sectPr>
      </w:pPr>
    </w:p>
    <w:p w14:paraId="44757410" w14:textId="77777777" w:rsidR="00674C57" w:rsidRDefault="00674C57"/>
    <w:p w14:paraId="68F27602" w14:textId="77777777" w:rsidR="00674C57" w:rsidRDefault="003B49B1">
      <w:pPr>
        <w:spacing w:before="240" w:after="200" w:line="340" w:lineRule="atLeast"/>
        <w:jc w:val="center"/>
        <w:outlineLvl w:val="0"/>
        <w:rPr>
          <w:rFonts w:ascii="Arial" w:hAnsi="Arial" w:cs="Arial"/>
          <w:b/>
          <w:bCs/>
          <w:kern w:val="32"/>
          <w:sz w:val="32"/>
          <w:szCs w:val="32"/>
        </w:rPr>
      </w:pPr>
      <w:hyperlink r:id="rId558" w:history="1">
        <w:r w:rsidR="00674C57">
          <w:rPr>
            <w:rFonts w:ascii="Arial" w:eastAsia="Arial" w:hAnsi="Arial" w:cs="Arial"/>
            <w:b/>
            <w:bCs/>
            <w:i/>
            <w:color w:val="0077CC"/>
            <w:kern w:val="32"/>
            <w:sz w:val="28"/>
            <w:szCs w:val="32"/>
            <w:u w:val="single"/>
            <w:shd w:val="clear" w:color="auto" w:fill="FFFFFF"/>
          </w:rPr>
          <w:t>Rome's calculations: 1.5 trillion</w:t>
        </w:r>
      </w:hyperlink>
    </w:p>
    <w:p w14:paraId="38A60FA8"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55B36D35" w14:textId="77777777" w:rsidR="00674C57" w:rsidRDefault="00674C57">
      <w:pPr>
        <w:spacing w:before="120" w:line="260" w:lineRule="atLeast"/>
        <w:jc w:val="center"/>
      </w:pPr>
      <w:r>
        <w:rPr>
          <w:rFonts w:ascii="Arial" w:eastAsia="Arial" w:hAnsi="Arial" w:cs="Arial"/>
          <w:color w:val="000000"/>
          <w:sz w:val="20"/>
        </w:rPr>
        <w:t>11 April 2020 Saturday</w:t>
      </w:r>
    </w:p>
    <w:p w14:paraId="5F71678A" w14:textId="77777777" w:rsidR="00674C57" w:rsidRDefault="00674C57">
      <w:pPr>
        <w:spacing w:before="120" w:line="260" w:lineRule="atLeast"/>
        <w:jc w:val="center"/>
      </w:pPr>
      <w:r>
        <w:rPr>
          <w:rFonts w:ascii="Arial" w:eastAsia="Arial" w:hAnsi="Arial" w:cs="Arial"/>
          <w:color w:val="000000"/>
          <w:sz w:val="20"/>
        </w:rPr>
        <w:t>N-QNTOS Edition</w:t>
      </w:r>
    </w:p>
    <w:p w14:paraId="1C9DF872" w14:textId="77777777" w:rsidR="00674C57" w:rsidRDefault="00674C57">
      <w:pPr>
        <w:spacing w:line="240" w:lineRule="atLeast"/>
        <w:jc w:val="both"/>
      </w:pPr>
    </w:p>
    <w:p w14:paraId="7350E2AF"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01155966" w14:textId="16A74362" w:rsidR="00674C57" w:rsidRDefault="00674C57">
      <w:pPr>
        <w:spacing w:before="120" w:line="220" w:lineRule="atLeast"/>
      </w:pPr>
      <w:r>
        <w:br/>
      </w:r>
      <w:r>
        <w:rPr>
          <w:noProof/>
        </w:rPr>
        <w:drawing>
          <wp:inline distT="0" distB="0" distL="0" distR="0" wp14:anchorId="33749337" wp14:editId="19596C95">
            <wp:extent cx="2057400" cy="3048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2B13616B"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3</w:t>
      </w:r>
    </w:p>
    <w:p w14:paraId="218D04AA"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72 words</w:t>
      </w:r>
    </w:p>
    <w:p w14:paraId="39F8B4FA" w14:textId="77777777" w:rsidR="00674C57" w:rsidRDefault="00674C57">
      <w:pPr>
        <w:keepNext/>
        <w:spacing w:before="240" w:line="340" w:lineRule="atLeast"/>
      </w:pPr>
      <w:r>
        <w:rPr>
          <w:rFonts w:ascii="Arial" w:eastAsia="Arial" w:hAnsi="Arial" w:cs="Arial"/>
          <w:b/>
          <w:color w:val="000000"/>
          <w:sz w:val="28"/>
        </w:rPr>
        <w:t>Body</w:t>
      </w:r>
    </w:p>
    <w:p w14:paraId="1543BA65" w14:textId="313D08B3" w:rsidR="00674C57" w:rsidRDefault="00674C57">
      <w:pPr>
        <w:spacing w:line="60" w:lineRule="exact"/>
      </w:pPr>
      <w:r>
        <w:rPr>
          <w:noProof/>
        </w:rPr>
        <mc:AlternateContent>
          <mc:Choice Requires="wps">
            <w:drawing>
              <wp:anchor distT="0" distB="0" distL="114300" distR="114300" simplePos="0" relativeHeight="251816960" behindDoc="0" locked="0" layoutInCell="1" allowOverlap="1" wp14:anchorId="171CF951" wp14:editId="6D88B963">
                <wp:simplePos x="0" y="0"/>
                <wp:positionH relativeFrom="column">
                  <wp:posOffset>0</wp:posOffset>
                </wp:positionH>
                <wp:positionV relativeFrom="paragraph">
                  <wp:posOffset>25400</wp:posOffset>
                </wp:positionV>
                <wp:extent cx="6502400" cy="0"/>
                <wp:effectExtent l="15875" t="15875" r="15875" b="12700"/>
                <wp:wrapTopAndBottom/>
                <wp:docPr id="236" name="Lin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EB0A5" id="Line 38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E522jz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2526F22" w14:textId="77777777" w:rsidR="00674C57" w:rsidRDefault="00674C57"/>
    <w:p w14:paraId="0F7E5F45" w14:textId="77777777" w:rsidR="00674C57" w:rsidRDefault="00674C57">
      <w:pPr>
        <w:spacing w:before="200" w:line="260" w:lineRule="atLeast"/>
        <w:jc w:val="both"/>
      </w:pPr>
      <w:r>
        <w:rPr>
          <w:rFonts w:ascii="Arial" w:eastAsia="Arial" w:hAnsi="Arial" w:cs="Arial"/>
          <w:color w:val="000000"/>
          <w:sz w:val="20"/>
        </w:rPr>
        <w:t xml:space="preserve">The measures on which the </w:t>
      </w:r>
      <w:r>
        <w:rPr>
          <w:rFonts w:ascii="Arial" w:eastAsia="Arial" w:hAnsi="Arial" w:cs="Arial"/>
          <w:b/>
          <w:i/>
          <w:color w:val="000000"/>
          <w:sz w:val="20"/>
          <w:u w:val="single"/>
        </w:rPr>
        <w:t xml:space="preserve">Eurogroup </w:t>
      </w:r>
      <w:r>
        <w:rPr>
          <w:rFonts w:ascii="Arial" w:eastAsia="Arial" w:hAnsi="Arial" w:cs="Arial"/>
          <w:color w:val="000000"/>
          <w:sz w:val="20"/>
        </w:rPr>
        <w:t xml:space="preserve">agreed are worth a total of 540 billion. Insufficient, according to the Mediterranean countries. For </w:t>
      </w:r>
      <w:r>
        <w:rPr>
          <w:rFonts w:ascii="Arial" w:eastAsia="Arial" w:hAnsi="Arial" w:cs="Arial"/>
          <w:b/>
          <w:i/>
          <w:color w:val="000000"/>
          <w:sz w:val="20"/>
          <w:u w:val="single"/>
        </w:rPr>
        <w:t xml:space="preserve">European </w:t>
      </w:r>
      <w:r>
        <w:rPr>
          <w:rFonts w:ascii="Arial" w:eastAsia="Arial" w:hAnsi="Arial" w:cs="Arial"/>
          <w:color w:val="000000"/>
          <w:sz w:val="20"/>
        </w:rPr>
        <w:t xml:space="preserve">commissioners Paolo </w:t>
      </w:r>
      <w:proofErr w:type="spellStart"/>
      <w:r>
        <w:rPr>
          <w:rFonts w:ascii="Arial" w:eastAsia="Arial" w:hAnsi="Arial" w:cs="Arial"/>
          <w:color w:val="000000"/>
          <w:sz w:val="20"/>
        </w:rPr>
        <w:t>Gentiloni</w:t>
      </w:r>
      <w:proofErr w:type="spellEnd"/>
      <w:r>
        <w:rPr>
          <w:rFonts w:ascii="Arial" w:eastAsia="Arial" w:hAnsi="Arial" w:cs="Arial"/>
          <w:color w:val="000000"/>
          <w:sz w:val="20"/>
        </w:rPr>
        <w:t xml:space="preserve"> and Thierry Breton, 1,500-1,600 billion lire would be needed. A sum reiterated by Treasury Minister Roberto Gualtieri: "At least 1,500 billion lire are needed, fed by common bonds". And even for Prime Minister Giuseppe Conte, "the first estimates tell us that we need 1,500 billion".</w:t>
      </w:r>
    </w:p>
    <w:p w14:paraId="7E198D77" w14:textId="77777777" w:rsidR="00674C57" w:rsidRDefault="00674C57">
      <w:pPr>
        <w:keepNext/>
        <w:spacing w:before="240" w:line="340" w:lineRule="atLeast"/>
      </w:pPr>
      <w:r>
        <w:rPr>
          <w:rFonts w:ascii="Arial" w:eastAsia="Arial" w:hAnsi="Arial" w:cs="Arial"/>
          <w:b/>
          <w:color w:val="000000"/>
          <w:sz w:val="28"/>
        </w:rPr>
        <w:t>Classification</w:t>
      </w:r>
    </w:p>
    <w:p w14:paraId="3554FF4C" w14:textId="3C3C4819" w:rsidR="00674C57" w:rsidRDefault="00674C57">
      <w:pPr>
        <w:spacing w:line="60" w:lineRule="exact"/>
      </w:pPr>
      <w:r>
        <w:rPr>
          <w:noProof/>
        </w:rPr>
        <mc:AlternateContent>
          <mc:Choice Requires="wps">
            <w:drawing>
              <wp:anchor distT="0" distB="0" distL="114300" distR="114300" simplePos="0" relativeHeight="251864064" behindDoc="0" locked="0" layoutInCell="1" allowOverlap="1" wp14:anchorId="4D9565AD" wp14:editId="4FDF152D">
                <wp:simplePos x="0" y="0"/>
                <wp:positionH relativeFrom="column">
                  <wp:posOffset>0</wp:posOffset>
                </wp:positionH>
                <wp:positionV relativeFrom="paragraph">
                  <wp:posOffset>25400</wp:posOffset>
                </wp:positionV>
                <wp:extent cx="6502400" cy="0"/>
                <wp:effectExtent l="15875" t="13335" r="15875" b="15240"/>
                <wp:wrapTopAndBottom/>
                <wp:docPr id="235" name="Line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30886" id="Line 429"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P9PkCr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8D2E433" w14:textId="77777777" w:rsidR="00674C57" w:rsidRDefault="00674C57">
      <w:pPr>
        <w:spacing w:line="120" w:lineRule="exact"/>
      </w:pPr>
    </w:p>
    <w:p w14:paraId="6D8926FB"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41A95CB3"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19562010"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1818C1E8"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(94%); Politics (61%)</w:t>
      </w:r>
      <w:r>
        <w:br/>
      </w:r>
      <w:r>
        <w:br/>
      </w:r>
    </w:p>
    <w:p w14:paraId="08D3AEB0"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10, 2020</w:t>
      </w:r>
    </w:p>
    <w:p w14:paraId="3BE13B67" w14:textId="77777777" w:rsidR="00674C57" w:rsidRDefault="00674C57"/>
    <w:p w14:paraId="4AB0B15D" w14:textId="6D63234F"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11168" behindDoc="0" locked="0" layoutInCell="1" allowOverlap="1" wp14:anchorId="776A8219" wp14:editId="062FA896">
                <wp:simplePos x="0" y="0"/>
                <wp:positionH relativeFrom="column">
                  <wp:posOffset>0</wp:posOffset>
                </wp:positionH>
                <wp:positionV relativeFrom="paragraph">
                  <wp:posOffset>127000</wp:posOffset>
                </wp:positionV>
                <wp:extent cx="6502400" cy="0"/>
                <wp:effectExtent l="6350" t="12700" r="6350" b="6350"/>
                <wp:wrapNone/>
                <wp:docPr id="234" name="Line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FAC2D" id="Line 475"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VY+6ys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7791198B" w14:textId="77777777" w:rsidR="00674C57" w:rsidRDefault="00674C57">
      <w:pPr>
        <w:sectPr w:rsidR="00674C57">
          <w:headerReference w:type="even" r:id="rId559"/>
          <w:headerReference w:type="default" r:id="rId560"/>
          <w:footerReference w:type="even" r:id="rId561"/>
          <w:footerReference w:type="default" r:id="rId562"/>
          <w:headerReference w:type="first" r:id="rId563"/>
          <w:footerReference w:type="first" r:id="rId564"/>
          <w:pgSz w:w="12240" w:h="15840"/>
          <w:pgMar w:top="840" w:right="1000" w:bottom="840" w:left="1000" w:header="400" w:footer="400" w:gutter="0"/>
          <w:cols w:space="720"/>
          <w:titlePg/>
        </w:sectPr>
      </w:pPr>
    </w:p>
    <w:p w14:paraId="148DE4C2" w14:textId="77777777" w:rsidR="00674C57" w:rsidRDefault="00674C57"/>
    <w:p w14:paraId="228D9250" w14:textId="77777777" w:rsidR="00674C57" w:rsidRDefault="003B49B1">
      <w:pPr>
        <w:spacing w:before="240" w:after="200" w:line="340" w:lineRule="atLeast"/>
        <w:jc w:val="center"/>
        <w:outlineLvl w:val="0"/>
        <w:rPr>
          <w:rFonts w:ascii="Arial" w:hAnsi="Arial" w:cs="Arial"/>
          <w:b/>
          <w:bCs/>
          <w:kern w:val="32"/>
          <w:sz w:val="32"/>
          <w:szCs w:val="32"/>
        </w:rPr>
      </w:pPr>
      <w:hyperlink r:id="rId565" w:history="1">
        <w:r w:rsidR="00674C57">
          <w:rPr>
            <w:rFonts w:ascii="Arial" w:eastAsia="Arial" w:hAnsi="Arial" w:cs="Arial"/>
            <w:b/>
            <w:bCs/>
            <w:i/>
            <w:color w:val="0077CC"/>
            <w:kern w:val="32"/>
            <w:sz w:val="28"/>
            <w:szCs w:val="32"/>
            <w:u w:val="single"/>
            <w:shd w:val="clear" w:color="auto" w:fill="FFFFFF"/>
          </w:rPr>
          <w:t>Save-the-State Fund forces reforms</w:t>
        </w:r>
      </w:hyperlink>
    </w:p>
    <w:p w14:paraId="2C32C481"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32A9609B" w14:textId="77777777" w:rsidR="00674C57" w:rsidRDefault="00674C57">
      <w:pPr>
        <w:spacing w:before="120" w:line="260" w:lineRule="atLeast"/>
        <w:jc w:val="center"/>
      </w:pPr>
      <w:r>
        <w:rPr>
          <w:rFonts w:ascii="Arial" w:eastAsia="Arial" w:hAnsi="Arial" w:cs="Arial"/>
          <w:color w:val="000000"/>
          <w:sz w:val="20"/>
        </w:rPr>
        <w:t>11 April 2020 Saturday</w:t>
      </w:r>
    </w:p>
    <w:p w14:paraId="26EBE8AF" w14:textId="77777777" w:rsidR="00674C57" w:rsidRDefault="00674C57">
      <w:pPr>
        <w:spacing w:before="120" w:line="260" w:lineRule="atLeast"/>
        <w:jc w:val="center"/>
      </w:pPr>
      <w:r>
        <w:rPr>
          <w:rFonts w:ascii="Arial" w:eastAsia="Arial" w:hAnsi="Arial" w:cs="Arial"/>
          <w:color w:val="000000"/>
          <w:sz w:val="20"/>
        </w:rPr>
        <w:t>N-QNTOS Edition</w:t>
      </w:r>
    </w:p>
    <w:p w14:paraId="434A5B43" w14:textId="77777777" w:rsidR="00674C57" w:rsidRDefault="00674C57">
      <w:pPr>
        <w:spacing w:line="240" w:lineRule="atLeast"/>
        <w:jc w:val="both"/>
      </w:pPr>
    </w:p>
    <w:p w14:paraId="169C0371"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7A3CC151" w14:textId="266E16EE" w:rsidR="00674C57" w:rsidRDefault="00674C57">
      <w:pPr>
        <w:spacing w:before="120" w:line="220" w:lineRule="atLeast"/>
      </w:pPr>
      <w:r>
        <w:br/>
      </w:r>
      <w:r>
        <w:rPr>
          <w:noProof/>
        </w:rPr>
        <w:drawing>
          <wp:inline distT="0" distB="0" distL="0" distR="0" wp14:anchorId="1A4065A5" wp14:editId="0D30DBD4">
            <wp:extent cx="2057400" cy="3048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7D13445"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3</w:t>
      </w:r>
    </w:p>
    <w:p w14:paraId="7FCEE7A5"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79 words</w:t>
      </w:r>
    </w:p>
    <w:p w14:paraId="3F99A811" w14:textId="77777777" w:rsidR="00674C57" w:rsidRDefault="00674C57">
      <w:pPr>
        <w:keepNext/>
        <w:spacing w:before="240" w:line="340" w:lineRule="atLeast"/>
      </w:pPr>
      <w:r>
        <w:rPr>
          <w:rFonts w:ascii="Arial" w:eastAsia="Arial" w:hAnsi="Arial" w:cs="Arial"/>
          <w:b/>
          <w:color w:val="000000"/>
          <w:sz w:val="28"/>
        </w:rPr>
        <w:t>Body</w:t>
      </w:r>
    </w:p>
    <w:p w14:paraId="04D16939" w14:textId="35F24C1C" w:rsidR="00674C57" w:rsidRDefault="00674C57">
      <w:pPr>
        <w:spacing w:line="60" w:lineRule="exact"/>
      </w:pPr>
      <w:r>
        <w:rPr>
          <w:noProof/>
        </w:rPr>
        <mc:AlternateContent>
          <mc:Choice Requires="wps">
            <w:drawing>
              <wp:anchor distT="0" distB="0" distL="114300" distR="114300" simplePos="0" relativeHeight="251817984" behindDoc="0" locked="0" layoutInCell="1" allowOverlap="1" wp14:anchorId="4C0DFAA2" wp14:editId="5464B14A">
                <wp:simplePos x="0" y="0"/>
                <wp:positionH relativeFrom="column">
                  <wp:posOffset>0</wp:posOffset>
                </wp:positionH>
                <wp:positionV relativeFrom="paragraph">
                  <wp:posOffset>25400</wp:posOffset>
                </wp:positionV>
                <wp:extent cx="6502400" cy="0"/>
                <wp:effectExtent l="15875" t="15875" r="15875" b="12700"/>
                <wp:wrapTopAndBottom/>
                <wp:docPr id="233" name="Lin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9D7BE" id="Line 384"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BwH/H9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70BE6966" w14:textId="77777777" w:rsidR="00674C57" w:rsidRDefault="00674C57"/>
    <w:p w14:paraId="53DE6903" w14:textId="77777777" w:rsidR="00674C57" w:rsidRDefault="00674C57">
      <w:pPr>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rPr>
        <w:t xml:space="preserve">European </w:t>
      </w:r>
      <w:r>
        <w:rPr>
          <w:rFonts w:ascii="Arial" w:eastAsia="Arial" w:hAnsi="Arial" w:cs="Arial"/>
          <w:color w:val="000000"/>
          <w:sz w:val="20"/>
        </w:rPr>
        <w:t>Stability Mechanism (ESM) is one of the main reasons for disagreement between Italy and northern countries. It intervenes to help states that request it only if they accept a reform plan. The agreement envisages a new credit line of 240 billion euro, from which each country will be able to borrow up to 2% of its GDP (for Italy this would be 36 billion euro</w:t>
      </w:r>
      <w:proofErr w:type="gramStart"/>
      <w:r>
        <w:rPr>
          <w:rFonts w:ascii="Arial" w:eastAsia="Arial" w:hAnsi="Arial" w:cs="Arial"/>
          <w:color w:val="000000"/>
          <w:sz w:val="20"/>
        </w:rPr>
        <w:t>), but</w:t>
      </w:r>
      <w:proofErr w:type="gramEnd"/>
      <w:r>
        <w:rPr>
          <w:rFonts w:ascii="Arial" w:eastAsia="Arial" w:hAnsi="Arial" w:cs="Arial"/>
          <w:color w:val="000000"/>
          <w:sz w:val="20"/>
        </w:rPr>
        <w:t xml:space="preserve"> committing itself to using it to finance direct or indirect health expenses for the fight against Covid-19.</w:t>
      </w:r>
    </w:p>
    <w:p w14:paraId="166F74C7" w14:textId="77777777" w:rsidR="00674C57" w:rsidRDefault="00674C57">
      <w:pPr>
        <w:keepNext/>
        <w:spacing w:before="240" w:line="340" w:lineRule="atLeast"/>
      </w:pPr>
      <w:r>
        <w:rPr>
          <w:rFonts w:ascii="Arial" w:eastAsia="Arial" w:hAnsi="Arial" w:cs="Arial"/>
          <w:b/>
          <w:color w:val="000000"/>
          <w:sz w:val="28"/>
        </w:rPr>
        <w:t>Classification</w:t>
      </w:r>
    </w:p>
    <w:p w14:paraId="4CDFC438" w14:textId="2E589730" w:rsidR="00674C57" w:rsidRDefault="00674C57">
      <w:pPr>
        <w:spacing w:line="60" w:lineRule="exact"/>
      </w:pPr>
      <w:r>
        <w:rPr>
          <w:noProof/>
        </w:rPr>
        <mc:AlternateContent>
          <mc:Choice Requires="wps">
            <w:drawing>
              <wp:anchor distT="0" distB="0" distL="114300" distR="114300" simplePos="0" relativeHeight="251865088" behindDoc="0" locked="0" layoutInCell="1" allowOverlap="1" wp14:anchorId="4F54F4F0" wp14:editId="74C7C189">
                <wp:simplePos x="0" y="0"/>
                <wp:positionH relativeFrom="column">
                  <wp:posOffset>0</wp:posOffset>
                </wp:positionH>
                <wp:positionV relativeFrom="paragraph">
                  <wp:posOffset>25400</wp:posOffset>
                </wp:positionV>
                <wp:extent cx="6502400" cy="0"/>
                <wp:effectExtent l="15875" t="16510" r="15875" b="21590"/>
                <wp:wrapTopAndBottom/>
                <wp:docPr id="232" name="Line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5A91C" id="Line 430"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Brh/lS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3F776E96" w14:textId="77777777" w:rsidR="00674C57" w:rsidRDefault="00674C57">
      <w:pPr>
        <w:spacing w:line="120" w:lineRule="exact"/>
      </w:pPr>
    </w:p>
    <w:p w14:paraId="63DA4CF4"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48C70C06"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172524CA"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07010E5C"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(94%); Economic Growth (88%); Health Care Costs (81%); Economic Policy (78%); Gross Domestic Product (78%); National Debt (67%); Economic Conditions (63%)</w:t>
      </w:r>
      <w:r>
        <w:br/>
      </w:r>
      <w:r>
        <w:br/>
      </w:r>
    </w:p>
    <w:p w14:paraId="4E90A302" w14:textId="77777777" w:rsidR="00674C57" w:rsidRDefault="00674C5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Budgets (92%)</w:t>
      </w:r>
      <w:r>
        <w:br/>
      </w:r>
      <w:r>
        <w:br/>
      </w:r>
    </w:p>
    <w:p w14:paraId="1DCA576D"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April 10, 2020</w:t>
      </w:r>
    </w:p>
    <w:p w14:paraId="76889FF3" w14:textId="77777777" w:rsidR="00674C57" w:rsidRDefault="00674C57"/>
    <w:p w14:paraId="726D25AF" w14:textId="60F40226"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12192" behindDoc="0" locked="0" layoutInCell="1" allowOverlap="1" wp14:anchorId="09457E19" wp14:editId="5256A490">
                <wp:simplePos x="0" y="0"/>
                <wp:positionH relativeFrom="column">
                  <wp:posOffset>0</wp:posOffset>
                </wp:positionH>
                <wp:positionV relativeFrom="paragraph">
                  <wp:posOffset>127000</wp:posOffset>
                </wp:positionV>
                <wp:extent cx="6502400" cy="0"/>
                <wp:effectExtent l="6350" t="13335" r="6350" b="15240"/>
                <wp:wrapNone/>
                <wp:docPr id="231" name="Line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7794D" id="Line 476" o:spid="_x0000_s1026" style="position:absolute;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lWbPvM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604BA6E1" w14:textId="77777777" w:rsidR="00674C57" w:rsidRDefault="00674C57">
      <w:pPr>
        <w:sectPr w:rsidR="00674C57">
          <w:headerReference w:type="even" r:id="rId566"/>
          <w:headerReference w:type="default" r:id="rId567"/>
          <w:footerReference w:type="even" r:id="rId568"/>
          <w:footerReference w:type="default" r:id="rId569"/>
          <w:headerReference w:type="first" r:id="rId570"/>
          <w:footerReference w:type="first" r:id="rId571"/>
          <w:pgSz w:w="12240" w:h="15840"/>
          <w:pgMar w:top="840" w:right="1000" w:bottom="840" w:left="1000" w:header="400" w:footer="400" w:gutter="0"/>
          <w:cols w:space="720"/>
          <w:titlePg/>
        </w:sectPr>
      </w:pPr>
    </w:p>
    <w:p w14:paraId="514DECC4" w14:textId="77777777" w:rsidR="00674C57" w:rsidRDefault="00674C57"/>
    <w:p w14:paraId="3580EBAD" w14:textId="77777777" w:rsidR="00674C57" w:rsidRDefault="003B49B1">
      <w:pPr>
        <w:spacing w:before="240" w:after="200" w:line="340" w:lineRule="atLeast"/>
        <w:jc w:val="center"/>
        <w:outlineLvl w:val="0"/>
        <w:rPr>
          <w:rFonts w:ascii="Arial" w:hAnsi="Arial" w:cs="Arial"/>
          <w:b/>
          <w:bCs/>
          <w:kern w:val="32"/>
          <w:sz w:val="32"/>
          <w:szCs w:val="32"/>
        </w:rPr>
      </w:pPr>
      <w:hyperlink r:id="rId572" w:history="1">
        <w:r w:rsidR="00674C57">
          <w:rPr>
            <w:rFonts w:ascii="Arial" w:eastAsia="Arial" w:hAnsi="Arial" w:cs="Arial"/>
            <w:b/>
            <w:bCs/>
            <w:i/>
            <w:color w:val="0077CC"/>
            <w:kern w:val="32"/>
            <w:sz w:val="28"/>
            <w:szCs w:val="32"/>
            <w:u w:val="single"/>
            <w:shd w:val="clear" w:color="auto" w:fill="FFFFFF"/>
          </w:rPr>
          <w:t>Infections return to Germany Factory outbreak alert</w:t>
        </w:r>
      </w:hyperlink>
    </w:p>
    <w:p w14:paraId="2DDE28D6"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3ED15D2E" w14:textId="77777777" w:rsidR="00674C57" w:rsidRDefault="00674C57">
      <w:pPr>
        <w:spacing w:before="120" w:line="260" w:lineRule="atLeast"/>
        <w:jc w:val="center"/>
      </w:pPr>
      <w:r>
        <w:rPr>
          <w:rFonts w:ascii="Arial" w:eastAsia="Arial" w:hAnsi="Arial" w:cs="Arial"/>
          <w:color w:val="000000"/>
          <w:sz w:val="20"/>
        </w:rPr>
        <w:t>11 May 2020 Monday</w:t>
      </w:r>
    </w:p>
    <w:p w14:paraId="00F07379" w14:textId="77777777" w:rsidR="00674C57" w:rsidRDefault="00674C57">
      <w:pPr>
        <w:spacing w:before="120" w:line="260" w:lineRule="atLeast"/>
        <w:jc w:val="center"/>
      </w:pPr>
      <w:r>
        <w:rPr>
          <w:rFonts w:ascii="Arial" w:eastAsia="Arial" w:hAnsi="Arial" w:cs="Arial"/>
          <w:color w:val="000000"/>
          <w:sz w:val="20"/>
        </w:rPr>
        <w:t>N-QN Edition</w:t>
      </w:r>
    </w:p>
    <w:p w14:paraId="238AA08E" w14:textId="77777777" w:rsidR="00674C57" w:rsidRDefault="00674C57">
      <w:pPr>
        <w:spacing w:line="240" w:lineRule="atLeast"/>
        <w:jc w:val="both"/>
      </w:pPr>
    </w:p>
    <w:p w14:paraId="183E38E3"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26191E84" w14:textId="1E842BA1" w:rsidR="00674C57" w:rsidRDefault="00674C57">
      <w:pPr>
        <w:spacing w:before="120" w:line="220" w:lineRule="atLeast"/>
      </w:pPr>
      <w:r>
        <w:br/>
      </w:r>
      <w:r>
        <w:rPr>
          <w:noProof/>
        </w:rPr>
        <w:drawing>
          <wp:inline distT="0" distB="0" distL="0" distR="0" wp14:anchorId="33883B6A" wp14:editId="119F120D">
            <wp:extent cx="2057400" cy="3048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2CB47912"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7</w:t>
      </w:r>
    </w:p>
    <w:p w14:paraId="229571D5"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165 words</w:t>
      </w:r>
    </w:p>
    <w:p w14:paraId="5A3CC2BE" w14:textId="77777777" w:rsidR="00674C57" w:rsidRDefault="00674C57">
      <w:pPr>
        <w:keepNext/>
        <w:spacing w:before="240" w:line="340" w:lineRule="atLeast"/>
      </w:pPr>
      <w:r>
        <w:rPr>
          <w:rFonts w:ascii="Arial" w:eastAsia="Arial" w:hAnsi="Arial" w:cs="Arial"/>
          <w:b/>
          <w:color w:val="000000"/>
          <w:sz w:val="28"/>
        </w:rPr>
        <w:t>Body</w:t>
      </w:r>
    </w:p>
    <w:p w14:paraId="6807EAB8" w14:textId="17120F24" w:rsidR="00674C57" w:rsidRDefault="00674C57">
      <w:pPr>
        <w:spacing w:line="60" w:lineRule="exact"/>
      </w:pPr>
      <w:r>
        <w:rPr>
          <w:noProof/>
        </w:rPr>
        <mc:AlternateContent>
          <mc:Choice Requires="wps">
            <w:drawing>
              <wp:anchor distT="0" distB="0" distL="114300" distR="114300" simplePos="0" relativeHeight="251819008" behindDoc="0" locked="0" layoutInCell="1" allowOverlap="1" wp14:anchorId="4A032F91" wp14:editId="17FE6FC1">
                <wp:simplePos x="0" y="0"/>
                <wp:positionH relativeFrom="column">
                  <wp:posOffset>0</wp:posOffset>
                </wp:positionH>
                <wp:positionV relativeFrom="paragraph">
                  <wp:posOffset>25400</wp:posOffset>
                </wp:positionV>
                <wp:extent cx="6502400" cy="0"/>
                <wp:effectExtent l="15875" t="15875" r="15875" b="12700"/>
                <wp:wrapTopAndBottom/>
                <wp:docPr id="230" name="Lin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5CA04" id="Line 385"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D7ryZs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12C48863" w14:textId="77777777" w:rsidR="00674C57" w:rsidRDefault="00674C57"/>
    <w:p w14:paraId="18B0F4E4" w14:textId="77777777" w:rsidR="00674C57" w:rsidRDefault="00674C57">
      <w:pPr>
        <w:spacing w:before="200" w:line="260" w:lineRule="atLeast"/>
        <w:jc w:val="both"/>
      </w:pPr>
      <w:r>
        <w:rPr>
          <w:rFonts w:ascii="Arial" w:eastAsia="Arial" w:hAnsi="Arial" w:cs="Arial"/>
          <w:color w:val="000000"/>
          <w:sz w:val="20"/>
        </w:rPr>
        <w:t xml:space="preserve">BERLIN On a day when German police are exceptionally opening their borders for </w:t>
      </w:r>
      <w:proofErr w:type="gramStart"/>
      <w:r>
        <w:rPr>
          <w:rFonts w:ascii="Arial" w:eastAsia="Arial" w:hAnsi="Arial" w:cs="Arial"/>
          <w:color w:val="000000"/>
          <w:sz w:val="20"/>
        </w:rPr>
        <w:t>mother's day</w:t>
      </w:r>
      <w:proofErr w:type="gramEnd"/>
      <w:r>
        <w:rPr>
          <w:rFonts w:ascii="Arial" w:eastAsia="Arial" w:hAnsi="Arial" w:cs="Arial"/>
          <w:color w:val="000000"/>
          <w:sz w:val="20"/>
        </w:rPr>
        <w:t xml:space="preserve"> visits, health authorities are </w:t>
      </w:r>
      <w:proofErr w:type="spellStart"/>
      <w:r>
        <w:rPr>
          <w:rFonts w:ascii="Arial" w:eastAsia="Arial" w:hAnsi="Arial" w:cs="Arial"/>
          <w:color w:val="000000"/>
          <w:sz w:val="20"/>
        </w:rPr>
        <w:t>analysing</w:t>
      </w:r>
      <w:proofErr w:type="spellEnd"/>
      <w:r>
        <w:rPr>
          <w:rFonts w:ascii="Arial" w:eastAsia="Arial" w:hAnsi="Arial" w:cs="Arial"/>
          <w:color w:val="000000"/>
          <w:sz w:val="20"/>
        </w:rPr>
        <w:t xml:space="preserve"> data showing a worrying rise in the infection rate, which has exceeded the R1 safety threshold. The Robert Koch Institute has reported that the rate is now 1.1, indicating that the number of infections is rising. Concern is also growing about the conditions for slaughterhouse workers after outbreaks were reported in some meat-packing factories. In North Rhine-Westphalia there have been outbreaks in two plants where mainly Eastern </w:t>
      </w:r>
      <w:r>
        <w:rPr>
          <w:rFonts w:ascii="Arial" w:eastAsia="Arial" w:hAnsi="Arial" w:cs="Arial"/>
          <w:b/>
          <w:i/>
          <w:color w:val="000000"/>
          <w:sz w:val="20"/>
          <w:u w:val="single"/>
        </w:rPr>
        <w:t xml:space="preserve">European </w:t>
      </w:r>
      <w:r>
        <w:rPr>
          <w:rFonts w:ascii="Arial" w:eastAsia="Arial" w:hAnsi="Arial" w:cs="Arial"/>
          <w:color w:val="000000"/>
          <w:sz w:val="20"/>
        </w:rPr>
        <w:t xml:space="preserve">workers are crammed into structures next to the plant. As a result of these outbreaks, the number of infections per 100,000 inhabitants in </w:t>
      </w:r>
      <w:proofErr w:type="spellStart"/>
      <w:r>
        <w:rPr>
          <w:rFonts w:ascii="Arial" w:eastAsia="Arial" w:hAnsi="Arial" w:cs="Arial"/>
          <w:color w:val="000000"/>
          <w:sz w:val="20"/>
        </w:rPr>
        <w:t>Coesfeld</w:t>
      </w:r>
      <w:proofErr w:type="spellEnd"/>
      <w:r>
        <w:rPr>
          <w:rFonts w:ascii="Arial" w:eastAsia="Arial" w:hAnsi="Arial" w:cs="Arial"/>
          <w:color w:val="000000"/>
          <w:sz w:val="20"/>
        </w:rPr>
        <w:t>, a district of the Land of North Rhine-Westphalia, exceeded the limit of 50 per 100,000 inhabitants.</w:t>
      </w:r>
    </w:p>
    <w:p w14:paraId="57AF87C6" w14:textId="77777777" w:rsidR="00674C57" w:rsidRDefault="00674C57">
      <w:pPr>
        <w:keepNext/>
        <w:spacing w:before="240" w:line="340" w:lineRule="atLeast"/>
      </w:pPr>
      <w:r>
        <w:rPr>
          <w:rFonts w:ascii="Arial" w:eastAsia="Arial" w:hAnsi="Arial" w:cs="Arial"/>
          <w:b/>
          <w:color w:val="000000"/>
          <w:sz w:val="28"/>
        </w:rPr>
        <w:t>Classification</w:t>
      </w:r>
    </w:p>
    <w:p w14:paraId="03F89292" w14:textId="125CFA5C" w:rsidR="00674C57" w:rsidRDefault="00674C57">
      <w:pPr>
        <w:spacing w:line="60" w:lineRule="exact"/>
      </w:pPr>
      <w:r>
        <w:rPr>
          <w:noProof/>
        </w:rPr>
        <mc:AlternateContent>
          <mc:Choice Requires="wps">
            <w:drawing>
              <wp:anchor distT="0" distB="0" distL="114300" distR="114300" simplePos="0" relativeHeight="251866112" behindDoc="0" locked="0" layoutInCell="1" allowOverlap="1" wp14:anchorId="7744A723" wp14:editId="70D40F54">
                <wp:simplePos x="0" y="0"/>
                <wp:positionH relativeFrom="column">
                  <wp:posOffset>0</wp:posOffset>
                </wp:positionH>
                <wp:positionV relativeFrom="paragraph">
                  <wp:posOffset>25400</wp:posOffset>
                </wp:positionV>
                <wp:extent cx="6502400" cy="0"/>
                <wp:effectExtent l="15875" t="19685" r="15875" b="18415"/>
                <wp:wrapTopAndBottom/>
                <wp:docPr id="229" name="Lin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BA077" id="Line 431"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B/OD5/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21BA422" w14:textId="77777777" w:rsidR="00674C57" w:rsidRDefault="00674C57">
      <w:pPr>
        <w:spacing w:line="120" w:lineRule="exact"/>
      </w:pPr>
    </w:p>
    <w:p w14:paraId="297495ED"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78A87C63"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2B8D341"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378D5708"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Epidemics (94%); Viruses (82%); Prices (67%); Social + Economic Status (64%); Unemployed Persons (64%); Unemployment Rates (64%); Economic Conditions (63%); Animals (61%)</w:t>
      </w:r>
      <w:r>
        <w:br/>
      </w:r>
      <w:r>
        <w:br/>
      </w:r>
    </w:p>
    <w:p w14:paraId="44508F78"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May 10, 2020</w:t>
      </w:r>
    </w:p>
    <w:p w14:paraId="619CC5F5" w14:textId="77777777" w:rsidR="00674C57" w:rsidRDefault="00674C57"/>
    <w:p w14:paraId="56634043" w14:textId="03041948" w:rsidR="00674C57" w:rsidRDefault="00674C57">
      <w:pPr>
        <w:ind w:left="200"/>
        <w:sectPr w:rsidR="00674C57">
          <w:type w:val="continuous"/>
          <w:pgSz w:w="12240" w:h="15840"/>
          <w:pgMar w:top="840" w:right="1000" w:bottom="840" w:left="1000" w:header="400" w:footer="400" w:gutter="0"/>
          <w:cols w:space="720"/>
        </w:sectPr>
      </w:pPr>
      <w:r>
        <w:lastRenderedPageBreak/>
        <w:br/>
      </w:r>
      <w:r>
        <w:rPr>
          <w:noProof/>
        </w:rPr>
        <mc:AlternateContent>
          <mc:Choice Requires="wps">
            <w:drawing>
              <wp:anchor distT="0" distB="0" distL="114300" distR="114300" simplePos="0" relativeHeight="251913216" behindDoc="0" locked="0" layoutInCell="1" allowOverlap="1" wp14:anchorId="1FCCE546" wp14:editId="3161764C">
                <wp:simplePos x="0" y="0"/>
                <wp:positionH relativeFrom="column">
                  <wp:posOffset>0</wp:posOffset>
                </wp:positionH>
                <wp:positionV relativeFrom="paragraph">
                  <wp:posOffset>127000</wp:posOffset>
                </wp:positionV>
                <wp:extent cx="6502400" cy="0"/>
                <wp:effectExtent l="6350" t="13335" r="6350" b="15240"/>
                <wp:wrapNone/>
                <wp:docPr id="228" name="Line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69FF8" id="Line 477"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hK44c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38A538A3" w14:textId="77777777" w:rsidR="00674C57" w:rsidRDefault="00674C57">
      <w:pPr>
        <w:sectPr w:rsidR="00674C57">
          <w:headerReference w:type="even" r:id="rId573"/>
          <w:headerReference w:type="default" r:id="rId574"/>
          <w:footerReference w:type="even" r:id="rId575"/>
          <w:footerReference w:type="default" r:id="rId576"/>
          <w:headerReference w:type="first" r:id="rId577"/>
          <w:footerReference w:type="first" r:id="rId578"/>
          <w:pgSz w:w="12240" w:h="15840"/>
          <w:pgMar w:top="840" w:right="1000" w:bottom="840" w:left="1000" w:header="400" w:footer="400" w:gutter="0"/>
          <w:cols w:space="720"/>
          <w:titlePg/>
        </w:sectPr>
      </w:pPr>
    </w:p>
    <w:p w14:paraId="357A8714" w14:textId="77777777" w:rsidR="00674C57" w:rsidRDefault="00674C57"/>
    <w:p w14:paraId="389CD725" w14:textId="77777777" w:rsidR="00674C57" w:rsidRDefault="003B49B1">
      <w:pPr>
        <w:spacing w:before="240" w:after="200" w:line="340" w:lineRule="atLeast"/>
        <w:jc w:val="center"/>
        <w:outlineLvl w:val="0"/>
        <w:rPr>
          <w:rFonts w:ascii="Arial" w:hAnsi="Arial" w:cs="Arial"/>
          <w:b/>
          <w:bCs/>
          <w:kern w:val="32"/>
          <w:sz w:val="32"/>
          <w:szCs w:val="32"/>
        </w:rPr>
      </w:pPr>
      <w:hyperlink r:id="rId579" w:history="1">
        <w:r w:rsidR="00674C57">
          <w:rPr>
            <w:rFonts w:ascii="Arial" w:eastAsia="Arial" w:hAnsi="Arial" w:cs="Arial"/>
            <w:b/>
            <w:bCs/>
            <w:i/>
            <w:color w:val="0077CC"/>
            <w:kern w:val="32"/>
            <w:sz w:val="28"/>
            <w:szCs w:val="32"/>
            <w:u w:val="single"/>
            <w:shd w:val="clear" w:color="auto" w:fill="FFFFFF"/>
          </w:rPr>
          <w:t xml:space="preserve">"Market reduced by 50% But the mountains are safe"; </w:t>
        </w:r>
        <w:proofErr w:type="spellStart"/>
        <w:r w:rsidR="00674C57">
          <w:rPr>
            <w:rFonts w:ascii="Arial" w:eastAsia="Arial" w:hAnsi="Arial" w:cs="Arial"/>
            <w:b/>
            <w:bCs/>
            <w:i/>
            <w:color w:val="0077CC"/>
            <w:kern w:val="32"/>
            <w:sz w:val="28"/>
            <w:szCs w:val="32"/>
            <w:u w:val="single"/>
            <w:shd w:val="clear" w:color="auto" w:fill="FFFFFF"/>
          </w:rPr>
          <w:t>Ejarque's</w:t>
        </w:r>
        <w:proofErr w:type="spellEnd"/>
        <w:r w:rsidR="00674C57">
          <w:rPr>
            <w:rFonts w:ascii="Arial" w:eastAsia="Arial" w:hAnsi="Arial" w:cs="Arial"/>
            <w:b/>
            <w:bCs/>
            <w:i/>
            <w:color w:val="0077CC"/>
            <w:kern w:val="32"/>
            <w:sz w:val="28"/>
            <w:szCs w:val="32"/>
            <w:u w:val="single"/>
            <w:shd w:val="clear" w:color="auto" w:fill="FFFFFF"/>
          </w:rPr>
          <w:t xml:space="preserve"> (</w:t>
        </w:r>
        <w:proofErr w:type="spellStart"/>
        <w:r w:rsidR="00674C57">
          <w:rPr>
            <w:rFonts w:ascii="Arial" w:eastAsia="Arial" w:hAnsi="Arial" w:cs="Arial"/>
            <w:b/>
            <w:bCs/>
            <w:i/>
            <w:color w:val="0077CC"/>
            <w:kern w:val="32"/>
            <w:sz w:val="28"/>
            <w:szCs w:val="32"/>
            <w:u w:val="single"/>
            <w:shd w:val="clear" w:color="auto" w:fill="FFFFFF"/>
          </w:rPr>
          <w:t>FTourism&amp;Marketing</w:t>
        </w:r>
        <w:proofErr w:type="spellEnd"/>
        <w:r w:rsidR="00674C57">
          <w:rPr>
            <w:rFonts w:ascii="Arial" w:eastAsia="Arial" w:hAnsi="Arial" w:cs="Arial"/>
            <w:b/>
            <w:bCs/>
            <w:i/>
            <w:color w:val="0077CC"/>
            <w:kern w:val="32"/>
            <w:sz w:val="28"/>
            <w:szCs w:val="32"/>
            <w:u w:val="single"/>
            <w:shd w:val="clear" w:color="auto" w:fill="FFFFFF"/>
          </w:rPr>
          <w:t>) analysis: "Spending capacity is reduced by a third and there will be great attention to hygiene".</w:t>
        </w:r>
      </w:hyperlink>
    </w:p>
    <w:p w14:paraId="73F667DA"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4EFB05FD" w14:textId="77777777" w:rsidR="00674C57" w:rsidRDefault="00674C57">
      <w:pPr>
        <w:spacing w:before="120" w:line="260" w:lineRule="atLeast"/>
        <w:jc w:val="center"/>
      </w:pPr>
      <w:r>
        <w:rPr>
          <w:rFonts w:ascii="Arial" w:eastAsia="Arial" w:hAnsi="Arial" w:cs="Arial"/>
          <w:color w:val="000000"/>
          <w:sz w:val="20"/>
        </w:rPr>
        <w:t>26 May 2020 Tuesday</w:t>
      </w:r>
    </w:p>
    <w:p w14:paraId="0F21950D" w14:textId="77777777" w:rsidR="00674C57" w:rsidRDefault="00674C57">
      <w:pPr>
        <w:spacing w:before="120" w:line="260" w:lineRule="atLeast"/>
        <w:jc w:val="center"/>
      </w:pPr>
      <w:r>
        <w:rPr>
          <w:rFonts w:ascii="Arial" w:eastAsia="Arial" w:hAnsi="Arial" w:cs="Arial"/>
          <w:color w:val="000000"/>
          <w:sz w:val="20"/>
        </w:rPr>
        <w:t>N-PTM Edition</w:t>
      </w:r>
    </w:p>
    <w:p w14:paraId="165FDAE8" w14:textId="77777777" w:rsidR="00674C57" w:rsidRDefault="00674C57">
      <w:pPr>
        <w:spacing w:line="240" w:lineRule="atLeast"/>
        <w:jc w:val="both"/>
      </w:pPr>
    </w:p>
    <w:p w14:paraId="765DBF2F"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057C642A" w14:textId="5132D6EE" w:rsidR="00674C57" w:rsidRDefault="00674C57">
      <w:pPr>
        <w:spacing w:before="120" w:line="220" w:lineRule="atLeast"/>
      </w:pPr>
      <w:r>
        <w:br/>
      </w:r>
      <w:r>
        <w:rPr>
          <w:noProof/>
        </w:rPr>
        <w:drawing>
          <wp:inline distT="0" distB="0" distL="0" distR="0" wp14:anchorId="0C5C2E7F" wp14:editId="02855C4E">
            <wp:extent cx="2057400" cy="3048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101B5CED"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PISTOIA; Page 5</w:t>
      </w:r>
    </w:p>
    <w:p w14:paraId="04C8B662"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447 words</w:t>
      </w:r>
    </w:p>
    <w:p w14:paraId="23098F9E" w14:textId="77777777" w:rsidR="00674C57" w:rsidRDefault="00674C57">
      <w:pPr>
        <w:keepNext/>
        <w:spacing w:before="240" w:line="340" w:lineRule="atLeast"/>
      </w:pPr>
      <w:r>
        <w:rPr>
          <w:rFonts w:ascii="Arial" w:eastAsia="Arial" w:hAnsi="Arial" w:cs="Arial"/>
          <w:b/>
          <w:color w:val="000000"/>
          <w:sz w:val="28"/>
        </w:rPr>
        <w:t>Body</w:t>
      </w:r>
    </w:p>
    <w:p w14:paraId="40D754D9" w14:textId="77FC0F16" w:rsidR="00674C57" w:rsidRDefault="00674C57">
      <w:pPr>
        <w:spacing w:line="60" w:lineRule="exact"/>
      </w:pPr>
      <w:r>
        <w:rPr>
          <w:noProof/>
        </w:rPr>
        <mc:AlternateContent>
          <mc:Choice Requires="wps">
            <w:drawing>
              <wp:anchor distT="0" distB="0" distL="114300" distR="114300" simplePos="0" relativeHeight="251820032" behindDoc="0" locked="0" layoutInCell="1" allowOverlap="1" wp14:anchorId="12847624" wp14:editId="100DAEEA">
                <wp:simplePos x="0" y="0"/>
                <wp:positionH relativeFrom="column">
                  <wp:posOffset>0</wp:posOffset>
                </wp:positionH>
                <wp:positionV relativeFrom="paragraph">
                  <wp:posOffset>25400</wp:posOffset>
                </wp:positionV>
                <wp:extent cx="6502400" cy="0"/>
                <wp:effectExtent l="15875" t="19050" r="15875" b="19050"/>
                <wp:wrapTopAndBottom/>
                <wp:docPr id="227" name="Lin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358D1" id="Line 386"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MWsaEb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FDEE85E" w14:textId="77777777" w:rsidR="00674C57" w:rsidRDefault="00674C57"/>
    <w:p w14:paraId="45852854" w14:textId="77777777" w:rsidR="00674C57" w:rsidRDefault="00674C57">
      <w:pPr>
        <w:spacing w:before="200" w:line="260" w:lineRule="atLeast"/>
        <w:jc w:val="both"/>
      </w:pPr>
      <w:r>
        <w:rPr>
          <w:rFonts w:ascii="Arial" w:eastAsia="Arial" w:hAnsi="Arial" w:cs="Arial"/>
          <w:color w:val="000000"/>
          <w:sz w:val="20"/>
        </w:rPr>
        <w:t xml:space="preserve">by Davide Costa PISTOIA The mountains are preparing for summer. But without common rules, it cannot restart. This is what emerged from the digital conference </w:t>
      </w:r>
      <w:proofErr w:type="spellStart"/>
      <w:r>
        <w:rPr>
          <w:rFonts w:ascii="Arial" w:eastAsia="Arial" w:hAnsi="Arial" w:cs="Arial"/>
          <w:color w:val="000000"/>
          <w:sz w:val="20"/>
        </w:rPr>
        <w:t>organised</w:t>
      </w:r>
      <w:proofErr w:type="spellEnd"/>
      <w:r>
        <w:rPr>
          <w:rFonts w:ascii="Arial" w:eastAsia="Arial" w:hAnsi="Arial" w:cs="Arial"/>
          <w:color w:val="000000"/>
          <w:sz w:val="20"/>
        </w:rPr>
        <w:t xml:space="preserve"> by Doc-Com which was attended by the sole administrator </w:t>
      </w:r>
      <w:proofErr w:type="spellStart"/>
      <w:r>
        <w:rPr>
          <w:rFonts w:ascii="Arial" w:eastAsia="Arial" w:hAnsi="Arial" w:cs="Arial"/>
          <w:color w:val="000000"/>
          <w:sz w:val="20"/>
        </w:rPr>
        <w:t>FTourism&amp;Marketing</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Josep</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Ejarque</w:t>
      </w:r>
      <w:proofErr w:type="spellEnd"/>
      <w:r>
        <w:rPr>
          <w:rFonts w:ascii="Arial" w:eastAsia="Arial" w:hAnsi="Arial" w:cs="Arial"/>
          <w:color w:val="000000"/>
          <w:sz w:val="20"/>
        </w:rPr>
        <w:t xml:space="preserve">, the president of </w:t>
      </w:r>
      <w:proofErr w:type="spellStart"/>
      <w:r>
        <w:rPr>
          <w:rFonts w:ascii="Arial" w:eastAsia="Arial" w:hAnsi="Arial" w:cs="Arial"/>
          <w:color w:val="000000"/>
          <w:sz w:val="20"/>
        </w:rPr>
        <w:t>Enit</w:t>
      </w:r>
      <w:proofErr w:type="spellEnd"/>
      <w:r>
        <w:rPr>
          <w:rFonts w:ascii="Arial" w:eastAsia="Arial" w:hAnsi="Arial" w:cs="Arial"/>
          <w:color w:val="000000"/>
          <w:sz w:val="20"/>
        </w:rPr>
        <w:t xml:space="preserve"> Giorgio </w:t>
      </w:r>
      <w:proofErr w:type="spellStart"/>
      <w:r>
        <w:rPr>
          <w:rFonts w:ascii="Arial" w:eastAsia="Arial" w:hAnsi="Arial" w:cs="Arial"/>
          <w:color w:val="000000"/>
          <w:sz w:val="20"/>
        </w:rPr>
        <w:t>Palmucci</w:t>
      </w:r>
      <w:proofErr w:type="spellEnd"/>
      <w:r>
        <w:rPr>
          <w:rFonts w:ascii="Arial" w:eastAsia="Arial" w:hAnsi="Arial" w:cs="Arial"/>
          <w:color w:val="000000"/>
          <w:sz w:val="20"/>
        </w:rPr>
        <w:t xml:space="preserve">, the president of </w:t>
      </w:r>
      <w:proofErr w:type="spellStart"/>
      <w:r>
        <w:rPr>
          <w:rFonts w:ascii="Arial" w:eastAsia="Arial" w:hAnsi="Arial" w:cs="Arial"/>
          <w:color w:val="000000"/>
          <w:sz w:val="20"/>
        </w:rPr>
        <w:t>Anef</w:t>
      </w:r>
      <w:proofErr w:type="spellEnd"/>
      <w:r>
        <w:rPr>
          <w:rFonts w:ascii="Arial" w:eastAsia="Arial" w:hAnsi="Arial" w:cs="Arial"/>
          <w:color w:val="000000"/>
          <w:sz w:val="20"/>
        </w:rPr>
        <w:t xml:space="preserve"> Valeria </w:t>
      </w:r>
      <w:proofErr w:type="spellStart"/>
      <w:r>
        <w:rPr>
          <w:rFonts w:ascii="Arial" w:eastAsia="Arial" w:hAnsi="Arial" w:cs="Arial"/>
          <w:color w:val="000000"/>
          <w:sz w:val="20"/>
        </w:rPr>
        <w:t>Ghezzi</w:t>
      </w:r>
      <w:proofErr w:type="spellEnd"/>
      <w:r>
        <w:rPr>
          <w:rFonts w:ascii="Arial" w:eastAsia="Arial" w:hAnsi="Arial" w:cs="Arial"/>
          <w:color w:val="000000"/>
          <w:sz w:val="20"/>
        </w:rPr>
        <w:t xml:space="preserve"> and some alpine tourism operators. </w:t>
      </w:r>
    </w:p>
    <w:p w14:paraId="2068F19D" w14:textId="77777777" w:rsidR="00674C57" w:rsidRDefault="00674C57">
      <w:pPr>
        <w:spacing w:before="200" w:line="260" w:lineRule="atLeast"/>
        <w:jc w:val="both"/>
      </w:pPr>
      <w:r>
        <w:rPr>
          <w:rFonts w:ascii="Arial" w:eastAsia="Arial" w:hAnsi="Arial" w:cs="Arial"/>
          <w:color w:val="000000"/>
          <w:sz w:val="20"/>
        </w:rPr>
        <w:t xml:space="preserve">"The sea," explained </w:t>
      </w:r>
      <w:proofErr w:type="spellStart"/>
      <w:r>
        <w:rPr>
          <w:rFonts w:ascii="Arial" w:eastAsia="Arial" w:hAnsi="Arial" w:cs="Arial"/>
          <w:color w:val="000000"/>
          <w:sz w:val="20"/>
        </w:rPr>
        <w:t>Ejarque</w:t>
      </w:r>
      <w:proofErr w:type="spellEnd"/>
      <w:r>
        <w:rPr>
          <w:rFonts w:ascii="Arial" w:eastAsia="Arial" w:hAnsi="Arial" w:cs="Arial"/>
          <w:color w:val="000000"/>
          <w:sz w:val="20"/>
        </w:rPr>
        <w:t xml:space="preserve">, "remains the </w:t>
      </w:r>
      <w:proofErr w:type="spellStart"/>
      <w:r>
        <w:rPr>
          <w:rFonts w:ascii="Arial" w:eastAsia="Arial" w:hAnsi="Arial" w:cs="Arial"/>
          <w:color w:val="000000"/>
          <w:sz w:val="20"/>
        </w:rPr>
        <w:t>favourite</w:t>
      </w:r>
      <w:proofErr w:type="spellEnd"/>
      <w:r>
        <w:rPr>
          <w:rFonts w:ascii="Arial" w:eastAsia="Arial" w:hAnsi="Arial" w:cs="Arial"/>
          <w:color w:val="000000"/>
          <w:sz w:val="20"/>
        </w:rPr>
        <w:t xml:space="preserve"> holiday destination in summer, but there are some changes due to </w:t>
      </w:r>
      <w:proofErr w:type="spellStart"/>
      <w:r>
        <w:rPr>
          <w:rFonts w:ascii="Arial" w:eastAsia="Arial" w:hAnsi="Arial" w:cs="Arial"/>
          <w:color w:val="000000"/>
          <w:sz w:val="20"/>
        </w:rPr>
        <w:t>Covid</w:t>
      </w:r>
      <w:proofErr w:type="spellEnd"/>
      <w:r>
        <w:rPr>
          <w:rFonts w:ascii="Arial" w:eastAsia="Arial" w:hAnsi="Arial" w:cs="Arial"/>
          <w:color w:val="000000"/>
          <w:sz w:val="20"/>
        </w:rPr>
        <w:t xml:space="preserve">. People are no longer willing to take a holiday at any price and the issue of vulnerability is very much in the forefront. Getting back to 2019 levels will take 14 to 16 months at best, two years if things go wrong. The market is scared, tourists want to book, but they need flexibility. We need proposals that accommodate this flexibility and reservations without penalties. Millennials will be the first to leave, then in August presumably families". "This year's concept is to resist", continues </w:t>
      </w:r>
      <w:proofErr w:type="spellStart"/>
      <w:r>
        <w:rPr>
          <w:rFonts w:ascii="Arial" w:eastAsia="Arial" w:hAnsi="Arial" w:cs="Arial"/>
          <w:color w:val="000000"/>
          <w:sz w:val="20"/>
        </w:rPr>
        <w:t>Ejarque</w:t>
      </w:r>
      <w:proofErr w:type="spellEnd"/>
      <w:r>
        <w:rPr>
          <w:rFonts w:ascii="Arial" w:eastAsia="Arial" w:hAnsi="Arial" w:cs="Arial"/>
          <w:color w:val="000000"/>
          <w:sz w:val="20"/>
        </w:rPr>
        <w:t xml:space="preserve">, "the market will presumably be reduced by 50%, with a lower average stay (3-4 days) and a 30% reduced spending capacity. There will also be new tourism habits: the guarantee of hygiene becomes crucial. And we will certainly have fierce competition. Finally, it is necessary to reset the promotion system by making a battle plan adapted to the changed conditions. The protective measures must be clear and communicated. "The restart will be long - the words of Giorgio </w:t>
      </w:r>
      <w:proofErr w:type="spellStart"/>
      <w:r>
        <w:rPr>
          <w:rFonts w:ascii="Arial" w:eastAsia="Arial" w:hAnsi="Arial" w:cs="Arial"/>
          <w:color w:val="000000"/>
          <w:sz w:val="20"/>
        </w:rPr>
        <w:t>Palmucci</w:t>
      </w:r>
      <w:proofErr w:type="spellEnd"/>
      <w:r>
        <w:rPr>
          <w:rFonts w:ascii="Arial" w:eastAsia="Arial" w:hAnsi="Arial" w:cs="Arial"/>
          <w:color w:val="000000"/>
          <w:sz w:val="20"/>
        </w:rPr>
        <w:t xml:space="preserve">, president of </w:t>
      </w:r>
      <w:proofErr w:type="spellStart"/>
      <w:r>
        <w:rPr>
          <w:rFonts w:ascii="Arial" w:eastAsia="Arial" w:hAnsi="Arial" w:cs="Arial"/>
          <w:color w:val="000000"/>
          <w:sz w:val="20"/>
        </w:rPr>
        <w:t>Enit</w:t>
      </w:r>
      <w:proofErr w:type="spellEnd"/>
      <w:r>
        <w:rPr>
          <w:rFonts w:ascii="Arial" w:eastAsia="Arial" w:hAnsi="Arial" w:cs="Arial"/>
          <w:color w:val="000000"/>
          <w:sz w:val="20"/>
        </w:rPr>
        <w:t xml:space="preserve"> -, predicting flows is extremely difficult. We are focusing on promoting domestic tourism: if all goes well, we expect foreigners in the autumn. We must avoid bilateral agreements that would demonstrate a lack of solidarity at </w:t>
      </w:r>
      <w:r>
        <w:rPr>
          <w:rFonts w:ascii="Arial" w:eastAsia="Arial" w:hAnsi="Arial" w:cs="Arial"/>
          <w:b/>
          <w:i/>
          <w:color w:val="000000"/>
          <w:sz w:val="20"/>
          <w:u w:val="single"/>
        </w:rPr>
        <w:t xml:space="preserve">European </w:t>
      </w:r>
      <w:r>
        <w:rPr>
          <w:rFonts w:ascii="Arial" w:eastAsia="Arial" w:hAnsi="Arial" w:cs="Arial"/>
          <w:color w:val="000000"/>
          <w:sz w:val="20"/>
        </w:rPr>
        <w:t xml:space="preserve">level. We must make pacts, at least within the Schengen area, avoiding the obligation for foreign tourists to undergo quarantine when entering Italy. It is also essential that there are single health protocols for the whole of Italy". "The closure of the lifts at the beginning of March," said </w:t>
      </w:r>
      <w:proofErr w:type="spellStart"/>
      <w:r>
        <w:rPr>
          <w:rFonts w:ascii="Arial" w:eastAsia="Arial" w:hAnsi="Arial" w:cs="Arial"/>
          <w:color w:val="000000"/>
          <w:sz w:val="20"/>
        </w:rPr>
        <w:t>Anef</w:t>
      </w:r>
      <w:proofErr w:type="spellEnd"/>
      <w:r>
        <w:rPr>
          <w:rFonts w:ascii="Arial" w:eastAsia="Arial" w:hAnsi="Arial" w:cs="Arial"/>
          <w:color w:val="000000"/>
          <w:sz w:val="20"/>
        </w:rPr>
        <w:t xml:space="preserve"> president Valeria </w:t>
      </w:r>
      <w:proofErr w:type="spellStart"/>
      <w:r>
        <w:rPr>
          <w:rFonts w:ascii="Arial" w:eastAsia="Arial" w:hAnsi="Arial" w:cs="Arial"/>
          <w:color w:val="000000"/>
          <w:sz w:val="20"/>
        </w:rPr>
        <w:t>Ghezzi</w:t>
      </w:r>
      <w:proofErr w:type="spellEnd"/>
      <w:r>
        <w:rPr>
          <w:rFonts w:ascii="Arial" w:eastAsia="Arial" w:hAnsi="Arial" w:cs="Arial"/>
          <w:color w:val="000000"/>
          <w:sz w:val="20"/>
        </w:rPr>
        <w:t xml:space="preserve">, "was stormy and created a sort of prejudice about the safety of the lifts. The risk is that this prejudice is also held by the government and in fact to date the sector is still at a standstill. Now, however, is the time to reopen them all and with the same rules. </w:t>
      </w:r>
      <w:proofErr w:type="gramStart"/>
      <w:r>
        <w:rPr>
          <w:rFonts w:ascii="Arial" w:eastAsia="Arial" w:hAnsi="Arial" w:cs="Arial"/>
          <w:color w:val="000000"/>
          <w:sz w:val="20"/>
        </w:rPr>
        <w:t>Let's</w:t>
      </w:r>
      <w:proofErr w:type="gramEnd"/>
      <w:r>
        <w:rPr>
          <w:rFonts w:ascii="Arial" w:eastAsia="Arial" w:hAnsi="Arial" w:cs="Arial"/>
          <w:color w:val="000000"/>
          <w:sz w:val="20"/>
        </w:rPr>
        <w:t xml:space="preserve"> not forget that the lifts are safe first of all because the transport takes a short time (on average 6 to 8 minutes), but also because the cabins can be ventilated very well". © RESERVED REPRODUCTION</w:t>
      </w:r>
    </w:p>
    <w:p w14:paraId="7509D85E" w14:textId="77777777" w:rsidR="00674C57" w:rsidRDefault="00674C57">
      <w:pPr>
        <w:keepNext/>
        <w:spacing w:before="240" w:line="340" w:lineRule="atLeast"/>
      </w:pPr>
      <w:r>
        <w:rPr>
          <w:rFonts w:ascii="Arial" w:eastAsia="Arial" w:hAnsi="Arial" w:cs="Arial"/>
          <w:b/>
          <w:color w:val="000000"/>
          <w:sz w:val="28"/>
        </w:rPr>
        <w:t>Classification</w:t>
      </w:r>
    </w:p>
    <w:p w14:paraId="15BE812B" w14:textId="59895A65" w:rsidR="00674C57" w:rsidRDefault="00674C57">
      <w:pPr>
        <w:spacing w:line="60" w:lineRule="exact"/>
      </w:pPr>
      <w:r>
        <w:rPr>
          <w:noProof/>
        </w:rPr>
        <mc:AlternateContent>
          <mc:Choice Requires="wps">
            <w:drawing>
              <wp:anchor distT="0" distB="0" distL="114300" distR="114300" simplePos="0" relativeHeight="251867136" behindDoc="0" locked="0" layoutInCell="1" allowOverlap="1" wp14:anchorId="7EB4F008" wp14:editId="7D08E6C0">
                <wp:simplePos x="0" y="0"/>
                <wp:positionH relativeFrom="column">
                  <wp:posOffset>0</wp:posOffset>
                </wp:positionH>
                <wp:positionV relativeFrom="paragraph">
                  <wp:posOffset>25400</wp:posOffset>
                </wp:positionV>
                <wp:extent cx="6502400" cy="0"/>
                <wp:effectExtent l="15875" t="15875" r="15875" b="12700"/>
                <wp:wrapTopAndBottom/>
                <wp:docPr id="226" name="Line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91D03" id="Line 432"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N40YOn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86DFB34" w14:textId="77777777" w:rsidR="00674C57" w:rsidRDefault="00674C57">
      <w:pPr>
        <w:spacing w:line="120" w:lineRule="exact"/>
      </w:pPr>
    </w:p>
    <w:p w14:paraId="3E4AD6A7" w14:textId="77777777" w:rsidR="00674C57" w:rsidRDefault="00674C57">
      <w:pPr>
        <w:spacing w:line="260" w:lineRule="atLeast"/>
      </w:pPr>
      <w:r>
        <w:rPr>
          <w:rFonts w:ascii="Arial" w:eastAsia="Arial" w:hAnsi="Arial" w:cs="Arial"/>
          <w:b/>
          <w:color w:val="000000"/>
          <w:sz w:val="20"/>
        </w:rPr>
        <w:lastRenderedPageBreak/>
        <w:t xml:space="preserve">Language: </w:t>
      </w:r>
      <w:r>
        <w:rPr>
          <w:rFonts w:ascii="Arial" w:eastAsia="Arial" w:hAnsi="Arial" w:cs="Arial"/>
          <w:color w:val="000000"/>
          <w:sz w:val="20"/>
        </w:rPr>
        <w:t>ITALIAN; ITALIANO</w:t>
      </w:r>
      <w:r>
        <w:br/>
      </w:r>
      <w:r>
        <w:br/>
      </w:r>
    </w:p>
    <w:p w14:paraId="58199990"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6924FB6F"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4ACEAE29"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Prices (83%); Manufacturing Facilities (69%); Hunger </w:t>
      </w:r>
      <w:proofErr w:type="gramStart"/>
      <w:r>
        <w:rPr>
          <w:rFonts w:ascii="Arial" w:eastAsia="Arial" w:hAnsi="Arial" w:cs="Arial"/>
          <w:color w:val="000000"/>
          <w:sz w:val="20"/>
        </w:rPr>
        <w:t>In</w:t>
      </w:r>
      <w:proofErr w:type="gramEnd"/>
      <w:r>
        <w:rPr>
          <w:rFonts w:ascii="Arial" w:eastAsia="Arial" w:hAnsi="Arial" w:cs="Arial"/>
          <w:color w:val="000000"/>
          <w:sz w:val="20"/>
        </w:rPr>
        <w:t xml:space="preserve"> Society (65%)</w:t>
      </w:r>
      <w:r>
        <w:br/>
      </w:r>
      <w:r>
        <w:br/>
      </w:r>
    </w:p>
    <w:p w14:paraId="75FC36C1" w14:textId="77777777" w:rsidR="00674C57" w:rsidRDefault="00674C57">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Tourism (94%); Oil + Gas Industry (82%); Restaurants + Food Service Industry (73%); Nuclear Energy (70%); Electronic Sensors + Detectors (69%); Energy + Utilities (69%)</w:t>
      </w:r>
      <w:r>
        <w:br/>
      </w:r>
      <w:r>
        <w:br/>
      </w:r>
    </w:p>
    <w:p w14:paraId="67CD7E7A"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May 25, 2020</w:t>
      </w:r>
    </w:p>
    <w:p w14:paraId="5179EB9B" w14:textId="77777777" w:rsidR="00674C57" w:rsidRDefault="00674C57"/>
    <w:p w14:paraId="4D50789E" w14:textId="14E0CA28"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14240" behindDoc="0" locked="0" layoutInCell="1" allowOverlap="1" wp14:anchorId="7E696281" wp14:editId="5622ECBC">
                <wp:simplePos x="0" y="0"/>
                <wp:positionH relativeFrom="column">
                  <wp:posOffset>0</wp:posOffset>
                </wp:positionH>
                <wp:positionV relativeFrom="paragraph">
                  <wp:posOffset>127000</wp:posOffset>
                </wp:positionV>
                <wp:extent cx="6502400" cy="0"/>
                <wp:effectExtent l="6350" t="10160" r="6350" b="8890"/>
                <wp:wrapNone/>
                <wp:docPr id="225" name="Line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E34CA" id="Line 478" o:spid="_x0000_s1026" style="position:absolute;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jUsQF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2330210A" w14:textId="77777777" w:rsidR="00674C57" w:rsidRDefault="00674C57">
      <w:pPr>
        <w:sectPr w:rsidR="00674C57">
          <w:headerReference w:type="even" r:id="rId580"/>
          <w:headerReference w:type="default" r:id="rId581"/>
          <w:footerReference w:type="even" r:id="rId582"/>
          <w:footerReference w:type="default" r:id="rId583"/>
          <w:headerReference w:type="first" r:id="rId584"/>
          <w:footerReference w:type="first" r:id="rId585"/>
          <w:pgSz w:w="12240" w:h="15840"/>
          <w:pgMar w:top="840" w:right="1000" w:bottom="840" w:left="1000" w:header="400" w:footer="400" w:gutter="0"/>
          <w:cols w:space="720"/>
          <w:titlePg/>
        </w:sectPr>
      </w:pPr>
    </w:p>
    <w:p w14:paraId="087035BB" w14:textId="77777777" w:rsidR="00674C57" w:rsidRDefault="00674C57"/>
    <w:p w14:paraId="53CA0A25" w14:textId="77777777" w:rsidR="00674C57" w:rsidRDefault="003B49B1">
      <w:pPr>
        <w:spacing w:before="240" w:after="200" w:line="340" w:lineRule="atLeast"/>
        <w:jc w:val="center"/>
        <w:outlineLvl w:val="0"/>
        <w:rPr>
          <w:rFonts w:ascii="Arial" w:hAnsi="Arial" w:cs="Arial"/>
          <w:b/>
          <w:bCs/>
          <w:kern w:val="32"/>
          <w:sz w:val="32"/>
          <w:szCs w:val="32"/>
        </w:rPr>
      </w:pPr>
      <w:hyperlink r:id="rId586" w:history="1">
        <w:r w:rsidR="00674C57">
          <w:rPr>
            <w:rFonts w:ascii="Arial" w:eastAsia="Arial" w:hAnsi="Arial" w:cs="Arial"/>
            <w:b/>
            <w:bCs/>
            <w:i/>
            <w:color w:val="0077CC"/>
            <w:kern w:val="32"/>
            <w:sz w:val="28"/>
            <w:szCs w:val="32"/>
            <w:u w:val="single"/>
            <w:shd w:val="clear" w:color="auto" w:fill="FFFFFF"/>
          </w:rPr>
          <w:t>Greece and Austria have reconsidered: borders reopened with Italy; gradual green light from 15 June onwards.</w:t>
        </w:r>
      </w:hyperlink>
    </w:p>
    <w:p w14:paraId="08F404A9"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14638B5C" w14:textId="77777777" w:rsidR="00674C57" w:rsidRDefault="00674C57">
      <w:pPr>
        <w:spacing w:before="120" w:line="260" w:lineRule="atLeast"/>
        <w:jc w:val="center"/>
      </w:pPr>
      <w:r>
        <w:rPr>
          <w:rFonts w:ascii="Arial" w:eastAsia="Arial" w:hAnsi="Arial" w:cs="Arial"/>
          <w:color w:val="000000"/>
          <w:sz w:val="20"/>
        </w:rPr>
        <w:t>10 June 2020 Wednesday</w:t>
      </w:r>
    </w:p>
    <w:p w14:paraId="49E5F23B" w14:textId="77777777" w:rsidR="00674C57" w:rsidRDefault="00674C57">
      <w:pPr>
        <w:spacing w:before="120" w:line="260" w:lineRule="atLeast"/>
        <w:jc w:val="center"/>
      </w:pPr>
      <w:r>
        <w:rPr>
          <w:rFonts w:ascii="Arial" w:eastAsia="Arial" w:hAnsi="Arial" w:cs="Arial"/>
          <w:color w:val="000000"/>
          <w:sz w:val="20"/>
        </w:rPr>
        <w:t>N-QN Edition</w:t>
      </w:r>
    </w:p>
    <w:p w14:paraId="158AA8EA" w14:textId="77777777" w:rsidR="00674C57" w:rsidRDefault="00674C57">
      <w:pPr>
        <w:spacing w:line="240" w:lineRule="atLeast"/>
        <w:jc w:val="both"/>
      </w:pPr>
    </w:p>
    <w:p w14:paraId="037EC691"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31946CF0" w14:textId="400D24E1" w:rsidR="00674C57" w:rsidRDefault="00674C57">
      <w:pPr>
        <w:spacing w:before="120" w:line="220" w:lineRule="atLeast"/>
      </w:pPr>
      <w:r>
        <w:br/>
      </w:r>
      <w:r>
        <w:rPr>
          <w:noProof/>
        </w:rPr>
        <w:drawing>
          <wp:inline distT="0" distB="0" distL="0" distR="0" wp14:anchorId="47708192" wp14:editId="12CF917D">
            <wp:extent cx="2057400" cy="30480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2623F8DF"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8</w:t>
      </w:r>
    </w:p>
    <w:p w14:paraId="4D0F5A01"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266 words</w:t>
      </w:r>
    </w:p>
    <w:p w14:paraId="60FCADC8" w14:textId="77777777" w:rsidR="00674C57" w:rsidRDefault="00674C57">
      <w:pPr>
        <w:keepNext/>
        <w:spacing w:before="240" w:line="340" w:lineRule="atLeast"/>
      </w:pPr>
      <w:r>
        <w:rPr>
          <w:rFonts w:ascii="Arial" w:eastAsia="Arial" w:hAnsi="Arial" w:cs="Arial"/>
          <w:b/>
          <w:color w:val="000000"/>
          <w:sz w:val="28"/>
        </w:rPr>
        <w:t>Body</w:t>
      </w:r>
    </w:p>
    <w:p w14:paraId="58A3AE31" w14:textId="523BFD07" w:rsidR="00674C57" w:rsidRDefault="00674C57">
      <w:pPr>
        <w:spacing w:line="60" w:lineRule="exact"/>
      </w:pPr>
      <w:r>
        <w:rPr>
          <w:noProof/>
        </w:rPr>
        <mc:AlternateContent>
          <mc:Choice Requires="wps">
            <w:drawing>
              <wp:anchor distT="0" distB="0" distL="114300" distR="114300" simplePos="0" relativeHeight="251821056" behindDoc="0" locked="0" layoutInCell="1" allowOverlap="1" wp14:anchorId="2BF4FBF4" wp14:editId="2616C2CD">
                <wp:simplePos x="0" y="0"/>
                <wp:positionH relativeFrom="column">
                  <wp:posOffset>0</wp:posOffset>
                </wp:positionH>
                <wp:positionV relativeFrom="paragraph">
                  <wp:posOffset>25400</wp:posOffset>
                </wp:positionV>
                <wp:extent cx="6502400" cy="0"/>
                <wp:effectExtent l="15875" t="19050" r="15875" b="19050"/>
                <wp:wrapTopAndBottom/>
                <wp:docPr id="224" name="Lin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80B21" id="Line 387"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C6CWvd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1A5E7428" w14:textId="77777777" w:rsidR="00674C57" w:rsidRDefault="00674C57"/>
    <w:p w14:paraId="349ADAA7" w14:textId="77777777" w:rsidR="00674C57" w:rsidRDefault="00674C57">
      <w:pPr>
        <w:spacing w:before="200" w:line="260" w:lineRule="atLeast"/>
        <w:jc w:val="both"/>
      </w:pPr>
      <w:r>
        <w:rPr>
          <w:rFonts w:ascii="Arial" w:eastAsia="Arial" w:hAnsi="Arial" w:cs="Arial"/>
          <w:color w:val="000000"/>
          <w:sz w:val="20"/>
        </w:rPr>
        <w:t xml:space="preserve">ROME Austria and - gradually - Greece will reopen on Monday. But other countries such as Slovakia continue to keep their doors closed. </w:t>
      </w:r>
    </w:p>
    <w:p w14:paraId="33C31462" w14:textId="77777777" w:rsidR="00674C57" w:rsidRDefault="00674C57">
      <w:pPr>
        <w:spacing w:before="200" w:line="260" w:lineRule="atLeast"/>
        <w:jc w:val="both"/>
      </w:pPr>
      <w:r>
        <w:rPr>
          <w:rFonts w:ascii="Arial" w:eastAsia="Arial" w:hAnsi="Arial" w:cs="Arial"/>
          <w:color w:val="000000"/>
          <w:sz w:val="20"/>
        </w:rPr>
        <w:t xml:space="preserve">Foreign Minister Luigi di Maio's </w:t>
      </w:r>
      <w:r>
        <w:rPr>
          <w:rFonts w:ascii="Arial" w:eastAsia="Arial" w:hAnsi="Arial" w:cs="Arial"/>
          <w:b/>
          <w:i/>
          <w:color w:val="000000"/>
          <w:sz w:val="20"/>
          <w:u w:val="single"/>
        </w:rPr>
        <w:t xml:space="preserve">European </w:t>
      </w:r>
      <w:r>
        <w:rPr>
          <w:rFonts w:ascii="Arial" w:eastAsia="Arial" w:hAnsi="Arial" w:cs="Arial"/>
          <w:color w:val="000000"/>
          <w:sz w:val="20"/>
        </w:rPr>
        <w:t xml:space="preserve">tour is beginning to bear fruit. After Germany and Switzerland (and, almost certainly, Slovenia) announced the lifting of the veto against Italy as of 15 June, joining those who have already reopened, such as France, Holland, </w:t>
      </w:r>
      <w:proofErr w:type="gramStart"/>
      <w:r>
        <w:rPr>
          <w:rFonts w:ascii="Arial" w:eastAsia="Arial" w:hAnsi="Arial" w:cs="Arial"/>
          <w:color w:val="000000"/>
          <w:sz w:val="20"/>
        </w:rPr>
        <w:t>Serbia</w:t>
      </w:r>
      <w:proofErr w:type="gramEnd"/>
      <w:r>
        <w:rPr>
          <w:rFonts w:ascii="Arial" w:eastAsia="Arial" w:hAnsi="Arial" w:cs="Arial"/>
          <w:color w:val="000000"/>
          <w:sz w:val="20"/>
        </w:rPr>
        <w:t xml:space="preserve"> and Albania, yesterday the granitic closures of Vienna and Athens were shaken. Chancellor Sebastian Kurz's government set aside the idea of regionally differentiated openings and decided on a total green light. The restoration of free movement will be the focus of a meeting in the Chancellery in Vienna this morning. Greece, on the other hand, announced the opening on the occasion of Di Maio's visit. "Minister Di Maio," said Greek Foreign Minister Nikos </w:t>
      </w:r>
      <w:proofErr w:type="spellStart"/>
      <w:r>
        <w:rPr>
          <w:rFonts w:ascii="Arial" w:eastAsia="Arial" w:hAnsi="Arial" w:cs="Arial"/>
          <w:color w:val="000000"/>
          <w:sz w:val="20"/>
        </w:rPr>
        <w:t>Dendias</w:t>
      </w:r>
      <w:proofErr w:type="spellEnd"/>
      <w:r>
        <w:rPr>
          <w:rFonts w:ascii="Arial" w:eastAsia="Arial" w:hAnsi="Arial" w:cs="Arial"/>
          <w:color w:val="000000"/>
          <w:sz w:val="20"/>
        </w:rPr>
        <w:t xml:space="preserve">, "has updated me on the data in Italy, which has clearly improved. Greece will remove from next Monday, in a gradual way until the end of the month, all restrictions on Italy". For now, from 15 June, Italians will be able to start travelling again to the international airports of Athens and Thessaloniki, but at least initially the planned restrictions will remain in force - tests on arrival and in any case self-isolation for seven to 15 days - for those arriving from the airports of the regions most affected by the virus: Lombardy, Emilia-Romagna, </w:t>
      </w:r>
      <w:proofErr w:type="gramStart"/>
      <w:r>
        <w:rPr>
          <w:rFonts w:ascii="Arial" w:eastAsia="Arial" w:hAnsi="Arial" w:cs="Arial"/>
          <w:color w:val="000000"/>
          <w:sz w:val="20"/>
        </w:rPr>
        <w:t>Veneto</w:t>
      </w:r>
      <w:proofErr w:type="gramEnd"/>
      <w:r>
        <w:rPr>
          <w:rFonts w:ascii="Arial" w:eastAsia="Arial" w:hAnsi="Arial" w:cs="Arial"/>
          <w:color w:val="000000"/>
          <w:sz w:val="20"/>
        </w:rPr>
        <w:t xml:space="preserve"> and Piedmont. But from the 16th it is possible that the restriction will be lifted for Veneto and Emilia Romagna. </w:t>
      </w:r>
      <w:proofErr w:type="spellStart"/>
      <w:r>
        <w:rPr>
          <w:rFonts w:ascii="Arial" w:eastAsia="Arial" w:hAnsi="Arial" w:cs="Arial"/>
          <w:color w:val="000000"/>
          <w:sz w:val="20"/>
        </w:rPr>
        <w:t>A.Farr</w:t>
      </w:r>
      <w:proofErr w:type="spellEnd"/>
      <w:r>
        <w:rPr>
          <w:rFonts w:ascii="Arial" w:eastAsia="Arial" w:hAnsi="Arial" w:cs="Arial"/>
          <w:color w:val="000000"/>
          <w:sz w:val="20"/>
        </w:rPr>
        <w:t>. © CONFIDENTIAL REPRODUCTION</w:t>
      </w:r>
    </w:p>
    <w:p w14:paraId="5DF1B3AA" w14:textId="77777777" w:rsidR="00674C57" w:rsidRDefault="00674C57">
      <w:pPr>
        <w:keepNext/>
        <w:spacing w:before="240" w:line="340" w:lineRule="atLeast"/>
      </w:pPr>
      <w:r>
        <w:rPr>
          <w:rFonts w:ascii="Arial" w:eastAsia="Arial" w:hAnsi="Arial" w:cs="Arial"/>
          <w:b/>
          <w:color w:val="000000"/>
          <w:sz w:val="28"/>
        </w:rPr>
        <w:t>Classification</w:t>
      </w:r>
    </w:p>
    <w:p w14:paraId="1C866637" w14:textId="7A0E60DE" w:rsidR="00674C57" w:rsidRDefault="00674C57">
      <w:pPr>
        <w:spacing w:line="60" w:lineRule="exact"/>
      </w:pPr>
      <w:r>
        <w:rPr>
          <w:noProof/>
        </w:rPr>
        <mc:AlternateContent>
          <mc:Choice Requires="wps">
            <w:drawing>
              <wp:anchor distT="0" distB="0" distL="114300" distR="114300" simplePos="0" relativeHeight="251868160" behindDoc="0" locked="0" layoutInCell="1" allowOverlap="1" wp14:anchorId="70729AAD" wp14:editId="6EE8F510">
                <wp:simplePos x="0" y="0"/>
                <wp:positionH relativeFrom="column">
                  <wp:posOffset>0</wp:posOffset>
                </wp:positionH>
                <wp:positionV relativeFrom="paragraph">
                  <wp:posOffset>25400</wp:posOffset>
                </wp:positionV>
                <wp:extent cx="6502400" cy="0"/>
                <wp:effectExtent l="15875" t="16510" r="15875" b="21590"/>
                <wp:wrapTopAndBottom/>
                <wp:docPr id="223" name="Line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7A370C" id="Line 433"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GGdusT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B0BFD35" w14:textId="77777777" w:rsidR="00674C57" w:rsidRDefault="00674C57">
      <w:pPr>
        <w:spacing w:line="120" w:lineRule="exact"/>
      </w:pPr>
    </w:p>
    <w:p w14:paraId="45FDC10E"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32E41805"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37A3ACD" w14:textId="77777777" w:rsidR="00674C57" w:rsidRDefault="00674C57">
      <w:pPr>
        <w:spacing w:before="240" w:line="260" w:lineRule="atLeast"/>
      </w:pPr>
      <w:r>
        <w:rPr>
          <w:rFonts w:ascii="Arial" w:eastAsia="Arial" w:hAnsi="Arial" w:cs="Arial"/>
          <w:b/>
          <w:color w:val="000000"/>
          <w:sz w:val="20"/>
        </w:rPr>
        <w:lastRenderedPageBreak/>
        <w:t xml:space="preserve">Journal Code: </w:t>
      </w:r>
      <w:proofErr w:type="spellStart"/>
      <w:r>
        <w:rPr>
          <w:rFonts w:ascii="Arial" w:eastAsia="Arial" w:hAnsi="Arial" w:cs="Arial"/>
          <w:color w:val="000000"/>
          <w:sz w:val="20"/>
        </w:rPr>
        <w:t>lanazione</w:t>
      </w:r>
      <w:proofErr w:type="spellEnd"/>
      <w:r>
        <w:br/>
      </w:r>
      <w:r>
        <w:br/>
      </w:r>
    </w:p>
    <w:p w14:paraId="332EB326"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National Debt (94%); Public Debt (88%)</w:t>
      </w:r>
      <w:r>
        <w:br/>
      </w:r>
      <w:r>
        <w:br/>
      </w:r>
    </w:p>
    <w:p w14:paraId="219B8934"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June 9, 2020</w:t>
      </w:r>
    </w:p>
    <w:p w14:paraId="66EB65E8" w14:textId="77777777" w:rsidR="00674C57" w:rsidRDefault="00674C57"/>
    <w:p w14:paraId="6FB16333" w14:textId="0BE5C0D4"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15264" behindDoc="0" locked="0" layoutInCell="1" allowOverlap="1" wp14:anchorId="77A4D348" wp14:editId="1973D602">
                <wp:simplePos x="0" y="0"/>
                <wp:positionH relativeFrom="column">
                  <wp:posOffset>0</wp:posOffset>
                </wp:positionH>
                <wp:positionV relativeFrom="paragraph">
                  <wp:posOffset>127000</wp:posOffset>
                </wp:positionV>
                <wp:extent cx="6502400" cy="0"/>
                <wp:effectExtent l="6350" t="12700" r="6350" b="6350"/>
                <wp:wrapNone/>
                <wp:docPr id="222" name="Line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3AE87" id="Line 479" o:spid="_x0000_s1026" style="position:absolute;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nP+pRc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03378747" w14:textId="77777777" w:rsidR="00674C57" w:rsidRDefault="00674C57">
      <w:pPr>
        <w:sectPr w:rsidR="00674C57">
          <w:headerReference w:type="even" r:id="rId587"/>
          <w:headerReference w:type="default" r:id="rId588"/>
          <w:footerReference w:type="even" r:id="rId589"/>
          <w:footerReference w:type="default" r:id="rId590"/>
          <w:headerReference w:type="first" r:id="rId591"/>
          <w:footerReference w:type="first" r:id="rId592"/>
          <w:pgSz w:w="12240" w:h="15840"/>
          <w:pgMar w:top="840" w:right="1000" w:bottom="840" w:left="1000" w:header="400" w:footer="400" w:gutter="0"/>
          <w:cols w:space="720"/>
          <w:titlePg/>
        </w:sectPr>
      </w:pPr>
    </w:p>
    <w:p w14:paraId="044D6A11" w14:textId="77777777" w:rsidR="00674C57" w:rsidRDefault="00674C57"/>
    <w:p w14:paraId="28EAB54B" w14:textId="77777777" w:rsidR="00674C57" w:rsidRDefault="003B49B1">
      <w:pPr>
        <w:spacing w:before="240" w:after="200" w:line="340" w:lineRule="atLeast"/>
        <w:jc w:val="center"/>
        <w:outlineLvl w:val="0"/>
        <w:rPr>
          <w:rFonts w:ascii="Arial" w:hAnsi="Arial" w:cs="Arial"/>
          <w:b/>
          <w:bCs/>
          <w:kern w:val="32"/>
          <w:sz w:val="32"/>
          <w:szCs w:val="32"/>
        </w:rPr>
      </w:pPr>
      <w:hyperlink r:id="rId593" w:history="1">
        <w:r w:rsidR="00674C57">
          <w:rPr>
            <w:rFonts w:ascii="Arial" w:eastAsia="Arial" w:hAnsi="Arial" w:cs="Arial"/>
            <w:b/>
            <w:bCs/>
            <w:i/>
            <w:color w:val="0077CC"/>
            <w:kern w:val="32"/>
            <w:sz w:val="28"/>
            <w:szCs w:val="32"/>
            <w:u w:val="single"/>
            <w:shd w:val="clear" w:color="auto" w:fill="FFFFFF"/>
          </w:rPr>
          <w:t>"Banks lend more money to cope with pandemic shock.</w:t>
        </w:r>
      </w:hyperlink>
    </w:p>
    <w:p w14:paraId="4F39C1AC"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75C7C05B" w14:textId="77777777" w:rsidR="00674C57" w:rsidRDefault="00674C57">
      <w:pPr>
        <w:spacing w:before="120" w:line="260" w:lineRule="atLeast"/>
        <w:jc w:val="center"/>
      </w:pPr>
      <w:r>
        <w:rPr>
          <w:rFonts w:ascii="Arial" w:eastAsia="Arial" w:hAnsi="Arial" w:cs="Arial"/>
          <w:color w:val="000000"/>
          <w:sz w:val="20"/>
        </w:rPr>
        <w:t>10 June 2020 Wednesday</w:t>
      </w:r>
    </w:p>
    <w:p w14:paraId="0B2B558D" w14:textId="77777777" w:rsidR="00674C57" w:rsidRDefault="00674C57">
      <w:pPr>
        <w:spacing w:before="120" w:line="260" w:lineRule="atLeast"/>
        <w:jc w:val="center"/>
      </w:pPr>
      <w:r>
        <w:rPr>
          <w:rFonts w:ascii="Arial" w:eastAsia="Arial" w:hAnsi="Arial" w:cs="Arial"/>
          <w:color w:val="000000"/>
          <w:sz w:val="20"/>
        </w:rPr>
        <w:t>N-QN Edition</w:t>
      </w:r>
    </w:p>
    <w:p w14:paraId="187DCAAE" w14:textId="77777777" w:rsidR="00674C57" w:rsidRDefault="00674C57">
      <w:pPr>
        <w:spacing w:line="240" w:lineRule="atLeast"/>
        <w:jc w:val="both"/>
      </w:pPr>
    </w:p>
    <w:p w14:paraId="2CD5417D"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0C3E2ECE" w14:textId="402EDB57" w:rsidR="00674C57" w:rsidRDefault="00674C57">
      <w:pPr>
        <w:spacing w:before="120" w:line="220" w:lineRule="atLeast"/>
      </w:pPr>
      <w:r>
        <w:br/>
      </w:r>
      <w:r>
        <w:rPr>
          <w:noProof/>
        </w:rPr>
        <w:drawing>
          <wp:inline distT="0" distB="0" distL="0" distR="0" wp14:anchorId="4227AA29" wp14:editId="5F4A4B12">
            <wp:extent cx="2057400" cy="3048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489658DF"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Page 23</w:t>
      </w:r>
    </w:p>
    <w:p w14:paraId="4ADC3A27"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132 words</w:t>
      </w:r>
    </w:p>
    <w:p w14:paraId="7DAFCD85" w14:textId="77777777" w:rsidR="00674C57" w:rsidRDefault="00674C57">
      <w:pPr>
        <w:keepNext/>
        <w:spacing w:before="240" w:line="340" w:lineRule="atLeast"/>
      </w:pPr>
      <w:r>
        <w:rPr>
          <w:rFonts w:ascii="Arial" w:eastAsia="Arial" w:hAnsi="Arial" w:cs="Arial"/>
          <w:b/>
          <w:color w:val="000000"/>
          <w:sz w:val="28"/>
        </w:rPr>
        <w:t>Body</w:t>
      </w:r>
    </w:p>
    <w:p w14:paraId="5C6C61F9" w14:textId="4B3200D1" w:rsidR="00674C57" w:rsidRDefault="00674C57">
      <w:pPr>
        <w:spacing w:line="60" w:lineRule="exact"/>
      </w:pPr>
      <w:r>
        <w:rPr>
          <w:noProof/>
        </w:rPr>
        <mc:AlternateContent>
          <mc:Choice Requires="wps">
            <w:drawing>
              <wp:anchor distT="0" distB="0" distL="114300" distR="114300" simplePos="0" relativeHeight="251822080" behindDoc="0" locked="0" layoutInCell="1" allowOverlap="1" wp14:anchorId="094A7BDA" wp14:editId="4E847965">
                <wp:simplePos x="0" y="0"/>
                <wp:positionH relativeFrom="column">
                  <wp:posOffset>0</wp:posOffset>
                </wp:positionH>
                <wp:positionV relativeFrom="paragraph">
                  <wp:posOffset>25400</wp:posOffset>
                </wp:positionV>
                <wp:extent cx="6502400" cy="0"/>
                <wp:effectExtent l="15875" t="15875" r="15875" b="12700"/>
                <wp:wrapTopAndBottom/>
                <wp:docPr id="221" name="Lin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D5030" id="Line 388"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DlnjKn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4F774A2" w14:textId="77777777" w:rsidR="00674C57" w:rsidRDefault="00674C57"/>
    <w:p w14:paraId="64424942" w14:textId="77777777" w:rsidR="00674C57" w:rsidRDefault="00674C57">
      <w:pPr>
        <w:spacing w:before="200" w:line="260" w:lineRule="atLeast"/>
        <w:jc w:val="both"/>
      </w:pPr>
      <w:r>
        <w:rPr>
          <w:rFonts w:ascii="Arial" w:eastAsia="Arial" w:hAnsi="Arial" w:cs="Arial"/>
          <w:color w:val="000000"/>
          <w:sz w:val="20"/>
        </w:rPr>
        <w:t xml:space="preserve">The ECB urges banks to lend to cope with the pandemic shock. And on the scales - after the loosening of prudential constraints in recent months - it offers possible additional measures if moratoria on loans should result in a further worsening of impaired loans, more time to rebuild the liquidity cushions once the emergency is over, and the opening, finalized by </w:t>
      </w:r>
      <w:proofErr w:type="spellStart"/>
      <w:r>
        <w:rPr>
          <w:rFonts w:ascii="Arial" w:eastAsia="Arial" w:hAnsi="Arial" w:cs="Arial"/>
          <w:color w:val="000000"/>
          <w:sz w:val="20"/>
        </w:rPr>
        <w:t>Bankitalia</w:t>
      </w:r>
      <w:proofErr w:type="spellEnd"/>
      <w:r>
        <w:rPr>
          <w:rFonts w:ascii="Arial" w:eastAsia="Arial" w:hAnsi="Arial" w:cs="Arial"/>
          <w:color w:val="000000"/>
          <w:sz w:val="20"/>
        </w:rPr>
        <w:t xml:space="preserve">, to a wider range of assets that banks can give as collateral for liquidity. But with one caveat: a stop to dividends and buybacks.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Systemic Risk Board chaired by Christine Lagarde fears a rash of defaults by households and </w:t>
      </w:r>
      <w:proofErr w:type="gramStart"/>
      <w:r>
        <w:rPr>
          <w:rFonts w:ascii="Arial" w:eastAsia="Arial" w:hAnsi="Arial" w:cs="Arial"/>
          <w:color w:val="000000"/>
          <w:sz w:val="20"/>
        </w:rPr>
        <w:t>businesses, and</w:t>
      </w:r>
      <w:proofErr w:type="gramEnd"/>
      <w:r>
        <w:rPr>
          <w:rFonts w:ascii="Arial" w:eastAsia="Arial" w:hAnsi="Arial" w:cs="Arial"/>
          <w:color w:val="000000"/>
          <w:sz w:val="20"/>
        </w:rPr>
        <w:t xml:space="preserve"> has proposed extending the stop on dividends and bonuses in financial institutions to January 2021.</w:t>
      </w:r>
    </w:p>
    <w:p w14:paraId="5E016415" w14:textId="77777777" w:rsidR="00674C57" w:rsidRDefault="00674C57">
      <w:pPr>
        <w:keepNext/>
        <w:spacing w:before="240" w:line="340" w:lineRule="atLeast"/>
      </w:pPr>
      <w:r>
        <w:rPr>
          <w:rFonts w:ascii="Arial" w:eastAsia="Arial" w:hAnsi="Arial" w:cs="Arial"/>
          <w:b/>
          <w:color w:val="000000"/>
          <w:sz w:val="28"/>
        </w:rPr>
        <w:t>Classification</w:t>
      </w:r>
    </w:p>
    <w:p w14:paraId="7669642D" w14:textId="26158342" w:rsidR="00674C57" w:rsidRDefault="00674C57">
      <w:pPr>
        <w:spacing w:line="60" w:lineRule="exact"/>
      </w:pPr>
      <w:r>
        <w:rPr>
          <w:noProof/>
        </w:rPr>
        <mc:AlternateContent>
          <mc:Choice Requires="wps">
            <w:drawing>
              <wp:anchor distT="0" distB="0" distL="114300" distR="114300" simplePos="0" relativeHeight="251869184" behindDoc="0" locked="0" layoutInCell="1" allowOverlap="1" wp14:anchorId="097E1611" wp14:editId="09D0B0A6">
                <wp:simplePos x="0" y="0"/>
                <wp:positionH relativeFrom="column">
                  <wp:posOffset>0</wp:posOffset>
                </wp:positionH>
                <wp:positionV relativeFrom="paragraph">
                  <wp:posOffset>25400</wp:posOffset>
                </wp:positionV>
                <wp:extent cx="6502400" cy="0"/>
                <wp:effectExtent l="15875" t="13335" r="15875" b="15240"/>
                <wp:wrapTopAndBottom/>
                <wp:docPr id="220" name="Lin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B1DC6" id="Line 43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n/hIs8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4434F76D" w14:textId="77777777" w:rsidR="00674C57" w:rsidRDefault="00674C57">
      <w:pPr>
        <w:spacing w:line="120" w:lineRule="exact"/>
      </w:pPr>
    </w:p>
    <w:p w14:paraId="3F04EBC9"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3AD65A08"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C48C0D8"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1E1AF371"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National Debt (88%); Central Banks (84%); Economic Crisis (82%); Securities + Other Investments (82%); Small Business (75%); Public Debt (71%); Banking, Lending + Credit Services (63%); Economic Growth (63%)</w:t>
      </w:r>
      <w:r>
        <w:br/>
      </w:r>
      <w:r>
        <w:br/>
      </w:r>
    </w:p>
    <w:p w14:paraId="0AF9E8C8" w14:textId="77777777" w:rsidR="00674C57" w:rsidRDefault="00674C57">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Commercial Lending (94%); Commercial Banking (93%); Consumer Lending (62%); Communications Regulation + Policy (61%)</w:t>
      </w:r>
      <w:r>
        <w:br/>
      </w:r>
      <w:r>
        <w:lastRenderedPageBreak/>
        <w:br/>
      </w:r>
    </w:p>
    <w:p w14:paraId="3063F302"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June 9, 2020</w:t>
      </w:r>
    </w:p>
    <w:p w14:paraId="056E6FF8" w14:textId="77777777" w:rsidR="00674C57" w:rsidRDefault="00674C57"/>
    <w:p w14:paraId="78CA2135" w14:textId="71D2879C"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16288" behindDoc="0" locked="0" layoutInCell="1" allowOverlap="1" wp14:anchorId="452142AC" wp14:editId="77CF96A1">
                <wp:simplePos x="0" y="0"/>
                <wp:positionH relativeFrom="column">
                  <wp:posOffset>0</wp:posOffset>
                </wp:positionH>
                <wp:positionV relativeFrom="paragraph">
                  <wp:posOffset>127000</wp:posOffset>
                </wp:positionV>
                <wp:extent cx="6502400" cy="0"/>
                <wp:effectExtent l="6350" t="14605" r="6350" b="13970"/>
                <wp:wrapNone/>
                <wp:docPr id="219" name="Line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56E54" id="Line 480"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V2Tc6c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7D68DD38" w14:textId="77777777" w:rsidR="00674C57" w:rsidRDefault="00674C57">
      <w:pPr>
        <w:sectPr w:rsidR="00674C57">
          <w:headerReference w:type="even" r:id="rId594"/>
          <w:headerReference w:type="default" r:id="rId595"/>
          <w:footerReference w:type="even" r:id="rId596"/>
          <w:footerReference w:type="default" r:id="rId597"/>
          <w:headerReference w:type="first" r:id="rId598"/>
          <w:footerReference w:type="first" r:id="rId599"/>
          <w:pgSz w:w="12240" w:h="15840"/>
          <w:pgMar w:top="840" w:right="1000" w:bottom="840" w:left="1000" w:header="400" w:footer="400" w:gutter="0"/>
          <w:cols w:space="720"/>
          <w:titlePg/>
        </w:sectPr>
      </w:pPr>
    </w:p>
    <w:p w14:paraId="3AFBADFF" w14:textId="77777777" w:rsidR="00674C57" w:rsidRDefault="00674C57"/>
    <w:p w14:paraId="644EE4D4" w14:textId="77777777" w:rsidR="00674C57" w:rsidRDefault="003B49B1">
      <w:pPr>
        <w:spacing w:before="240" w:after="200" w:line="340" w:lineRule="atLeast"/>
        <w:jc w:val="center"/>
        <w:outlineLvl w:val="0"/>
        <w:rPr>
          <w:rFonts w:ascii="Arial" w:hAnsi="Arial" w:cs="Arial"/>
          <w:b/>
          <w:bCs/>
          <w:kern w:val="32"/>
          <w:sz w:val="32"/>
          <w:szCs w:val="32"/>
        </w:rPr>
      </w:pPr>
      <w:hyperlink r:id="rId600" w:history="1">
        <w:r w:rsidR="00674C57">
          <w:rPr>
            <w:rFonts w:ascii="Arial" w:eastAsia="Arial" w:hAnsi="Arial" w:cs="Arial"/>
            <w:b/>
            <w:bCs/>
            <w:i/>
            <w:color w:val="0077CC"/>
            <w:kern w:val="32"/>
            <w:sz w:val="28"/>
            <w:szCs w:val="32"/>
            <w:u w:val="single"/>
            <w:shd w:val="clear" w:color="auto" w:fill="FFFFFF"/>
          </w:rPr>
          <w:t xml:space="preserve">The European </w:t>
        </w:r>
      </w:hyperlink>
      <w:hyperlink r:id="rId601" w:history="1"/>
      <w:hyperlink r:id="rId602" w:history="1">
        <w:r w:rsidR="00674C57">
          <w:rPr>
            <w:rFonts w:ascii="Arial" w:eastAsia="Arial" w:hAnsi="Arial" w:cs="Arial"/>
            <w:b/>
            <w:bCs/>
            <w:i/>
            <w:color w:val="0077CC"/>
            <w:kern w:val="32"/>
            <w:sz w:val="28"/>
            <w:szCs w:val="32"/>
            <w:u w:val="single"/>
            <w:shd w:val="clear" w:color="auto" w:fill="FFFFFF"/>
          </w:rPr>
          <w:t xml:space="preserve"> on Volkswagen Can be sued in any EU country </w:t>
        </w:r>
      </w:hyperlink>
      <w:hyperlink r:id="rId603" w:history="1">
        <w:r w:rsidR="00674C57">
          <w:rPr>
            <w:rFonts w:ascii="Arial" w:eastAsia="Arial" w:hAnsi="Arial" w:cs="Arial"/>
            <w:b/>
            <w:bCs/>
            <w:i/>
            <w:color w:val="0077CC"/>
            <w:kern w:val="32"/>
            <w:sz w:val="28"/>
            <w:szCs w:val="32"/>
            <w:u w:val="single"/>
            <w:shd w:val="clear" w:color="auto" w:fill="FFFFFF"/>
          </w:rPr>
          <w:t>EU</w:t>
        </w:r>
      </w:hyperlink>
    </w:p>
    <w:p w14:paraId="41AD8703"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39214A71" w14:textId="77777777" w:rsidR="00674C57" w:rsidRDefault="00674C57">
      <w:pPr>
        <w:spacing w:before="120" w:line="260" w:lineRule="atLeast"/>
        <w:jc w:val="center"/>
      </w:pPr>
      <w:r>
        <w:rPr>
          <w:rFonts w:ascii="Arial" w:eastAsia="Arial" w:hAnsi="Arial" w:cs="Arial"/>
          <w:color w:val="000000"/>
          <w:sz w:val="20"/>
        </w:rPr>
        <w:t>10 July 2020 Friday</w:t>
      </w:r>
    </w:p>
    <w:p w14:paraId="4D31AE69" w14:textId="77777777" w:rsidR="00674C57" w:rsidRDefault="00674C57">
      <w:pPr>
        <w:spacing w:before="120" w:line="260" w:lineRule="atLeast"/>
        <w:jc w:val="center"/>
      </w:pPr>
      <w:r>
        <w:rPr>
          <w:rFonts w:ascii="Arial" w:eastAsia="Arial" w:hAnsi="Arial" w:cs="Arial"/>
          <w:color w:val="000000"/>
          <w:sz w:val="20"/>
        </w:rPr>
        <w:t>N-QN Edition</w:t>
      </w:r>
    </w:p>
    <w:p w14:paraId="05FCD86D" w14:textId="77777777" w:rsidR="00674C57" w:rsidRDefault="00674C57">
      <w:pPr>
        <w:spacing w:line="240" w:lineRule="atLeast"/>
        <w:jc w:val="both"/>
      </w:pPr>
    </w:p>
    <w:p w14:paraId="50077EC0"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4A966B95" w14:textId="65D5F14B" w:rsidR="00674C57" w:rsidRDefault="00674C57">
      <w:pPr>
        <w:spacing w:before="120" w:line="220" w:lineRule="atLeast"/>
      </w:pPr>
      <w:r>
        <w:br/>
      </w:r>
      <w:r>
        <w:rPr>
          <w:noProof/>
        </w:rPr>
        <w:drawing>
          <wp:inline distT="0" distB="0" distL="0" distR="0" wp14:anchorId="06B7C4DC" wp14:editId="0A11BEEB">
            <wp:extent cx="2057400" cy="3048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7AA192F"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Page 23</w:t>
      </w:r>
    </w:p>
    <w:p w14:paraId="2394E2B0"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48 words</w:t>
      </w:r>
    </w:p>
    <w:p w14:paraId="21C93FC6" w14:textId="77777777" w:rsidR="00674C57" w:rsidRDefault="00674C57">
      <w:pPr>
        <w:keepNext/>
        <w:spacing w:before="240" w:line="340" w:lineRule="atLeast"/>
      </w:pPr>
      <w:r>
        <w:rPr>
          <w:rFonts w:ascii="Arial" w:eastAsia="Arial" w:hAnsi="Arial" w:cs="Arial"/>
          <w:b/>
          <w:color w:val="000000"/>
          <w:sz w:val="28"/>
        </w:rPr>
        <w:t>Body</w:t>
      </w:r>
    </w:p>
    <w:p w14:paraId="40A04D7F" w14:textId="656A17BD" w:rsidR="00674C57" w:rsidRDefault="00674C57">
      <w:pPr>
        <w:spacing w:line="60" w:lineRule="exact"/>
      </w:pPr>
      <w:r>
        <w:rPr>
          <w:noProof/>
        </w:rPr>
        <mc:AlternateContent>
          <mc:Choice Requires="wps">
            <w:drawing>
              <wp:anchor distT="0" distB="0" distL="114300" distR="114300" simplePos="0" relativeHeight="251823104" behindDoc="0" locked="0" layoutInCell="1" allowOverlap="1" wp14:anchorId="280798AD" wp14:editId="5EEDD751">
                <wp:simplePos x="0" y="0"/>
                <wp:positionH relativeFrom="column">
                  <wp:posOffset>0</wp:posOffset>
                </wp:positionH>
                <wp:positionV relativeFrom="paragraph">
                  <wp:posOffset>25400</wp:posOffset>
                </wp:positionV>
                <wp:extent cx="6502400" cy="0"/>
                <wp:effectExtent l="15875" t="15875" r="15875" b="12700"/>
                <wp:wrapTopAndBottom/>
                <wp:docPr id="218" name="Lin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AAF7B" id="Line 389"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JncfH/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0C9CE50" w14:textId="77777777" w:rsidR="00674C57" w:rsidRDefault="00674C57"/>
    <w:p w14:paraId="38FCB059" w14:textId="77777777" w:rsidR="00674C57" w:rsidRDefault="00674C57">
      <w:pPr>
        <w:spacing w:before="200" w:line="260" w:lineRule="atLeast"/>
        <w:jc w:val="both"/>
      </w:pPr>
      <w:r>
        <w:rPr>
          <w:rFonts w:ascii="Arial" w:eastAsia="Arial" w:hAnsi="Arial" w:cs="Arial"/>
          <w:color w:val="000000"/>
          <w:sz w:val="20"/>
        </w:rPr>
        <w:t xml:space="preserve">A car manufacturer whose vehicles unlawfully manipulated in one Member State are resold in other Member States can be sued before the courts of those other Member States, says the </w:t>
      </w:r>
      <w:r>
        <w:rPr>
          <w:rFonts w:ascii="Arial" w:eastAsia="Arial" w:hAnsi="Arial" w:cs="Arial"/>
          <w:b/>
          <w:i/>
          <w:color w:val="000000"/>
          <w:sz w:val="20"/>
          <w:u w:val="single"/>
        </w:rPr>
        <w:t xml:space="preserve">EU </w:t>
      </w:r>
      <w:r>
        <w:rPr>
          <w:rFonts w:ascii="Arial" w:eastAsia="Arial" w:hAnsi="Arial" w:cs="Arial"/>
          <w:color w:val="000000"/>
          <w:sz w:val="20"/>
        </w:rPr>
        <w:t>Court. The case arises from an action for damages brought in Austria against Volkswagen.</w:t>
      </w:r>
    </w:p>
    <w:p w14:paraId="510625A4" w14:textId="77777777" w:rsidR="00674C57" w:rsidRDefault="00674C57">
      <w:pPr>
        <w:keepNext/>
        <w:spacing w:before="240" w:line="340" w:lineRule="atLeast"/>
      </w:pPr>
      <w:r>
        <w:rPr>
          <w:rFonts w:ascii="Arial" w:eastAsia="Arial" w:hAnsi="Arial" w:cs="Arial"/>
          <w:b/>
          <w:color w:val="000000"/>
          <w:sz w:val="28"/>
        </w:rPr>
        <w:t>Classification</w:t>
      </w:r>
    </w:p>
    <w:p w14:paraId="73DEE036" w14:textId="3AE32A96" w:rsidR="00674C57" w:rsidRDefault="00674C57">
      <w:pPr>
        <w:spacing w:line="60" w:lineRule="exact"/>
      </w:pPr>
      <w:r>
        <w:rPr>
          <w:noProof/>
        </w:rPr>
        <mc:AlternateContent>
          <mc:Choice Requires="wps">
            <w:drawing>
              <wp:anchor distT="0" distB="0" distL="114300" distR="114300" simplePos="0" relativeHeight="251870208" behindDoc="0" locked="0" layoutInCell="1" allowOverlap="1" wp14:anchorId="4678F6AB" wp14:editId="310C2B3A">
                <wp:simplePos x="0" y="0"/>
                <wp:positionH relativeFrom="column">
                  <wp:posOffset>0</wp:posOffset>
                </wp:positionH>
                <wp:positionV relativeFrom="paragraph">
                  <wp:posOffset>25400</wp:posOffset>
                </wp:positionV>
                <wp:extent cx="6502400" cy="0"/>
                <wp:effectExtent l="15875" t="19685" r="15875" b="18415"/>
                <wp:wrapTopAndBottom/>
                <wp:docPr id="217" name="Line 4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761AB" id="Line 435" o:spid="_x0000_s1026" style="position:absolute;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L5YzL7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84C7D70" w14:textId="77777777" w:rsidR="00674C57" w:rsidRDefault="00674C57">
      <w:pPr>
        <w:spacing w:line="120" w:lineRule="exact"/>
      </w:pPr>
    </w:p>
    <w:p w14:paraId="39751B69"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5CA9704C"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6B45F5B0"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75EF5838"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(94%); Securities + Other Investments (74%); Law Courts + Tribunals (68%); Sentencing (63%); Verdicts (63%); Embargoes + Sanctions (62%); Fines + Penalties (62%)</w:t>
      </w:r>
      <w:r>
        <w:br/>
      </w:r>
      <w:r>
        <w:br/>
      </w:r>
    </w:p>
    <w:p w14:paraId="7A186323"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July 9, 2020</w:t>
      </w:r>
    </w:p>
    <w:p w14:paraId="14A02D3A" w14:textId="77777777" w:rsidR="00674C57" w:rsidRDefault="00674C57"/>
    <w:p w14:paraId="5FF3D91E" w14:textId="38010DB8"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17312" behindDoc="0" locked="0" layoutInCell="1" allowOverlap="1" wp14:anchorId="299BE573" wp14:editId="78D900CF">
                <wp:simplePos x="0" y="0"/>
                <wp:positionH relativeFrom="column">
                  <wp:posOffset>0</wp:posOffset>
                </wp:positionH>
                <wp:positionV relativeFrom="paragraph">
                  <wp:posOffset>127000</wp:posOffset>
                </wp:positionV>
                <wp:extent cx="6502400" cy="0"/>
                <wp:effectExtent l="6350" t="12700" r="6350" b="6350"/>
                <wp:wrapNone/>
                <wp:docPr id="216" name="Line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F1952" id="Line 481" o:spid="_x0000_s1026" style="position:absolute;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p3hzE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28DD45F1" w14:textId="77777777" w:rsidR="00674C57" w:rsidRDefault="00674C57">
      <w:pPr>
        <w:sectPr w:rsidR="00674C57">
          <w:headerReference w:type="even" r:id="rId604"/>
          <w:headerReference w:type="default" r:id="rId605"/>
          <w:footerReference w:type="even" r:id="rId606"/>
          <w:footerReference w:type="default" r:id="rId607"/>
          <w:headerReference w:type="first" r:id="rId608"/>
          <w:footerReference w:type="first" r:id="rId609"/>
          <w:pgSz w:w="12240" w:h="15840"/>
          <w:pgMar w:top="840" w:right="1000" w:bottom="840" w:left="1000" w:header="400" w:footer="400" w:gutter="0"/>
          <w:cols w:space="720"/>
          <w:titlePg/>
        </w:sectPr>
      </w:pPr>
    </w:p>
    <w:p w14:paraId="4BD0F38F" w14:textId="77777777" w:rsidR="00674C57" w:rsidRDefault="00674C57"/>
    <w:p w14:paraId="2A1C99F4" w14:textId="77777777" w:rsidR="00674C57" w:rsidRDefault="003B49B1">
      <w:pPr>
        <w:spacing w:before="240" w:after="200" w:line="340" w:lineRule="atLeast"/>
        <w:jc w:val="center"/>
        <w:outlineLvl w:val="0"/>
        <w:rPr>
          <w:rFonts w:ascii="Arial" w:hAnsi="Arial" w:cs="Arial"/>
          <w:b/>
          <w:bCs/>
          <w:kern w:val="32"/>
          <w:sz w:val="32"/>
          <w:szCs w:val="32"/>
        </w:rPr>
      </w:pPr>
      <w:hyperlink r:id="rId610" w:history="1">
        <w:r w:rsidR="00674C57">
          <w:rPr>
            <w:rFonts w:ascii="Arial" w:eastAsia="Arial" w:hAnsi="Arial" w:cs="Arial"/>
            <w:b/>
            <w:bCs/>
            <w:i/>
            <w:color w:val="0077CC"/>
            <w:kern w:val="32"/>
            <w:sz w:val="28"/>
            <w:szCs w:val="32"/>
            <w:u w:val="single"/>
            <w:shd w:val="clear" w:color="auto" w:fill="FFFFFF"/>
          </w:rPr>
          <w:t xml:space="preserve">Upset at </w:t>
        </w:r>
        <w:proofErr w:type="spellStart"/>
        <w:r w:rsidR="00674C57">
          <w:rPr>
            <w:rFonts w:ascii="Arial" w:eastAsia="Arial" w:hAnsi="Arial" w:cs="Arial"/>
            <w:b/>
            <w:bCs/>
            <w:i/>
            <w:color w:val="0077CC"/>
            <w:kern w:val="32"/>
            <w:sz w:val="28"/>
            <w:szCs w:val="32"/>
            <w:u w:val="single"/>
            <w:shd w:val="clear" w:color="auto" w:fill="FFFFFF"/>
          </w:rPr>
          <w:t>the</w:t>
        </w:r>
      </w:hyperlink>
      <w:hyperlink r:id="rId611" w:history="1">
        <w:r w:rsidR="00674C57">
          <w:rPr>
            <w:rFonts w:ascii="Arial" w:eastAsia="Arial" w:hAnsi="Arial" w:cs="Arial"/>
            <w:b/>
            <w:bCs/>
            <w:i/>
            <w:color w:val="0077CC"/>
            <w:kern w:val="32"/>
            <w:sz w:val="28"/>
            <w:szCs w:val="32"/>
            <w:u w:val="single"/>
            <w:shd w:val="clear" w:color="auto" w:fill="FFFFFF"/>
          </w:rPr>
          <w:t>Eurogroup</w:t>
        </w:r>
      </w:hyperlink>
      <w:hyperlink r:id="rId612" w:history="1">
        <w:r w:rsidR="00674C57">
          <w:rPr>
            <w:rFonts w:ascii="Arial" w:eastAsia="Arial" w:hAnsi="Arial" w:cs="Arial"/>
            <w:b/>
            <w:bCs/>
            <w:i/>
            <w:color w:val="0077CC"/>
            <w:kern w:val="32"/>
            <w:sz w:val="28"/>
            <w:szCs w:val="32"/>
            <w:u w:val="single"/>
            <w:shd w:val="clear" w:color="auto" w:fill="FFFFFF"/>
          </w:rPr>
          <w:t>The</w:t>
        </w:r>
        <w:proofErr w:type="spellEnd"/>
        <w:r w:rsidR="00674C57">
          <w:rPr>
            <w:rFonts w:ascii="Arial" w:eastAsia="Arial" w:hAnsi="Arial" w:cs="Arial"/>
            <w:b/>
            <w:bCs/>
            <w:i/>
            <w:color w:val="0077CC"/>
            <w:kern w:val="32"/>
            <w:sz w:val="28"/>
            <w:szCs w:val="32"/>
            <w:u w:val="single"/>
            <w:shd w:val="clear" w:color="auto" w:fill="FFFFFF"/>
          </w:rPr>
          <w:t xml:space="preserve"> Nordics win; the Spanish Calvin is defeated in the second vote despite the support of Italy, France and Germany.</w:t>
        </w:r>
      </w:hyperlink>
    </w:p>
    <w:p w14:paraId="264AF9C9"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255D6D30" w14:textId="77777777" w:rsidR="00674C57" w:rsidRDefault="00674C57">
      <w:pPr>
        <w:spacing w:before="120" w:line="260" w:lineRule="atLeast"/>
        <w:jc w:val="center"/>
      </w:pPr>
      <w:r>
        <w:rPr>
          <w:rFonts w:ascii="Arial" w:eastAsia="Arial" w:hAnsi="Arial" w:cs="Arial"/>
          <w:color w:val="000000"/>
          <w:sz w:val="20"/>
        </w:rPr>
        <w:t>10 July 2020 Friday</w:t>
      </w:r>
    </w:p>
    <w:p w14:paraId="0C3283C3" w14:textId="77777777" w:rsidR="00674C57" w:rsidRDefault="00674C57">
      <w:pPr>
        <w:spacing w:before="120" w:line="260" w:lineRule="atLeast"/>
        <w:jc w:val="center"/>
      </w:pPr>
      <w:r>
        <w:rPr>
          <w:rFonts w:ascii="Arial" w:eastAsia="Arial" w:hAnsi="Arial" w:cs="Arial"/>
          <w:color w:val="000000"/>
          <w:sz w:val="20"/>
        </w:rPr>
        <w:t>N-QN Edition</w:t>
      </w:r>
    </w:p>
    <w:p w14:paraId="08F58199" w14:textId="77777777" w:rsidR="00674C57" w:rsidRDefault="00674C57">
      <w:pPr>
        <w:spacing w:line="240" w:lineRule="atLeast"/>
        <w:jc w:val="both"/>
      </w:pPr>
    </w:p>
    <w:p w14:paraId="4D796F12"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46A6F0FC" w14:textId="29499E51" w:rsidR="00674C57" w:rsidRDefault="00674C57">
      <w:pPr>
        <w:spacing w:before="120" w:line="220" w:lineRule="atLeast"/>
      </w:pPr>
      <w:r>
        <w:br/>
      </w:r>
      <w:r>
        <w:rPr>
          <w:noProof/>
        </w:rPr>
        <w:drawing>
          <wp:inline distT="0" distB="0" distL="0" distR="0" wp14:anchorId="5307D6DB" wp14:editId="4D7C0145">
            <wp:extent cx="2057400" cy="3048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D77DF86"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Page 20</w:t>
      </w:r>
    </w:p>
    <w:p w14:paraId="4AC6C157"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347 words</w:t>
      </w:r>
    </w:p>
    <w:p w14:paraId="45F40025" w14:textId="77777777" w:rsidR="00674C57" w:rsidRDefault="00674C57">
      <w:pPr>
        <w:keepNext/>
        <w:spacing w:before="240" w:line="340" w:lineRule="atLeast"/>
      </w:pPr>
      <w:r>
        <w:rPr>
          <w:rFonts w:ascii="Arial" w:eastAsia="Arial" w:hAnsi="Arial" w:cs="Arial"/>
          <w:b/>
          <w:color w:val="000000"/>
          <w:sz w:val="28"/>
        </w:rPr>
        <w:t>Body</w:t>
      </w:r>
    </w:p>
    <w:p w14:paraId="3CB6679B" w14:textId="15AE2F7E" w:rsidR="00674C57" w:rsidRDefault="00674C57">
      <w:pPr>
        <w:spacing w:line="60" w:lineRule="exact"/>
      </w:pPr>
      <w:r>
        <w:rPr>
          <w:noProof/>
        </w:rPr>
        <mc:AlternateContent>
          <mc:Choice Requires="wps">
            <w:drawing>
              <wp:anchor distT="0" distB="0" distL="114300" distR="114300" simplePos="0" relativeHeight="251824128" behindDoc="0" locked="0" layoutInCell="1" allowOverlap="1" wp14:anchorId="5CBE32C2" wp14:editId="4FC362B2">
                <wp:simplePos x="0" y="0"/>
                <wp:positionH relativeFrom="column">
                  <wp:posOffset>0</wp:posOffset>
                </wp:positionH>
                <wp:positionV relativeFrom="paragraph">
                  <wp:posOffset>25400</wp:posOffset>
                </wp:positionV>
                <wp:extent cx="6502400" cy="0"/>
                <wp:effectExtent l="15875" t="12700" r="15875" b="15875"/>
                <wp:wrapTopAndBottom/>
                <wp:docPr id="215" name="Lin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3D1B2" id="Line 390"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AMBw8H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3CB168D2" w14:textId="77777777" w:rsidR="00674C57" w:rsidRDefault="00674C57"/>
    <w:p w14:paraId="7D0F0D03" w14:textId="77777777" w:rsidR="00674C57" w:rsidRDefault="00674C57">
      <w:pPr>
        <w:spacing w:before="200" w:line="260" w:lineRule="atLeast"/>
        <w:jc w:val="both"/>
      </w:pPr>
      <w:r>
        <w:rPr>
          <w:rFonts w:ascii="Arial" w:eastAsia="Arial" w:hAnsi="Arial" w:cs="Arial"/>
          <w:color w:val="000000"/>
          <w:sz w:val="20"/>
        </w:rPr>
        <w:t xml:space="preserve">BRUSSELS The support of Italy, France and Germany was not enough for Nadia Calvino: the Spanish minister, </w:t>
      </w:r>
      <w:proofErr w:type="spellStart"/>
      <w:r>
        <w:rPr>
          <w:rFonts w:ascii="Arial" w:eastAsia="Arial" w:hAnsi="Arial" w:cs="Arial"/>
          <w:color w:val="000000"/>
          <w:sz w:val="20"/>
        </w:rPr>
        <w:t>favourite</w:t>
      </w:r>
      <w:proofErr w:type="spellEnd"/>
      <w:r>
        <w:rPr>
          <w:rFonts w:ascii="Arial" w:eastAsia="Arial" w:hAnsi="Arial" w:cs="Arial"/>
          <w:color w:val="000000"/>
          <w:sz w:val="20"/>
        </w:rPr>
        <w:t xml:space="preserve"> for the presidency of the </w:t>
      </w:r>
      <w:r>
        <w:rPr>
          <w:rFonts w:ascii="Arial" w:eastAsia="Arial" w:hAnsi="Arial" w:cs="Arial"/>
          <w:b/>
          <w:i/>
          <w:color w:val="000000"/>
          <w:sz w:val="20"/>
          <w:u w:val="single"/>
        </w:rPr>
        <w:t>Eurogroup</w:t>
      </w:r>
      <w:r>
        <w:rPr>
          <w:rFonts w:ascii="Arial" w:eastAsia="Arial" w:hAnsi="Arial" w:cs="Arial"/>
          <w:color w:val="000000"/>
          <w:sz w:val="20"/>
        </w:rPr>
        <w:t xml:space="preserve">, has to give way to the Irish finance minister Paschal Donohoe. Luxembourg's Pierre </w:t>
      </w:r>
      <w:proofErr w:type="spellStart"/>
      <w:r>
        <w:rPr>
          <w:rFonts w:ascii="Arial" w:eastAsia="Arial" w:hAnsi="Arial" w:cs="Arial"/>
          <w:color w:val="000000"/>
          <w:sz w:val="20"/>
        </w:rPr>
        <w:t>Gramegna</w:t>
      </w:r>
      <w:proofErr w:type="spellEnd"/>
      <w:r>
        <w:rPr>
          <w:rFonts w:ascii="Arial" w:eastAsia="Arial" w:hAnsi="Arial" w:cs="Arial"/>
          <w:color w:val="000000"/>
          <w:sz w:val="20"/>
        </w:rPr>
        <w:t xml:space="preserve"> was also in the running. The northern countries, led by the Netherlands, managed to get a more neutral candidate elected in the recovery fund game. </w:t>
      </w:r>
    </w:p>
    <w:p w14:paraId="45732C4B" w14:textId="77777777" w:rsidR="00674C57" w:rsidRDefault="00674C57">
      <w:pPr>
        <w:spacing w:before="200" w:line="260" w:lineRule="atLeast"/>
        <w:jc w:val="both"/>
      </w:pPr>
      <w:r>
        <w:rPr>
          <w:rFonts w:ascii="Arial" w:eastAsia="Arial" w:hAnsi="Arial" w:cs="Arial"/>
          <w:color w:val="000000"/>
          <w:sz w:val="20"/>
        </w:rPr>
        <w:t xml:space="preserve">There will be no gender turnaround, therefore, for the </w:t>
      </w:r>
      <w:r>
        <w:rPr>
          <w:rFonts w:ascii="Arial" w:eastAsia="Arial" w:hAnsi="Arial" w:cs="Arial"/>
          <w:b/>
          <w:i/>
          <w:color w:val="000000"/>
          <w:sz w:val="20"/>
          <w:u w:val="single"/>
        </w:rPr>
        <w:t xml:space="preserve">Eurogroup </w:t>
      </w:r>
      <w:r>
        <w:rPr>
          <w:rFonts w:ascii="Arial" w:eastAsia="Arial" w:hAnsi="Arial" w:cs="Arial"/>
          <w:color w:val="000000"/>
          <w:sz w:val="20"/>
        </w:rPr>
        <w:t xml:space="preserve">presidency, which has been led only by men since its creation. Instead, there is a political shift: with Donohoe, the Popular Party has won a position that until yesterday had been in the hands of the Socialists, thanks to Portuguese Mario Centeno. Donohoe, 45, is considered a prudent manager of the budget and, above all, representative of a success story for those who support the strict application of budget rules: Ireland is one of the countries that asked for </w:t>
      </w:r>
      <w:r>
        <w:rPr>
          <w:rFonts w:ascii="Arial" w:eastAsia="Arial" w:hAnsi="Arial" w:cs="Arial"/>
          <w:b/>
          <w:i/>
          <w:color w:val="000000"/>
          <w:sz w:val="20"/>
          <w:u w:val="single"/>
        </w:rPr>
        <w:t xml:space="preserve">European </w:t>
      </w:r>
      <w:r>
        <w:rPr>
          <w:rFonts w:ascii="Arial" w:eastAsia="Arial" w:hAnsi="Arial" w:cs="Arial"/>
          <w:color w:val="000000"/>
          <w:sz w:val="20"/>
        </w:rPr>
        <w:t xml:space="preserve">aid and, like Greece, was subjected to the Troika's treatment. However, Dublin has emerged from the crisis with a growth rate higher than the </w:t>
      </w:r>
      <w:r>
        <w:rPr>
          <w:rFonts w:ascii="Arial" w:eastAsia="Arial" w:hAnsi="Arial" w:cs="Arial"/>
          <w:b/>
          <w:i/>
          <w:color w:val="000000"/>
          <w:sz w:val="20"/>
          <w:u w:val="single"/>
        </w:rPr>
        <w:t xml:space="preserve">EU </w:t>
      </w:r>
      <w:r>
        <w:rPr>
          <w:rFonts w:ascii="Arial" w:eastAsia="Arial" w:hAnsi="Arial" w:cs="Arial"/>
          <w:color w:val="000000"/>
          <w:sz w:val="20"/>
        </w:rPr>
        <w:t xml:space="preserve">average. It is no coincidence that it was the Netherlands, together with the other Nordic countries, that pushed through Donohoe's candidacy, overtaking the Mediterranean countries that supported the Spanish minister. Now Donohoe will have to participate in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summits, starting from next week's one in which the Recovery Fund will be discussed: it will be him who will describe the situation of the </w:t>
      </w:r>
      <w:r>
        <w:rPr>
          <w:rFonts w:ascii="Arial" w:eastAsia="Arial" w:hAnsi="Arial" w:cs="Arial"/>
          <w:b/>
          <w:i/>
          <w:color w:val="000000"/>
          <w:sz w:val="20"/>
          <w:u w:val="single"/>
        </w:rPr>
        <w:t xml:space="preserve">eurozone </w:t>
      </w:r>
      <w:r>
        <w:rPr>
          <w:rFonts w:ascii="Arial" w:eastAsia="Arial" w:hAnsi="Arial" w:cs="Arial"/>
          <w:color w:val="000000"/>
          <w:sz w:val="20"/>
        </w:rPr>
        <w:t xml:space="preserve">and gather the leaders' input. And he will be the one to lead the </w:t>
      </w:r>
      <w:r>
        <w:rPr>
          <w:rFonts w:ascii="Arial" w:eastAsia="Arial" w:hAnsi="Arial" w:cs="Arial"/>
          <w:b/>
          <w:i/>
          <w:color w:val="000000"/>
          <w:sz w:val="20"/>
          <w:u w:val="single"/>
        </w:rPr>
        <w:t xml:space="preserve">euro </w:t>
      </w:r>
      <w:r>
        <w:rPr>
          <w:rFonts w:ascii="Arial" w:eastAsia="Arial" w:hAnsi="Arial" w:cs="Arial"/>
          <w:color w:val="000000"/>
          <w:sz w:val="20"/>
        </w:rPr>
        <w:t xml:space="preserve">ministers during an economic crisis, managing very different priorities and sensitivities. The first big hurdle will come after the summer recess, when talks will start on restoring the Stability Pact, which is currently suspended. The Nordic countries are pushing for a return to the previous rules as soon as the emergency is over, while the others would like to take their time, perhaps waiting to re-discuss those same rules as the economy commissioner Paolo </w:t>
      </w:r>
      <w:proofErr w:type="spellStart"/>
      <w:r>
        <w:rPr>
          <w:rFonts w:ascii="Arial" w:eastAsia="Arial" w:hAnsi="Arial" w:cs="Arial"/>
          <w:color w:val="000000"/>
          <w:sz w:val="20"/>
        </w:rPr>
        <w:t>Gentiloni</w:t>
      </w:r>
      <w:proofErr w:type="spellEnd"/>
      <w:r>
        <w:rPr>
          <w:rFonts w:ascii="Arial" w:eastAsia="Arial" w:hAnsi="Arial" w:cs="Arial"/>
          <w:color w:val="000000"/>
          <w:sz w:val="20"/>
        </w:rPr>
        <w:t xml:space="preserve"> would like. © CONFIDENTIAL REPRODUCTION</w:t>
      </w:r>
    </w:p>
    <w:p w14:paraId="6E770AFE" w14:textId="77777777" w:rsidR="00674C57" w:rsidRDefault="00674C57">
      <w:pPr>
        <w:keepNext/>
        <w:spacing w:before="240" w:line="340" w:lineRule="atLeast"/>
      </w:pPr>
      <w:r>
        <w:rPr>
          <w:rFonts w:ascii="Arial" w:eastAsia="Arial" w:hAnsi="Arial" w:cs="Arial"/>
          <w:b/>
          <w:color w:val="000000"/>
          <w:sz w:val="28"/>
        </w:rPr>
        <w:t>Classification</w:t>
      </w:r>
    </w:p>
    <w:p w14:paraId="67ED92A1" w14:textId="180E631F" w:rsidR="00674C57" w:rsidRDefault="00674C57">
      <w:pPr>
        <w:spacing w:line="60" w:lineRule="exact"/>
      </w:pPr>
      <w:r>
        <w:rPr>
          <w:noProof/>
        </w:rPr>
        <mc:AlternateContent>
          <mc:Choice Requires="wps">
            <w:drawing>
              <wp:anchor distT="0" distB="0" distL="114300" distR="114300" simplePos="0" relativeHeight="251871232" behindDoc="0" locked="0" layoutInCell="1" allowOverlap="1" wp14:anchorId="07AE2F58" wp14:editId="6F6530CF">
                <wp:simplePos x="0" y="0"/>
                <wp:positionH relativeFrom="column">
                  <wp:posOffset>0</wp:posOffset>
                </wp:positionH>
                <wp:positionV relativeFrom="paragraph">
                  <wp:posOffset>25400</wp:posOffset>
                </wp:positionV>
                <wp:extent cx="6502400" cy="0"/>
                <wp:effectExtent l="15875" t="13335" r="15875" b="15240"/>
                <wp:wrapTopAndBottom/>
                <wp:docPr id="214" name="Line 4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F479D" id="Line 436"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L69YH7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01F1B1C" w14:textId="77777777" w:rsidR="00674C57" w:rsidRDefault="00674C57">
      <w:pPr>
        <w:spacing w:line="120" w:lineRule="exact"/>
      </w:pPr>
    </w:p>
    <w:p w14:paraId="645FB4DF"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46AAB597" w14:textId="77777777" w:rsidR="00674C57" w:rsidRDefault="00674C57">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1E052EE2"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47E46373"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(94%); </w:t>
      </w:r>
      <w:r>
        <w:rPr>
          <w:rFonts w:ascii="Arial" w:eastAsia="Arial" w:hAnsi="Arial" w:cs="Arial"/>
          <w:b/>
          <w:i/>
          <w:color w:val="000000"/>
          <w:sz w:val="20"/>
          <w:u w:val="single"/>
        </w:rPr>
        <w:t xml:space="preserve">European Union </w:t>
      </w:r>
      <w:r>
        <w:rPr>
          <w:rFonts w:ascii="Arial" w:eastAsia="Arial" w:hAnsi="Arial" w:cs="Arial"/>
          <w:color w:val="000000"/>
          <w:sz w:val="20"/>
        </w:rPr>
        <w:t>Regulation + Policy (86%); National Debt (74%); Economic Growth (67%)</w:t>
      </w:r>
      <w:r>
        <w:br/>
      </w:r>
      <w:r>
        <w:br/>
      </w:r>
    </w:p>
    <w:p w14:paraId="1FC81A55"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July 9, 2020</w:t>
      </w:r>
    </w:p>
    <w:p w14:paraId="5AA6E367" w14:textId="77777777" w:rsidR="00674C57" w:rsidRDefault="00674C57"/>
    <w:p w14:paraId="4F6ECCEB" w14:textId="3B7F92B2"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18336" behindDoc="0" locked="0" layoutInCell="1" allowOverlap="1" wp14:anchorId="405B07E7" wp14:editId="7D3D80B5">
                <wp:simplePos x="0" y="0"/>
                <wp:positionH relativeFrom="column">
                  <wp:posOffset>0</wp:posOffset>
                </wp:positionH>
                <wp:positionV relativeFrom="paragraph">
                  <wp:posOffset>127000</wp:posOffset>
                </wp:positionV>
                <wp:extent cx="6502400" cy="0"/>
                <wp:effectExtent l="6350" t="7620" r="6350" b="11430"/>
                <wp:wrapNone/>
                <wp:docPr id="213" name="Line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7C811" id="Line 482" o:spid="_x0000_s1026" style="position:absolute;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KTdpss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68B83FCA" w14:textId="77777777" w:rsidR="00674C57" w:rsidRDefault="00674C57">
      <w:pPr>
        <w:sectPr w:rsidR="00674C57">
          <w:headerReference w:type="even" r:id="rId613"/>
          <w:headerReference w:type="default" r:id="rId614"/>
          <w:footerReference w:type="even" r:id="rId615"/>
          <w:footerReference w:type="default" r:id="rId616"/>
          <w:headerReference w:type="first" r:id="rId617"/>
          <w:footerReference w:type="first" r:id="rId618"/>
          <w:pgSz w:w="12240" w:h="15840"/>
          <w:pgMar w:top="840" w:right="1000" w:bottom="840" w:left="1000" w:header="400" w:footer="400" w:gutter="0"/>
          <w:cols w:space="720"/>
          <w:titlePg/>
        </w:sectPr>
      </w:pPr>
    </w:p>
    <w:p w14:paraId="7F742236" w14:textId="77777777" w:rsidR="00674C57" w:rsidRDefault="00674C57"/>
    <w:p w14:paraId="25517F29" w14:textId="77777777" w:rsidR="00674C57" w:rsidRDefault="003B49B1">
      <w:pPr>
        <w:spacing w:before="240" w:after="200" w:line="340" w:lineRule="atLeast"/>
        <w:jc w:val="center"/>
        <w:outlineLvl w:val="0"/>
        <w:rPr>
          <w:rFonts w:ascii="Arial" w:hAnsi="Arial" w:cs="Arial"/>
          <w:b/>
          <w:bCs/>
          <w:kern w:val="32"/>
          <w:sz w:val="32"/>
          <w:szCs w:val="32"/>
        </w:rPr>
      </w:pPr>
      <w:hyperlink r:id="rId619" w:history="1">
        <w:r w:rsidR="00674C57">
          <w:rPr>
            <w:rFonts w:ascii="Arial" w:eastAsia="Arial" w:hAnsi="Arial" w:cs="Arial"/>
            <w:b/>
            <w:bCs/>
            <w:i/>
            <w:color w:val="0077CC"/>
            <w:kern w:val="32"/>
            <w:sz w:val="28"/>
            <w:szCs w:val="32"/>
            <w:u w:val="single"/>
            <w:shd w:val="clear" w:color="auto" w:fill="FFFFFF"/>
          </w:rPr>
          <w:t>"'The funds are finally there'</w:t>
        </w:r>
      </w:hyperlink>
    </w:p>
    <w:p w14:paraId="42880004"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7675752A" w14:textId="77777777" w:rsidR="00674C57" w:rsidRDefault="00674C57">
      <w:pPr>
        <w:spacing w:before="120" w:line="260" w:lineRule="atLeast"/>
        <w:jc w:val="center"/>
      </w:pPr>
      <w:r>
        <w:rPr>
          <w:rFonts w:ascii="Arial" w:eastAsia="Arial" w:hAnsi="Arial" w:cs="Arial"/>
          <w:color w:val="000000"/>
          <w:sz w:val="20"/>
        </w:rPr>
        <w:t>10 July 2020 Friday</w:t>
      </w:r>
    </w:p>
    <w:p w14:paraId="131CB2B0" w14:textId="77777777" w:rsidR="00674C57" w:rsidRDefault="00674C57">
      <w:pPr>
        <w:spacing w:before="120" w:line="260" w:lineRule="atLeast"/>
        <w:jc w:val="center"/>
      </w:pPr>
      <w:r>
        <w:rPr>
          <w:rFonts w:ascii="Arial" w:eastAsia="Arial" w:hAnsi="Arial" w:cs="Arial"/>
          <w:color w:val="000000"/>
          <w:sz w:val="20"/>
        </w:rPr>
        <w:t>N-QNTOS Edition</w:t>
      </w:r>
    </w:p>
    <w:p w14:paraId="4EFFC91A" w14:textId="77777777" w:rsidR="00674C57" w:rsidRDefault="00674C57">
      <w:pPr>
        <w:spacing w:line="240" w:lineRule="atLeast"/>
        <w:jc w:val="both"/>
      </w:pPr>
    </w:p>
    <w:p w14:paraId="45D2C901"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42760E0B" w14:textId="189BFE03" w:rsidR="00674C57" w:rsidRDefault="00674C57">
      <w:pPr>
        <w:spacing w:before="120" w:line="220" w:lineRule="atLeast"/>
      </w:pPr>
      <w:r>
        <w:br/>
      </w:r>
      <w:r>
        <w:rPr>
          <w:noProof/>
        </w:rPr>
        <w:drawing>
          <wp:inline distT="0" distB="0" distL="0" distR="0" wp14:anchorId="6ECA6C78" wp14:editId="2AB5B98C">
            <wp:extent cx="2057400" cy="3048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46059E4D"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FROM THE REGIONS; Page 15</w:t>
      </w:r>
    </w:p>
    <w:p w14:paraId="6096D5CC"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42 words</w:t>
      </w:r>
    </w:p>
    <w:p w14:paraId="1594ED8C" w14:textId="77777777" w:rsidR="00674C57" w:rsidRDefault="00674C57">
      <w:pPr>
        <w:keepNext/>
        <w:spacing w:before="240" w:line="340" w:lineRule="atLeast"/>
      </w:pPr>
      <w:r>
        <w:rPr>
          <w:rFonts w:ascii="Arial" w:eastAsia="Arial" w:hAnsi="Arial" w:cs="Arial"/>
          <w:b/>
          <w:color w:val="000000"/>
          <w:sz w:val="28"/>
        </w:rPr>
        <w:t>Body</w:t>
      </w:r>
    </w:p>
    <w:p w14:paraId="0D69BFB2" w14:textId="0E8292D8" w:rsidR="00674C57" w:rsidRDefault="00674C57">
      <w:pPr>
        <w:spacing w:line="60" w:lineRule="exact"/>
      </w:pPr>
      <w:r>
        <w:rPr>
          <w:noProof/>
        </w:rPr>
        <mc:AlternateContent>
          <mc:Choice Requires="wps">
            <w:drawing>
              <wp:anchor distT="0" distB="0" distL="114300" distR="114300" simplePos="0" relativeHeight="251825152" behindDoc="0" locked="0" layoutInCell="1" allowOverlap="1" wp14:anchorId="7F4B06F3" wp14:editId="1197FAF0">
                <wp:simplePos x="0" y="0"/>
                <wp:positionH relativeFrom="column">
                  <wp:posOffset>0</wp:posOffset>
                </wp:positionH>
                <wp:positionV relativeFrom="paragraph">
                  <wp:posOffset>25400</wp:posOffset>
                </wp:positionV>
                <wp:extent cx="6502400" cy="0"/>
                <wp:effectExtent l="15875" t="15875" r="15875" b="12700"/>
                <wp:wrapTopAndBottom/>
                <wp:docPr id="212" name="Lin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41EEB" id="Line 391"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86piR8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2CEBCD1B" w14:textId="77777777" w:rsidR="00674C57" w:rsidRDefault="00674C57"/>
    <w:p w14:paraId="6D285C8C" w14:textId="77777777" w:rsidR="00674C57" w:rsidRDefault="00674C57">
      <w:pPr>
        <w:spacing w:before="200" w:line="260" w:lineRule="atLeast"/>
        <w:jc w:val="both"/>
      </w:pPr>
      <w:r>
        <w:rPr>
          <w:rFonts w:ascii="Arial" w:eastAsia="Arial" w:hAnsi="Arial" w:cs="Arial"/>
          <w:color w:val="000000"/>
          <w:sz w:val="20"/>
        </w:rPr>
        <w:t xml:space="preserve">"I think the funds will be there, and if we take all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funds, we'll really have to ask ourselves how we can spend them quickly: let's hope the commissioner works, I'm extremely in </w:t>
      </w:r>
      <w:proofErr w:type="spellStart"/>
      <w:r>
        <w:rPr>
          <w:rFonts w:ascii="Arial" w:eastAsia="Arial" w:hAnsi="Arial" w:cs="Arial"/>
          <w:color w:val="000000"/>
          <w:sz w:val="20"/>
        </w:rPr>
        <w:t>favour</w:t>
      </w:r>
      <w:proofErr w:type="spellEnd"/>
      <w:r>
        <w:rPr>
          <w:rFonts w:ascii="Arial" w:eastAsia="Arial" w:hAnsi="Arial" w:cs="Arial"/>
          <w:color w:val="000000"/>
          <w:sz w:val="20"/>
        </w:rPr>
        <w:t xml:space="preserve"> of it," said Tuscany Governor Enrico Rossi.</w:t>
      </w:r>
    </w:p>
    <w:p w14:paraId="40735B99" w14:textId="77777777" w:rsidR="00674C57" w:rsidRDefault="00674C57">
      <w:pPr>
        <w:keepNext/>
        <w:spacing w:before="240" w:line="340" w:lineRule="atLeast"/>
      </w:pPr>
      <w:r>
        <w:rPr>
          <w:rFonts w:ascii="Arial" w:eastAsia="Arial" w:hAnsi="Arial" w:cs="Arial"/>
          <w:b/>
          <w:color w:val="000000"/>
          <w:sz w:val="28"/>
        </w:rPr>
        <w:t>Classification</w:t>
      </w:r>
    </w:p>
    <w:p w14:paraId="248DD66C" w14:textId="491A0F9A" w:rsidR="00674C57" w:rsidRDefault="00674C57">
      <w:pPr>
        <w:spacing w:line="60" w:lineRule="exact"/>
      </w:pPr>
      <w:r>
        <w:rPr>
          <w:noProof/>
        </w:rPr>
        <mc:AlternateContent>
          <mc:Choice Requires="wps">
            <w:drawing>
              <wp:anchor distT="0" distB="0" distL="114300" distR="114300" simplePos="0" relativeHeight="251872256" behindDoc="0" locked="0" layoutInCell="1" allowOverlap="1" wp14:anchorId="7C5696E7" wp14:editId="62E6BE29">
                <wp:simplePos x="0" y="0"/>
                <wp:positionH relativeFrom="column">
                  <wp:posOffset>0</wp:posOffset>
                </wp:positionH>
                <wp:positionV relativeFrom="paragraph">
                  <wp:posOffset>25400</wp:posOffset>
                </wp:positionV>
                <wp:extent cx="6502400" cy="0"/>
                <wp:effectExtent l="15875" t="19685" r="15875" b="18415"/>
                <wp:wrapTopAndBottom/>
                <wp:docPr id="211" name="Line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F4B4A" id="Line 437"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ABFLpT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7067BEE7" w14:textId="77777777" w:rsidR="00674C57" w:rsidRDefault="00674C57">
      <w:pPr>
        <w:spacing w:line="120" w:lineRule="exact"/>
      </w:pPr>
    </w:p>
    <w:p w14:paraId="5713A3AB"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277ACBC9"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CE8B0BE"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75D130E0"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Heads </w:t>
      </w:r>
      <w:proofErr w:type="gramStart"/>
      <w:r>
        <w:rPr>
          <w:rFonts w:ascii="Arial" w:eastAsia="Arial" w:hAnsi="Arial" w:cs="Arial"/>
          <w:color w:val="000000"/>
          <w:sz w:val="20"/>
        </w:rPr>
        <w:t>Of</w:t>
      </w:r>
      <w:proofErr w:type="gramEnd"/>
      <w:r>
        <w:rPr>
          <w:rFonts w:ascii="Arial" w:eastAsia="Arial" w:hAnsi="Arial" w:cs="Arial"/>
          <w:color w:val="000000"/>
          <w:sz w:val="20"/>
        </w:rPr>
        <w:t xml:space="preserve"> State + Government (94%); Securities + Other Investments (92%); Funds + Investment Trusts (82%); Social Security (64%); Mutual Funds (62%)</w:t>
      </w:r>
      <w:r>
        <w:br/>
      </w:r>
      <w:r>
        <w:br/>
      </w:r>
    </w:p>
    <w:p w14:paraId="754D08FE" w14:textId="77777777" w:rsidR="00674C57" w:rsidRDefault="00674C5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Agriculture (64%)</w:t>
      </w:r>
      <w:r>
        <w:br/>
      </w:r>
      <w:r>
        <w:br/>
      </w:r>
    </w:p>
    <w:p w14:paraId="275EEFC9"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July 9, 2020</w:t>
      </w:r>
    </w:p>
    <w:p w14:paraId="0021C113" w14:textId="77777777" w:rsidR="00674C57" w:rsidRDefault="00674C57"/>
    <w:p w14:paraId="29F89B38" w14:textId="6F00ED0C" w:rsidR="00674C57" w:rsidRDefault="00674C57">
      <w:pPr>
        <w:ind w:left="200"/>
        <w:sectPr w:rsidR="00674C57">
          <w:type w:val="continuous"/>
          <w:pgSz w:w="12240" w:h="15840"/>
          <w:pgMar w:top="840" w:right="1000" w:bottom="840" w:left="1000" w:header="400" w:footer="400" w:gutter="0"/>
          <w:cols w:space="720"/>
        </w:sectPr>
      </w:pPr>
      <w:r>
        <w:lastRenderedPageBreak/>
        <w:br/>
      </w:r>
      <w:r>
        <w:rPr>
          <w:noProof/>
        </w:rPr>
        <mc:AlternateContent>
          <mc:Choice Requires="wps">
            <w:drawing>
              <wp:anchor distT="0" distB="0" distL="114300" distR="114300" simplePos="0" relativeHeight="251919360" behindDoc="0" locked="0" layoutInCell="1" allowOverlap="1" wp14:anchorId="20E81B39" wp14:editId="122D4D73">
                <wp:simplePos x="0" y="0"/>
                <wp:positionH relativeFrom="column">
                  <wp:posOffset>0</wp:posOffset>
                </wp:positionH>
                <wp:positionV relativeFrom="paragraph">
                  <wp:posOffset>127000</wp:posOffset>
                </wp:positionV>
                <wp:extent cx="6502400" cy="0"/>
                <wp:effectExtent l="6350" t="9525" r="6350" b="9525"/>
                <wp:wrapNone/>
                <wp:docPr id="210" name="Line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307CD" id="Line 483" o:spid="_x0000_s1026" style="position:absolute;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Wkmop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4167785B" w14:textId="77777777" w:rsidR="00674C57" w:rsidRDefault="00674C57">
      <w:pPr>
        <w:sectPr w:rsidR="00674C57">
          <w:headerReference w:type="even" r:id="rId620"/>
          <w:headerReference w:type="default" r:id="rId621"/>
          <w:footerReference w:type="even" r:id="rId622"/>
          <w:footerReference w:type="default" r:id="rId623"/>
          <w:headerReference w:type="first" r:id="rId624"/>
          <w:footerReference w:type="first" r:id="rId625"/>
          <w:pgSz w:w="12240" w:h="15840"/>
          <w:pgMar w:top="840" w:right="1000" w:bottom="840" w:left="1000" w:header="400" w:footer="400" w:gutter="0"/>
          <w:cols w:space="720"/>
          <w:titlePg/>
        </w:sectPr>
      </w:pPr>
    </w:p>
    <w:p w14:paraId="39810816" w14:textId="77777777" w:rsidR="00674C57" w:rsidRDefault="00674C57"/>
    <w:p w14:paraId="3A63CF5D" w14:textId="77777777" w:rsidR="00674C57" w:rsidRDefault="00674C57">
      <w:pPr>
        <w:sectPr w:rsidR="00674C57">
          <w:headerReference w:type="even" r:id="rId626"/>
          <w:headerReference w:type="default" r:id="rId627"/>
          <w:footerReference w:type="even" r:id="rId628"/>
          <w:footerReference w:type="default" r:id="rId629"/>
          <w:headerReference w:type="first" r:id="rId630"/>
          <w:footerReference w:type="first" r:id="rId631"/>
          <w:pgSz w:w="12240" w:h="15840"/>
          <w:pgMar w:top="840" w:right="1000" w:bottom="840" w:left="1000" w:header="400" w:footer="400" w:gutter="0"/>
          <w:cols w:space="720"/>
          <w:titlePg/>
        </w:sectPr>
      </w:pPr>
    </w:p>
    <w:p w14:paraId="22170910" w14:textId="77777777" w:rsidR="00674C57" w:rsidRDefault="00674C57"/>
    <w:p w14:paraId="05D3447A" w14:textId="77777777" w:rsidR="00674C57" w:rsidRDefault="00674C57">
      <w:pPr>
        <w:sectPr w:rsidR="00674C57">
          <w:headerReference w:type="even" r:id="rId632"/>
          <w:headerReference w:type="default" r:id="rId633"/>
          <w:footerReference w:type="even" r:id="rId634"/>
          <w:footerReference w:type="default" r:id="rId635"/>
          <w:headerReference w:type="first" r:id="rId636"/>
          <w:footerReference w:type="first" r:id="rId637"/>
          <w:pgSz w:w="12240" w:h="15840"/>
          <w:pgMar w:top="840" w:right="1000" w:bottom="840" w:left="1000" w:header="400" w:footer="400" w:gutter="0"/>
          <w:cols w:space="720"/>
          <w:titlePg/>
        </w:sectPr>
      </w:pPr>
    </w:p>
    <w:p w14:paraId="14F6C321" w14:textId="77777777" w:rsidR="00674C57" w:rsidRDefault="00674C57"/>
    <w:p w14:paraId="44760DE4" w14:textId="77777777" w:rsidR="00674C57" w:rsidRDefault="00674C57">
      <w:pPr>
        <w:sectPr w:rsidR="00674C57">
          <w:headerReference w:type="even" r:id="rId638"/>
          <w:headerReference w:type="default" r:id="rId639"/>
          <w:footerReference w:type="even" r:id="rId640"/>
          <w:footerReference w:type="default" r:id="rId641"/>
          <w:headerReference w:type="first" r:id="rId642"/>
          <w:footerReference w:type="first" r:id="rId643"/>
          <w:pgSz w:w="12240" w:h="15840"/>
          <w:pgMar w:top="840" w:right="1000" w:bottom="840" w:left="1000" w:header="400" w:footer="400" w:gutter="0"/>
          <w:cols w:space="720"/>
          <w:titlePg/>
        </w:sectPr>
      </w:pPr>
    </w:p>
    <w:p w14:paraId="7FFFAB3B" w14:textId="77777777" w:rsidR="00674C57" w:rsidRDefault="00674C57"/>
    <w:p w14:paraId="0E58FA9C" w14:textId="77777777" w:rsidR="00674C57" w:rsidRDefault="003B49B1">
      <w:pPr>
        <w:spacing w:before="240" w:after="200" w:line="340" w:lineRule="atLeast"/>
        <w:jc w:val="center"/>
        <w:outlineLvl w:val="0"/>
        <w:rPr>
          <w:rFonts w:ascii="Arial" w:hAnsi="Arial" w:cs="Arial"/>
          <w:b/>
          <w:bCs/>
          <w:kern w:val="32"/>
          <w:sz w:val="32"/>
          <w:szCs w:val="32"/>
        </w:rPr>
      </w:pPr>
      <w:hyperlink r:id="rId644" w:history="1">
        <w:r w:rsidR="00674C57">
          <w:rPr>
            <w:rFonts w:ascii="Arial" w:eastAsia="Arial" w:hAnsi="Arial" w:cs="Arial"/>
            <w:b/>
            <w:bCs/>
            <w:i/>
            <w:color w:val="0077CC"/>
            <w:kern w:val="32"/>
            <w:sz w:val="28"/>
            <w:szCs w:val="32"/>
            <w:u w:val="single"/>
            <w:shd w:val="clear" w:color="auto" w:fill="FFFFFF"/>
          </w:rPr>
          <w:t xml:space="preserve">Environment, transport, school, digital </w:t>
        </w:r>
        <w:proofErr w:type="spellStart"/>
        <w:r w:rsidR="00674C57">
          <w:rPr>
            <w:rFonts w:ascii="Arial" w:eastAsia="Arial" w:hAnsi="Arial" w:cs="Arial"/>
            <w:b/>
            <w:bCs/>
            <w:i/>
            <w:color w:val="0077CC"/>
            <w:kern w:val="32"/>
            <w:sz w:val="28"/>
            <w:szCs w:val="32"/>
            <w:u w:val="single"/>
            <w:shd w:val="clear" w:color="auto" w:fill="FFFFFF"/>
          </w:rPr>
          <w:t>From</w:t>
        </w:r>
      </w:hyperlink>
      <w:hyperlink r:id="rId645" w:history="1">
        <w:r w:rsidR="00674C57">
          <w:rPr>
            <w:rFonts w:ascii="Arial" w:eastAsia="Arial" w:hAnsi="Arial" w:cs="Arial"/>
            <w:b/>
            <w:bCs/>
            <w:i/>
            <w:color w:val="0077CC"/>
            <w:kern w:val="32"/>
            <w:sz w:val="28"/>
            <w:szCs w:val="32"/>
            <w:u w:val="single"/>
            <w:shd w:val="clear" w:color="auto" w:fill="FFFFFF"/>
          </w:rPr>
          <w:t>Europe</w:t>
        </w:r>
        <w:proofErr w:type="spellEnd"/>
      </w:hyperlink>
      <w:hyperlink r:id="rId646" w:history="1">
        <w:r w:rsidR="00674C57">
          <w:rPr>
            <w:rFonts w:ascii="Arial" w:eastAsia="Arial" w:hAnsi="Arial" w:cs="Arial"/>
            <w:b/>
            <w:bCs/>
            <w:i/>
            <w:color w:val="0077CC"/>
            <w:kern w:val="32"/>
            <w:sz w:val="28"/>
            <w:szCs w:val="32"/>
            <w:u w:val="single"/>
            <w:shd w:val="clear" w:color="auto" w:fill="FFFFFF"/>
          </w:rPr>
          <w:t xml:space="preserve"> Two billion lire for Florence; Recovery Fund: Palazzo Vecchio prepares dossier with projects to be financed with EU money Immediately after the summer the debate with the Government: priority will be given to "green" investments</w:t>
        </w:r>
      </w:hyperlink>
    </w:p>
    <w:p w14:paraId="0692F609"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4EF5760F" w14:textId="77777777" w:rsidR="00674C57" w:rsidRDefault="00674C57">
      <w:pPr>
        <w:spacing w:before="120" w:line="260" w:lineRule="atLeast"/>
        <w:jc w:val="center"/>
      </w:pPr>
      <w:r>
        <w:rPr>
          <w:rFonts w:ascii="Arial" w:eastAsia="Arial" w:hAnsi="Arial" w:cs="Arial"/>
          <w:color w:val="000000"/>
          <w:sz w:val="20"/>
        </w:rPr>
        <w:t>25 July 2020 Saturday</w:t>
      </w:r>
    </w:p>
    <w:p w14:paraId="39BEFF88" w14:textId="77777777" w:rsidR="00674C57" w:rsidRDefault="00674C57">
      <w:pPr>
        <w:spacing w:before="120" w:line="260" w:lineRule="atLeast"/>
        <w:jc w:val="center"/>
      </w:pPr>
      <w:r>
        <w:rPr>
          <w:rFonts w:ascii="Arial" w:eastAsia="Arial" w:hAnsi="Arial" w:cs="Arial"/>
          <w:color w:val="000000"/>
          <w:sz w:val="20"/>
        </w:rPr>
        <w:t>N-CRN Edition</w:t>
      </w:r>
    </w:p>
    <w:p w14:paraId="6F5DD554" w14:textId="77777777" w:rsidR="00674C57" w:rsidRDefault="00674C57">
      <w:pPr>
        <w:spacing w:line="240" w:lineRule="atLeast"/>
        <w:jc w:val="both"/>
      </w:pPr>
    </w:p>
    <w:p w14:paraId="7DCDD7F2"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5CE2566C" w14:textId="2849B5E7" w:rsidR="00674C57" w:rsidRDefault="00674C57">
      <w:pPr>
        <w:spacing w:before="120" w:line="220" w:lineRule="atLeast"/>
      </w:pPr>
      <w:r>
        <w:br/>
      </w:r>
      <w:r>
        <w:rPr>
          <w:noProof/>
        </w:rPr>
        <w:drawing>
          <wp:inline distT="0" distB="0" distL="0" distR="0" wp14:anchorId="71C54CFD" wp14:editId="2272C704">
            <wp:extent cx="2057400" cy="3048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721A62A5"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FLORENCE; Page 5</w:t>
      </w:r>
    </w:p>
    <w:p w14:paraId="794745FB"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432 words</w:t>
      </w:r>
    </w:p>
    <w:p w14:paraId="3E5499B5" w14:textId="77777777" w:rsidR="00674C57" w:rsidRDefault="00674C57">
      <w:pPr>
        <w:keepNext/>
        <w:spacing w:before="240" w:line="340" w:lineRule="atLeast"/>
      </w:pPr>
      <w:r>
        <w:rPr>
          <w:rFonts w:ascii="Arial" w:eastAsia="Arial" w:hAnsi="Arial" w:cs="Arial"/>
          <w:b/>
          <w:color w:val="000000"/>
          <w:sz w:val="28"/>
        </w:rPr>
        <w:t>Body</w:t>
      </w:r>
    </w:p>
    <w:p w14:paraId="4E998168" w14:textId="37A1B821" w:rsidR="00674C57" w:rsidRDefault="00674C57">
      <w:pPr>
        <w:spacing w:line="60" w:lineRule="exact"/>
      </w:pPr>
      <w:r>
        <w:rPr>
          <w:noProof/>
        </w:rPr>
        <mc:AlternateContent>
          <mc:Choice Requires="wps">
            <w:drawing>
              <wp:anchor distT="0" distB="0" distL="114300" distR="114300" simplePos="0" relativeHeight="251829248" behindDoc="0" locked="0" layoutInCell="1" allowOverlap="1" wp14:anchorId="5278A11B" wp14:editId="2641713B">
                <wp:simplePos x="0" y="0"/>
                <wp:positionH relativeFrom="column">
                  <wp:posOffset>0</wp:posOffset>
                </wp:positionH>
                <wp:positionV relativeFrom="paragraph">
                  <wp:posOffset>25400</wp:posOffset>
                </wp:positionV>
                <wp:extent cx="6502400" cy="0"/>
                <wp:effectExtent l="15875" t="15875" r="15875" b="12700"/>
                <wp:wrapTopAndBottom/>
                <wp:docPr id="200" name="Lin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CA86D" id="Line 395"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AH1dOmyQEAAHk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720645A6" w14:textId="77777777" w:rsidR="00674C57" w:rsidRDefault="00674C57"/>
    <w:p w14:paraId="75AAED75" w14:textId="77777777" w:rsidR="00674C57" w:rsidRDefault="00674C57">
      <w:pPr>
        <w:spacing w:before="200" w:line="260" w:lineRule="atLeast"/>
        <w:jc w:val="both"/>
      </w:pPr>
      <w:r>
        <w:rPr>
          <w:rFonts w:ascii="Arial" w:eastAsia="Arial" w:hAnsi="Arial" w:cs="Arial"/>
          <w:color w:val="000000"/>
          <w:sz w:val="20"/>
        </w:rPr>
        <w:t xml:space="preserve">by Olga </w:t>
      </w:r>
      <w:proofErr w:type="spellStart"/>
      <w:r>
        <w:rPr>
          <w:rFonts w:ascii="Arial" w:eastAsia="Arial" w:hAnsi="Arial" w:cs="Arial"/>
          <w:color w:val="000000"/>
          <w:sz w:val="20"/>
        </w:rPr>
        <w:t>Mugnaini</w:t>
      </w:r>
      <w:proofErr w:type="spellEnd"/>
      <w:r>
        <w:rPr>
          <w:rFonts w:ascii="Arial" w:eastAsia="Arial" w:hAnsi="Arial" w:cs="Arial"/>
          <w:color w:val="000000"/>
          <w:sz w:val="20"/>
        </w:rPr>
        <w:t xml:space="preserve"> FLORENCE Two billion </w:t>
      </w:r>
      <w:r>
        <w:rPr>
          <w:rFonts w:ascii="Arial" w:eastAsia="Arial" w:hAnsi="Arial" w:cs="Arial"/>
          <w:b/>
          <w:i/>
          <w:color w:val="000000"/>
          <w:sz w:val="20"/>
          <w:u w:val="single"/>
        </w:rPr>
        <w:t>euros</w:t>
      </w:r>
      <w:r>
        <w:rPr>
          <w:rFonts w:ascii="Arial" w:eastAsia="Arial" w:hAnsi="Arial" w:cs="Arial"/>
          <w:color w:val="000000"/>
          <w:sz w:val="20"/>
        </w:rPr>
        <w:t xml:space="preserve">. This is more or less what Florence hopes to receive from </w:t>
      </w:r>
      <w:r>
        <w:rPr>
          <w:rFonts w:ascii="Arial" w:eastAsia="Arial" w:hAnsi="Arial" w:cs="Arial"/>
          <w:b/>
          <w:i/>
          <w:color w:val="000000"/>
          <w:sz w:val="20"/>
          <w:u w:val="single"/>
        </w:rPr>
        <w:t xml:space="preserve">Europe </w:t>
      </w:r>
      <w:r>
        <w:rPr>
          <w:rFonts w:ascii="Arial" w:eastAsia="Arial" w:hAnsi="Arial" w:cs="Arial"/>
          <w:color w:val="000000"/>
          <w:sz w:val="20"/>
        </w:rPr>
        <w:t xml:space="preserve">through the agreement reached by the Government on the Recovery Fund. A figure that will travel fast on the wings of precise projects, ready to be financed. </w:t>
      </w:r>
    </w:p>
    <w:p w14:paraId="3964A0F5" w14:textId="77777777" w:rsidR="00674C57" w:rsidRDefault="00674C57">
      <w:pPr>
        <w:spacing w:before="200" w:line="260" w:lineRule="atLeast"/>
        <w:jc w:val="both"/>
      </w:pPr>
      <w:r>
        <w:rPr>
          <w:rFonts w:ascii="Arial" w:eastAsia="Arial" w:hAnsi="Arial" w:cs="Arial"/>
          <w:color w:val="000000"/>
          <w:sz w:val="20"/>
        </w:rPr>
        <w:t xml:space="preserve">And, it seems to be understood, whoever arrives with clear ideas first will get the money for the territory from Brussels. This is why Palazzo Vecchio is preparing a task force dedicated to the preparation of a dossier to be sent immediately after the summer to Palazzo </w:t>
      </w:r>
      <w:proofErr w:type="spellStart"/>
      <w:r>
        <w:rPr>
          <w:rFonts w:ascii="Arial" w:eastAsia="Arial" w:hAnsi="Arial" w:cs="Arial"/>
          <w:color w:val="000000"/>
          <w:sz w:val="20"/>
        </w:rPr>
        <w:t>Chigi</w:t>
      </w:r>
      <w:proofErr w:type="spellEnd"/>
      <w:r>
        <w:rPr>
          <w:rFonts w:ascii="Arial" w:eastAsia="Arial" w:hAnsi="Arial" w:cs="Arial"/>
          <w:color w:val="000000"/>
          <w:sz w:val="20"/>
        </w:rPr>
        <w:t xml:space="preserve">, which will list the priorities for the capital and for the entire metropolitan city. Among the areas indicated by the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for requesting contributions from the Recover Fund are investments in the environmental, </w:t>
      </w:r>
      <w:proofErr w:type="spellStart"/>
      <w:r>
        <w:rPr>
          <w:rFonts w:ascii="Arial" w:eastAsia="Arial" w:hAnsi="Arial" w:cs="Arial"/>
          <w:color w:val="000000"/>
          <w:sz w:val="20"/>
        </w:rPr>
        <w:t>digitalisation</w:t>
      </w:r>
      <w:proofErr w:type="spellEnd"/>
      <w:r>
        <w:rPr>
          <w:rFonts w:ascii="Arial" w:eastAsia="Arial" w:hAnsi="Arial" w:cs="Arial"/>
          <w:color w:val="000000"/>
          <w:sz w:val="20"/>
        </w:rPr>
        <w:t xml:space="preserve">, research, </w:t>
      </w:r>
      <w:proofErr w:type="gramStart"/>
      <w:r>
        <w:rPr>
          <w:rFonts w:ascii="Arial" w:eastAsia="Arial" w:hAnsi="Arial" w:cs="Arial"/>
          <w:color w:val="000000"/>
          <w:sz w:val="20"/>
        </w:rPr>
        <w:t>innovation</w:t>
      </w:r>
      <w:proofErr w:type="gramEnd"/>
      <w:r>
        <w:rPr>
          <w:rFonts w:ascii="Arial" w:eastAsia="Arial" w:hAnsi="Arial" w:cs="Arial"/>
          <w:color w:val="000000"/>
          <w:sz w:val="20"/>
        </w:rPr>
        <w:t xml:space="preserve"> and infrastructure sectors. The dossier in preparation will thus include projects for a widespread network of electric columns and the purchase of electric vehicles for public transport for an investment of around 20 million euro. There are also plans to set up a system of hydrogen filling stations and purchase public vehicles with the same fuel for school transport, for a further 20 million euros. There is also the upgrading of school facilities and the construction of new complexes, such as the </w:t>
      </w:r>
      <w:proofErr w:type="spellStart"/>
      <w:r>
        <w:rPr>
          <w:rFonts w:ascii="Arial" w:eastAsia="Arial" w:hAnsi="Arial" w:cs="Arial"/>
          <w:color w:val="000000"/>
          <w:sz w:val="20"/>
        </w:rPr>
        <w:t>Meucci</w:t>
      </w:r>
      <w:proofErr w:type="spellEnd"/>
      <w:r>
        <w:rPr>
          <w:rFonts w:ascii="Arial" w:eastAsia="Arial" w:hAnsi="Arial" w:cs="Arial"/>
          <w:color w:val="000000"/>
          <w:sz w:val="20"/>
        </w:rPr>
        <w:t xml:space="preserve"> high school, the completion of the San Salvi high school complex and the Don Milani school, for about one hundred million. The construction of the metropolitan area </w:t>
      </w:r>
      <w:proofErr w:type="spellStart"/>
      <w:r>
        <w:rPr>
          <w:rFonts w:ascii="Arial" w:eastAsia="Arial" w:hAnsi="Arial" w:cs="Arial"/>
          <w:color w:val="000000"/>
          <w:sz w:val="20"/>
        </w:rPr>
        <w:t>bicipolitana</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Supertrada</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Ciclabile</w:t>
      </w:r>
      <w:proofErr w:type="spellEnd"/>
      <w:r>
        <w:rPr>
          <w:rFonts w:ascii="Arial" w:eastAsia="Arial" w:hAnsi="Arial" w:cs="Arial"/>
          <w:color w:val="000000"/>
          <w:sz w:val="20"/>
        </w:rPr>
        <w:t xml:space="preserve"> Firenze Prato and another 30 million are also in the pipeline. But </w:t>
      </w:r>
      <w:proofErr w:type="gramStart"/>
      <w:r>
        <w:rPr>
          <w:rFonts w:ascii="Arial" w:eastAsia="Arial" w:hAnsi="Arial" w:cs="Arial"/>
          <w:color w:val="000000"/>
          <w:sz w:val="20"/>
        </w:rPr>
        <w:t>also</w:t>
      </w:r>
      <w:proofErr w:type="gramEnd"/>
      <w:r>
        <w:rPr>
          <w:rFonts w:ascii="Arial" w:eastAsia="Arial" w:hAnsi="Arial" w:cs="Arial"/>
          <w:color w:val="000000"/>
          <w:sz w:val="20"/>
        </w:rPr>
        <w:t xml:space="preserve"> hydrogeological risk prevention measures, such as expansion tanks. A project to be submitted for </w:t>
      </w:r>
      <w:r>
        <w:rPr>
          <w:rFonts w:ascii="Arial" w:eastAsia="Arial" w:hAnsi="Arial" w:cs="Arial"/>
          <w:b/>
          <w:i/>
          <w:color w:val="000000"/>
          <w:sz w:val="20"/>
          <w:u w:val="single"/>
        </w:rPr>
        <w:t xml:space="preserve">European </w:t>
      </w:r>
      <w:r>
        <w:rPr>
          <w:rFonts w:ascii="Arial" w:eastAsia="Arial" w:hAnsi="Arial" w:cs="Arial"/>
          <w:color w:val="000000"/>
          <w:sz w:val="20"/>
        </w:rPr>
        <w:t xml:space="preserve">funding is then the construction of a public </w:t>
      </w:r>
      <w:proofErr w:type="spellStart"/>
      <w:r>
        <w:rPr>
          <w:rFonts w:ascii="Arial" w:eastAsia="Arial" w:hAnsi="Arial" w:cs="Arial"/>
          <w:color w:val="000000"/>
          <w:sz w:val="20"/>
        </w:rPr>
        <w:t>fibre</w:t>
      </w:r>
      <w:proofErr w:type="spellEnd"/>
      <w:r>
        <w:rPr>
          <w:rFonts w:ascii="Arial" w:eastAsia="Arial" w:hAnsi="Arial" w:cs="Arial"/>
          <w:color w:val="000000"/>
          <w:sz w:val="20"/>
        </w:rPr>
        <w:t xml:space="preserve"> optic network, for the management of services to the road, such as traffic control systems, traffic lights, video surveillance systems, and a data network between public bodies and educational institutions, for an investment of another 10 million </w:t>
      </w:r>
      <w:r>
        <w:rPr>
          <w:rFonts w:ascii="Arial" w:eastAsia="Arial" w:hAnsi="Arial" w:cs="Arial"/>
          <w:b/>
          <w:i/>
          <w:color w:val="000000"/>
          <w:sz w:val="20"/>
          <w:u w:val="single"/>
        </w:rPr>
        <w:t>euros</w:t>
      </w:r>
      <w:r>
        <w:rPr>
          <w:rFonts w:ascii="Arial" w:eastAsia="Arial" w:hAnsi="Arial" w:cs="Arial"/>
          <w:color w:val="000000"/>
          <w:sz w:val="20"/>
        </w:rPr>
        <w:t xml:space="preserve">. "Once the agreement in </w:t>
      </w:r>
      <w:r>
        <w:rPr>
          <w:rFonts w:ascii="Arial" w:eastAsia="Arial" w:hAnsi="Arial" w:cs="Arial"/>
          <w:b/>
          <w:i/>
          <w:color w:val="000000"/>
          <w:sz w:val="20"/>
          <w:u w:val="single"/>
        </w:rPr>
        <w:t xml:space="preserve">Europe has been </w:t>
      </w:r>
      <w:r>
        <w:rPr>
          <w:rFonts w:ascii="Arial" w:eastAsia="Arial" w:hAnsi="Arial" w:cs="Arial"/>
          <w:color w:val="000000"/>
          <w:sz w:val="20"/>
        </w:rPr>
        <w:t xml:space="preserve">signed - said Mayor </w:t>
      </w:r>
      <w:proofErr w:type="spellStart"/>
      <w:r>
        <w:rPr>
          <w:rFonts w:ascii="Arial" w:eastAsia="Arial" w:hAnsi="Arial" w:cs="Arial"/>
          <w:color w:val="000000"/>
          <w:sz w:val="20"/>
        </w:rPr>
        <w:t>Nardella</w:t>
      </w:r>
      <w:proofErr w:type="spellEnd"/>
      <w:r>
        <w:rPr>
          <w:rFonts w:ascii="Arial" w:eastAsia="Arial" w:hAnsi="Arial" w:cs="Arial"/>
          <w:color w:val="000000"/>
          <w:sz w:val="20"/>
        </w:rPr>
        <w:t xml:space="preserve"> from the microphones of Radio Toscana - the government will need projects ready to go, which can be brought to the table in Brussels so that Italy does not waste the opportunity to have all these resources. This is why we have set up a working group that has prepared dozens of fact sheets and projects on the sectors envisaged by the </w:t>
      </w:r>
      <w:r>
        <w:rPr>
          <w:rFonts w:ascii="Arial" w:eastAsia="Arial" w:hAnsi="Arial" w:cs="Arial"/>
          <w:b/>
          <w:i/>
          <w:color w:val="000000"/>
          <w:sz w:val="20"/>
          <w:u w:val="single"/>
        </w:rPr>
        <w:t xml:space="preserve">EU </w:t>
      </w:r>
      <w:r>
        <w:rPr>
          <w:rFonts w:ascii="Arial" w:eastAsia="Arial" w:hAnsi="Arial" w:cs="Arial"/>
          <w:color w:val="000000"/>
          <w:sz w:val="20"/>
        </w:rPr>
        <w:t xml:space="preserve">funds. We are able to bring to the table of the government and President Conte, projects for about 2 billion </w:t>
      </w:r>
      <w:r>
        <w:rPr>
          <w:rFonts w:ascii="Arial" w:eastAsia="Arial" w:hAnsi="Arial" w:cs="Arial"/>
          <w:b/>
          <w:i/>
          <w:color w:val="000000"/>
          <w:sz w:val="20"/>
          <w:u w:val="single"/>
        </w:rPr>
        <w:t xml:space="preserve">euro </w:t>
      </w:r>
      <w:r>
        <w:rPr>
          <w:rFonts w:ascii="Arial" w:eastAsia="Arial" w:hAnsi="Arial" w:cs="Arial"/>
          <w:color w:val="000000"/>
          <w:sz w:val="20"/>
        </w:rPr>
        <w:t>between the City and the Metropolitan City of Florence". © RESERVED REPRODUCTION</w:t>
      </w:r>
    </w:p>
    <w:p w14:paraId="647FAFCB" w14:textId="77777777" w:rsidR="00674C57" w:rsidRDefault="00674C57">
      <w:pPr>
        <w:keepNext/>
        <w:spacing w:before="240" w:line="340" w:lineRule="atLeast"/>
      </w:pPr>
      <w:r>
        <w:rPr>
          <w:rFonts w:ascii="Arial" w:eastAsia="Arial" w:hAnsi="Arial" w:cs="Arial"/>
          <w:b/>
          <w:color w:val="000000"/>
          <w:sz w:val="28"/>
        </w:rPr>
        <w:lastRenderedPageBreak/>
        <w:t>Classification</w:t>
      </w:r>
    </w:p>
    <w:p w14:paraId="1187E1F4" w14:textId="10D5B3F1" w:rsidR="00674C57" w:rsidRDefault="00674C57">
      <w:pPr>
        <w:spacing w:line="60" w:lineRule="exact"/>
      </w:pPr>
      <w:r>
        <w:rPr>
          <w:noProof/>
        </w:rPr>
        <mc:AlternateContent>
          <mc:Choice Requires="wps">
            <w:drawing>
              <wp:anchor distT="0" distB="0" distL="114300" distR="114300" simplePos="0" relativeHeight="251876352" behindDoc="0" locked="0" layoutInCell="1" allowOverlap="1" wp14:anchorId="78C97706" wp14:editId="21B0A5CF">
                <wp:simplePos x="0" y="0"/>
                <wp:positionH relativeFrom="column">
                  <wp:posOffset>0</wp:posOffset>
                </wp:positionH>
                <wp:positionV relativeFrom="paragraph">
                  <wp:posOffset>25400</wp:posOffset>
                </wp:positionV>
                <wp:extent cx="6502400" cy="0"/>
                <wp:effectExtent l="15875" t="15875" r="15875" b="12700"/>
                <wp:wrapTopAndBottom/>
                <wp:docPr id="199" name="Line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D5655" id="Line 441"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rintpc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24F41400" w14:textId="77777777" w:rsidR="00674C57" w:rsidRDefault="00674C57">
      <w:pPr>
        <w:spacing w:line="120" w:lineRule="exact"/>
      </w:pPr>
    </w:p>
    <w:p w14:paraId="42B00CFB"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76EECFDF"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2A9A449"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01104B2E"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Teaching + Teachers (94%); Communities + Neighborhoods (76%); Education Systems + Institutions (75%); Securities + Other Investments (70%); Fiber Optics (67%)</w:t>
      </w:r>
      <w:r>
        <w:br/>
      </w:r>
      <w:r>
        <w:br/>
      </w:r>
    </w:p>
    <w:p w14:paraId="6920E233" w14:textId="77777777" w:rsidR="00674C57" w:rsidRDefault="00674C57">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Public Transportation (81%); Broadband (77%); Electronic Sensors + Detectors (65%); Construction (63%); Telecommunications (63%)</w:t>
      </w:r>
      <w:r>
        <w:br/>
      </w:r>
      <w:r>
        <w:br/>
      </w:r>
    </w:p>
    <w:p w14:paraId="2D92AB1A"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July 24, 2020</w:t>
      </w:r>
    </w:p>
    <w:p w14:paraId="6EBACAF3" w14:textId="77777777" w:rsidR="00674C57" w:rsidRDefault="00674C57"/>
    <w:p w14:paraId="0F08C990" w14:textId="71065C4B"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23456" behindDoc="0" locked="0" layoutInCell="1" allowOverlap="1" wp14:anchorId="63E828CC" wp14:editId="5EA4BD7D">
                <wp:simplePos x="0" y="0"/>
                <wp:positionH relativeFrom="column">
                  <wp:posOffset>0</wp:posOffset>
                </wp:positionH>
                <wp:positionV relativeFrom="paragraph">
                  <wp:posOffset>127000</wp:posOffset>
                </wp:positionV>
                <wp:extent cx="6502400" cy="0"/>
                <wp:effectExtent l="6350" t="13335" r="6350" b="15240"/>
                <wp:wrapNone/>
                <wp:docPr id="198" name="Line 4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123F1" id="Line 487" o:spid="_x0000_s1026" style="position:absolute;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mzwmT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5F294166" w14:textId="77777777" w:rsidR="00674C57" w:rsidRDefault="00674C57">
      <w:pPr>
        <w:sectPr w:rsidR="00674C57">
          <w:headerReference w:type="even" r:id="rId647"/>
          <w:headerReference w:type="default" r:id="rId648"/>
          <w:footerReference w:type="even" r:id="rId649"/>
          <w:footerReference w:type="default" r:id="rId650"/>
          <w:headerReference w:type="first" r:id="rId651"/>
          <w:footerReference w:type="first" r:id="rId652"/>
          <w:pgSz w:w="12240" w:h="15840"/>
          <w:pgMar w:top="840" w:right="1000" w:bottom="840" w:left="1000" w:header="400" w:footer="400" w:gutter="0"/>
          <w:cols w:space="720"/>
          <w:titlePg/>
        </w:sectPr>
      </w:pPr>
    </w:p>
    <w:p w14:paraId="4CBEC6B6" w14:textId="77777777" w:rsidR="00674C57" w:rsidRDefault="00674C57"/>
    <w:p w14:paraId="4DDA1A18" w14:textId="77777777" w:rsidR="00674C57" w:rsidRDefault="003B49B1">
      <w:pPr>
        <w:spacing w:before="240" w:after="200" w:line="340" w:lineRule="atLeast"/>
        <w:jc w:val="center"/>
        <w:outlineLvl w:val="0"/>
        <w:rPr>
          <w:rFonts w:ascii="Arial" w:hAnsi="Arial" w:cs="Arial"/>
          <w:b/>
          <w:bCs/>
          <w:kern w:val="32"/>
          <w:sz w:val="32"/>
          <w:szCs w:val="32"/>
        </w:rPr>
      </w:pPr>
      <w:hyperlink r:id="rId653" w:history="1">
        <w:r w:rsidR="00674C57">
          <w:rPr>
            <w:rFonts w:ascii="Arial" w:eastAsia="Arial" w:hAnsi="Arial" w:cs="Arial"/>
            <w:b/>
            <w:bCs/>
            <w:i/>
            <w:color w:val="0077CC"/>
            <w:kern w:val="32"/>
            <w:sz w:val="28"/>
            <w:szCs w:val="32"/>
            <w:u w:val="single"/>
            <w:shd w:val="clear" w:color="auto" w:fill="FFFFFF"/>
          </w:rPr>
          <w:t xml:space="preserve">"Return cases? Too many violate the rules"; Alert after the admissions of two patients returned from Albania. </w:t>
        </w:r>
        <w:proofErr w:type="spellStart"/>
        <w:r w:rsidR="00674C57">
          <w:rPr>
            <w:rFonts w:ascii="Arial" w:eastAsia="Arial" w:hAnsi="Arial" w:cs="Arial"/>
            <w:b/>
            <w:bCs/>
            <w:i/>
            <w:color w:val="0077CC"/>
            <w:kern w:val="32"/>
            <w:sz w:val="28"/>
            <w:szCs w:val="32"/>
            <w:u w:val="single"/>
            <w:shd w:val="clear" w:color="auto" w:fill="FFFFFF"/>
          </w:rPr>
          <w:t>Berti</w:t>
        </w:r>
        <w:proofErr w:type="spellEnd"/>
        <w:r w:rsidR="00674C57">
          <w:rPr>
            <w:rFonts w:ascii="Arial" w:eastAsia="Arial" w:hAnsi="Arial" w:cs="Arial"/>
            <w:b/>
            <w:bCs/>
            <w:i/>
            <w:color w:val="0077CC"/>
            <w:kern w:val="32"/>
            <w:sz w:val="28"/>
            <w:szCs w:val="32"/>
            <w:u w:val="single"/>
            <w:shd w:val="clear" w:color="auto" w:fill="FFFFFF"/>
          </w:rPr>
          <w:t xml:space="preserve"> (Asl): "Controls already in place at airports for those arriving from non-EU countries. </w:t>
        </w:r>
      </w:hyperlink>
      <w:hyperlink r:id="rId654" w:history="1">
        <w:r w:rsidR="00674C57">
          <w:rPr>
            <w:rFonts w:ascii="Arial" w:eastAsia="Arial" w:hAnsi="Arial" w:cs="Arial"/>
            <w:b/>
            <w:bCs/>
            <w:i/>
            <w:color w:val="0077CC"/>
            <w:kern w:val="32"/>
            <w:sz w:val="28"/>
            <w:szCs w:val="32"/>
            <w:u w:val="single"/>
            <w:shd w:val="clear" w:color="auto" w:fill="FFFFFF"/>
          </w:rPr>
          <w:t>EU</w:t>
        </w:r>
      </w:hyperlink>
      <w:hyperlink r:id="rId655" w:history="1">
        <w:r w:rsidR="00674C57">
          <w:rPr>
            <w:rFonts w:ascii="Arial" w:eastAsia="Arial" w:hAnsi="Arial" w:cs="Arial"/>
            <w:b/>
            <w:bCs/>
            <w:i/>
            <w:color w:val="0077CC"/>
            <w:kern w:val="32"/>
            <w:sz w:val="28"/>
            <w:szCs w:val="32"/>
            <w:u w:val="single"/>
            <w:shd w:val="clear" w:color="auto" w:fill="FFFFFF"/>
          </w:rPr>
          <w:t>”</w:t>
        </w:r>
      </w:hyperlink>
    </w:p>
    <w:p w14:paraId="4327ECBA"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6DB16586" w14:textId="77777777" w:rsidR="00674C57" w:rsidRDefault="00674C57">
      <w:pPr>
        <w:spacing w:before="120" w:line="260" w:lineRule="atLeast"/>
        <w:jc w:val="center"/>
      </w:pPr>
      <w:r>
        <w:rPr>
          <w:rFonts w:ascii="Arial" w:eastAsia="Arial" w:hAnsi="Arial" w:cs="Arial"/>
          <w:color w:val="000000"/>
          <w:sz w:val="20"/>
        </w:rPr>
        <w:t>25 July 2020 Saturday</w:t>
      </w:r>
    </w:p>
    <w:p w14:paraId="4990AA3C" w14:textId="77777777" w:rsidR="00674C57" w:rsidRDefault="00674C57">
      <w:pPr>
        <w:spacing w:before="120" w:line="260" w:lineRule="atLeast"/>
        <w:jc w:val="center"/>
      </w:pPr>
      <w:r>
        <w:rPr>
          <w:rFonts w:ascii="Arial" w:eastAsia="Arial" w:hAnsi="Arial" w:cs="Arial"/>
          <w:color w:val="000000"/>
          <w:sz w:val="20"/>
        </w:rPr>
        <w:t>N-PRA Edition</w:t>
      </w:r>
    </w:p>
    <w:p w14:paraId="4DDF90A5" w14:textId="77777777" w:rsidR="00674C57" w:rsidRDefault="00674C57">
      <w:pPr>
        <w:spacing w:line="240" w:lineRule="atLeast"/>
        <w:jc w:val="both"/>
      </w:pPr>
    </w:p>
    <w:p w14:paraId="14BCE369"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2D6CE1FA" w14:textId="2CB68357" w:rsidR="00674C57" w:rsidRDefault="00674C57">
      <w:pPr>
        <w:spacing w:before="120" w:line="220" w:lineRule="atLeast"/>
      </w:pPr>
      <w:r>
        <w:br/>
      </w:r>
      <w:r>
        <w:rPr>
          <w:noProof/>
        </w:rPr>
        <w:drawing>
          <wp:inline distT="0" distB="0" distL="0" distR="0" wp14:anchorId="392777CD" wp14:editId="584A128D">
            <wp:extent cx="2057400" cy="3048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4525FB74"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PRATO; Page 5</w:t>
      </w:r>
    </w:p>
    <w:p w14:paraId="5D2C5D7E"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511 words</w:t>
      </w:r>
    </w:p>
    <w:p w14:paraId="0A0B8823" w14:textId="77777777" w:rsidR="00674C57" w:rsidRDefault="00674C57">
      <w:pPr>
        <w:keepNext/>
        <w:spacing w:before="240" w:line="340" w:lineRule="atLeast"/>
      </w:pPr>
      <w:r>
        <w:rPr>
          <w:rFonts w:ascii="Arial" w:eastAsia="Arial" w:hAnsi="Arial" w:cs="Arial"/>
          <w:b/>
          <w:color w:val="000000"/>
          <w:sz w:val="28"/>
        </w:rPr>
        <w:t>Body</w:t>
      </w:r>
    </w:p>
    <w:p w14:paraId="777266A0" w14:textId="54F9EA97" w:rsidR="00674C57" w:rsidRDefault="00674C57">
      <w:pPr>
        <w:spacing w:line="60" w:lineRule="exact"/>
      </w:pPr>
      <w:r>
        <w:rPr>
          <w:noProof/>
        </w:rPr>
        <mc:AlternateContent>
          <mc:Choice Requires="wps">
            <w:drawing>
              <wp:anchor distT="0" distB="0" distL="114300" distR="114300" simplePos="0" relativeHeight="251830272" behindDoc="0" locked="0" layoutInCell="1" allowOverlap="1" wp14:anchorId="5C72119E" wp14:editId="54F84EF5">
                <wp:simplePos x="0" y="0"/>
                <wp:positionH relativeFrom="column">
                  <wp:posOffset>0</wp:posOffset>
                </wp:positionH>
                <wp:positionV relativeFrom="paragraph">
                  <wp:posOffset>25400</wp:posOffset>
                </wp:positionV>
                <wp:extent cx="6502400" cy="0"/>
                <wp:effectExtent l="15875" t="19050" r="15875" b="19050"/>
                <wp:wrapTopAndBottom/>
                <wp:docPr id="197" name="Lin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C6617" id="Line 396"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IJ2eb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AD80600" w14:textId="77777777" w:rsidR="00674C57" w:rsidRDefault="00674C57"/>
    <w:p w14:paraId="4C6B3432" w14:textId="77777777" w:rsidR="00674C57" w:rsidRDefault="00674C57">
      <w:pPr>
        <w:spacing w:before="200" w:line="260" w:lineRule="atLeast"/>
        <w:jc w:val="both"/>
      </w:pPr>
      <w:r>
        <w:rPr>
          <w:rFonts w:ascii="Arial" w:eastAsia="Arial" w:hAnsi="Arial" w:cs="Arial"/>
          <w:color w:val="000000"/>
          <w:sz w:val="20"/>
        </w:rPr>
        <w:t xml:space="preserve">PRATO There are three positive cases of return from abroad known in the city. They are two men of Albanian nationality living with their families in Prato and an Italian pensioner returning from Sharm El Sheikh. Both Albanians, one aged 34 and one 57, showed symptoms of coronavirus infection once they returned to Italy after a trip to their country of origin. They were joined yesterday by a 30-year-old Romanian woman. </w:t>
      </w:r>
    </w:p>
    <w:p w14:paraId="47BE484B" w14:textId="77777777" w:rsidR="00674C57" w:rsidRDefault="00674C57">
      <w:pPr>
        <w:spacing w:before="200" w:line="260" w:lineRule="atLeast"/>
        <w:jc w:val="both"/>
      </w:pPr>
      <w:r>
        <w:rPr>
          <w:rFonts w:ascii="Arial" w:eastAsia="Arial" w:hAnsi="Arial" w:cs="Arial"/>
          <w:color w:val="000000"/>
          <w:sz w:val="20"/>
        </w:rPr>
        <w:t xml:space="preserve">"The two patients are not in danger. We are waiting for the results of the swabs on the wife and child of the second infected person, who is in Santo Stefano hospital," said Renzo </w:t>
      </w:r>
      <w:proofErr w:type="spellStart"/>
      <w:r>
        <w:rPr>
          <w:rFonts w:ascii="Arial" w:eastAsia="Arial" w:hAnsi="Arial" w:cs="Arial"/>
          <w:color w:val="000000"/>
          <w:sz w:val="20"/>
        </w:rPr>
        <w:t>Berti</w:t>
      </w:r>
      <w:proofErr w:type="spellEnd"/>
      <w:r>
        <w:rPr>
          <w:rFonts w:ascii="Arial" w:eastAsia="Arial" w:hAnsi="Arial" w:cs="Arial"/>
          <w:color w:val="000000"/>
          <w:sz w:val="20"/>
        </w:rPr>
        <w:t xml:space="preserve">, director of the Prevention Department of the Central Tuscany Health Authority. "We are not at the zero point we had hoped for and many cases are attributable to people coming from abroad, both Italian and foreign. In </w:t>
      </w:r>
      <w:r>
        <w:rPr>
          <w:rFonts w:ascii="Arial" w:eastAsia="Arial" w:hAnsi="Arial" w:cs="Arial"/>
          <w:b/>
          <w:i/>
          <w:color w:val="000000"/>
          <w:sz w:val="20"/>
          <w:u w:val="single"/>
        </w:rPr>
        <w:t xml:space="preserve">Europe </w:t>
      </w:r>
      <w:r>
        <w:rPr>
          <w:rFonts w:ascii="Arial" w:eastAsia="Arial" w:hAnsi="Arial" w:cs="Arial"/>
          <w:color w:val="000000"/>
          <w:sz w:val="20"/>
        </w:rPr>
        <w:t xml:space="preserve">and in the Schengen area, citizens have the right to move around, in some cases there are supplementary agreements with some countries outside the </w:t>
      </w:r>
      <w:r>
        <w:rPr>
          <w:rFonts w:ascii="Arial" w:eastAsia="Arial" w:hAnsi="Arial" w:cs="Arial"/>
          <w:b/>
          <w:i/>
          <w:color w:val="000000"/>
          <w:sz w:val="20"/>
          <w:u w:val="single"/>
        </w:rPr>
        <w:t xml:space="preserve">EU </w:t>
      </w:r>
      <w:r>
        <w:rPr>
          <w:rFonts w:ascii="Arial" w:eastAsia="Arial" w:hAnsi="Arial" w:cs="Arial"/>
          <w:color w:val="000000"/>
          <w:sz w:val="20"/>
        </w:rPr>
        <w:t xml:space="preserve">and, finally, there is a list of countries from which entry into Italy is prohibited and others for which, in addition to reporting their presence on Italian soil, a two-week isolation period is required. The epidemic trend is not </w:t>
      </w:r>
      <w:proofErr w:type="spellStart"/>
      <w:r>
        <w:rPr>
          <w:rFonts w:ascii="Arial" w:eastAsia="Arial" w:hAnsi="Arial" w:cs="Arial"/>
          <w:color w:val="000000"/>
          <w:sz w:val="20"/>
        </w:rPr>
        <w:t>crystallised</w:t>
      </w:r>
      <w:proofErr w:type="spellEnd"/>
      <w:r>
        <w:rPr>
          <w:rFonts w:ascii="Arial" w:eastAsia="Arial" w:hAnsi="Arial" w:cs="Arial"/>
          <w:color w:val="000000"/>
          <w:sz w:val="20"/>
        </w:rPr>
        <w:t xml:space="preserve"> and unfortunately there are measures that are in part not observed," </w:t>
      </w:r>
      <w:proofErr w:type="spellStart"/>
      <w:r>
        <w:rPr>
          <w:rFonts w:ascii="Arial" w:eastAsia="Arial" w:hAnsi="Arial" w:cs="Arial"/>
          <w:color w:val="000000"/>
          <w:sz w:val="20"/>
        </w:rPr>
        <w:t>Berti</w:t>
      </w:r>
      <w:proofErr w:type="spellEnd"/>
      <w:r>
        <w:rPr>
          <w:rFonts w:ascii="Arial" w:eastAsia="Arial" w:hAnsi="Arial" w:cs="Arial"/>
          <w:color w:val="000000"/>
          <w:sz w:val="20"/>
        </w:rPr>
        <w:t xml:space="preserve"> explains. "The most obvious case is that of those who should comply with two weeks of isolation after reporting as soon as they arrive in Tuscany. There are two possibilities: one is to call 0555454777 and the other is to access the </w:t>
      </w:r>
      <w:proofErr w:type="spellStart"/>
      <w:r>
        <w:rPr>
          <w:rFonts w:ascii="Arial" w:eastAsia="Arial" w:hAnsi="Arial" w:cs="Arial"/>
          <w:color w:val="000000"/>
          <w:sz w:val="20"/>
        </w:rPr>
        <w:t>Sispc</w:t>
      </w:r>
      <w:proofErr w:type="spellEnd"/>
      <w:r>
        <w:rPr>
          <w:rFonts w:ascii="Arial" w:eastAsia="Arial" w:hAnsi="Arial" w:cs="Arial"/>
          <w:color w:val="000000"/>
          <w:sz w:val="20"/>
        </w:rPr>
        <w:t xml:space="preserve">, the health information system for collective prevention, on the internet where you enter your personal data. Unfortunately, only a fraction of citizens </w:t>
      </w:r>
      <w:proofErr w:type="gramStart"/>
      <w:r>
        <w:rPr>
          <w:rFonts w:ascii="Arial" w:eastAsia="Arial" w:hAnsi="Arial" w:cs="Arial"/>
          <w:color w:val="000000"/>
          <w:sz w:val="20"/>
        </w:rPr>
        <w:t>register:</w:t>
      </w:r>
      <w:proofErr w:type="gramEnd"/>
      <w:r>
        <w:rPr>
          <w:rFonts w:ascii="Arial" w:eastAsia="Arial" w:hAnsi="Arial" w:cs="Arial"/>
          <w:color w:val="000000"/>
          <w:sz w:val="20"/>
        </w:rPr>
        <w:t xml:space="preserve"> once outside the airports, controls become difficult". Hence the need to make controls at Tuscan airports more effective, so much so that Governor Enrico Rossi has issued an order to put a stop to this problem "providing that the Local Health Authorities carry out controls on the registration of passengers as soon as they land at Florence and Pisa airports". There are three flights a week from Tirana to Florence, on Sundays, </w:t>
      </w:r>
      <w:proofErr w:type="gramStart"/>
      <w:r>
        <w:rPr>
          <w:rFonts w:ascii="Arial" w:eastAsia="Arial" w:hAnsi="Arial" w:cs="Arial"/>
          <w:color w:val="000000"/>
          <w:sz w:val="20"/>
        </w:rPr>
        <w:t>Mondays</w:t>
      </w:r>
      <w:proofErr w:type="gramEnd"/>
      <w:r>
        <w:rPr>
          <w:rFonts w:ascii="Arial" w:eastAsia="Arial" w:hAnsi="Arial" w:cs="Arial"/>
          <w:color w:val="000000"/>
          <w:sz w:val="20"/>
        </w:rPr>
        <w:t xml:space="preserve"> and Fridays. Until a fortnight ago, there were 120 passengers per flight, while the number has decreased since last Sunday with 40 people and Monday with 23. "The company that manages the flights informs passengers that they can register on the internet on </w:t>
      </w:r>
      <w:proofErr w:type="spellStart"/>
      <w:r>
        <w:rPr>
          <w:rFonts w:ascii="Arial" w:eastAsia="Arial" w:hAnsi="Arial" w:cs="Arial"/>
          <w:color w:val="000000"/>
          <w:sz w:val="20"/>
        </w:rPr>
        <w:t>Sipcs</w:t>
      </w:r>
      <w:proofErr w:type="spellEnd"/>
      <w:r>
        <w:rPr>
          <w:rFonts w:ascii="Arial" w:eastAsia="Arial" w:hAnsi="Arial" w:cs="Arial"/>
          <w:color w:val="000000"/>
          <w:sz w:val="20"/>
        </w:rPr>
        <w:t xml:space="preserve"> - explains the director - At the same time it provides a paper form to be filled out in duplicate: one must be shown at the Asl counter in the non-Schengen disembarkation area. For those who do not have one, it is filled in at the moment and their identity document is photographed'. The Asl offers another opportunity, at the discretion of the foreign or Italian citizen. "At the airport there is a station of the Misericordia where whoever wants can do the rapid serological test free of charge - concludes </w:t>
      </w:r>
      <w:proofErr w:type="spellStart"/>
      <w:r>
        <w:rPr>
          <w:rFonts w:ascii="Arial" w:eastAsia="Arial" w:hAnsi="Arial" w:cs="Arial"/>
          <w:color w:val="000000"/>
          <w:sz w:val="20"/>
        </w:rPr>
        <w:t>Berti</w:t>
      </w:r>
      <w:proofErr w:type="spellEnd"/>
      <w:r>
        <w:rPr>
          <w:rFonts w:ascii="Arial" w:eastAsia="Arial" w:hAnsi="Arial" w:cs="Arial"/>
          <w:color w:val="000000"/>
          <w:sz w:val="20"/>
        </w:rPr>
        <w:t xml:space="preserve"> - To avoid situations of family overcrowding, we offer the possibility of spending the isolation period in health hotels". Sara </w:t>
      </w:r>
      <w:proofErr w:type="spellStart"/>
      <w:r>
        <w:rPr>
          <w:rFonts w:ascii="Arial" w:eastAsia="Arial" w:hAnsi="Arial" w:cs="Arial"/>
          <w:color w:val="000000"/>
          <w:sz w:val="20"/>
        </w:rPr>
        <w:t>Bessi</w:t>
      </w:r>
      <w:proofErr w:type="spellEnd"/>
    </w:p>
    <w:p w14:paraId="69E82ED3" w14:textId="77777777" w:rsidR="00674C57" w:rsidRDefault="00674C57">
      <w:pPr>
        <w:keepNext/>
        <w:spacing w:before="240" w:line="340" w:lineRule="atLeast"/>
      </w:pPr>
      <w:r>
        <w:rPr>
          <w:rFonts w:ascii="Arial" w:eastAsia="Arial" w:hAnsi="Arial" w:cs="Arial"/>
          <w:b/>
          <w:color w:val="000000"/>
          <w:sz w:val="28"/>
        </w:rPr>
        <w:lastRenderedPageBreak/>
        <w:t>Classification</w:t>
      </w:r>
    </w:p>
    <w:p w14:paraId="0B593CBB" w14:textId="236ED97A" w:rsidR="00674C57" w:rsidRDefault="00674C57">
      <w:pPr>
        <w:spacing w:line="60" w:lineRule="exact"/>
      </w:pPr>
      <w:r>
        <w:rPr>
          <w:noProof/>
        </w:rPr>
        <mc:AlternateContent>
          <mc:Choice Requires="wps">
            <w:drawing>
              <wp:anchor distT="0" distB="0" distL="114300" distR="114300" simplePos="0" relativeHeight="251877376" behindDoc="0" locked="0" layoutInCell="1" allowOverlap="1" wp14:anchorId="1F1ACFBD" wp14:editId="72F1058D">
                <wp:simplePos x="0" y="0"/>
                <wp:positionH relativeFrom="column">
                  <wp:posOffset>0</wp:posOffset>
                </wp:positionH>
                <wp:positionV relativeFrom="paragraph">
                  <wp:posOffset>25400</wp:posOffset>
                </wp:positionV>
                <wp:extent cx="6502400" cy="0"/>
                <wp:effectExtent l="15875" t="12700" r="15875" b="15875"/>
                <wp:wrapTopAndBottom/>
                <wp:docPr id="196" name="Line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47272" id="Line 442"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G/TgtP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97B90DF" w14:textId="77777777" w:rsidR="00674C57" w:rsidRDefault="00674C57">
      <w:pPr>
        <w:spacing w:line="120" w:lineRule="exact"/>
      </w:pPr>
    </w:p>
    <w:p w14:paraId="1471AB08"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7BB1AA9"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0FFAAD8C"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1EE099C5"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Diseases + Disorders (63%); Government Departments + Authorities (63%)</w:t>
      </w:r>
      <w:r>
        <w:br/>
      </w:r>
      <w:r>
        <w:br/>
      </w:r>
    </w:p>
    <w:p w14:paraId="2977E01A" w14:textId="77777777" w:rsidR="00674C57" w:rsidRDefault="00674C57">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Airports (94%); Aviation Accidents + Safety (64%)</w:t>
      </w:r>
      <w:r>
        <w:br/>
      </w:r>
      <w:r>
        <w:br/>
      </w:r>
    </w:p>
    <w:p w14:paraId="76DD0E7F"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July 24, 2020</w:t>
      </w:r>
    </w:p>
    <w:p w14:paraId="1982222A" w14:textId="77777777" w:rsidR="00674C57" w:rsidRDefault="00674C57"/>
    <w:p w14:paraId="30655AD5" w14:textId="2B205573"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24480" behindDoc="0" locked="0" layoutInCell="1" allowOverlap="1" wp14:anchorId="62A04A5E" wp14:editId="62B3E9E1">
                <wp:simplePos x="0" y="0"/>
                <wp:positionH relativeFrom="column">
                  <wp:posOffset>0</wp:posOffset>
                </wp:positionH>
                <wp:positionV relativeFrom="paragraph">
                  <wp:posOffset>127000</wp:posOffset>
                </wp:positionV>
                <wp:extent cx="6502400" cy="0"/>
                <wp:effectExtent l="6350" t="13335" r="6350" b="15240"/>
                <wp:wrapNone/>
                <wp:docPr id="195" name="Line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9B2A6" id="Line 488" o:spid="_x0000_s1026" style="position:absolute;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5LZDis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3B5A7259" w14:textId="77777777" w:rsidR="00674C57" w:rsidRDefault="00674C57">
      <w:pPr>
        <w:sectPr w:rsidR="00674C57">
          <w:headerReference w:type="even" r:id="rId656"/>
          <w:headerReference w:type="default" r:id="rId657"/>
          <w:footerReference w:type="even" r:id="rId658"/>
          <w:footerReference w:type="default" r:id="rId659"/>
          <w:headerReference w:type="first" r:id="rId660"/>
          <w:footerReference w:type="first" r:id="rId661"/>
          <w:pgSz w:w="12240" w:h="15840"/>
          <w:pgMar w:top="840" w:right="1000" w:bottom="840" w:left="1000" w:header="400" w:footer="400" w:gutter="0"/>
          <w:cols w:space="720"/>
          <w:titlePg/>
        </w:sectPr>
      </w:pPr>
    </w:p>
    <w:p w14:paraId="17E1996D" w14:textId="77777777" w:rsidR="00674C57" w:rsidRDefault="00674C57"/>
    <w:p w14:paraId="44C79CF3" w14:textId="77777777" w:rsidR="00674C57" w:rsidRDefault="003B49B1">
      <w:pPr>
        <w:spacing w:before="240" w:after="200" w:line="340" w:lineRule="atLeast"/>
        <w:jc w:val="center"/>
        <w:outlineLvl w:val="0"/>
        <w:rPr>
          <w:rFonts w:ascii="Arial" w:hAnsi="Arial" w:cs="Arial"/>
          <w:b/>
          <w:bCs/>
          <w:kern w:val="32"/>
          <w:sz w:val="32"/>
          <w:szCs w:val="32"/>
        </w:rPr>
      </w:pPr>
      <w:hyperlink r:id="rId662" w:history="1">
        <w:proofErr w:type="spellStart"/>
        <w:r w:rsidR="00674C57">
          <w:rPr>
            <w:rFonts w:ascii="Arial" w:eastAsia="Arial" w:hAnsi="Arial" w:cs="Arial"/>
            <w:b/>
            <w:bCs/>
            <w:i/>
            <w:color w:val="0077CC"/>
            <w:kern w:val="32"/>
            <w:sz w:val="28"/>
            <w:szCs w:val="32"/>
            <w:u w:val="single"/>
            <w:shd w:val="clear" w:color="auto" w:fill="FFFFFF"/>
          </w:rPr>
          <w:t>L'</w:t>
        </w:r>
      </w:hyperlink>
      <w:hyperlink r:id="rId663" w:history="1">
        <w:r w:rsidR="00674C57">
          <w:rPr>
            <w:rFonts w:ascii="Arial" w:eastAsia="Arial" w:hAnsi="Arial" w:cs="Arial"/>
            <w:b/>
            <w:bCs/>
            <w:i/>
            <w:color w:val="0077CC"/>
            <w:kern w:val="32"/>
            <w:sz w:val="28"/>
            <w:szCs w:val="32"/>
            <w:u w:val="single"/>
            <w:shd w:val="clear" w:color="auto" w:fill="FFFFFF"/>
          </w:rPr>
          <w:t>EU</w:t>
        </w:r>
      </w:hyperlink>
      <w:hyperlink r:id="rId664" w:history="1">
        <w:r w:rsidR="00674C57">
          <w:rPr>
            <w:rFonts w:ascii="Arial" w:eastAsia="Arial" w:hAnsi="Arial" w:cs="Arial"/>
            <w:b/>
            <w:bCs/>
            <w:i/>
            <w:color w:val="0077CC"/>
            <w:kern w:val="32"/>
            <w:sz w:val="28"/>
            <w:szCs w:val="32"/>
            <w:u w:val="single"/>
            <w:shd w:val="clear" w:color="auto" w:fill="FFFFFF"/>
          </w:rPr>
          <w:t>Airbus</w:t>
        </w:r>
        <w:proofErr w:type="spellEnd"/>
        <w:r w:rsidR="00674C57">
          <w:rPr>
            <w:rFonts w:ascii="Arial" w:eastAsia="Arial" w:hAnsi="Arial" w:cs="Arial"/>
            <w:b/>
            <w:bCs/>
            <w:i/>
            <w:color w:val="0077CC"/>
            <w:kern w:val="32"/>
            <w:sz w:val="28"/>
            <w:szCs w:val="32"/>
            <w:u w:val="single"/>
            <w:shd w:val="clear" w:color="auto" w:fill="FFFFFF"/>
          </w:rPr>
          <w:t xml:space="preserve"> complies with WTO decisions Now let's get rid of US duties</w:t>
        </w:r>
      </w:hyperlink>
    </w:p>
    <w:p w14:paraId="38DCF284"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0F507C6F" w14:textId="77777777" w:rsidR="00674C57" w:rsidRDefault="00674C57">
      <w:pPr>
        <w:spacing w:before="120" w:line="260" w:lineRule="atLeast"/>
        <w:jc w:val="center"/>
      </w:pPr>
      <w:r>
        <w:rPr>
          <w:rFonts w:ascii="Arial" w:eastAsia="Arial" w:hAnsi="Arial" w:cs="Arial"/>
          <w:color w:val="000000"/>
          <w:sz w:val="20"/>
        </w:rPr>
        <w:t>25 July 2020 Saturday</w:t>
      </w:r>
    </w:p>
    <w:p w14:paraId="1DC276EF" w14:textId="77777777" w:rsidR="00674C57" w:rsidRDefault="00674C57">
      <w:pPr>
        <w:spacing w:before="120" w:line="260" w:lineRule="atLeast"/>
        <w:jc w:val="center"/>
      </w:pPr>
      <w:r>
        <w:rPr>
          <w:rFonts w:ascii="Arial" w:eastAsia="Arial" w:hAnsi="Arial" w:cs="Arial"/>
          <w:color w:val="000000"/>
          <w:sz w:val="20"/>
        </w:rPr>
        <w:t>N-QN Edition</w:t>
      </w:r>
    </w:p>
    <w:p w14:paraId="485962AD" w14:textId="77777777" w:rsidR="00674C57" w:rsidRDefault="00674C57">
      <w:pPr>
        <w:spacing w:line="240" w:lineRule="atLeast"/>
        <w:jc w:val="both"/>
      </w:pPr>
    </w:p>
    <w:p w14:paraId="282B5500"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2168A5C9" w14:textId="49F46288" w:rsidR="00674C57" w:rsidRDefault="00674C57">
      <w:pPr>
        <w:spacing w:before="120" w:line="220" w:lineRule="atLeast"/>
      </w:pPr>
      <w:r>
        <w:br/>
      </w:r>
      <w:r>
        <w:rPr>
          <w:noProof/>
        </w:rPr>
        <w:drawing>
          <wp:inline distT="0" distB="0" distL="0" distR="0" wp14:anchorId="3A2BD0E9" wp14:editId="6FAC8EEF">
            <wp:extent cx="2057400" cy="3048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46ACE01E"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Page 27</w:t>
      </w:r>
    </w:p>
    <w:p w14:paraId="711EBF67"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108 words</w:t>
      </w:r>
    </w:p>
    <w:p w14:paraId="43A1D0D2" w14:textId="77777777" w:rsidR="00674C57" w:rsidRDefault="00674C57">
      <w:pPr>
        <w:keepNext/>
        <w:spacing w:before="240" w:line="340" w:lineRule="atLeast"/>
      </w:pPr>
      <w:r>
        <w:rPr>
          <w:rFonts w:ascii="Arial" w:eastAsia="Arial" w:hAnsi="Arial" w:cs="Arial"/>
          <w:b/>
          <w:color w:val="000000"/>
          <w:sz w:val="28"/>
        </w:rPr>
        <w:t>Body</w:t>
      </w:r>
    </w:p>
    <w:p w14:paraId="31D4F29D" w14:textId="633B1283" w:rsidR="00674C57" w:rsidRDefault="00674C57">
      <w:pPr>
        <w:spacing w:line="60" w:lineRule="exact"/>
      </w:pPr>
      <w:r>
        <w:rPr>
          <w:noProof/>
        </w:rPr>
        <mc:AlternateContent>
          <mc:Choice Requires="wps">
            <w:drawing>
              <wp:anchor distT="0" distB="0" distL="114300" distR="114300" simplePos="0" relativeHeight="251831296" behindDoc="0" locked="0" layoutInCell="1" allowOverlap="1" wp14:anchorId="3A51E7A4" wp14:editId="13C0B70C">
                <wp:simplePos x="0" y="0"/>
                <wp:positionH relativeFrom="column">
                  <wp:posOffset>0</wp:posOffset>
                </wp:positionH>
                <wp:positionV relativeFrom="paragraph">
                  <wp:posOffset>25400</wp:posOffset>
                </wp:positionV>
                <wp:extent cx="6502400" cy="0"/>
                <wp:effectExtent l="15875" t="15875" r="15875" b="12700"/>
                <wp:wrapTopAndBottom/>
                <wp:docPr id="194" name="Lin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7434E" id="Line 397"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B9rNp9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516C4135" w14:textId="77777777" w:rsidR="00674C57" w:rsidRDefault="00674C57"/>
    <w:p w14:paraId="410E75BB" w14:textId="77777777" w:rsidR="00674C57" w:rsidRDefault="00674C57">
      <w:pPr>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rPr>
        <w:t xml:space="preserve">EU </w:t>
      </w:r>
      <w:r>
        <w:rPr>
          <w:rFonts w:ascii="Arial" w:eastAsia="Arial" w:hAnsi="Arial" w:cs="Arial"/>
          <w:color w:val="000000"/>
          <w:sz w:val="20"/>
        </w:rPr>
        <w:t xml:space="preserve">and the member states of the Airbus consortium have complied with the WTO decision condemning the aircraft manufacturer for illegal aid. This "removes any reason for the US to maintain its countermeasures on </w:t>
      </w:r>
      <w:r>
        <w:rPr>
          <w:rFonts w:ascii="Arial" w:eastAsia="Arial" w:hAnsi="Arial" w:cs="Arial"/>
          <w:b/>
          <w:i/>
          <w:color w:val="000000"/>
          <w:sz w:val="20"/>
          <w:u w:val="single"/>
        </w:rPr>
        <w:t xml:space="preserve">EU </w:t>
      </w:r>
      <w:r>
        <w:rPr>
          <w:rFonts w:ascii="Arial" w:eastAsia="Arial" w:hAnsi="Arial" w:cs="Arial"/>
          <w:color w:val="000000"/>
          <w:sz w:val="20"/>
        </w:rPr>
        <w:t xml:space="preserve">exports", writes the </w:t>
      </w:r>
      <w:r>
        <w:rPr>
          <w:rFonts w:ascii="Arial" w:eastAsia="Arial" w:hAnsi="Arial" w:cs="Arial"/>
          <w:b/>
          <w:i/>
          <w:color w:val="000000"/>
          <w:sz w:val="20"/>
          <w:u w:val="single"/>
        </w:rPr>
        <w:t xml:space="preserve">EU </w:t>
      </w:r>
      <w:r>
        <w:rPr>
          <w:rFonts w:ascii="Arial" w:eastAsia="Arial" w:hAnsi="Arial" w:cs="Arial"/>
          <w:color w:val="000000"/>
          <w:sz w:val="20"/>
        </w:rPr>
        <w:t xml:space="preserve">Commission. If the US "chooses to maintain the duties or decides to increase them," the note continues, "the </w:t>
      </w:r>
      <w:r>
        <w:rPr>
          <w:rFonts w:ascii="Arial" w:eastAsia="Arial" w:hAnsi="Arial" w:cs="Arial"/>
          <w:b/>
          <w:i/>
          <w:color w:val="000000"/>
          <w:sz w:val="20"/>
          <w:u w:val="single"/>
        </w:rPr>
        <w:t xml:space="preserve">EU </w:t>
      </w:r>
      <w:r>
        <w:rPr>
          <w:rFonts w:ascii="Arial" w:eastAsia="Arial" w:hAnsi="Arial" w:cs="Arial"/>
          <w:color w:val="000000"/>
          <w:sz w:val="20"/>
        </w:rPr>
        <w:t xml:space="preserve">will act to exercise its </w:t>
      </w:r>
      <w:proofErr w:type="gramStart"/>
      <w:r>
        <w:rPr>
          <w:rFonts w:ascii="Arial" w:eastAsia="Arial" w:hAnsi="Arial" w:cs="Arial"/>
          <w:color w:val="000000"/>
          <w:sz w:val="20"/>
        </w:rPr>
        <w:t>rights, as soon as</w:t>
      </w:r>
      <w:proofErr w:type="gramEnd"/>
      <w:r>
        <w:rPr>
          <w:rFonts w:ascii="Arial" w:eastAsia="Arial" w:hAnsi="Arial" w:cs="Arial"/>
          <w:color w:val="000000"/>
          <w:sz w:val="20"/>
        </w:rPr>
        <w:t xml:space="preserve"> the level of countermeasures is determined by the WTO in the Boeing case". The decision of the WTO on the value of retaliation applicable against the US for illegal aid to Boeing is expected in the coming weeks.</w:t>
      </w:r>
    </w:p>
    <w:p w14:paraId="62C75ADA" w14:textId="77777777" w:rsidR="00674C57" w:rsidRDefault="00674C57">
      <w:pPr>
        <w:keepNext/>
        <w:spacing w:before="240" w:line="340" w:lineRule="atLeast"/>
      </w:pPr>
      <w:r>
        <w:rPr>
          <w:rFonts w:ascii="Arial" w:eastAsia="Arial" w:hAnsi="Arial" w:cs="Arial"/>
          <w:b/>
          <w:color w:val="000000"/>
          <w:sz w:val="28"/>
        </w:rPr>
        <w:t>Classification</w:t>
      </w:r>
    </w:p>
    <w:p w14:paraId="14F547D2" w14:textId="34E60254" w:rsidR="00674C57" w:rsidRDefault="00674C57">
      <w:pPr>
        <w:spacing w:line="60" w:lineRule="exact"/>
      </w:pPr>
      <w:r>
        <w:rPr>
          <w:noProof/>
        </w:rPr>
        <mc:AlternateContent>
          <mc:Choice Requires="wps">
            <w:drawing>
              <wp:anchor distT="0" distB="0" distL="114300" distR="114300" simplePos="0" relativeHeight="251878400" behindDoc="0" locked="0" layoutInCell="1" allowOverlap="1" wp14:anchorId="73306334" wp14:editId="27564D73">
                <wp:simplePos x="0" y="0"/>
                <wp:positionH relativeFrom="column">
                  <wp:posOffset>0</wp:posOffset>
                </wp:positionH>
                <wp:positionV relativeFrom="paragraph">
                  <wp:posOffset>25400</wp:posOffset>
                </wp:positionV>
                <wp:extent cx="6502400" cy="0"/>
                <wp:effectExtent l="15875" t="19685" r="15875" b="18415"/>
                <wp:wrapTopAndBottom/>
                <wp:docPr id="193" name="Line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20CA5" id="Line 443"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DQelj+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20D108F9" w14:textId="77777777" w:rsidR="00674C57" w:rsidRDefault="00674C57">
      <w:pPr>
        <w:spacing w:line="120" w:lineRule="exact"/>
      </w:pPr>
    </w:p>
    <w:p w14:paraId="0E520F74"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7D278431"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0074EB3"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63630F74"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(94%); Conferences + Conventions (63%)</w:t>
      </w:r>
      <w:r>
        <w:br/>
      </w:r>
      <w:r>
        <w:br/>
      </w:r>
    </w:p>
    <w:p w14:paraId="6A54BAAB" w14:textId="77777777" w:rsidR="00674C57" w:rsidRDefault="00674C57">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Beverage Products (67%)</w:t>
      </w:r>
      <w:r>
        <w:br/>
      </w:r>
      <w:r>
        <w:br/>
      </w:r>
    </w:p>
    <w:p w14:paraId="4F8A10AE"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July 24, 2020</w:t>
      </w:r>
    </w:p>
    <w:p w14:paraId="7EAEC5E3" w14:textId="77777777" w:rsidR="00674C57" w:rsidRDefault="00674C57"/>
    <w:p w14:paraId="11EA9E23" w14:textId="1BC72595"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25504" behindDoc="0" locked="0" layoutInCell="1" allowOverlap="1" wp14:anchorId="225ABFEC" wp14:editId="378C4887">
                <wp:simplePos x="0" y="0"/>
                <wp:positionH relativeFrom="column">
                  <wp:posOffset>0</wp:posOffset>
                </wp:positionH>
                <wp:positionV relativeFrom="paragraph">
                  <wp:posOffset>127000</wp:posOffset>
                </wp:positionV>
                <wp:extent cx="6502400" cy="0"/>
                <wp:effectExtent l="6350" t="13335" r="6350" b="15240"/>
                <wp:wrapNone/>
                <wp:docPr id="192" name="Line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40C9A" id="Line 489" o:spid="_x0000_s1026" style="position:absolute;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Gxsuys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70C1642D" w14:textId="77777777" w:rsidR="00674C57" w:rsidRDefault="00674C57">
      <w:pPr>
        <w:sectPr w:rsidR="00674C57">
          <w:headerReference w:type="even" r:id="rId665"/>
          <w:headerReference w:type="default" r:id="rId666"/>
          <w:footerReference w:type="even" r:id="rId667"/>
          <w:footerReference w:type="default" r:id="rId668"/>
          <w:headerReference w:type="first" r:id="rId669"/>
          <w:footerReference w:type="first" r:id="rId670"/>
          <w:pgSz w:w="12240" w:h="15840"/>
          <w:pgMar w:top="840" w:right="1000" w:bottom="840" w:left="1000" w:header="400" w:footer="400" w:gutter="0"/>
          <w:cols w:space="720"/>
          <w:titlePg/>
        </w:sectPr>
      </w:pPr>
    </w:p>
    <w:p w14:paraId="462D0CC8" w14:textId="77777777" w:rsidR="00674C57" w:rsidRDefault="00674C57"/>
    <w:p w14:paraId="49502701" w14:textId="77777777" w:rsidR="00674C57" w:rsidRDefault="003B49B1">
      <w:pPr>
        <w:spacing w:before="240" w:after="200" w:line="340" w:lineRule="atLeast"/>
        <w:jc w:val="center"/>
        <w:outlineLvl w:val="0"/>
        <w:rPr>
          <w:rFonts w:ascii="Arial" w:hAnsi="Arial" w:cs="Arial"/>
          <w:b/>
          <w:bCs/>
          <w:kern w:val="32"/>
          <w:sz w:val="32"/>
          <w:szCs w:val="32"/>
        </w:rPr>
      </w:pPr>
      <w:hyperlink r:id="rId671" w:history="1">
        <w:r w:rsidR="00674C57">
          <w:rPr>
            <w:rFonts w:ascii="Arial" w:eastAsia="Arial" w:hAnsi="Arial" w:cs="Arial"/>
            <w:b/>
            <w:bCs/>
            <w:i/>
            <w:color w:val="0077CC"/>
            <w:kern w:val="32"/>
            <w:sz w:val="28"/>
            <w:szCs w:val="32"/>
            <w:u w:val="single"/>
            <w:shd w:val="clear" w:color="auto" w:fill="FFFFFF"/>
          </w:rPr>
          <w:t xml:space="preserve">No Headline </w:t>
        </w:r>
        <w:proofErr w:type="gramStart"/>
        <w:r w:rsidR="00674C57">
          <w:rPr>
            <w:rFonts w:ascii="Arial" w:eastAsia="Arial" w:hAnsi="Arial" w:cs="Arial"/>
            <w:b/>
            <w:bCs/>
            <w:i/>
            <w:color w:val="0077CC"/>
            <w:kern w:val="32"/>
            <w:sz w:val="28"/>
            <w:szCs w:val="32"/>
            <w:u w:val="single"/>
            <w:shd w:val="clear" w:color="auto" w:fill="FFFFFF"/>
          </w:rPr>
          <w:t>In</w:t>
        </w:r>
        <w:proofErr w:type="gramEnd"/>
        <w:r w:rsidR="00674C57">
          <w:rPr>
            <w:rFonts w:ascii="Arial" w:eastAsia="Arial" w:hAnsi="Arial" w:cs="Arial"/>
            <w:b/>
            <w:bCs/>
            <w:i/>
            <w:color w:val="0077CC"/>
            <w:kern w:val="32"/>
            <w:sz w:val="28"/>
            <w:szCs w:val="32"/>
            <w:u w:val="single"/>
            <w:shd w:val="clear" w:color="auto" w:fill="FFFFFF"/>
          </w:rPr>
          <w:t xml:space="preserve"> Original</w:t>
        </w:r>
      </w:hyperlink>
    </w:p>
    <w:p w14:paraId="22F51CBE"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305C7486" w14:textId="77777777" w:rsidR="00674C57" w:rsidRDefault="00674C57">
      <w:pPr>
        <w:spacing w:before="120" w:line="260" w:lineRule="atLeast"/>
        <w:jc w:val="center"/>
      </w:pPr>
      <w:r>
        <w:rPr>
          <w:rFonts w:ascii="Arial" w:eastAsia="Arial" w:hAnsi="Arial" w:cs="Arial"/>
          <w:color w:val="000000"/>
          <w:sz w:val="20"/>
        </w:rPr>
        <w:t>25 July 2020 Saturday</w:t>
      </w:r>
    </w:p>
    <w:p w14:paraId="65EF07CD" w14:textId="77777777" w:rsidR="00674C57" w:rsidRDefault="00674C57">
      <w:pPr>
        <w:spacing w:before="120" w:line="260" w:lineRule="atLeast"/>
        <w:jc w:val="center"/>
      </w:pPr>
      <w:r>
        <w:rPr>
          <w:rFonts w:ascii="Arial" w:eastAsia="Arial" w:hAnsi="Arial" w:cs="Arial"/>
          <w:color w:val="000000"/>
          <w:sz w:val="20"/>
        </w:rPr>
        <w:t>N-QN Edition</w:t>
      </w:r>
    </w:p>
    <w:p w14:paraId="1E0B3C7C" w14:textId="77777777" w:rsidR="00674C57" w:rsidRDefault="00674C57">
      <w:pPr>
        <w:spacing w:line="240" w:lineRule="atLeast"/>
        <w:jc w:val="both"/>
      </w:pPr>
    </w:p>
    <w:p w14:paraId="301C21F0"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424EB334" w14:textId="012E5C56" w:rsidR="00674C57" w:rsidRDefault="00674C57">
      <w:pPr>
        <w:spacing w:before="120" w:line="220" w:lineRule="atLeast"/>
      </w:pPr>
      <w:r>
        <w:br/>
      </w:r>
      <w:r>
        <w:rPr>
          <w:noProof/>
        </w:rPr>
        <w:drawing>
          <wp:inline distT="0" distB="0" distL="0" distR="0" wp14:anchorId="3DFA4187" wp14:editId="24057A37">
            <wp:extent cx="2057400" cy="3048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603DA283"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10</w:t>
      </w:r>
    </w:p>
    <w:p w14:paraId="37906683"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654 words</w:t>
      </w:r>
    </w:p>
    <w:p w14:paraId="39B99126" w14:textId="77777777" w:rsidR="00674C57" w:rsidRDefault="00674C57">
      <w:pPr>
        <w:keepNext/>
        <w:spacing w:before="240" w:line="340" w:lineRule="atLeast"/>
      </w:pPr>
      <w:r>
        <w:rPr>
          <w:rFonts w:ascii="Arial" w:eastAsia="Arial" w:hAnsi="Arial" w:cs="Arial"/>
          <w:b/>
          <w:color w:val="000000"/>
          <w:sz w:val="28"/>
        </w:rPr>
        <w:t>Body</w:t>
      </w:r>
    </w:p>
    <w:p w14:paraId="1F022551" w14:textId="0410F3B7" w:rsidR="00674C57" w:rsidRDefault="00674C57">
      <w:pPr>
        <w:spacing w:line="60" w:lineRule="exact"/>
      </w:pPr>
      <w:r>
        <w:rPr>
          <w:noProof/>
        </w:rPr>
        <mc:AlternateContent>
          <mc:Choice Requires="wps">
            <w:drawing>
              <wp:anchor distT="0" distB="0" distL="114300" distR="114300" simplePos="0" relativeHeight="251832320" behindDoc="0" locked="0" layoutInCell="1" allowOverlap="1" wp14:anchorId="0E81884B" wp14:editId="21A2F801">
                <wp:simplePos x="0" y="0"/>
                <wp:positionH relativeFrom="column">
                  <wp:posOffset>0</wp:posOffset>
                </wp:positionH>
                <wp:positionV relativeFrom="paragraph">
                  <wp:posOffset>25400</wp:posOffset>
                </wp:positionV>
                <wp:extent cx="6502400" cy="0"/>
                <wp:effectExtent l="15875" t="15875" r="15875" b="12700"/>
                <wp:wrapTopAndBottom/>
                <wp:docPr id="191"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BD7A6" id="Line 398"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P7CPQn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05E44FB" w14:textId="77777777" w:rsidR="00674C57" w:rsidRDefault="00674C57"/>
    <w:p w14:paraId="2B891FA3" w14:textId="77777777" w:rsidR="00674C57" w:rsidRDefault="00674C57">
      <w:pPr>
        <w:spacing w:before="200" w:line="260" w:lineRule="atLeast"/>
        <w:jc w:val="both"/>
      </w:pPr>
      <w:r>
        <w:rPr>
          <w:rFonts w:ascii="Arial" w:eastAsia="Arial" w:hAnsi="Arial" w:cs="Arial"/>
          <w:color w:val="000000"/>
          <w:sz w:val="20"/>
        </w:rPr>
        <w:t xml:space="preserve">by Antonella </w:t>
      </w:r>
      <w:proofErr w:type="spellStart"/>
      <w:r>
        <w:rPr>
          <w:rFonts w:ascii="Arial" w:eastAsia="Arial" w:hAnsi="Arial" w:cs="Arial"/>
          <w:color w:val="000000"/>
          <w:sz w:val="20"/>
        </w:rPr>
        <w:t>Coppari</w:t>
      </w:r>
      <w:proofErr w:type="spellEnd"/>
      <w:r>
        <w:rPr>
          <w:rFonts w:ascii="Arial" w:eastAsia="Arial" w:hAnsi="Arial" w:cs="Arial"/>
          <w:color w:val="000000"/>
          <w:sz w:val="20"/>
        </w:rPr>
        <w:t xml:space="preserve"> ROME Is there any money in the state coffers? And above all: will there be until the arrival of the Recovery Fund? To make inevitable the double question is a backstage published by Il Sole 24ore according to which to drip pessimism on the subject would be the minister Gualtieri Wednesday, at the meeting with the heads of delegation: "That's why the </w:t>
      </w:r>
      <w:proofErr w:type="spellStart"/>
      <w:r>
        <w:rPr>
          <w:rFonts w:ascii="Arial" w:eastAsia="Arial" w:hAnsi="Arial" w:cs="Arial"/>
          <w:color w:val="000000"/>
          <w:sz w:val="20"/>
        </w:rPr>
        <w:t>Mes</w:t>
      </w:r>
      <w:proofErr w:type="spellEnd"/>
      <w:r>
        <w:rPr>
          <w:rFonts w:ascii="Arial" w:eastAsia="Arial" w:hAnsi="Arial" w:cs="Arial"/>
          <w:color w:val="000000"/>
          <w:sz w:val="20"/>
        </w:rPr>
        <w:t xml:space="preserve"> is an indispensable aid," the reasoning. </w:t>
      </w:r>
      <w:proofErr w:type="gramStart"/>
      <w:r>
        <w:rPr>
          <w:rFonts w:ascii="Arial" w:eastAsia="Arial" w:hAnsi="Arial" w:cs="Arial"/>
          <w:color w:val="000000"/>
          <w:sz w:val="20"/>
        </w:rPr>
        <w:t>It's</w:t>
      </w:r>
      <w:proofErr w:type="gramEnd"/>
      <w:r>
        <w:rPr>
          <w:rFonts w:ascii="Arial" w:eastAsia="Arial" w:hAnsi="Arial" w:cs="Arial"/>
          <w:color w:val="000000"/>
          <w:sz w:val="20"/>
        </w:rPr>
        <w:t xml:space="preserve"> a game of dynamite: talking about liquidity running out means putting the country at risk of a spread surge. </w:t>
      </w:r>
    </w:p>
    <w:p w14:paraId="468F6A82" w14:textId="77777777" w:rsidR="00674C57" w:rsidRDefault="00674C57">
      <w:pPr>
        <w:spacing w:before="200" w:line="260" w:lineRule="atLeast"/>
        <w:jc w:val="both"/>
      </w:pPr>
      <w:r>
        <w:rPr>
          <w:rFonts w:ascii="Arial" w:eastAsia="Arial" w:hAnsi="Arial" w:cs="Arial"/>
          <w:color w:val="000000"/>
          <w:sz w:val="20"/>
        </w:rPr>
        <w:t xml:space="preserve">Obviously, the storm is unleashed when the ink of the newspaper of Confindustria is still fresh: the ministry of Via XX September denies, but with a delay that does not escape anyone. Hours pass before, at twelve o'clock, a note announces that 'obviously there are no cash flow problems'. The League had already launched an attack with </w:t>
      </w:r>
      <w:proofErr w:type="spellStart"/>
      <w:r>
        <w:rPr>
          <w:rFonts w:ascii="Arial" w:eastAsia="Arial" w:hAnsi="Arial" w:cs="Arial"/>
          <w:color w:val="000000"/>
          <w:sz w:val="20"/>
        </w:rPr>
        <w:t>Bagnai</w:t>
      </w:r>
      <w:proofErr w:type="spellEnd"/>
      <w:r>
        <w:rPr>
          <w:rFonts w:ascii="Arial" w:eastAsia="Arial" w:hAnsi="Arial" w:cs="Arial"/>
          <w:color w:val="000000"/>
          <w:sz w:val="20"/>
        </w:rPr>
        <w:t xml:space="preserve"> ('Gualtieri is irresponsible or incompetent') and </w:t>
      </w:r>
      <w:proofErr w:type="spellStart"/>
      <w:r>
        <w:rPr>
          <w:rFonts w:ascii="Arial" w:eastAsia="Arial" w:hAnsi="Arial" w:cs="Arial"/>
          <w:color w:val="000000"/>
          <w:sz w:val="20"/>
        </w:rPr>
        <w:t>Salvini</w:t>
      </w:r>
      <w:proofErr w:type="spellEnd"/>
      <w:r>
        <w:rPr>
          <w:rFonts w:ascii="Arial" w:eastAsia="Arial" w:hAnsi="Arial" w:cs="Arial"/>
          <w:color w:val="000000"/>
          <w:sz w:val="20"/>
        </w:rPr>
        <w:t xml:space="preserve">: 'He defends the Troika instead of the Italians'. The most irritated of all, however, were the </w:t>
      </w:r>
      <w:proofErr w:type="spellStart"/>
      <w:r>
        <w:rPr>
          <w:rFonts w:ascii="Arial" w:eastAsia="Arial" w:hAnsi="Arial" w:cs="Arial"/>
          <w:color w:val="000000"/>
          <w:sz w:val="20"/>
        </w:rPr>
        <w:t>Cinquestelle</w:t>
      </w:r>
      <w:proofErr w:type="spellEnd"/>
      <w:r>
        <w:rPr>
          <w:rFonts w:ascii="Arial" w:eastAsia="Arial" w:hAnsi="Arial" w:cs="Arial"/>
          <w:color w:val="000000"/>
          <w:sz w:val="20"/>
        </w:rPr>
        <w:t xml:space="preserve">: anger and astonishment crossed in the chats where the suspicion emerged that it was a ruse by the minister to justify the use of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Stability Mechanism. "There is money from the Recovery, you can use the deficit, what is the need for the ESM?", repeated everyone, from </w:t>
      </w:r>
      <w:proofErr w:type="spellStart"/>
      <w:r>
        <w:rPr>
          <w:rFonts w:ascii="Arial" w:eastAsia="Arial" w:hAnsi="Arial" w:cs="Arial"/>
          <w:color w:val="000000"/>
          <w:sz w:val="20"/>
        </w:rPr>
        <w:t>Crimi</w:t>
      </w:r>
      <w:proofErr w:type="spellEnd"/>
      <w:r>
        <w:rPr>
          <w:rFonts w:ascii="Arial" w:eastAsia="Arial" w:hAnsi="Arial" w:cs="Arial"/>
          <w:color w:val="000000"/>
          <w:sz w:val="20"/>
        </w:rPr>
        <w:t xml:space="preserve"> on down. Equally furious, and perhaps even more so, Conte in the face of what, after the exit of the head of Health Speranza, appears in his eyes as an attempt to force his hand. As is happening with the management of the Recovery, on which the battle rages with offensives from the majority and opposition in Parliament. With the Democratic Party determined to reject a task force in the image of the Prime Minister, but the hypothesis of entrusting the direction of the funds to the </w:t>
      </w:r>
      <w:proofErr w:type="spellStart"/>
      <w:r>
        <w:rPr>
          <w:rFonts w:ascii="Arial" w:eastAsia="Arial" w:hAnsi="Arial" w:cs="Arial"/>
          <w:color w:val="000000"/>
          <w:sz w:val="20"/>
        </w:rPr>
        <w:t>Interministerial</w:t>
      </w:r>
      <w:proofErr w:type="spellEnd"/>
      <w:r>
        <w:rPr>
          <w:rFonts w:ascii="Arial" w:eastAsia="Arial" w:hAnsi="Arial" w:cs="Arial"/>
          <w:color w:val="000000"/>
          <w:sz w:val="20"/>
        </w:rPr>
        <w:t xml:space="preserve"> Committee for </w:t>
      </w:r>
      <w:r>
        <w:rPr>
          <w:rFonts w:ascii="Arial" w:eastAsia="Arial" w:hAnsi="Arial" w:cs="Arial"/>
          <w:b/>
          <w:i/>
          <w:color w:val="000000"/>
          <w:sz w:val="20"/>
          <w:u w:val="single"/>
        </w:rPr>
        <w:t xml:space="preserve">European </w:t>
      </w:r>
      <w:r>
        <w:rPr>
          <w:rFonts w:ascii="Arial" w:eastAsia="Arial" w:hAnsi="Arial" w:cs="Arial"/>
          <w:color w:val="000000"/>
          <w:sz w:val="20"/>
        </w:rPr>
        <w:t>Affairs (</w:t>
      </w:r>
      <w:proofErr w:type="spellStart"/>
      <w:r>
        <w:rPr>
          <w:rFonts w:ascii="Arial" w:eastAsia="Arial" w:hAnsi="Arial" w:cs="Arial"/>
          <w:color w:val="000000"/>
          <w:sz w:val="20"/>
        </w:rPr>
        <w:t>Ciae</w:t>
      </w:r>
      <w:proofErr w:type="spellEnd"/>
      <w:r>
        <w:rPr>
          <w:rFonts w:ascii="Arial" w:eastAsia="Arial" w:hAnsi="Arial" w:cs="Arial"/>
          <w:color w:val="000000"/>
          <w:sz w:val="20"/>
        </w:rPr>
        <w:t xml:space="preserve">) - where the democratic minister Amendola would be the number two - does not convince the </w:t>
      </w:r>
      <w:proofErr w:type="spellStart"/>
      <w:r>
        <w:rPr>
          <w:rFonts w:ascii="Arial" w:eastAsia="Arial" w:hAnsi="Arial" w:cs="Arial"/>
          <w:color w:val="000000"/>
          <w:sz w:val="20"/>
        </w:rPr>
        <w:t>renziani</w:t>
      </w:r>
      <w:proofErr w:type="spellEnd"/>
      <w:r>
        <w:rPr>
          <w:rFonts w:ascii="Arial" w:eastAsia="Arial" w:hAnsi="Arial" w:cs="Arial"/>
          <w:color w:val="000000"/>
          <w:sz w:val="20"/>
        </w:rPr>
        <w:t xml:space="preserve">. So much for the </w:t>
      </w:r>
      <w:proofErr w:type="spellStart"/>
      <w:r>
        <w:rPr>
          <w:rFonts w:ascii="Arial" w:eastAsia="Arial" w:hAnsi="Arial" w:cs="Arial"/>
          <w:color w:val="000000"/>
          <w:sz w:val="20"/>
        </w:rPr>
        <w:t>Mef's</w:t>
      </w:r>
      <w:proofErr w:type="spellEnd"/>
      <w:r>
        <w:rPr>
          <w:rFonts w:ascii="Arial" w:eastAsia="Arial" w:hAnsi="Arial" w:cs="Arial"/>
          <w:color w:val="000000"/>
          <w:sz w:val="20"/>
        </w:rPr>
        <w:t xml:space="preserve"> denial, which calms the waters only on the surface, and there is no need even for the evening communiqué specifying that the Treasury's liquid assets in 2020 are close to those recorded last year. The point is that in the uproar caused by the indiscretion on Gualtieri's words, those officially pronounced by </w:t>
      </w:r>
      <w:r>
        <w:rPr>
          <w:rFonts w:ascii="Arial" w:eastAsia="Arial" w:hAnsi="Arial" w:cs="Arial"/>
          <w:b/>
          <w:i/>
          <w:color w:val="000000"/>
          <w:sz w:val="20"/>
          <w:u w:val="single"/>
        </w:rPr>
        <w:t xml:space="preserve">EU </w:t>
      </w:r>
      <w:r>
        <w:rPr>
          <w:rFonts w:ascii="Arial" w:eastAsia="Arial" w:hAnsi="Arial" w:cs="Arial"/>
          <w:color w:val="000000"/>
          <w:sz w:val="20"/>
        </w:rPr>
        <w:t xml:space="preserve">Commissioner </w:t>
      </w:r>
      <w:proofErr w:type="spellStart"/>
      <w:r>
        <w:rPr>
          <w:rFonts w:ascii="Arial" w:eastAsia="Arial" w:hAnsi="Arial" w:cs="Arial"/>
          <w:color w:val="000000"/>
          <w:sz w:val="20"/>
        </w:rPr>
        <w:t>Gentiloni</w:t>
      </w:r>
      <w:proofErr w:type="spellEnd"/>
      <w:r>
        <w:rPr>
          <w:rFonts w:ascii="Arial" w:eastAsia="Arial" w:hAnsi="Arial" w:cs="Arial"/>
          <w:color w:val="000000"/>
          <w:sz w:val="20"/>
        </w:rPr>
        <w:t xml:space="preserve"> have taken a back seat. He not only repeats that the </w:t>
      </w:r>
      <w:proofErr w:type="spellStart"/>
      <w:r>
        <w:rPr>
          <w:rFonts w:ascii="Arial" w:eastAsia="Arial" w:hAnsi="Arial" w:cs="Arial"/>
          <w:color w:val="000000"/>
          <w:sz w:val="20"/>
        </w:rPr>
        <w:t>Mes</w:t>
      </w:r>
      <w:proofErr w:type="spellEnd"/>
      <w:r>
        <w:rPr>
          <w:rFonts w:ascii="Arial" w:eastAsia="Arial" w:hAnsi="Arial" w:cs="Arial"/>
          <w:color w:val="000000"/>
          <w:sz w:val="20"/>
        </w:rPr>
        <w:t xml:space="preserve"> must be taken, but also says that the Recovery money will not arrive before the second half of 2021. For Italian coffers, this is a very long time. The budget variance that Parliament will vote on 29 July is 25 billion: everyone in the government would have preferred a more modest figure, but it was not possible to avoid reaching the ceiling so as not to run the risk of a major social crisis in the autumn. In this way, however, public debt has risen to 157% of GDP and beyond, just a whisker away from the psychological threshold of 160% above which not even the ECB's safety net can guarantee safety. There are, it is true, a couple of unknowns: the first is the hope that the spread, thanks to the agreement reached in Brussels, will continue to fall, easing the pressure on our debt; the second is represented by the July tax revenues that the ministry has decided not to suspend precisely because the State cannot do without that money at this time. But in the crisis situation brought about by the pandemic, no one can swear to the real size </w:t>
      </w:r>
      <w:r>
        <w:rPr>
          <w:rFonts w:ascii="Arial" w:eastAsia="Arial" w:hAnsi="Arial" w:cs="Arial"/>
          <w:color w:val="000000"/>
          <w:sz w:val="20"/>
        </w:rPr>
        <w:lastRenderedPageBreak/>
        <w:t xml:space="preserve">of those revenues. In short, getting through to the second half of 2021 is one of the most difficult tasks. Regardless of what he secretly thinks, Conte cannot fail to </w:t>
      </w:r>
      <w:proofErr w:type="gramStart"/>
      <w:r>
        <w:rPr>
          <w:rFonts w:ascii="Arial" w:eastAsia="Arial" w:hAnsi="Arial" w:cs="Arial"/>
          <w:color w:val="000000"/>
          <w:sz w:val="20"/>
        </w:rPr>
        <w:t>take into account</w:t>
      </w:r>
      <w:proofErr w:type="gramEnd"/>
      <w:r>
        <w:rPr>
          <w:rFonts w:ascii="Arial" w:eastAsia="Arial" w:hAnsi="Arial" w:cs="Arial"/>
          <w:color w:val="000000"/>
          <w:sz w:val="20"/>
        </w:rPr>
        <w:t xml:space="preserve"> the wall erected by the 5 Stars against the MES. In this stalemate, the ministers most directly involved find themselves saying and not </w:t>
      </w:r>
      <w:proofErr w:type="gramStart"/>
      <w:r>
        <w:rPr>
          <w:rFonts w:ascii="Arial" w:eastAsia="Arial" w:hAnsi="Arial" w:cs="Arial"/>
          <w:color w:val="000000"/>
          <w:sz w:val="20"/>
        </w:rPr>
        <w:t>saying, or</w:t>
      </w:r>
      <w:proofErr w:type="gramEnd"/>
      <w:r>
        <w:rPr>
          <w:rFonts w:ascii="Arial" w:eastAsia="Arial" w:hAnsi="Arial" w:cs="Arial"/>
          <w:color w:val="000000"/>
          <w:sz w:val="20"/>
        </w:rPr>
        <w:t xml:space="preserve"> asking for the MES with oblique formulas. A game that, </w:t>
      </w:r>
      <w:proofErr w:type="gramStart"/>
      <w:r>
        <w:rPr>
          <w:rFonts w:ascii="Arial" w:eastAsia="Arial" w:hAnsi="Arial" w:cs="Arial"/>
          <w:color w:val="000000"/>
          <w:sz w:val="20"/>
        </w:rPr>
        <w:t>however</w:t>
      </w:r>
      <w:proofErr w:type="gramEnd"/>
      <w:r>
        <w:rPr>
          <w:rFonts w:ascii="Arial" w:eastAsia="Arial" w:hAnsi="Arial" w:cs="Arial"/>
          <w:color w:val="000000"/>
          <w:sz w:val="20"/>
        </w:rPr>
        <w:t xml:space="preserve"> the game on the </w:t>
      </w:r>
      <w:r>
        <w:rPr>
          <w:rFonts w:ascii="Arial" w:eastAsia="Arial" w:hAnsi="Arial" w:cs="Arial"/>
          <w:b/>
          <w:i/>
          <w:color w:val="000000"/>
          <w:sz w:val="20"/>
          <w:u w:val="single"/>
        </w:rPr>
        <w:t xml:space="preserve">European </w:t>
      </w:r>
      <w:r>
        <w:rPr>
          <w:rFonts w:ascii="Arial" w:eastAsia="Arial" w:hAnsi="Arial" w:cs="Arial"/>
          <w:color w:val="000000"/>
          <w:sz w:val="20"/>
        </w:rPr>
        <w:t>Stability Mechanism ends, is at maximum risk. © CONFIDENTIAL REPRODUCTION</w:t>
      </w:r>
    </w:p>
    <w:p w14:paraId="06F5E335" w14:textId="77777777" w:rsidR="00674C57" w:rsidRDefault="00674C57">
      <w:pPr>
        <w:keepNext/>
        <w:spacing w:before="240" w:line="340" w:lineRule="atLeast"/>
      </w:pPr>
      <w:r>
        <w:rPr>
          <w:rFonts w:ascii="Arial" w:eastAsia="Arial" w:hAnsi="Arial" w:cs="Arial"/>
          <w:b/>
          <w:color w:val="000000"/>
          <w:sz w:val="28"/>
        </w:rPr>
        <w:t>Classification</w:t>
      </w:r>
    </w:p>
    <w:p w14:paraId="221A23E6" w14:textId="6DF12109" w:rsidR="00674C57" w:rsidRDefault="00674C57">
      <w:pPr>
        <w:spacing w:line="60" w:lineRule="exact"/>
      </w:pPr>
      <w:r>
        <w:rPr>
          <w:noProof/>
        </w:rPr>
        <mc:AlternateContent>
          <mc:Choice Requires="wps">
            <w:drawing>
              <wp:anchor distT="0" distB="0" distL="114300" distR="114300" simplePos="0" relativeHeight="251879424" behindDoc="0" locked="0" layoutInCell="1" allowOverlap="1" wp14:anchorId="1A566AA2" wp14:editId="60F3397B">
                <wp:simplePos x="0" y="0"/>
                <wp:positionH relativeFrom="column">
                  <wp:posOffset>0</wp:posOffset>
                </wp:positionH>
                <wp:positionV relativeFrom="paragraph">
                  <wp:posOffset>25400</wp:posOffset>
                </wp:positionV>
                <wp:extent cx="6502400" cy="0"/>
                <wp:effectExtent l="15875" t="15875" r="15875" b="12700"/>
                <wp:wrapTopAndBottom/>
                <wp:docPr id="142" name="Line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4B860" id="Line 444"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B3RkDP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FDFF882" w14:textId="77777777" w:rsidR="00674C57" w:rsidRDefault="00674C57">
      <w:pPr>
        <w:spacing w:line="120" w:lineRule="exact"/>
      </w:pPr>
    </w:p>
    <w:p w14:paraId="2E4D77C8"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CF9045A"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828E297"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438971EE"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National Debt (94%); Public Debt (83%); Economic Growth (69%); Gross Domestic Product (63%)</w:t>
      </w:r>
      <w:r>
        <w:br/>
      </w:r>
      <w:r>
        <w:br/>
      </w:r>
    </w:p>
    <w:p w14:paraId="0AE47E59"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July 24, 2020</w:t>
      </w:r>
    </w:p>
    <w:p w14:paraId="7ACFC95C" w14:textId="77777777" w:rsidR="00674C57" w:rsidRDefault="00674C57"/>
    <w:p w14:paraId="106CD4FF" w14:textId="6E2F8AB0"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26528" behindDoc="0" locked="0" layoutInCell="1" allowOverlap="1" wp14:anchorId="004583F9" wp14:editId="70A7BDF6">
                <wp:simplePos x="0" y="0"/>
                <wp:positionH relativeFrom="column">
                  <wp:posOffset>0</wp:posOffset>
                </wp:positionH>
                <wp:positionV relativeFrom="paragraph">
                  <wp:posOffset>127000</wp:posOffset>
                </wp:positionV>
                <wp:extent cx="6502400" cy="0"/>
                <wp:effectExtent l="6350" t="15240" r="6350" b="13335"/>
                <wp:wrapNone/>
                <wp:docPr id="141" name="Line 4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EEDF8" id="Line 490"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fBGkvs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3A33F6CE" w14:textId="77777777" w:rsidR="00674C57" w:rsidRDefault="00674C57">
      <w:pPr>
        <w:sectPr w:rsidR="00674C57">
          <w:headerReference w:type="even" r:id="rId672"/>
          <w:headerReference w:type="default" r:id="rId673"/>
          <w:footerReference w:type="even" r:id="rId674"/>
          <w:footerReference w:type="default" r:id="rId675"/>
          <w:headerReference w:type="first" r:id="rId676"/>
          <w:footerReference w:type="first" r:id="rId677"/>
          <w:pgSz w:w="12240" w:h="15840"/>
          <w:pgMar w:top="840" w:right="1000" w:bottom="840" w:left="1000" w:header="400" w:footer="400" w:gutter="0"/>
          <w:cols w:space="720"/>
          <w:titlePg/>
        </w:sectPr>
      </w:pPr>
    </w:p>
    <w:p w14:paraId="76901134" w14:textId="77777777" w:rsidR="00674C57" w:rsidRDefault="00674C57"/>
    <w:p w14:paraId="0FF0E5F7" w14:textId="77777777" w:rsidR="00674C57" w:rsidRDefault="003B49B1">
      <w:pPr>
        <w:spacing w:before="240" w:after="200" w:line="340" w:lineRule="atLeast"/>
        <w:jc w:val="center"/>
        <w:outlineLvl w:val="0"/>
        <w:rPr>
          <w:rFonts w:ascii="Arial" w:hAnsi="Arial" w:cs="Arial"/>
          <w:b/>
          <w:bCs/>
          <w:kern w:val="32"/>
          <w:sz w:val="32"/>
          <w:szCs w:val="32"/>
        </w:rPr>
      </w:pPr>
      <w:hyperlink r:id="rId678" w:history="1">
        <w:r w:rsidR="00674C57">
          <w:rPr>
            <w:rFonts w:ascii="Arial" w:eastAsia="Arial" w:hAnsi="Arial" w:cs="Arial"/>
            <w:b/>
            <w:bCs/>
            <w:i/>
            <w:color w:val="0077CC"/>
            <w:kern w:val="32"/>
            <w:sz w:val="28"/>
            <w:szCs w:val="32"/>
            <w:u w:val="single"/>
            <w:shd w:val="clear" w:color="auto" w:fill="FFFFFF"/>
          </w:rPr>
          <w:t xml:space="preserve">Highways, foreign funds against the government; </w:t>
        </w:r>
        <w:proofErr w:type="spellStart"/>
        <w:r w:rsidR="00674C57">
          <w:rPr>
            <w:rFonts w:ascii="Arial" w:eastAsia="Arial" w:hAnsi="Arial" w:cs="Arial"/>
            <w:b/>
            <w:bCs/>
            <w:i/>
            <w:color w:val="0077CC"/>
            <w:kern w:val="32"/>
            <w:sz w:val="28"/>
            <w:szCs w:val="32"/>
            <w:u w:val="single"/>
            <w:shd w:val="clear" w:color="auto" w:fill="FFFFFF"/>
          </w:rPr>
          <w:t>Tci</w:t>
        </w:r>
        <w:proofErr w:type="spellEnd"/>
        <w:r w:rsidR="00674C57">
          <w:rPr>
            <w:rFonts w:ascii="Arial" w:eastAsia="Arial" w:hAnsi="Arial" w:cs="Arial"/>
            <w:b/>
            <w:bCs/>
            <w:i/>
            <w:color w:val="0077CC"/>
            <w:kern w:val="32"/>
            <w:sz w:val="28"/>
            <w:szCs w:val="32"/>
            <w:u w:val="single"/>
            <w:shd w:val="clear" w:color="auto" w:fill="FFFFFF"/>
          </w:rPr>
          <w:t xml:space="preserve">, </w:t>
        </w:r>
        <w:proofErr w:type="spellStart"/>
        <w:r w:rsidR="00674C57">
          <w:rPr>
            <w:rFonts w:ascii="Arial" w:eastAsia="Arial" w:hAnsi="Arial" w:cs="Arial"/>
            <w:b/>
            <w:bCs/>
            <w:i/>
            <w:color w:val="0077CC"/>
            <w:kern w:val="32"/>
            <w:sz w:val="28"/>
            <w:szCs w:val="32"/>
            <w:u w:val="single"/>
            <w:shd w:val="clear" w:color="auto" w:fill="FFFFFF"/>
          </w:rPr>
          <w:t>Atlantia's</w:t>
        </w:r>
        <w:proofErr w:type="spellEnd"/>
        <w:r w:rsidR="00674C57">
          <w:rPr>
            <w:rFonts w:ascii="Arial" w:eastAsia="Arial" w:hAnsi="Arial" w:cs="Arial"/>
            <w:b/>
            <w:bCs/>
            <w:i/>
            <w:color w:val="0077CC"/>
            <w:kern w:val="32"/>
            <w:sz w:val="28"/>
            <w:szCs w:val="32"/>
            <w:u w:val="single"/>
            <w:shd w:val="clear" w:color="auto" w:fill="FFFFFF"/>
          </w:rPr>
          <w:t xml:space="preserve"> shareholder: expropriated by the </w:t>
        </w:r>
        <w:proofErr w:type="spellStart"/>
        <w:r w:rsidR="00674C57">
          <w:rPr>
            <w:rFonts w:ascii="Arial" w:eastAsia="Arial" w:hAnsi="Arial" w:cs="Arial"/>
            <w:b/>
            <w:bCs/>
            <w:i/>
            <w:color w:val="0077CC"/>
            <w:kern w:val="32"/>
            <w:sz w:val="28"/>
            <w:szCs w:val="32"/>
            <w:u w:val="single"/>
            <w:shd w:val="clear" w:color="auto" w:fill="FFFFFF"/>
          </w:rPr>
          <w:t>Benettons</w:t>
        </w:r>
        <w:proofErr w:type="spellEnd"/>
        <w:r w:rsidR="00674C57">
          <w:rPr>
            <w:rFonts w:ascii="Arial" w:eastAsia="Arial" w:hAnsi="Arial" w:cs="Arial"/>
            <w:b/>
            <w:bCs/>
            <w:i/>
            <w:color w:val="0077CC"/>
            <w:kern w:val="32"/>
            <w:sz w:val="28"/>
            <w:szCs w:val="32"/>
            <w:u w:val="single"/>
            <w:shd w:val="clear" w:color="auto" w:fill="FFFFFF"/>
          </w:rPr>
          <w:t xml:space="preserve"> The British hedge threatens legal action</w:t>
        </w:r>
      </w:hyperlink>
    </w:p>
    <w:p w14:paraId="27B2E1C4"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148BD60D" w14:textId="77777777" w:rsidR="00674C57" w:rsidRDefault="00674C57">
      <w:pPr>
        <w:spacing w:before="120" w:line="260" w:lineRule="atLeast"/>
        <w:jc w:val="center"/>
      </w:pPr>
      <w:r>
        <w:rPr>
          <w:rFonts w:ascii="Arial" w:eastAsia="Arial" w:hAnsi="Arial" w:cs="Arial"/>
          <w:color w:val="000000"/>
          <w:sz w:val="20"/>
        </w:rPr>
        <w:t>25 July 2020 Saturday</w:t>
      </w:r>
    </w:p>
    <w:p w14:paraId="539F6CE4" w14:textId="77777777" w:rsidR="00674C57" w:rsidRDefault="00674C57">
      <w:pPr>
        <w:spacing w:before="120" w:line="260" w:lineRule="atLeast"/>
        <w:jc w:val="center"/>
      </w:pPr>
      <w:r>
        <w:rPr>
          <w:rFonts w:ascii="Arial" w:eastAsia="Arial" w:hAnsi="Arial" w:cs="Arial"/>
          <w:color w:val="000000"/>
          <w:sz w:val="20"/>
        </w:rPr>
        <w:t>N-QN Edition</w:t>
      </w:r>
    </w:p>
    <w:p w14:paraId="26213B33" w14:textId="77777777" w:rsidR="00674C57" w:rsidRDefault="00674C57">
      <w:pPr>
        <w:spacing w:line="240" w:lineRule="atLeast"/>
        <w:jc w:val="both"/>
      </w:pPr>
    </w:p>
    <w:p w14:paraId="63E8DB3B"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772F601D" w14:textId="68BCA08E" w:rsidR="00674C57" w:rsidRDefault="00674C57">
      <w:pPr>
        <w:spacing w:before="120" w:line="220" w:lineRule="atLeast"/>
      </w:pPr>
      <w:r>
        <w:br/>
      </w:r>
      <w:r>
        <w:rPr>
          <w:noProof/>
        </w:rPr>
        <w:drawing>
          <wp:inline distT="0" distB="0" distL="0" distR="0" wp14:anchorId="44B0AB70" wp14:editId="64B0ABD3">
            <wp:extent cx="2057400" cy="30480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6F873823"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Page 27</w:t>
      </w:r>
    </w:p>
    <w:p w14:paraId="31817D71"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397 words</w:t>
      </w:r>
    </w:p>
    <w:p w14:paraId="4FB63317" w14:textId="77777777" w:rsidR="00674C57" w:rsidRDefault="00674C57">
      <w:pPr>
        <w:keepNext/>
        <w:spacing w:before="240" w:line="340" w:lineRule="atLeast"/>
      </w:pPr>
      <w:r>
        <w:rPr>
          <w:rFonts w:ascii="Arial" w:eastAsia="Arial" w:hAnsi="Arial" w:cs="Arial"/>
          <w:b/>
          <w:color w:val="000000"/>
          <w:sz w:val="28"/>
        </w:rPr>
        <w:t>Body</w:t>
      </w:r>
    </w:p>
    <w:p w14:paraId="1BD2C76F" w14:textId="011690A5" w:rsidR="00674C57" w:rsidRDefault="00674C57">
      <w:pPr>
        <w:spacing w:line="60" w:lineRule="exact"/>
      </w:pPr>
      <w:r>
        <w:rPr>
          <w:noProof/>
        </w:rPr>
        <mc:AlternateContent>
          <mc:Choice Requires="wps">
            <w:drawing>
              <wp:anchor distT="0" distB="0" distL="114300" distR="114300" simplePos="0" relativeHeight="251833344" behindDoc="0" locked="0" layoutInCell="1" allowOverlap="1" wp14:anchorId="05E4A700" wp14:editId="5B199FDC">
                <wp:simplePos x="0" y="0"/>
                <wp:positionH relativeFrom="column">
                  <wp:posOffset>0</wp:posOffset>
                </wp:positionH>
                <wp:positionV relativeFrom="paragraph">
                  <wp:posOffset>25400</wp:posOffset>
                </wp:positionV>
                <wp:extent cx="6502400" cy="0"/>
                <wp:effectExtent l="15875" t="12700" r="15875" b="15875"/>
                <wp:wrapTopAndBottom/>
                <wp:docPr id="140" name="Lin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B2147" id="Line 399"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LKpBCj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039AB25" w14:textId="77777777" w:rsidR="00674C57" w:rsidRDefault="00674C57"/>
    <w:p w14:paraId="3F67584C" w14:textId="77777777" w:rsidR="00674C57" w:rsidRDefault="00674C57">
      <w:pPr>
        <w:spacing w:before="200" w:line="260" w:lineRule="atLeast"/>
        <w:jc w:val="both"/>
      </w:pPr>
      <w:r>
        <w:rPr>
          <w:rFonts w:ascii="Arial" w:eastAsia="Arial" w:hAnsi="Arial" w:cs="Arial"/>
          <w:color w:val="000000"/>
          <w:sz w:val="20"/>
        </w:rPr>
        <w:t xml:space="preserve">by Antonio </w:t>
      </w:r>
      <w:proofErr w:type="spellStart"/>
      <w:r>
        <w:rPr>
          <w:rFonts w:ascii="Arial" w:eastAsia="Arial" w:hAnsi="Arial" w:cs="Arial"/>
          <w:color w:val="000000"/>
          <w:sz w:val="20"/>
        </w:rPr>
        <w:t>Troise</w:t>
      </w:r>
      <w:proofErr w:type="spellEnd"/>
      <w:r>
        <w:rPr>
          <w:rFonts w:ascii="Arial" w:eastAsia="Arial" w:hAnsi="Arial" w:cs="Arial"/>
          <w:color w:val="000000"/>
          <w:sz w:val="20"/>
        </w:rPr>
        <w:t xml:space="preserve"> ROME The battle over </w:t>
      </w:r>
      <w:proofErr w:type="spellStart"/>
      <w:r>
        <w:rPr>
          <w:rFonts w:ascii="Arial" w:eastAsia="Arial" w:hAnsi="Arial" w:cs="Arial"/>
          <w:color w:val="000000"/>
          <w:sz w:val="20"/>
        </w:rPr>
        <w:t>Autostrade</w:t>
      </w:r>
      <w:proofErr w:type="spellEnd"/>
      <w:r>
        <w:rPr>
          <w:rFonts w:ascii="Arial" w:eastAsia="Arial" w:hAnsi="Arial" w:cs="Arial"/>
          <w:color w:val="000000"/>
          <w:sz w:val="20"/>
        </w:rPr>
        <w:t xml:space="preserve"> risks moving soon from the palaces of politics to the courtrooms. To make the first move the private investors present in the capital of </w:t>
      </w:r>
      <w:proofErr w:type="spellStart"/>
      <w:r>
        <w:rPr>
          <w:rFonts w:ascii="Arial" w:eastAsia="Arial" w:hAnsi="Arial" w:cs="Arial"/>
          <w:color w:val="000000"/>
          <w:sz w:val="20"/>
        </w:rPr>
        <w:t>Atlantia</w:t>
      </w:r>
      <w:proofErr w:type="spellEnd"/>
      <w:r>
        <w:rPr>
          <w:rFonts w:ascii="Arial" w:eastAsia="Arial" w:hAnsi="Arial" w:cs="Arial"/>
          <w:color w:val="000000"/>
          <w:sz w:val="20"/>
        </w:rPr>
        <w:t xml:space="preserve">, the company that owns 88% of </w:t>
      </w:r>
      <w:proofErr w:type="spellStart"/>
      <w:r>
        <w:rPr>
          <w:rFonts w:ascii="Arial" w:eastAsia="Arial" w:hAnsi="Arial" w:cs="Arial"/>
          <w:color w:val="000000"/>
          <w:sz w:val="20"/>
        </w:rPr>
        <w:t>Autostrade</w:t>
      </w:r>
      <w:proofErr w:type="spellEnd"/>
      <w:r>
        <w:rPr>
          <w:rFonts w:ascii="Arial" w:eastAsia="Arial" w:hAnsi="Arial" w:cs="Arial"/>
          <w:color w:val="000000"/>
          <w:sz w:val="20"/>
        </w:rPr>
        <w:t xml:space="preserve"> per </w:t>
      </w:r>
      <w:proofErr w:type="spellStart"/>
      <w:r>
        <w:rPr>
          <w:rFonts w:ascii="Arial" w:eastAsia="Arial" w:hAnsi="Arial" w:cs="Arial"/>
          <w:color w:val="000000"/>
          <w:sz w:val="20"/>
        </w:rPr>
        <w:t>l'Italia</w:t>
      </w:r>
      <w:proofErr w:type="spellEnd"/>
      <w:r>
        <w:rPr>
          <w:rFonts w:ascii="Arial" w:eastAsia="Arial" w:hAnsi="Arial" w:cs="Arial"/>
          <w:color w:val="000000"/>
          <w:sz w:val="20"/>
        </w:rPr>
        <w:t xml:space="preserve">, who did not like the ways and, above all, the price set by the government to give the Benetton family the boot. Already on the warpath is the British hedge fund </w:t>
      </w:r>
      <w:proofErr w:type="spellStart"/>
      <w:r>
        <w:rPr>
          <w:rFonts w:ascii="Arial" w:eastAsia="Arial" w:hAnsi="Arial" w:cs="Arial"/>
          <w:color w:val="000000"/>
          <w:sz w:val="20"/>
        </w:rPr>
        <w:t>Tci</w:t>
      </w:r>
      <w:proofErr w:type="spellEnd"/>
      <w:r>
        <w:rPr>
          <w:rFonts w:ascii="Arial" w:eastAsia="Arial" w:hAnsi="Arial" w:cs="Arial"/>
          <w:color w:val="000000"/>
          <w:sz w:val="20"/>
        </w:rPr>
        <w:t xml:space="preserve">, managed by Christopher </w:t>
      </w:r>
      <w:proofErr w:type="spellStart"/>
      <w:r>
        <w:rPr>
          <w:rFonts w:ascii="Arial" w:eastAsia="Arial" w:hAnsi="Arial" w:cs="Arial"/>
          <w:color w:val="000000"/>
          <w:sz w:val="20"/>
        </w:rPr>
        <w:t>Hohn</w:t>
      </w:r>
      <w:proofErr w:type="spellEnd"/>
      <w:r>
        <w:rPr>
          <w:rFonts w:ascii="Arial" w:eastAsia="Arial" w:hAnsi="Arial" w:cs="Arial"/>
          <w:color w:val="000000"/>
          <w:sz w:val="20"/>
        </w:rPr>
        <w:t xml:space="preserve">, which has prepared a twelve-page complaint to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Commissioner for Competition, Margrethe Vestager. </w:t>
      </w:r>
    </w:p>
    <w:p w14:paraId="7AB33BBE" w14:textId="77777777" w:rsidR="00674C57" w:rsidRDefault="00674C57">
      <w:pPr>
        <w:spacing w:before="200" w:line="260" w:lineRule="atLeast"/>
        <w:jc w:val="both"/>
      </w:pPr>
      <w:r>
        <w:rPr>
          <w:rFonts w:ascii="Arial" w:eastAsia="Arial" w:hAnsi="Arial" w:cs="Arial"/>
          <w:color w:val="000000"/>
          <w:sz w:val="20"/>
        </w:rPr>
        <w:t xml:space="preserve">And he sent a letter to the Italian government accusing it of having 'expropriated' the </w:t>
      </w:r>
      <w:proofErr w:type="spellStart"/>
      <w:r>
        <w:rPr>
          <w:rFonts w:ascii="Arial" w:eastAsia="Arial" w:hAnsi="Arial" w:cs="Arial"/>
          <w:color w:val="000000"/>
          <w:sz w:val="20"/>
        </w:rPr>
        <w:t>Benettons</w:t>
      </w:r>
      <w:proofErr w:type="spellEnd"/>
      <w:r>
        <w:rPr>
          <w:rFonts w:ascii="Arial" w:eastAsia="Arial" w:hAnsi="Arial" w:cs="Arial"/>
          <w:color w:val="000000"/>
          <w:sz w:val="20"/>
        </w:rPr>
        <w:t xml:space="preserve">. The thesis is that Prime Minister Giuseppe Conte would have negotiated with the threat of revoking the concession if </w:t>
      </w:r>
      <w:proofErr w:type="spellStart"/>
      <w:r>
        <w:rPr>
          <w:rFonts w:ascii="Arial" w:eastAsia="Arial" w:hAnsi="Arial" w:cs="Arial"/>
          <w:color w:val="000000"/>
          <w:sz w:val="20"/>
        </w:rPr>
        <w:t>Aspi</w:t>
      </w:r>
      <w:proofErr w:type="spellEnd"/>
      <w:r>
        <w:rPr>
          <w:rFonts w:ascii="Arial" w:eastAsia="Arial" w:hAnsi="Arial" w:cs="Arial"/>
          <w:color w:val="000000"/>
          <w:sz w:val="20"/>
        </w:rPr>
        <w:t xml:space="preserve"> had not accepted the proposed conditions. Two chapters of the agreement signed between Benetton and the government have infuriated the international funds. The first is the one that effectively prevents </w:t>
      </w:r>
      <w:proofErr w:type="spellStart"/>
      <w:r>
        <w:rPr>
          <w:rFonts w:ascii="Arial" w:eastAsia="Arial" w:hAnsi="Arial" w:cs="Arial"/>
          <w:color w:val="000000"/>
          <w:sz w:val="20"/>
        </w:rPr>
        <w:t>Atlantia</w:t>
      </w:r>
      <w:proofErr w:type="spellEnd"/>
      <w:r>
        <w:rPr>
          <w:rFonts w:ascii="Arial" w:eastAsia="Arial" w:hAnsi="Arial" w:cs="Arial"/>
          <w:color w:val="000000"/>
          <w:sz w:val="20"/>
        </w:rPr>
        <w:t xml:space="preserve"> from distributing dividends from the sale of </w:t>
      </w:r>
      <w:proofErr w:type="spellStart"/>
      <w:r>
        <w:rPr>
          <w:rFonts w:ascii="Arial" w:eastAsia="Arial" w:hAnsi="Arial" w:cs="Arial"/>
          <w:color w:val="000000"/>
          <w:sz w:val="20"/>
        </w:rPr>
        <w:t>Aspi</w:t>
      </w:r>
      <w:proofErr w:type="spellEnd"/>
      <w:r>
        <w:rPr>
          <w:rFonts w:ascii="Arial" w:eastAsia="Arial" w:hAnsi="Arial" w:cs="Arial"/>
          <w:color w:val="000000"/>
          <w:sz w:val="20"/>
        </w:rPr>
        <w:t xml:space="preserve">, with a commitment to reinvest the profits in other Italian activities of the group, including </w:t>
      </w:r>
      <w:proofErr w:type="spellStart"/>
      <w:r>
        <w:rPr>
          <w:rFonts w:ascii="Arial" w:eastAsia="Arial" w:hAnsi="Arial" w:cs="Arial"/>
          <w:color w:val="000000"/>
          <w:sz w:val="20"/>
        </w:rPr>
        <w:t>Aeroporti</w:t>
      </w:r>
      <w:proofErr w:type="spellEnd"/>
      <w:r>
        <w:rPr>
          <w:rFonts w:ascii="Arial" w:eastAsia="Arial" w:hAnsi="Arial" w:cs="Arial"/>
          <w:color w:val="000000"/>
          <w:sz w:val="20"/>
        </w:rPr>
        <w:t xml:space="preserve"> di Roma. The second relates to the price of the company. The evaluation is still in progress, but for Christopher </w:t>
      </w:r>
      <w:proofErr w:type="spellStart"/>
      <w:r>
        <w:rPr>
          <w:rFonts w:ascii="Arial" w:eastAsia="Arial" w:hAnsi="Arial" w:cs="Arial"/>
          <w:color w:val="000000"/>
          <w:sz w:val="20"/>
        </w:rPr>
        <w:t>Hohn</w:t>
      </w:r>
      <w:proofErr w:type="spellEnd"/>
      <w:r>
        <w:rPr>
          <w:rFonts w:ascii="Arial" w:eastAsia="Arial" w:hAnsi="Arial" w:cs="Arial"/>
          <w:color w:val="000000"/>
          <w:sz w:val="20"/>
        </w:rPr>
        <w:t xml:space="preserve"> the value of </w:t>
      </w:r>
      <w:proofErr w:type="spellStart"/>
      <w:r>
        <w:rPr>
          <w:rFonts w:ascii="Arial" w:eastAsia="Arial" w:hAnsi="Arial" w:cs="Arial"/>
          <w:color w:val="000000"/>
          <w:sz w:val="20"/>
        </w:rPr>
        <w:t>Aspi</w:t>
      </w:r>
      <w:proofErr w:type="spellEnd"/>
      <w:r>
        <w:rPr>
          <w:rFonts w:ascii="Arial" w:eastAsia="Arial" w:hAnsi="Arial" w:cs="Arial"/>
          <w:color w:val="000000"/>
          <w:sz w:val="20"/>
        </w:rPr>
        <w:t xml:space="preserve"> is between 11 and 12 billion. </w:t>
      </w:r>
      <w:proofErr w:type="gramStart"/>
      <w:r>
        <w:rPr>
          <w:rFonts w:ascii="Arial" w:eastAsia="Arial" w:hAnsi="Arial" w:cs="Arial"/>
          <w:color w:val="000000"/>
          <w:sz w:val="20"/>
        </w:rPr>
        <w:t>So</w:t>
      </w:r>
      <w:proofErr w:type="gramEnd"/>
      <w:r>
        <w:rPr>
          <w:rFonts w:ascii="Arial" w:eastAsia="Arial" w:hAnsi="Arial" w:cs="Arial"/>
          <w:color w:val="000000"/>
          <w:sz w:val="20"/>
        </w:rPr>
        <w:t xml:space="preserve"> the investment of 3 billion ventilated by </w:t>
      </w:r>
      <w:proofErr w:type="spellStart"/>
      <w:r>
        <w:rPr>
          <w:rFonts w:ascii="Arial" w:eastAsia="Arial" w:hAnsi="Arial" w:cs="Arial"/>
          <w:color w:val="000000"/>
          <w:sz w:val="20"/>
        </w:rPr>
        <w:t>Cdp</w:t>
      </w:r>
      <w:proofErr w:type="spellEnd"/>
      <w:r>
        <w:rPr>
          <w:rFonts w:ascii="Arial" w:eastAsia="Arial" w:hAnsi="Arial" w:cs="Arial"/>
          <w:color w:val="000000"/>
          <w:sz w:val="20"/>
        </w:rPr>
        <w:t xml:space="preserve"> is equivalent to about a 26% share. Then there is the question of tariffs. The agreement provides that the </w:t>
      </w:r>
      <w:proofErr w:type="spellStart"/>
      <w:r>
        <w:rPr>
          <w:rFonts w:ascii="Arial" w:eastAsia="Arial" w:hAnsi="Arial" w:cs="Arial"/>
          <w:color w:val="000000"/>
          <w:sz w:val="20"/>
        </w:rPr>
        <w:t>Benettons</w:t>
      </w:r>
      <w:proofErr w:type="spellEnd"/>
      <w:r>
        <w:rPr>
          <w:rFonts w:ascii="Arial" w:eastAsia="Arial" w:hAnsi="Arial" w:cs="Arial"/>
          <w:color w:val="000000"/>
          <w:sz w:val="20"/>
        </w:rPr>
        <w:t xml:space="preserve"> will drop the appeals lodged against </w:t>
      </w:r>
      <w:proofErr w:type="spellStart"/>
      <w:r>
        <w:rPr>
          <w:rFonts w:ascii="Arial" w:eastAsia="Arial" w:hAnsi="Arial" w:cs="Arial"/>
          <w:color w:val="000000"/>
          <w:sz w:val="20"/>
        </w:rPr>
        <w:t>Aspi's</w:t>
      </w:r>
      <w:proofErr w:type="spellEnd"/>
      <w:r>
        <w:rPr>
          <w:rFonts w:ascii="Arial" w:eastAsia="Arial" w:hAnsi="Arial" w:cs="Arial"/>
          <w:color w:val="000000"/>
          <w:sz w:val="20"/>
        </w:rPr>
        <w:t xml:space="preserve"> new system of 'remuneration' of invested capital. The maximum return on new investments will not exceed 7.09% (5% net of taxes). In addition, the 1.5 billion </w:t>
      </w:r>
      <w:proofErr w:type="gramStart"/>
      <w:r>
        <w:rPr>
          <w:rFonts w:ascii="Arial" w:eastAsia="Arial" w:hAnsi="Arial" w:cs="Arial"/>
          <w:color w:val="000000"/>
          <w:sz w:val="20"/>
        </w:rPr>
        <w:t>plan</w:t>
      </w:r>
      <w:proofErr w:type="gramEnd"/>
      <w:r>
        <w:rPr>
          <w:rFonts w:ascii="Arial" w:eastAsia="Arial" w:hAnsi="Arial" w:cs="Arial"/>
          <w:color w:val="000000"/>
          <w:sz w:val="20"/>
        </w:rPr>
        <w:t xml:space="preserve"> over the five-year period should ensure not only unchanged tolls for 2020, but also their reduction, over the period, by 5% per year. Conditions that will make the company less attractive to international investors. For the British, the only solution to get the </w:t>
      </w:r>
      <w:proofErr w:type="spellStart"/>
      <w:r>
        <w:rPr>
          <w:rFonts w:ascii="Arial" w:eastAsia="Arial" w:hAnsi="Arial" w:cs="Arial"/>
          <w:color w:val="000000"/>
          <w:sz w:val="20"/>
        </w:rPr>
        <w:t>Benettons</w:t>
      </w:r>
      <w:proofErr w:type="spellEnd"/>
      <w:r>
        <w:rPr>
          <w:rFonts w:ascii="Arial" w:eastAsia="Arial" w:hAnsi="Arial" w:cs="Arial"/>
          <w:color w:val="000000"/>
          <w:sz w:val="20"/>
        </w:rPr>
        <w:t xml:space="preserve"> out of the business "is for </w:t>
      </w:r>
      <w:proofErr w:type="spellStart"/>
      <w:r>
        <w:rPr>
          <w:rFonts w:ascii="Arial" w:eastAsia="Arial" w:hAnsi="Arial" w:cs="Arial"/>
          <w:color w:val="000000"/>
          <w:sz w:val="20"/>
        </w:rPr>
        <w:t>Cdp</w:t>
      </w:r>
      <w:proofErr w:type="spellEnd"/>
      <w:r>
        <w:rPr>
          <w:rFonts w:ascii="Arial" w:eastAsia="Arial" w:hAnsi="Arial" w:cs="Arial"/>
          <w:color w:val="000000"/>
          <w:sz w:val="20"/>
        </w:rPr>
        <w:t xml:space="preserve"> to buy the company at market price without a capital increase. Investors cannot put their money in countries where the rule of law is lacking". </w:t>
      </w:r>
      <w:proofErr w:type="gramStart"/>
      <w:r>
        <w:rPr>
          <w:rFonts w:ascii="Arial" w:eastAsia="Arial" w:hAnsi="Arial" w:cs="Arial"/>
          <w:color w:val="000000"/>
          <w:sz w:val="20"/>
        </w:rPr>
        <w:t>Also</w:t>
      </w:r>
      <w:proofErr w:type="gramEnd"/>
      <w:r>
        <w:rPr>
          <w:rFonts w:ascii="Arial" w:eastAsia="Arial" w:hAnsi="Arial" w:cs="Arial"/>
          <w:color w:val="000000"/>
          <w:sz w:val="20"/>
        </w:rPr>
        <w:t xml:space="preserve"> yesterday, the president of the Transport Authority, Andrea </w:t>
      </w:r>
      <w:proofErr w:type="spellStart"/>
      <w:r>
        <w:rPr>
          <w:rFonts w:ascii="Arial" w:eastAsia="Arial" w:hAnsi="Arial" w:cs="Arial"/>
          <w:color w:val="000000"/>
          <w:sz w:val="20"/>
        </w:rPr>
        <w:t>Camanzi</w:t>
      </w:r>
      <w:proofErr w:type="spellEnd"/>
      <w:r>
        <w:rPr>
          <w:rFonts w:ascii="Arial" w:eastAsia="Arial" w:hAnsi="Arial" w:cs="Arial"/>
          <w:color w:val="000000"/>
          <w:sz w:val="20"/>
        </w:rPr>
        <w:t xml:space="preserve">, returned to bless the agreement with </w:t>
      </w:r>
      <w:proofErr w:type="spellStart"/>
      <w:r>
        <w:rPr>
          <w:rFonts w:ascii="Arial" w:eastAsia="Arial" w:hAnsi="Arial" w:cs="Arial"/>
          <w:color w:val="000000"/>
          <w:sz w:val="20"/>
        </w:rPr>
        <w:t>Aspi</w:t>
      </w:r>
      <w:proofErr w:type="spellEnd"/>
      <w:r>
        <w:rPr>
          <w:rFonts w:ascii="Arial" w:eastAsia="Arial" w:hAnsi="Arial" w:cs="Arial"/>
          <w:color w:val="000000"/>
          <w:sz w:val="20"/>
        </w:rPr>
        <w:t>: "We can only appreciate everything that allows us to turn over a new leaf". © CONFIDENTIAL REPRODUCTION</w:t>
      </w:r>
    </w:p>
    <w:p w14:paraId="4907D1F9" w14:textId="77777777" w:rsidR="00674C57" w:rsidRDefault="00674C57">
      <w:pPr>
        <w:keepNext/>
        <w:spacing w:before="240" w:line="340" w:lineRule="atLeast"/>
      </w:pPr>
      <w:r>
        <w:rPr>
          <w:rFonts w:ascii="Arial" w:eastAsia="Arial" w:hAnsi="Arial" w:cs="Arial"/>
          <w:b/>
          <w:color w:val="000000"/>
          <w:sz w:val="28"/>
        </w:rPr>
        <w:t>Classification</w:t>
      </w:r>
    </w:p>
    <w:p w14:paraId="4C0F114D" w14:textId="642F5976" w:rsidR="00674C57" w:rsidRDefault="00674C57">
      <w:pPr>
        <w:spacing w:line="60" w:lineRule="exact"/>
      </w:pPr>
      <w:r>
        <w:rPr>
          <w:noProof/>
        </w:rPr>
        <mc:AlternateContent>
          <mc:Choice Requires="wps">
            <w:drawing>
              <wp:anchor distT="0" distB="0" distL="114300" distR="114300" simplePos="0" relativeHeight="251880448" behindDoc="0" locked="0" layoutInCell="1" allowOverlap="1" wp14:anchorId="2FE75FAD" wp14:editId="08F61925">
                <wp:simplePos x="0" y="0"/>
                <wp:positionH relativeFrom="column">
                  <wp:posOffset>0</wp:posOffset>
                </wp:positionH>
                <wp:positionV relativeFrom="paragraph">
                  <wp:posOffset>25400</wp:posOffset>
                </wp:positionV>
                <wp:extent cx="6502400" cy="0"/>
                <wp:effectExtent l="15875" t="19685" r="15875" b="18415"/>
                <wp:wrapTopAndBottom/>
                <wp:docPr id="139" name="Line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583C3" id="Line 445"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NWDtGX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79179AA0" w14:textId="77777777" w:rsidR="00674C57" w:rsidRDefault="00674C57">
      <w:pPr>
        <w:spacing w:line="120" w:lineRule="exact"/>
      </w:pPr>
    </w:p>
    <w:p w14:paraId="1993DC4C"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5876FFF0" w14:textId="77777777" w:rsidR="00674C57" w:rsidRDefault="00674C57">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68457A18"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4C69D7BD"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Securities + Other Investments (94%); Executives (74%); Company Revenues (70%); Prices (63%); Company Strategy (62%)</w:t>
      </w:r>
      <w:r>
        <w:br/>
      </w:r>
      <w:r>
        <w:br/>
      </w:r>
    </w:p>
    <w:p w14:paraId="13865284" w14:textId="77777777" w:rsidR="00674C57" w:rsidRDefault="00674C5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Marketing + Advertising (82%); Oil + Gas Industry (63%)</w:t>
      </w:r>
      <w:r>
        <w:br/>
      </w:r>
      <w:r>
        <w:br/>
      </w:r>
    </w:p>
    <w:p w14:paraId="2318582A"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July 24, 2020</w:t>
      </w:r>
    </w:p>
    <w:p w14:paraId="77FAFE4C" w14:textId="77777777" w:rsidR="00674C57" w:rsidRDefault="00674C57"/>
    <w:p w14:paraId="72FAAEE7" w14:textId="4E5BAE33"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27552" behindDoc="0" locked="0" layoutInCell="1" allowOverlap="1" wp14:anchorId="5A4E4C4B" wp14:editId="51B60146">
                <wp:simplePos x="0" y="0"/>
                <wp:positionH relativeFrom="column">
                  <wp:posOffset>0</wp:posOffset>
                </wp:positionH>
                <wp:positionV relativeFrom="paragraph">
                  <wp:posOffset>127000</wp:posOffset>
                </wp:positionV>
                <wp:extent cx="6502400" cy="0"/>
                <wp:effectExtent l="6350" t="8890" r="6350" b="10160"/>
                <wp:wrapNone/>
                <wp:docPr id="138" name="Line 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D591E" id="Line 491" o:spid="_x0000_s1026" style="position:absolute;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0RzeFyAEAAHk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1614D985" w14:textId="77777777" w:rsidR="00674C57" w:rsidRDefault="00674C57">
      <w:pPr>
        <w:sectPr w:rsidR="00674C57">
          <w:headerReference w:type="even" r:id="rId679"/>
          <w:headerReference w:type="default" r:id="rId680"/>
          <w:footerReference w:type="even" r:id="rId681"/>
          <w:footerReference w:type="default" r:id="rId682"/>
          <w:headerReference w:type="first" r:id="rId683"/>
          <w:footerReference w:type="first" r:id="rId684"/>
          <w:pgSz w:w="12240" w:h="15840"/>
          <w:pgMar w:top="840" w:right="1000" w:bottom="840" w:left="1000" w:header="400" w:footer="400" w:gutter="0"/>
          <w:cols w:space="720"/>
          <w:titlePg/>
        </w:sectPr>
      </w:pPr>
    </w:p>
    <w:p w14:paraId="38E971B3" w14:textId="77777777" w:rsidR="00674C57" w:rsidRDefault="00674C57"/>
    <w:p w14:paraId="6EBBA436" w14:textId="77777777" w:rsidR="00674C57" w:rsidRDefault="003B49B1">
      <w:pPr>
        <w:spacing w:before="240" w:after="200" w:line="340" w:lineRule="atLeast"/>
        <w:jc w:val="center"/>
        <w:outlineLvl w:val="0"/>
        <w:rPr>
          <w:rFonts w:ascii="Arial" w:hAnsi="Arial" w:cs="Arial"/>
          <w:b/>
          <w:bCs/>
          <w:kern w:val="32"/>
          <w:sz w:val="32"/>
          <w:szCs w:val="32"/>
        </w:rPr>
      </w:pPr>
      <w:hyperlink r:id="rId685" w:history="1">
        <w:r w:rsidR="00674C57">
          <w:rPr>
            <w:rFonts w:ascii="Arial" w:eastAsia="Arial" w:hAnsi="Arial" w:cs="Arial"/>
            <w:b/>
            <w:bCs/>
            <w:i/>
            <w:color w:val="0077CC"/>
            <w:kern w:val="32"/>
            <w:sz w:val="28"/>
            <w:szCs w:val="32"/>
            <w:u w:val="single"/>
            <w:shd w:val="clear" w:color="auto" w:fill="FFFFFF"/>
          </w:rPr>
          <w:t xml:space="preserve">A hundred squares </w:t>
        </w:r>
        <w:proofErr w:type="gramStart"/>
        <w:r w:rsidR="00674C57">
          <w:rPr>
            <w:rFonts w:ascii="Arial" w:eastAsia="Arial" w:hAnsi="Arial" w:cs="Arial"/>
            <w:b/>
            <w:bCs/>
            <w:i/>
            <w:color w:val="0077CC"/>
            <w:kern w:val="32"/>
            <w:sz w:val="28"/>
            <w:szCs w:val="32"/>
            <w:u w:val="single"/>
            <w:shd w:val="clear" w:color="auto" w:fill="FFFFFF"/>
          </w:rPr>
          <w:t>The</w:t>
        </w:r>
        <w:proofErr w:type="gramEnd"/>
        <w:r w:rsidR="00674C57">
          <w:rPr>
            <w:rFonts w:ascii="Arial" w:eastAsia="Arial" w:hAnsi="Arial" w:cs="Arial"/>
            <w:b/>
            <w:bCs/>
            <w:i/>
            <w:color w:val="0077CC"/>
            <w:kern w:val="32"/>
            <w:sz w:val="28"/>
            <w:szCs w:val="32"/>
            <w:u w:val="single"/>
            <w:shd w:val="clear" w:color="auto" w:fill="FFFFFF"/>
          </w:rPr>
          <w:t xml:space="preserve"> project must continue</w:t>
        </w:r>
      </w:hyperlink>
    </w:p>
    <w:p w14:paraId="2F9790B2"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6496D7DA" w14:textId="77777777" w:rsidR="00674C57" w:rsidRDefault="00674C57">
      <w:pPr>
        <w:spacing w:before="120" w:line="260" w:lineRule="atLeast"/>
        <w:jc w:val="center"/>
      </w:pPr>
      <w:r>
        <w:rPr>
          <w:rFonts w:ascii="Arial" w:eastAsia="Arial" w:hAnsi="Arial" w:cs="Arial"/>
          <w:color w:val="000000"/>
          <w:sz w:val="20"/>
        </w:rPr>
        <w:t>9 August 2020 Sunday</w:t>
      </w:r>
    </w:p>
    <w:p w14:paraId="09E3A236" w14:textId="77777777" w:rsidR="00674C57" w:rsidRDefault="00674C57">
      <w:pPr>
        <w:spacing w:before="120" w:line="260" w:lineRule="atLeast"/>
        <w:jc w:val="center"/>
      </w:pPr>
      <w:r>
        <w:rPr>
          <w:rFonts w:ascii="Arial" w:eastAsia="Arial" w:hAnsi="Arial" w:cs="Arial"/>
          <w:color w:val="000000"/>
          <w:sz w:val="20"/>
        </w:rPr>
        <w:t>N-PRA Edition</w:t>
      </w:r>
    </w:p>
    <w:p w14:paraId="7CD2A730" w14:textId="77777777" w:rsidR="00674C57" w:rsidRDefault="00674C57">
      <w:pPr>
        <w:spacing w:line="240" w:lineRule="atLeast"/>
        <w:jc w:val="both"/>
      </w:pPr>
    </w:p>
    <w:p w14:paraId="3864D7C5"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0FB679CF" w14:textId="381FEEA6" w:rsidR="00674C57" w:rsidRDefault="00674C57">
      <w:pPr>
        <w:spacing w:before="120" w:line="220" w:lineRule="atLeast"/>
      </w:pPr>
      <w:r>
        <w:br/>
      </w:r>
      <w:r>
        <w:rPr>
          <w:noProof/>
        </w:rPr>
        <w:drawing>
          <wp:inline distT="0" distB="0" distL="0" distR="0" wp14:anchorId="48ADC7E5" wp14:editId="41140566">
            <wp:extent cx="2057400" cy="3048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666BBA7C"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PRATO; Page 3</w:t>
      </w:r>
    </w:p>
    <w:p w14:paraId="4DDE2167"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324 words</w:t>
      </w:r>
    </w:p>
    <w:p w14:paraId="5DB45E02" w14:textId="77777777" w:rsidR="00674C57" w:rsidRDefault="00674C57">
      <w:pPr>
        <w:keepNext/>
        <w:spacing w:before="240" w:line="340" w:lineRule="atLeast"/>
      </w:pPr>
      <w:r>
        <w:rPr>
          <w:rFonts w:ascii="Arial" w:eastAsia="Arial" w:hAnsi="Arial" w:cs="Arial"/>
          <w:b/>
          <w:color w:val="000000"/>
          <w:sz w:val="28"/>
        </w:rPr>
        <w:t>Body</w:t>
      </w:r>
    </w:p>
    <w:p w14:paraId="6B875AA6" w14:textId="78F76CB1" w:rsidR="00674C57" w:rsidRDefault="00674C57">
      <w:pPr>
        <w:spacing w:line="60" w:lineRule="exact"/>
      </w:pPr>
      <w:r>
        <w:rPr>
          <w:noProof/>
        </w:rPr>
        <mc:AlternateContent>
          <mc:Choice Requires="wps">
            <w:drawing>
              <wp:anchor distT="0" distB="0" distL="114300" distR="114300" simplePos="0" relativeHeight="251834368" behindDoc="0" locked="0" layoutInCell="1" allowOverlap="1" wp14:anchorId="08D1C81B" wp14:editId="2C9F5E75">
                <wp:simplePos x="0" y="0"/>
                <wp:positionH relativeFrom="column">
                  <wp:posOffset>0</wp:posOffset>
                </wp:positionH>
                <wp:positionV relativeFrom="paragraph">
                  <wp:posOffset>25400</wp:posOffset>
                </wp:positionV>
                <wp:extent cx="6502400" cy="0"/>
                <wp:effectExtent l="15875" t="15875" r="15875" b="12700"/>
                <wp:wrapTopAndBottom/>
                <wp:docPr id="137" name="Lin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4583F" id="Line 400"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C66Q5P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42AD9009" w14:textId="77777777" w:rsidR="00674C57" w:rsidRDefault="00674C57"/>
    <w:p w14:paraId="177B7B52" w14:textId="77777777" w:rsidR="00674C57" w:rsidRDefault="00674C57">
      <w:pPr>
        <w:spacing w:before="200" w:line="260" w:lineRule="atLeast"/>
        <w:jc w:val="both"/>
      </w:pPr>
      <w:r>
        <w:rPr>
          <w:rFonts w:ascii="Arial" w:eastAsia="Arial" w:hAnsi="Arial" w:cs="Arial"/>
          <w:color w:val="000000"/>
          <w:sz w:val="20"/>
        </w:rPr>
        <w:t xml:space="preserve">Regeneration of public spaces through new gardens and squares in </w:t>
      </w:r>
      <w:proofErr w:type="spellStart"/>
      <w:r>
        <w:rPr>
          <w:rFonts w:ascii="Arial" w:eastAsia="Arial" w:hAnsi="Arial" w:cs="Arial"/>
          <w:color w:val="000000"/>
          <w:sz w:val="20"/>
        </w:rPr>
        <w:t>neighbourhoods</w:t>
      </w:r>
      <w:proofErr w:type="spellEnd"/>
      <w:r>
        <w:rPr>
          <w:rFonts w:ascii="Arial" w:eastAsia="Arial" w:hAnsi="Arial" w:cs="Arial"/>
          <w:color w:val="000000"/>
          <w:sz w:val="20"/>
        </w:rPr>
        <w:t xml:space="preserve">. One of the project funding strands linked to the Recovery Fund is social inclusion. And the creation of new meeting places in cities, especially in the most peripheral areas, is part of the spirit invoked by the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to spend the funds allocated to the countries most affected by the coronary virus. </w:t>
      </w:r>
    </w:p>
    <w:p w14:paraId="7736A84A" w14:textId="77777777" w:rsidR="00674C57" w:rsidRDefault="00674C57">
      <w:pPr>
        <w:spacing w:before="200" w:line="260" w:lineRule="atLeast"/>
        <w:jc w:val="both"/>
      </w:pPr>
      <w:r>
        <w:rPr>
          <w:rFonts w:ascii="Arial" w:eastAsia="Arial" w:hAnsi="Arial" w:cs="Arial"/>
          <w:color w:val="000000"/>
          <w:sz w:val="20"/>
        </w:rPr>
        <w:t xml:space="preserve">We must continue with the logic of the hundred squares," explains town planning </w:t>
      </w:r>
      <w:proofErr w:type="spellStart"/>
      <w:r>
        <w:rPr>
          <w:rFonts w:ascii="Arial" w:eastAsia="Arial" w:hAnsi="Arial" w:cs="Arial"/>
          <w:color w:val="000000"/>
          <w:sz w:val="20"/>
        </w:rPr>
        <w:t>councillor</w:t>
      </w:r>
      <w:proofErr w:type="spellEnd"/>
      <w:r>
        <w:rPr>
          <w:rFonts w:ascii="Arial" w:eastAsia="Arial" w:hAnsi="Arial" w:cs="Arial"/>
          <w:color w:val="000000"/>
          <w:sz w:val="20"/>
        </w:rPr>
        <w:t xml:space="preserve"> Valerio </w:t>
      </w:r>
      <w:proofErr w:type="spellStart"/>
      <w:r>
        <w:rPr>
          <w:rFonts w:ascii="Arial" w:eastAsia="Arial" w:hAnsi="Arial" w:cs="Arial"/>
          <w:color w:val="000000"/>
          <w:sz w:val="20"/>
        </w:rPr>
        <w:t>Barberis</w:t>
      </w:r>
      <w:proofErr w:type="spellEnd"/>
      <w:r>
        <w:rPr>
          <w:rFonts w:ascii="Arial" w:eastAsia="Arial" w:hAnsi="Arial" w:cs="Arial"/>
          <w:color w:val="000000"/>
          <w:sz w:val="20"/>
        </w:rPr>
        <w:t xml:space="preserve"> (in the photo), "We must insist on the development of the hamlets, such as Santa Lucia, </w:t>
      </w:r>
      <w:proofErr w:type="spellStart"/>
      <w:r>
        <w:rPr>
          <w:rFonts w:ascii="Arial" w:eastAsia="Arial" w:hAnsi="Arial" w:cs="Arial"/>
          <w:color w:val="000000"/>
          <w:sz w:val="20"/>
        </w:rPr>
        <w:t>Sant'Ippolito</w:t>
      </w:r>
      <w:proofErr w:type="spellEnd"/>
      <w:r>
        <w:rPr>
          <w:rFonts w:ascii="Arial" w:eastAsia="Arial" w:hAnsi="Arial" w:cs="Arial"/>
          <w:color w:val="000000"/>
          <w:sz w:val="20"/>
        </w:rPr>
        <w:t xml:space="preserve">, San Giorgio and Santa Maria a </w:t>
      </w:r>
      <w:proofErr w:type="spellStart"/>
      <w:r>
        <w:rPr>
          <w:rFonts w:ascii="Arial" w:eastAsia="Arial" w:hAnsi="Arial" w:cs="Arial"/>
          <w:color w:val="000000"/>
          <w:sz w:val="20"/>
        </w:rPr>
        <w:t>Colonica</w:t>
      </w:r>
      <w:proofErr w:type="spellEnd"/>
      <w:r>
        <w:rPr>
          <w:rFonts w:ascii="Arial" w:eastAsia="Arial" w:hAnsi="Arial" w:cs="Arial"/>
          <w:color w:val="000000"/>
          <w:sz w:val="20"/>
        </w:rPr>
        <w:t xml:space="preserve">. Much has been done in recent years: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funds could enable us to do even more". </w:t>
      </w:r>
      <w:proofErr w:type="spellStart"/>
      <w:r>
        <w:rPr>
          <w:rFonts w:ascii="Arial" w:eastAsia="Arial" w:hAnsi="Arial" w:cs="Arial"/>
          <w:color w:val="000000"/>
          <w:sz w:val="20"/>
        </w:rPr>
        <w:t>Barberis</w:t>
      </w:r>
      <w:proofErr w:type="spellEnd"/>
      <w:r>
        <w:rPr>
          <w:rFonts w:ascii="Arial" w:eastAsia="Arial" w:hAnsi="Arial" w:cs="Arial"/>
          <w:color w:val="000000"/>
          <w:sz w:val="20"/>
        </w:rPr>
        <w:t xml:space="preserve"> is also thinking about the historic </w:t>
      </w:r>
      <w:proofErr w:type="spellStart"/>
      <w:r>
        <w:rPr>
          <w:rFonts w:ascii="Arial" w:eastAsia="Arial" w:hAnsi="Arial" w:cs="Arial"/>
          <w:color w:val="000000"/>
          <w:sz w:val="20"/>
        </w:rPr>
        <w:t>centre</w:t>
      </w:r>
      <w:proofErr w:type="spellEnd"/>
      <w:r>
        <w:rPr>
          <w:rFonts w:ascii="Arial" w:eastAsia="Arial" w:hAnsi="Arial" w:cs="Arial"/>
          <w:color w:val="000000"/>
          <w:sz w:val="20"/>
        </w:rPr>
        <w:t xml:space="preserve">. One square above all is in his sights: San Francesco. I imagine a square halfway between the </w:t>
      </w:r>
      <w:proofErr w:type="spellStart"/>
      <w:r>
        <w:rPr>
          <w:rFonts w:ascii="Arial" w:eastAsia="Arial" w:hAnsi="Arial" w:cs="Arial"/>
          <w:color w:val="000000"/>
          <w:sz w:val="20"/>
        </w:rPr>
        <w:t>Carceri</w:t>
      </w:r>
      <w:proofErr w:type="spellEnd"/>
      <w:r>
        <w:rPr>
          <w:rFonts w:ascii="Arial" w:eastAsia="Arial" w:hAnsi="Arial" w:cs="Arial"/>
          <w:color w:val="000000"/>
          <w:sz w:val="20"/>
        </w:rPr>
        <w:t xml:space="preserve"> and San Niccolò," continues the </w:t>
      </w:r>
      <w:proofErr w:type="spellStart"/>
      <w:r>
        <w:rPr>
          <w:rFonts w:ascii="Arial" w:eastAsia="Arial" w:hAnsi="Arial" w:cs="Arial"/>
          <w:color w:val="000000"/>
          <w:sz w:val="20"/>
        </w:rPr>
        <w:t>councillor</w:t>
      </w:r>
      <w:proofErr w:type="spellEnd"/>
      <w:r>
        <w:rPr>
          <w:rFonts w:ascii="Arial" w:eastAsia="Arial" w:hAnsi="Arial" w:cs="Arial"/>
          <w:color w:val="000000"/>
          <w:sz w:val="20"/>
        </w:rPr>
        <w:t xml:space="preserve">, "A place with new paving to be used for strolling, but also maintaining a share of local public transport. A fundamental part of the project will be the participatory process, where we will listen to the requests of residents, </w:t>
      </w:r>
      <w:proofErr w:type="gramStart"/>
      <w:r>
        <w:rPr>
          <w:rFonts w:ascii="Arial" w:eastAsia="Arial" w:hAnsi="Arial" w:cs="Arial"/>
          <w:color w:val="000000"/>
          <w:sz w:val="20"/>
        </w:rPr>
        <w:t>shopkeepers</w:t>
      </w:r>
      <w:proofErr w:type="gramEnd"/>
      <w:r>
        <w:rPr>
          <w:rFonts w:ascii="Arial" w:eastAsia="Arial" w:hAnsi="Arial" w:cs="Arial"/>
          <w:color w:val="000000"/>
          <w:sz w:val="20"/>
        </w:rPr>
        <w:t xml:space="preserve"> and citizens in general. Clearly in agreement with the superintendence". </w:t>
      </w:r>
      <w:proofErr w:type="gramStart"/>
      <w:r>
        <w:rPr>
          <w:rFonts w:ascii="Arial" w:eastAsia="Arial" w:hAnsi="Arial" w:cs="Arial"/>
          <w:color w:val="000000"/>
          <w:sz w:val="20"/>
        </w:rPr>
        <w:t xml:space="preserve">Staying in the historic </w:t>
      </w:r>
      <w:proofErr w:type="spellStart"/>
      <w:r>
        <w:rPr>
          <w:rFonts w:ascii="Arial" w:eastAsia="Arial" w:hAnsi="Arial" w:cs="Arial"/>
          <w:color w:val="000000"/>
          <w:sz w:val="20"/>
        </w:rPr>
        <w:t>centre</w:t>
      </w:r>
      <w:proofErr w:type="spellEnd"/>
      <w:r>
        <w:rPr>
          <w:rFonts w:ascii="Arial" w:eastAsia="Arial" w:hAnsi="Arial" w:cs="Arial"/>
          <w:color w:val="000000"/>
          <w:sz w:val="20"/>
        </w:rPr>
        <w:t>, there</w:t>
      </w:r>
      <w:proofErr w:type="gramEnd"/>
      <w:r>
        <w:rPr>
          <w:rFonts w:ascii="Arial" w:eastAsia="Arial" w:hAnsi="Arial" w:cs="Arial"/>
          <w:color w:val="000000"/>
          <w:sz w:val="20"/>
        </w:rPr>
        <w:t xml:space="preserve"> is also the issue of restoring the alleys. An intervention that would also have a symbolic value," adds </w:t>
      </w:r>
      <w:proofErr w:type="spellStart"/>
      <w:r>
        <w:rPr>
          <w:rFonts w:ascii="Arial" w:eastAsia="Arial" w:hAnsi="Arial" w:cs="Arial"/>
          <w:color w:val="000000"/>
          <w:sz w:val="20"/>
        </w:rPr>
        <w:t>Barberis</w:t>
      </w:r>
      <w:proofErr w:type="spellEnd"/>
      <w:r>
        <w:rPr>
          <w:rFonts w:ascii="Arial" w:eastAsia="Arial" w:hAnsi="Arial" w:cs="Arial"/>
          <w:color w:val="000000"/>
          <w:sz w:val="20"/>
        </w:rPr>
        <w:t xml:space="preserve">, "and which would allow all the streets in the city </w:t>
      </w:r>
      <w:proofErr w:type="spellStart"/>
      <w:r>
        <w:rPr>
          <w:rFonts w:ascii="Arial" w:eastAsia="Arial" w:hAnsi="Arial" w:cs="Arial"/>
          <w:color w:val="000000"/>
          <w:sz w:val="20"/>
        </w:rPr>
        <w:t>centre</w:t>
      </w:r>
      <w:proofErr w:type="spellEnd"/>
      <w:r>
        <w:rPr>
          <w:rFonts w:ascii="Arial" w:eastAsia="Arial" w:hAnsi="Arial" w:cs="Arial"/>
          <w:color w:val="000000"/>
          <w:sz w:val="20"/>
        </w:rPr>
        <w:t xml:space="preserve"> to come alive. Speaking of urban regeneration and social inclusion, the role of green spaces is an important one. The example of the playground at </w:t>
      </w:r>
      <w:proofErr w:type="spellStart"/>
      <w:r>
        <w:rPr>
          <w:rFonts w:ascii="Arial" w:eastAsia="Arial" w:hAnsi="Arial" w:cs="Arial"/>
          <w:color w:val="000000"/>
          <w:sz w:val="20"/>
        </w:rPr>
        <w:t>Macrolotto</w:t>
      </w:r>
      <w:proofErr w:type="spellEnd"/>
      <w:r>
        <w:rPr>
          <w:rFonts w:ascii="Arial" w:eastAsia="Arial" w:hAnsi="Arial" w:cs="Arial"/>
          <w:color w:val="000000"/>
          <w:sz w:val="20"/>
        </w:rPr>
        <w:t xml:space="preserve"> zero comes to mind, where we asked for and obtained 1.8 million </w:t>
      </w:r>
      <w:r>
        <w:rPr>
          <w:rFonts w:ascii="Arial" w:eastAsia="Arial" w:hAnsi="Arial" w:cs="Arial"/>
          <w:b/>
          <w:i/>
          <w:color w:val="000000"/>
          <w:sz w:val="20"/>
          <w:u w:val="single"/>
        </w:rPr>
        <w:t xml:space="preserve">euros </w:t>
      </w:r>
      <w:r>
        <w:rPr>
          <w:rFonts w:ascii="Arial" w:eastAsia="Arial" w:hAnsi="Arial" w:cs="Arial"/>
          <w:color w:val="000000"/>
          <w:sz w:val="20"/>
        </w:rPr>
        <w:t xml:space="preserve">in resources," concludes the town planning </w:t>
      </w:r>
      <w:proofErr w:type="spellStart"/>
      <w:r>
        <w:rPr>
          <w:rFonts w:ascii="Arial" w:eastAsia="Arial" w:hAnsi="Arial" w:cs="Arial"/>
          <w:color w:val="000000"/>
          <w:sz w:val="20"/>
        </w:rPr>
        <w:t>councillor</w:t>
      </w:r>
      <w:proofErr w:type="spellEnd"/>
      <w:r>
        <w:rPr>
          <w:rFonts w:ascii="Arial" w:eastAsia="Arial" w:hAnsi="Arial" w:cs="Arial"/>
          <w:color w:val="000000"/>
          <w:sz w:val="20"/>
        </w:rPr>
        <w:t xml:space="preserve">. "We must continue with the design of similar spaces in densely populated areas. One of the priorities should therefore be an intervention for the </w:t>
      </w:r>
      <w:proofErr w:type="spellStart"/>
      <w:r>
        <w:rPr>
          <w:rFonts w:ascii="Arial" w:eastAsia="Arial" w:hAnsi="Arial" w:cs="Arial"/>
          <w:color w:val="000000"/>
          <w:sz w:val="20"/>
        </w:rPr>
        <w:t>Soccorso</w:t>
      </w:r>
      <w:proofErr w:type="spellEnd"/>
      <w:r>
        <w:rPr>
          <w:rFonts w:ascii="Arial" w:eastAsia="Arial" w:hAnsi="Arial" w:cs="Arial"/>
          <w:color w:val="000000"/>
          <w:sz w:val="20"/>
        </w:rPr>
        <w:t xml:space="preserve"> district". </w:t>
      </w:r>
      <w:proofErr w:type="spellStart"/>
      <w:r>
        <w:rPr>
          <w:rFonts w:ascii="Arial" w:eastAsia="Arial" w:hAnsi="Arial" w:cs="Arial"/>
          <w:color w:val="000000"/>
          <w:sz w:val="20"/>
        </w:rPr>
        <w:t>Sdb</w:t>
      </w:r>
      <w:proofErr w:type="spellEnd"/>
    </w:p>
    <w:p w14:paraId="06E3253C" w14:textId="77777777" w:rsidR="00674C57" w:rsidRDefault="00674C57">
      <w:pPr>
        <w:keepNext/>
        <w:spacing w:before="240" w:line="340" w:lineRule="atLeast"/>
      </w:pPr>
      <w:r>
        <w:rPr>
          <w:rFonts w:ascii="Arial" w:eastAsia="Arial" w:hAnsi="Arial" w:cs="Arial"/>
          <w:b/>
          <w:color w:val="000000"/>
          <w:sz w:val="28"/>
        </w:rPr>
        <w:t>Classification</w:t>
      </w:r>
    </w:p>
    <w:p w14:paraId="53181622" w14:textId="0F4334F5" w:rsidR="00674C57" w:rsidRDefault="00674C57">
      <w:pPr>
        <w:spacing w:line="60" w:lineRule="exact"/>
      </w:pPr>
      <w:r>
        <w:rPr>
          <w:noProof/>
        </w:rPr>
        <mc:AlternateContent>
          <mc:Choice Requires="wps">
            <w:drawing>
              <wp:anchor distT="0" distB="0" distL="114300" distR="114300" simplePos="0" relativeHeight="251881472" behindDoc="0" locked="0" layoutInCell="1" allowOverlap="1" wp14:anchorId="72F67059" wp14:editId="18EE7675">
                <wp:simplePos x="0" y="0"/>
                <wp:positionH relativeFrom="column">
                  <wp:posOffset>0</wp:posOffset>
                </wp:positionH>
                <wp:positionV relativeFrom="paragraph">
                  <wp:posOffset>25400</wp:posOffset>
                </wp:positionV>
                <wp:extent cx="6502400" cy="0"/>
                <wp:effectExtent l="15875" t="13335" r="15875" b="15240"/>
                <wp:wrapTopAndBottom/>
                <wp:docPr id="136" name="Line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1E4A5" id="Line 446"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BR52xP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E15FE0D" w14:textId="77777777" w:rsidR="00674C57" w:rsidRDefault="00674C57">
      <w:pPr>
        <w:spacing w:line="120" w:lineRule="exact"/>
      </w:pPr>
    </w:p>
    <w:p w14:paraId="0CC0218D"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41D3D61F"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6CA2A11" w14:textId="77777777" w:rsidR="00674C57" w:rsidRDefault="00674C57">
      <w:pPr>
        <w:spacing w:before="240" w:line="260" w:lineRule="atLeast"/>
      </w:pPr>
      <w:r>
        <w:rPr>
          <w:rFonts w:ascii="Arial" w:eastAsia="Arial" w:hAnsi="Arial" w:cs="Arial"/>
          <w:b/>
          <w:color w:val="000000"/>
          <w:sz w:val="20"/>
        </w:rPr>
        <w:lastRenderedPageBreak/>
        <w:t xml:space="preserve">Journal Code: </w:t>
      </w:r>
      <w:proofErr w:type="spellStart"/>
      <w:r>
        <w:rPr>
          <w:rFonts w:ascii="Arial" w:eastAsia="Arial" w:hAnsi="Arial" w:cs="Arial"/>
          <w:color w:val="000000"/>
          <w:sz w:val="20"/>
        </w:rPr>
        <w:t>lanazione</w:t>
      </w:r>
      <w:proofErr w:type="spellEnd"/>
      <w:r>
        <w:br/>
      </w:r>
      <w:r>
        <w:br/>
      </w:r>
    </w:p>
    <w:p w14:paraId="44BCC0F7"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Communities + Neighborhoods (94%)</w:t>
      </w:r>
      <w:r>
        <w:br/>
      </w:r>
      <w:r>
        <w:br/>
      </w:r>
    </w:p>
    <w:p w14:paraId="1843A810"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August 8, 2020</w:t>
      </w:r>
    </w:p>
    <w:p w14:paraId="7693299A" w14:textId="77777777" w:rsidR="00674C57" w:rsidRDefault="00674C57"/>
    <w:p w14:paraId="06AFF734" w14:textId="082496A1"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28576" behindDoc="0" locked="0" layoutInCell="1" allowOverlap="1" wp14:anchorId="7340FD8A" wp14:editId="70B26DA0">
                <wp:simplePos x="0" y="0"/>
                <wp:positionH relativeFrom="column">
                  <wp:posOffset>0</wp:posOffset>
                </wp:positionH>
                <wp:positionV relativeFrom="paragraph">
                  <wp:posOffset>127000</wp:posOffset>
                </wp:positionV>
                <wp:extent cx="6502400" cy="0"/>
                <wp:effectExtent l="6350" t="9525" r="6350" b="9525"/>
                <wp:wrapNone/>
                <wp:docPr id="135" name="Line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FAC53" id="Line 492" o:spid="_x0000_s1026" style="position:absolute;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dbnvns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27AB3BEA" w14:textId="77777777" w:rsidR="00674C57" w:rsidRDefault="00674C57">
      <w:pPr>
        <w:sectPr w:rsidR="00674C57">
          <w:headerReference w:type="even" r:id="rId686"/>
          <w:headerReference w:type="default" r:id="rId687"/>
          <w:footerReference w:type="even" r:id="rId688"/>
          <w:footerReference w:type="default" r:id="rId689"/>
          <w:headerReference w:type="first" r:id="rId690"/>
          <w:footerReference w:type="first" r:id="rId691"/>
          <w:pgSz w:w="12240" w:h="15840"/>
          <w:pgMar w:top="840" w:right="1000" w:bottom="840" w:left="1000" w:header="400" w:footer="400" w:gutter="0"/>
          <w:cols w:space="720"/>
          <w:titlePg/>
        </w:sectPr>
      </w:pPr>
    </w:p>
    <w:p w14:paraId="6F26586C" w14:textId="77777777" w:rsidR="00674C57" w:rsidRDefault="00674C57"/>
    <w:p w14:paraId="2D1B0DF6" w14:textId="77777777" w:rsidR="00674C57" w:rsidRDefault="003B49B1">
      <w:pPr>
        <w:spacing w:before="240" w:after="200" w:line="340" w:lineRule="atLeast"/>
        <w:jc w:val="center"/>
        <w:outlineLvl w:val="0"/>
        <w:rPr>
          <w:rFonts w:ascii="Arial" w:hAnsi="Arial" w:cs="Arial"/>
          <w:b/>
          <w:bCs/>
          <w:kern w:val="32"/>
          <w:sz w:val="32"/>
          <w:szCs w:val="32"/>
        </w:rPr>
      </w:pPr>
      <w:hyperlink r:id="rId692" w:history="1">
        <w:r w:rsidR="00674C57">
          <w:rPr>
            <w:rFonts w:ascii="Arial" w:eastAsia="Arial" w:hAnsi="Arial" w:cs="Arial"/>
            <w:b/>
            <w:bCs/>
            <w:i/>
            <w:color w:val="0077CC"/>
            <w:kern w:val="32"/>
            <w:sz w:val="28"/>
            <w:szCs w:val="32"/>
            <w:u w:val="single"/>
            <w:shd w:val="clear" w:color="auto" w:fill="FFFFFF"/>
          </w:rPr>
          <w:t xml:space="preserve">Green, </w:t>
        </w:r>
        <w:proofErr w:type="gramStart"/>
        <w:r w:rsidR="00674C57">
          <w:rPr>
            <w:rFonts w:ascii="Arial" w:eastAsia="Arial" w:hAnsi="Arial" w:cs="Arial"/>
            <w:b/>
            <w:bCs/>
            <w:i/>
            <w:color w:val="0077CC"/>
            <w:kern w:val="32"/>
            <w:sz w:val="28"/>
            <w:szCs w:val="32"/>
            <w:u w:val="single"/>
            <w:shd w:val="clear" w:color="auto" w:fill="FFFFFF"/>
          </w:rPr>
          <w:t>digital</w:t>
        </w:r>
        <w:proofErr w:type="gramEnd"/>
        <w:r w:rsidR="00674C57">
          <w:rPr>
            <w:rFonts w:ascii="Arial" w:eastAsia="Arial" w:hAnsi="Arial" w:cs="Arial"/>
            <w:b/>
            <w:bCs/>
            <w:i/>
            <w:color w:val="0077CC"/>
            <w:kern w:val="32"/>
            <w:sz w:val="28"/>
            <w:szCs w:val="32"/>
            <w:u w:val="single"/>
            <w:shd w:val="clear" w:color="auto" w:fill="FFFFFF"/>
          </w:rPr>
          <w:t xml:space="preserve"> and social inclusion</w:t>
        </w:r>
      </w:hyperlink>
    </w:p>
    <w:p w14:paraId="01F37169"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735270DB" w14:textId="77777777" w:rsidR="00674C57" w:rsidRDefault="00674C57">
      <w:pPr>
        <w:spacing w:before="120" w:line="260" w:lineRule="atLeast"/>
        <w:jc w:val="center"/>
      </w:pPr>
      <w:r>
        <w:rPr>
          <w:rFonts w:ascii="Arial" w:eastAsia="Arial" w:hAnsi="Arial" w:cs="Arial"/>
          <w:color w:val="000000"/>
          <w:sz w:val="20"/>
        </w:rPr>
        <w:t>9 August 2020 Sunday</w:t>
      </w:r>
    </w:p>
    <w:p w14:paraId="3CC065BE" w14:textId="77777777" w:rsidR="00674C57" w:rsidRDefault="00674C57">
      <w:pPr>
        <w:spacing w:before="120" w:line="260" w:lineRule="atLeast"/>
        <w:jc w:val="center"/>
      </w:pPr>
      <w:r>
        <w:rPr>
          <w:rFonts w:ascii="Arial" w:eastAsia="Arial" w:hAnsi="Arial" w:cs="Arial"/>
          <w:color w:val="000000"/>
          <w:sz w:val="20"/>
        </w:rPr>
        <w:t>N-PRA Edition</w:t>
      </w:r>
    </w:p>
    <w:p w14:paraId="3C0BEEE2" w14:textId="77777777" w:rsidR="00674C57" w:rsidRDefault="00674C57">
      <w:pPr>
        <w:spacing w:line="240" w:lineRule="atLeast"/>
        <w:jc w:val="both"/>
      </w:pPr>
    </w:p>
    <w:p w14:paraId="30D82B2B"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6FFCED01" w14:textId="72A96767" w:rsidR="00674C57" w:rsidRDefault="00674C57">
      <w:pPr>
        <w:spacing w:before="120" w:line="220" w:lineRule="atLeast"/>
      </w:pPr>
      <w:r>
        <w:br/>
      </w:r>
      <w:r>
        <w:rPr>
          <w:noProof/>
        </w:rPr>
        <w:drawing>
          <wp:inline distT="0" distB="0" distL="0" distR="0" wp14:anchorId="4DDA7EB9" wp14:editId="7C94C729">
            <wp:extent cx="2057400" cy="3048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551D3E24"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PRATO; Page 2</w:t>
      </w:r>
    </w:p>
    <w:p w14:paraId="5DE5D1CE"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79 words</w:t>
      </w:r>
    </w:p>
    <w:p w14:paraId="54AEA6CC" w14:textId="77777777" w:rsidR="00674C57" w:rsidRDefault="00674C57">
      <w:pPr>
        <w:keepNext/>
        <w:spacing w:before="240" w:line="340" w:lineRule="atLeast"/>
      </w:pPr>
      <w:r>
        <w:rPr>
          <w:rFonts w:ascii="Arial" w:eastAsia="Arial" w:hAnsi="Arial" w:cs="Arial"/>
          <w:b/>
          <w:color w:val="000000"/>
          <w:sz w:val="28"/>
        </w:rPr>
        <w:t>Body</w:t>
      </w:r>
    </w:p>
    <w:p w14:paraId="4B41CD94" w14:textId="038B355F" w:rsidR="00674C57" w:rsidRDefault="00674C57">
      <w:pPr>
        <w:spacing w:line="60" w:lineRule="exact"/>
      </w:pPr>
      <w:r>
        <w:rPr>
          <w:noProof/>
        </w:rPr>
        <mc:AlternateContent>
          <mc:Choice Requires="wps">
            <w:drawing>
              <wp:anchor distT="0" distB="0" distL="114300" distR="114300" simplePos="0" relativeHeight="251835392" behindDoc="0" locked="0" layoutInCell="1" allowOverlap="1" wp14:anchorId="1F4B970A" wp14:editId="6B53A91A">
                <wp:simplePos x="0" y="0"/>
                <wp:positionH relativeFrom="column">
                  <wp:posOffset>0</wp:posOffset>
                </wp:positionH>
                <wp:positionV relativeFrom="paragraph">
                  <wp:posOffset>25400</wp:posOffset>
                </wp:positionV>
                <wp:extent cx="6502400" cy="0"/>
                <wp:effectExtent l="15875" t="15875" r="15875" b="12700"/>
                <wp:wrapTopAndBottom/>
                <wp:docPr id="134" name="Lin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F240A" id="Line 401"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UR9ACMoBAAB5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36788F11" w14:textId="77777777" w:rsidR="00674C57" w:rsidRDefault="00674C57"/>
    <w:p w14:paraId="4A155305" w14:textId="77777777" w:rsidR="00674C57" w:rsidRDefault="00674C57">
      <w:pPr>
        <w:spacing w:before="200" w:line="260" w:lineRule="atLeast"/>
        <w:jc w:val="both"/>
      </w:pPr>
      <w:r>
        <w:rPr>
          <w:rFonts w:ascii="Arial" w:eastAsia="Arial" w:hAnsi="Arial" w:cs="Arial"/>
          <w:color w:val="000000"/>
          <w:sz w:val="20"/>
        </w:rPr>
        <w:t xml:space="preserve">The Recovery Fund is the </w:t>
      </w:r>
      <w:proofErr w:type="gramStart"/>
      <w:r>
        <w:rPr>
          <w:rFonts w:ascii="Arial" w:eastAsia="Arial" w:hAnsi="Arial" w:cs="Arial"/>
          <w:color w:val="000000"/>
          <w:sz w:val="20"/>
        </w:rPr>
        <w:t xml:space="preserve">750 billion </w:t>
      </w:r>
      <w:r>
        <w:rPr>
          <w:rFonts w:ascii="Arial" w:eastAsia="Arial" w:hAnsi="Arial" w:cs="Arial"/>
          <w:b/>
          <w:i/>
          <w:color w:val="000000"/>
          <w:sz w:val="20"/>
          <w:u w:val="single"/>
        </w:rPr>
        <w:t>euro</w:t>
      </w:r>
      <w:proofErr w:type="gramEnd"/>
      <w:r>
        <w:rPr>
          <w:rFonts w:ascii="Arial" w:eastAsia="Arial" w:hAnsi="Arial" w:cs="Arial"/>
          <w:b/>
          <w:i/>
          <w:color w:val="000000"/>
          <w:sz w:val="20"/>
          <w:u w:val="single"/>
        </w:rPr>
        <w:t xml:space="preserve"> European </w:t>
      </w:r>
      <w:r>
        <w:rPr>
          <w:rFonts w:ascii="Arial" w:eastAsia="Arial" w:hAnsi="Arial" w:cs="Arial"/>
          <w:color w:val="000000"/>
          <w:sz w:val="20"/>
        </w:rPr>
        <w:t xml:space="preserve">plan that will finance the recovery of the countries most affected by the coronavirus. Italy alone should receive up to 209 billion </w:t>
      </w:r>
      <w:r>
        <w:rPr>
          <w:rFonts w:ascii="Arial" w:eastAsia="Arial" w:hAnsi="Arial" w:cs="Arial"/>
          <w:b/>
          <w:i/>
          <w:color w:val="000000"/>
          <w:sz w:val="20"/>
          <w:u w:val="single"/>
        </w:rPr>
        <w:t>euros</w:t>
      </w:r>
      <w:r>
        <w:rPr>
          <w:rFonts w:ascii="Arial" w:eastAsia="Arial" w:hAnsi="Arial" w:cs="Arial"/>
          <w:color w:val="000000"/>
          <w:sz w:val="20"/>
        </w:rPr>
        <w:t xml:space="preserve">: 82 billion in transfers and 127 billion in loans. The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asks to invest them in functional projects to relaunch the economy: green revolution, digital </w:t>
      </w:r>
      <w:proofErr w:type="gramStart"/>
      <w:r>
        <w:rPr>
          <w:rFonts w:ascii="Arial" w:eastAsia="Arial" w:hAnsi="Arial" w:cs="Arial"/>
          <w:color w:val="000000"/>
          <w:sz w:val="20"/>
        </w:rPr>
        <w:t>innovation</w:t>
      </w:r>
      <w:proofErr w:type="gramEnd"/>
      <w:r>
        <w:rPr>
          <w:rFonts w:ascii="Arial" w:eastAsia="Arial" w:hAnsi="Arial" w:cs="Arial"/>
          <w:color w:val="000000"/>
          <w:sz w:val="20"/>
        </w:rPr>
        <w:t xml:space="preserve"> and social inclusion. The 13 Italian metropolitan cities have promised to submit projects by the end of September.</w:t>
      </w:r>
    </w:p>
    <w:p w14:paraId="2F1ECA79" w14:textId="77777777" w:rsidR="00674C57" w:rsidRDefault="00674C57">
      <w:pPr>
        <w:keepNext/>
        <w:spacing w:before="240" w:line="340" w:lineRule="atLeast"/>
      </w:pPr>
      <w:r>
        <w:rPr>
          <w:rFonts w:ascii="Arial" w:eastAsia="Arial" w:hAnsi="Arial" w:cs="Arial"/>
          <w:b/>
          <w:color w:val="000000"/>
          <w:sz w:val="28"/>
        </w:rPr>
        <w:t>Classification</w:t>
      </w:r>
    </w:p>
    <w:p w14:paraId="4B4A4DC3" w14:textId="280111B5" w:rsidR="00674C57" w:rsidRDefault="00674C57">
      <w:pPr>
        <w:spacing w:line="60" w:lineRule="exact"/>
      </w:pPr>
      <w:r>
        <w:rPr>
          <w:noProof/>
        </w:rPr>
        <mc:AlternateContent>
          <mc:Choice Requires="wps">
            <w:drawing>
              <wp:anchor distT="0" distB="0" distL="114300" distR="114300" simplePos="0" relativeHeight="251882496" behindDoc="0" locked="0" layoutInCell="1" allowOverlap="1" wp14:anchorId="31EE1082" wp14:editId="740968A9">
                <wp:simplePos x="0" y="0"/>
                <wp:positionH relativeFrom="column">
                  <wp:posOffset>0</wp:posOffset>
                </wp:positionH>
                <wp:positionV relativeFrom="paragraph">
                  <wp:posOffset>25400</wp:posOffset>
                </wp:positionV>
                <wp:extent cx="6502400" cy="0"/>
                <wp:effectExtent l="15875" t="16510" r="15875" b="21590"/>
                <wp:wrapTopAndBottom/>
                <wp:docPr id="133" name="Line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597E6" id="Line 447" o:spid="_x0000_s1026" style="position:absolute;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" strokecolor="#009ddb" strokeweight="2pt">
                <w10:wrap type="topAndBottom"/>
              </v:line>
            </w:pict>
          </mc:Fallback>
        </mc:AlternateContent>
      </w:r>
    </w:p>
    <w:p w14:paraId="7C960874" w14:textId="77777777" w:rsidR="00674C57" w:rsidRDefault="00674C57">
      <w:pPr>
        <w:spacing w:line="120" w:lineRule="exact"/>
      </w:pPr>
    </w:p>
    <w:p w14:paraId="22CF4972"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05416545"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38D6CD27"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238916C7"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(94%); Economic Growth (70%); Immigration (62%)</w:t>
      </w:r>
      <w:r>
        <w:br/>
      </w:r>
      <w:r>
        <w:br/>
      </w:r>
    </w:p>
    <w:p w14:paraId="5D3BA051"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August 8, 2020</w:t>
      </w:r>
    </w:p>
    <w:p w14:paraId="53821CF7" w14:textId="77777777" w:rsidR="00674C57" w:rsidRDefault="00674C57"/>
    <w:p w14:paraId="419E0BE4" w14:textId="0E60F72F"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29600" behindDoc="0" locked="0" layoutInCell="1" allowOverlap="1" wp14:anchorId="14FC15B5" wp14:editId="73F80EE9">
                <wp:simplePos x="0" y="0"/>
                <wp:positionH relativeFrom="column">
                  <wp:posOffset>0</wp:posOffset>
                </wp:positionH>
                <wp:positionV relativeFrom="paragraph">
                  <wp:posOffset>127000</wp:posOffset>
                </wp:positionV>
                <wp:extent cx="6502400" cy="0"/>
                <wp:effectExtent l="6350" t="6350" r="6350" b="12700"/>
                <wp:wrapNone/>
                <wp:docPr id="132" name="Line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CCDD9" id="Line 493" o:spid="_x0000_s1026" style="position:absolute;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" strokeweight="1pt"/>
            </w:pict>
          </mc:Fallback>
        </mc:AlternateContent>
      </w:r>
      <w:r>
        <w:rPr>
          <w:b/>
          <w:color w:val="767676"/>
          <w:sz w:val="16"/>
        </w:rPr>
        <w:t>End of Document</w:t>
      </w:r>
    </w:p>
    <w:p w14:paraId="673B13B3" w14:textId="77777777" w:rsidR="00674C57" w:rsidRDefault="00674C57">
      <w:pPr>
        <w:sectPr w:rsidR="00674C57">
          <w:headerReference w:type="even" r:id="rId693"/>
          <w:headerReference w:type="default" r:id="rId694"/>
          <w:footerReference w:type="even" r:id="rId695"/>
          <w:footerReference w:type="default" r:id="rId696"/>
          <w:headerReference w:type="first" r:id="rId697"/>
          <w:footerReference w:type="first" r:id="rId698"/>
          <w:pgSz w:w="12240" w:h="15840"/>
          <w:pgMar w:top="840" w:right="1000" w:bottom="840" w:left="1000" w:header="400" w:footer="400" w:gutter="0"/>
          <w:cols w:space="720"/>
          <w:titlePg/>
        </w:sectPr>
      </w:pPr>
    </w:p>
    <w:p w14:paraId="606FAD1E" w14:textId="77777777" w:rsidR="00674C57" w:rsidRDefault="00674C57"/>
    <w:p w14:paraId="375131BD" w14:textId="77777777" w:rsidR="00674C57" w:rsidRDefault="003B49B1">
      <w:pPr>
        <w:spacing w:before="240" w:after="200" w:line="340" w:lineRule="atLeast"/>
        <w:jc w:val="center"/>
        <w:outlineLvl w:val="0"/>
        <w:rPr>
          <w:rFonts w:ascii="Arial" w:hAnsi="Arial" w:cs="Arial"/>
          <w:b/>
          <w:bCs/>
          <w:kern w:val="32"/>
          <w:sz w:val="32"/>
          <w:szCs w:val="32"/>
        </w:rPr>
      </w:pPr>
      <w:hyperlink r:id="rId699" w:history="1">
        <w:r w:rsidR="00674C57">
          <w:rPr>
            <w:rFonts w:ascii="Arial" w:eastAsia="Arial" w:hAnsi="Arial" w:cs="Arial"/>
            <w:b/>
            <w:bCs/>
            <w:i/>
            <w:color w:val="0077CC"/>
            <w:kern w:val="32"/>
            <w:sz w:val="28"/>
            <w:szCs w:val="32"/>
            <w:u w:val="single"/>
            <w:shd w:val="clear" w:color="auto" w:fill="FFFFFF"/>
          </w:rPr>
          <w:t xml:space="preserve">Three committees in the national network against digesters Appeal to </w:t>
        </w:r>
        <w:proofErr w:type="spellStart"/>
        <w:r w:rsidR="00674C57">
          <w:rPr>
            <w:rFonts w:ascii="Arial" w:eastAsia="Arial" w:hAnsi="Arial" w:cs="Arial"/>
            <w:b/>
            <w:bCs/>
            <w:i/>
            <w:color w:val="0077CC"/>
            <w:kern w:val="32"/>
            <w:sz w:val="28"/>
            <w:szCs w:val="32"/>
            <w:u w:val="single"/>
            <w:shd w:val="clear" w:color="auto" w:fill="FFFFFF"/>
          </w:rPr>
          <w:t>the</w:t>
        </w:r>
      </w:hyperlink>
      <w:hyperlink r:id="rId700" w:history="1">
        <w:r w:rsidR="00674C57">
          <w:rPr>
            <w:rFonts w:ascii="Arial" w:eastAsia="Arial" w:hAnsi="Arial" w:cs="Arial"/>
            <w:b/>
            <w:bCs/>
            <w:i/>
            <w:color w:val="0077CC"/>
            <w:kern w:val="32"/>
            <w:sz w:val="28"/>
            <w:szCs w:val="32"/>
            <w:u w:val="single"/>
            <w:shd w:val="clear" w:color="auto" w:fill="FFFFFF"/>
          </w:rPr>
          <w:t>EU</w:t>
        </w:r>
      </w:hyperlink>
      <w:hyperlink r:id="rId701" w:history="1">
        <w:r w:rsidR="00674C57">
          <w:rPr>
            <w:rFonts w:ascii="Arial" w:eastAsia="Arial" w:hAnsi="Arial" w:cs="Arial"/>
            <w:b/>
            <w:bCs/>
            <w:i/>
            <w:color w:val="0077CC"/>
            <w:kern w:val="32"/>
            <w:sz w:val="28"/>
            <w:szCs w:val="32"/>
            <w:u w:val="single"/>
            <w:shd w:val="clear" w:color="auto" w:fill="FFFFFF"/>
          </w:rPr>
          <w:t>No</w:t>
        </w:r>
        <w:proofErr w:type="spellEnd"/>
        <w:r w:rsidR="00674C57">
          <w:rPr>
            <w:rFonts w:ascii="Arial" w:eastAsia="Arial" w:hAnsi="Arial" w:cs="Arial"/>
            <w:b/>
            <w:bCs/>
            <w:i/>
            <w:color w:val="0077CC"/>
            <w:kern w:val="32"/>
            <w:sz w:val="28"/>
            <w:szCs w:val="32"/>
            <w:u w:val="single"/>
            <w:shd w:val="clear" w:color="auto" w:fill="FFFFFF"/>
          </w:rPr>
          <w:t xml:space="preserve"> more aid for impactful plants".</w:t>
        </w:r>
      </w:hyperlink>
    </w:p>
    <w:p w14:paraId="40EDF155"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03502346" w14:textId="77777777" w:rsidR="00674C57" w:rsidRDefault="00674C57">
      <w:pPr>
        <w:spacing w:before="120" w:line="260" w:lineRule="atLeast"/>
        <w:jc w:val="center"/>
      </w:pPr>
      <w:r>
        <w:rPr>
          <w:rFonts w:ascii="Arial" w:eastAsia="Arial" w:hAnsi="Arial" w:cs="Arial"/>
          <w:color w:val="000000"/>
          <w:sz w:val="20"/>
        </w:rPr>
        <w:t>9 August 2020 Sunday</w:t>
      </w:r>
    </w:p>
    <w:p w14:paraId="3465DC4B" w14:textId="77777777" w:rsidR="00674C57" w:rsidRDefault="00674C57">
      <w:pPr>
        <w:spacing w:before="120" w:line="260" w:lineRule="atLeast"/>
        <w:jc w:val="center"/>
      </w:pPr>
      <w:r>
        <w:rPr>
          <w:rFonts w:ascii="Arial" w:eastAsia="Arial" w:hAnsi="Arial" w:cs="Arial"/>
          <w:color w:val="000000"/>
          <w:sz w:val="20"/>
        </w:rPr>
        <w:t>N-SPZ Edition</w:t>
      </w:r>
    </w:p>
    <w:p w14:paraId="42C0F500" w14:textId="77777777" w:rsidR="00674C57" w:rsidRDefault="00674C57">
      <w:pPr>
        <w:spacing w:line="240" w:lineRule="atLeast"/>
        <w:jc w:val="both"/>
      </w:pPr>
    </w:p>
    <w:p w14:paraId="7F83E3FA"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01CDEC01" w14:textId="2D7CA838" w:rsidR="00674C57" w:rsidRDefault="00674C57">
      <w:pPr>
        <w:spacing w:before="120" w:line="220" w:lineRule="atLeast"/>
      </w:pPr>
      <w:r>
        <w:br/>
      </w:r>
      <w:r>
        <w:rPr>
          <w:noProof/>
        </w:rPr>
        <w:drawing>
          <wp:inline distT="0" distB="0" distL="0" distR="0" wp14:anchorId="523C5393" wp14:editId="481A214F">
            <wp:extent cx="2057400" cy="3048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53E39158"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SARZANA; Page 13</w:t>
      </w:r>
    </w:p>
    <w:p w14:paraId="5C4BB28A"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231 words</w:t>
      </w:r>
    </w:p>
    <w:p w14:paraId="5F0D333E" w14:textId="77777777" w:rsidR="00674C57" w:rsidRDefault="00674C57">
      <w:pPr>
        <w:keepNext/>
        <w:spacing w:before="240" w:line="340" w:lineRule="atLeast"/>
      </w:pPr>
      <w:r>
        <w:rPr>
          <w:rFonts w:ascii="Arial" w:eastAsia="Arial" w:hAnsi="Arial" w:cs="Arial"/>
          <w:b/>
          <w:color w:val="000000"/>
          <w:sz w:val="28"/>
        </w:rPr>
        <w:t>Body</w:t>
      </w:r>
    </w:p>
    <w:p w14:paraId="1873CCEF" w14:textId="05EA8E69" w:rsidR="00674C57" w:rsidRDefault="00674C57">
      <w:pPr>
        <w:spacing w:line="60" w:lineRule="exact"/>
      </w:pPr>
      <w:r>
        <w:rPr>
          <w:noProof/>
        </w:rPr>
        <mc:AlternateContent>
          <mc:Choice Requires="wps">
            <w:drawing>
              <wp:anchor distT="0" distB="0" distL="114300" distR="114300" simplePos="0" relativeHeight="251836416" behindDoc="0" locked="0" layoutInCell="1" allowOverlap="1" wp14:anchorId="25D9895D" wp14:editId="27A5278A">
                <wp:simplePos x="0" y="0"/>
                <wp:positionH relativeFrom="column">
                  <wp:posOffset>0</wp:posOffset>
                </wp:positionH>
                <wp:positionV relativeFrom="paragraph">
                  <wp:posOffset>25400</wp:posOffset>
                </wp:positionV>
                <wp:extent cx="6502400" cy="0"/>
                <wp:effectExtent l="15875" t="12700" r="15875" b="15875"/>
                <wp:wrapTopAndBottom/>
                <wp:docPr id="131" name="Lin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D2B1C" id="Line 402"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JH2NX7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D89A685" w14:textId="77777777" w:rsidR="00674C57" w:rsidRDefault="00674C57"/>
    <w:p w14:paraId="14C610EA" w14:textId="77777777" w:rsidR="00674C57" w:rsidRDefault="00674C57">
      <w:pPr>
        <w:spacing w:before="200" w:line="260" w:lineRule="atLeast"/>
        <w:jc w:val="both"/>
      </w:pPr>
      <w:r>
        <w:rPr>
          <w:rFonts w:ascii="Arial" w:eastAsia="Arial" w:hAnsi="Arial" w:cs="Arial"/>
          <w:color w:val="000000"/>
          <w:sz w:val="20"/>
        </w:rPr>
        <w:t xml:space="preserve">SANTO STEFANO MAGRA The commitment and attention paid to environmental protection has led five representatives of committees that have been active for years in opposing the politics of cement to become part of the coordination of the national network of the many movements that aim to oppose the "single party of business". </w:t>
      </w:r>
      <w:r w:rsidRPr="006B762D">
        <w:rPr>
          <w:rFonts w:ascii="Arial" w:eastAsia="Arial" w:hAnsi="Arial" w:cs="Arial"/>
          <w:color w:val="000000"/>
          <w:sz w:val="20"/>
          <w:lang w:val="it-IT"/>
        </w:rPr>
        <w:t xml:space="preserve">Teresa Maio and Cristina Bianchi of the No Biodigester Committee, Fabrizia Giannini, Acqua Bene Comune La Spezia, Lanfranco Pambuffetti and Carlo Ruocco of the Sarzana, che botta! </w:t>
      </w:r>
      <w:r>
        <w:rPr>
          <w:rFonts w:ascii="Arial" w:eastAsia="Arial" w:hAnsi="Arial" w:cs="Arial"/>
          <w:color w:val="000000"/>
          <w:sz w:val="20"/>
        </w:rPr>
        <w:t xml:space="preserve">The idea of uniting in a network of committees and movements opposed to large-scale projects, including the </w:t>
      </w:r>
      <w:proofErr w:type="spellStart"/>
      <w:r>
        <w:rPr>
          <w:rFonts w:ascii="Arial" w:eastAsia="Arial" w:hAnsi="Arial" w:cs="Arial"/>
          <w:color w:val="000000"/>
          <w:sz w:val="20"/>
        </w:rPr>
        <w:t>Saliceti</w:t>
      </w:r>
      <w:proofErr w:type="spellEnd"/>
      <w:r>
        <w:rPr>
          <w:rFonts w:ascii="Arial" w:eastAsia="Arial" w:hAnsi="Arial" w:cs="Arial"/>
          <w:color w:val="000000"/>
          <w:sz w:val="20"/>
        </w:rPr>
        <w:t xml:space="preserve"> project, is the result of the assembly held last week at the "2 </w:t>
      </w:r>
      <w:proofErr w:type="spellStart"/>
      <w:r>
        <w:rPr>
          <w:rFonts w:ascii="Arial" w:eastAsia="Arial" w:hAnsi="Arial" w:cs="Arial"/>
          <w:color w:val="000000"/>
          <w:sz w:val="20"/>
        </w:rPr>
        <w:t>Giugno</w:t>
      </w:r>
      <w:proofErr w:type="spellEnd"/>
      <w:r>
        <w:rPr>
          <w:rFonts w:ascii="Arial" w:eastAsia="Arial" w:hAnsi="Arial" w:cs="Arial"/>
          <w:color w:val="000000"/>
          <w:sz w:val="20"/>
        </w:rPr>
        <w:t xml:space="preserve">" park in </w:t>
      </w:r>
      <w:proofErr w:type="spellStart"/>
      <w:r>
        <w:rPr>
          <w:rFonts w:ascii="Arial" w:eastAsia="Arial" w:hAnsi="Arial" w:cs="Arial"/>
          <w:color w:val="000000"/>
          <w:sz w:val="20"/>
        </w:rPr>
        <w:t>Ponzano</w:t>
      </w:r>
      <w:proofErr w:type="spellEnd"/>
      <w:r>
        <w:rPr>
          <w:rFonts w:ascii="Arial" w:eastAsia="Arial" w:hAnsi="Arial" w:cs="Arial"/>
          <w:color w:val="000000"/>
          <w:sz w:val="20"/>
        </w:rPr>
        <w:t xml:space="preserve">. The unity of intent was shared by Teresa Maio, Massimo </w:t>
      </w:r>
      <w:proofErr w:type="spellStart"/>
      <w:r>
        <w:rPr>
          <w:rFonts w:ascii="Arial" w:eastAsia="Arial" w:hAnsi="Arial" w:cs="Arial"/>
          <w:color w:val="000000"/>
          <w:sz w:val="20"/>
        </w:rPr>
        <w:t>Gianangeli</w:t>
      </w:r>
      <w:proofErr w:type="spellEnd"/>
      <w:r>
        <w:rPr>
          <w:rFonts w:ascii="Arial" w:eastAsia="Arial" w:hAnsi="Arial" w:cs="Arial"/>
          <w:color w:val="000000"/>
          <w:sz w:val="20"/>
        </w:rPr>
        <w:t xml:space="preserve"> of the Committee for the Protection of </w:t>
      </w:r>
      <w:proofErr w:type="gramStart"/>
      <w:r>
        <w:rPr>
          <w:rFonts w:ascii="Arial" w:eastAsia="Arial" w:hAnsi="Arial" w:cs="Arial"/>
          <w:color w:val="000000"/>
          <w:sz w:val="20"/>
        </w:rPr>
        <w:t>Health</w:t>
      </w:r>
      <w:proofErr w:type="gramEnd"/>
      <w:r>
        <w:rPr>
          <w:rFonts w:ascii="Arial" w:eastAsia="Arial" w:hAnsi="Arial" w:cs="Arial"/>
          <w:color w:val="000000"/>
          <w:sz w:val="20"/>
        </w:rPr>
        <w:t xml:space="preserve"> and the Environment of </w:t>
      </w:r>
      <w:proofErr w:type="spellStart"/>
      <w:r>
        <w:rPr>
          <w:rFonts w:ascii="Arial" w:eastAsia="Arial" w:hAnsi="Arial" w:cs="Arial"/>
          <w:color w:val="000000"/>
          <w:sz w:val="20"/>
        </w:rPr>
        <w:t>Jesi</w:t>
      </w:r>
      <w:proofErr w:type="spellEnd"/>
      <w:r>
        <w:rPr>
          <w:rFonts w:ascii="Arial" w:eastAsia="Arial" w:hAnsi="Arial" w:cs="Arial"/>
          <w:color w:val="000000"/>
          <w:sz w:val="20"/>
        </w:rPr>
        <w:t xml:space="preserve">, Emiliano </w:t>
      </w:r>
      <w:proofErr w:type="spellStart"/>
      <w:r>
        <w:rPr>
          <w:rFonts w:ascii="Arial" w:eastAsia="Arial" w:hAnsi="Arial" w:cs="Arial"/>
          <w:color w:val="000000"/>
          <w:sz w:val="20"/>
        </w:rPr>
        <w:t>Codeluppi</w:t>
      </w:r>
      <w:proofErr w:type="spellEnd"/>
      <w:r>
        <w:rPr>
          <w:rFonts w:ascii="Arial" w:eastAsia="Arial" w:hAnsi="Arial" w:cs="Arial"/>
          <w:color w:val="000000"/>
          <w:sz w:val="20"/>
        </w:rPr>
        <w:t xml:space="preserve"> of the provincial coordination of environmental and health committees of Reggio Emilia and Maria Grazia </w:t>
      </w:r>
      <w:proofErr w:type="spellStart"/>
      <w:r>
        <w:rPr>
          <w:rFonts w:ascii="Arial" w:eastAsia="Arial" w:hAnsi="Arial" w:cs="Arial"/>
          <w:color w:val="000000"/>
          <w:sz w:val="20"/>
        </w:rPr>
        <w:t>Bonfante</w:t>
      </w:r>
      <w:proofErr w:type="spellEnd"/>
      <w:r>
        <w:rPr>
          <w:rFonts w:ascii="Arial" w:eastAsia="Arial" w:hAnsi="Arial" w:cs="Arial"/>
          <w:color w:val="000000"/>
          <w:sz w:val="20"/>
        </w:rPr>
        <w:t xml:space="preserve"> of the Forum </w:t>
      </w:r>
      <w:proofErr w:type="spellStart"/>
      <w:r>
        <w:rPr>
          <w:rFonts w:ascii="Arial" w:eastAsia="Arial" w:hAnsi="Arial" w:cs="Arial"/>
          <w:color w:val="000000"/>
          <w:sz w:val="20"/>
        </w:rPr>
        <w:t>Salviamo</w:t>
      </w:r>
      <w:proofErr w:type="spellEnd"/>
      <w:r>
        <w:rPr>
          <w:rFonts w:ascii="Arial" w:eastAsia="Arial" w:hAnsi="Arial" w:cs="Arial"/>
          <w:color w:val="000000"/>
          <w:sz w:val="20"/>
        </w:rPr>
        <w:t xml:space="preserve"> il </w:t>
      </w:r>
      <w:proofErr w:type="spellStart"/>
      <w:r>
        <w:rPr>
          <w:rFonts w:ascii="Arial" w:eastAsia="Arial" w:hAnsi="Arial" w:cs="Arial"/>
          <w:color w:val="000000"/>
          <w:sz w:val="20"/>
        </w:rPr>
        <w:t>paesaggio</w:t>
      </w:r>
      <w:proofErr w:type="spellEnd"/>
      <w:r>
        <w:rPr>
          <w:rFonts w:ascii="Arial" w:eastAsia="Arial" w:hAnsi="Arial" w:cs="Arial"/>
          <w:color w:val="000000"/>
          <w:sz w:val="20"/>
        </w:rPr>
        <w:t xml:space="preserve"> of Cremona and Carlo </w:t>
      </w:r>
      <w:proofErr w:type="spellStart"/>
      <w:r>
        <w:rPr>
          <w:rFonts w:ascii="Arial" w:eastAsia="Arial" w:hAnsi="Arial" w:cs="Arial"/>
          <w:color w:val="000000"/>
          <w:sz w:val="20"/>
        </w:rPr>
        <w:t>Ruocco</w:t>
      </w:r>
      <w:proofErr w:type="spellEnd"/>
      <w:r>
        <w:rPr>
          <w:rFonts w:ascii="Arial" w:eastAsia="Arial" w:hAnsi="Arial" w:cs="Arial"/>
          <w:color w:val="000000"/>
          <w:sz w:val="20"/>
        </w:rPr>
        <w:t>. The coordination will ensure the exchange of information on all the serious problems that are common to the various biodigester projects for the treatment of waste considered to have a strong environmental impact. The first action will be a request to Brussels to ask for an intervention against the Italian government "financier of impacting plants".</w:t>
      </w:r>
    </w:p>
    <w:p w14:paraId="0D839742" w14:textId="77777777" w:rsidR="00674C57" w:rsidRDefault="00674C57">
      <w:pPr>
        <w:keepNext/>
        <w:spacing w:before="240" w:line="340" w:lineRule="atLeast"/>
      </w:pPr>
      <w:r>
        <w:rPr>
          <w:rFonts w:ascii="Arial" w:eastAsia="Arial" w:hAnsi="Arial" w:cs="Arial"/>
          <w:b/>
          <w:color w:val="000000"/>
          <w:sz w:val="28"/>
        </w:rPr>
        <w:t>Classification</w:t>
      </w:r>
    </w:p>
    <w:p w14:paraId="0C4E85F0" w14:textId="581D8424" w:rsidR="00674C57" w:rsidRDefault="00674C57">
      <w:pPr>
        <w:spacing w:line="60" w:lineRule="exact"/>
      </w:pPr>
      <w:r>
        <w:rPr>
          <w:noProof/>
        </w:rPr>
        <mc:AlternateContent>
          <mc:Choice Requires="wps">
            <w:drawing>
              <wp:anchor distT="0" distB="0" distL="114300" distR="114300" simplePos="0" relativeHeight="251883520" behindDoc="0" locked="0" layoutInCell="1" allowOverlap="1" wp14:anchorId="257768A3" wp14:editId="26EC73A7">
                <wp:simplePos x="0" y="0"/>
                <wp:positionH relativeFrom="column">
                  <wp:posOffset>0</wp:posOffset>
                </wp:positionH>
                <wp:positionV relativeFrom="paragraph">
                  <wp:posOffset>25400</wp:posOffset>
                </wp:positionV>
                <wp:extent cx="6502400" cy="0"/>
                <wp:effectExtent l="15875" t="19685" r="15875" b="18415"/>
                <wp:wrapTopAndBottom/>
                <wp:docPr id="130" name="Line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F5044" id="Line 448"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OiyP/z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B74FC30" w14:textId="77777777" w:rsidR="00674C57" w:rsidRDefault="00674C57">
      <w:pPr>
        <w:spacing w:line="120" w:lineRule="exact"/>
      </w:pPr>
    </w:p>
    <w:p w14:paraId="11FB9987"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7C3D8C95"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60472757"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24BD0E26" w14:textId="77777777" w:rsidR="00674C57" w:rsidRDefault="00674C57">
      <w:pPr>
        <w:spacing w:before="240" w:line="260" w:lineRule="atLeast"/>
      </w:pPr>
      <w:r>
        <w:rPr>
          <w:rFonts w:ascii="Arial" w:eastAsia="Arial" w:hAnsi="Arial" w:cs="Arial"/>
          <w:b/>
          <w:color w:val="000000"/>
          <w:sz w:val="20"/>
        </w:rPr>
        <w:lastRenderedPageBreak/>
        <w:t>Subject:</w:t>
      </w:r>
      <w:r>
        <w:rPr>
          <w:rFonts w:ascii="Arial" w:eastAsia="Arial" w:hAnsi="Arial" w:cs="Arial"/>
          <w:color w:val="000000"/>
          <w:sz w:val="20"/>
        </w:rPr>
        <w:t xml:space="preserve"> Biodiversity (94%); Food Safety (78%); Food Security (78%); Product Safety (78%); Agriculture Regulation + Policy (67%); Animal Welfare (67%); Endangered Species (63%)</w:t>
      </w:r>
      <w:r>
        <w:br/>
      </w:r>
      <w:r>
        <w:br/>
      </w:r>
    </w:p>
    <w:p w14:paraId="03D47D9B" w14:textId="77777777" w:rsidR="00674C57" w:rsidRDefault="00674C5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Farmers + Ranchers (80%)</w:t>
      </w:r>
      <w:r>
        <w:br/>
      </w:r>
      <w:r>
        <w:br/>
      </w:r>
    </w:p>
    <w:p w14:paraId="09E366D3"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August 8, 2020</w:t>
      </w:r>
    </w:p>
    <w:p w14:paraId="73EC5303" w14:textId="77777777" w:rsidR="00674C57" w:rsidRDefault="00674C57"/>
    <w:p w14:paraId="4C399A4B" w14:textId="4539AC3E"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30624" behindDoc="0" locked="0" layoutInCell="1" allowOverlap="1" wp14:anchorId="70F6035D" wp14:editId="2A45722B">
                <wp:simplePos x="0" y="0"/>
                <wp:positionH relativeFrom="column">
                  <wp:posOffset>0</wp:posOffset>
                </wp:positionH>
                <wp:positionV relativeFrom="paragraph">
                  <wp:posOffset>127000</wp:posOffset>
                </wp:positionV>
                <wp:extent cx="6502400" cy="0"/>
                <wp:effectExtent l="6350" t="12700" r="6350" b="6350"/>
                <wp:wrapNone/>
                <wp:docPr id="129" name="Line 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B0328" id="Line 494" o:spid="_x0000_s1026" style="position:absolute;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H+dhf/HAQAAeQ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58E100FE" w14:textId="77777777" w:rsidR="00674C57" w:rsidRDefault="00674C57">
      <w:pPr>
        <w:sectPr w:rsidR="00674C57">
          <w:headerReference w:type="even" r:id="rId702"/>
          <w:headerReference w:type="default" r:id="rId703"/>
          <w:footerReference w:type="even" r:id="rId704"/>
          <w:footerReference w:type="default" r:id="rId705"/>
          <w:headerReference w:type="first" r:id="rId706"/>
          <w:footerReference w:type="first" r:id="rId707"/>
          <w:pgSz w:w="12240" w:h="15840"/>
          <w:pgMar w:top="840" w:right="1000" w:bottom="840" w:left="1000" w:header="400" w:footer="400" w:gutter="0"/>
          <w:cols w:space="720"/>
          <w:titlePg/>
        </w:sectPr>
      </w:pPr>
    </w:p>
    <w:p w14:paraId="4AEFF0A2" w14:textId="77777777" w:rsidR="00674C57" w:rsidRDefault="00674C57"/>
    <w:p w14:paraId="71EF40F4" w14:textId="77777777" w:rsidR="00674C57" w:rsidRDefault="003B49B1">
      <w:pPr>
        <w:spacing w:before="240" w:after="200" w:line="340" w:lineRule="atLeast"/>
        <w:jc w:val="center"/>
        <w:outlineLvl w:val="0"/>
        <w:rPr>
          <w:rFonts w:ascii="Arial" w:hAnsi="Arial" w:cs="Arial"/>
          <w:b/>
          <w:bCs/>
          <w:kern w:val="32"/>
          <w:sz w:val="32"/>
          <w:szCs w:val="32"/>
        </w:rPr>
      </w:pPr>
      <w:hyperlink r:id="rId708" w:history="1">
        <w:r w:rsidR="00674C57">
          <w:rPr>
            <w:rFonts w:ascii="Arial" w:eastAsia="Arial" w:hAnsi="Arial" w:cs="Arial"/>
            <w:b/>
            <w:bCs/>
            <w:i/>
            <w:color w:val="0077CC"/>
            <w:kern w:val="32"/>
            <w:sz w:val="28"/>
            <w:szCs w:val="32"/>
            <w:u w:val="single"/>
            <w:shd w:val="clear" w:color="auto" w:fill="FFFFFF"/>
          </w:rPr>
          <w:t xml:space="preserve">"Tuscany is at a crossroads Listen to us, let's not take the wrong road'; </w:t>
        </w:r>
        <w:proofErr w:type="spellStart"/>
        <w:r w:rsidR="00674C57">
          <w:rPr>
            <w:rFonts w:ascii="Arial" w:eastAsia="Arial" w:hAnsi="Arial" w:cs="Arial"/>
            <w:b/>
            <w:bCs/>
            <w:i/>
            <w:color w:val="0077CC"/>
            <w:kern w:val="32"/>
            <w:sz w:val="28"/>
            <w:szCs w:val="32"/>
            <w:u w:val="single"/>
            <w:shd w:val="clear" w:color="auto" w:fill="FFFFFF"/>
          </w:rPr>
          <w:t>Ranaldo</w:t>
        </w:r>
        <w:proofErr w:type="spellEnd"/>
        <w:r w:rsidR="00674C57">
          <w:rPr>
            <w:rFonts w:ascii="Arial" w:eastAsia="Arial" w:hAnsi="Arial" w:cs="Arial"/>
            <w:b/>
            <w:bCs/>
            <w:i/>
            <w:color w:val="0077CC"/>
            <w:kern w:val="32"/>
            <w:sz w:val="28"/>
            <w:szCs w:val="32"/>
            <w:u w:val="single"/>
            <w:shd w:val="clear" w:color="auto" w:fill="FFFFFF"/>
          </w:rPr>
          <w:t xml:space="preserve"> (Confindustria): 'A lot of money will be coming in </w:t>
        </w:r>
        <w:proofErr w:type="spellStart"/>
        <w:r w:rsidR="00674C57">
          <w:rPr>
            <w:rFonts w:ascii="Arial" w:eastAsia="Arial" w:hAnsi="Arial" w:cs="Arial"/>
            <w:b/>
            <w:bCs/>
            <w:i/>
            <w:color w:val="0077CC"/>
            <w:kern w:val="32"/>
            <w:sz w:val="28"/>
            <w:szCs w:val="32"/>
            <w:u w:val="single"/>
            <w:shd w:val="clear" w:color="auto" w:fill="FFFFFF"/>
          </w:rPr>
          <w:t>from</w:t>
        </w:r>
      </w:hyperlink>
      <w:hyperlink r:id="rId709" w:history="1">
        <w:r w:rsidR="00674C57">
          <w:rPr>
            <w:rFonts w:ascii="Arial" w:eastAsia="Arial" w:hAnsi="Arial" w:cs="Arial"/>
            <w:b/>
            <w:bCs/>
            <w:i/>
            <w:color w:val="0077CC"/>
            <w:kern w:val="32"/>
            <w:sz w:val="28"/>
            <w:szCs w:val="32"/>
            <w:u w:val="single"/>
            <w:shd w:val="clear" w:color="auto" w:fill="FFFFFF"/>
          </w:rPr>
          <w:t>Europe</w:t>
        </w:r>
      </w:hyperlink>
      <w:hyperlink r:id="rId710" w:history="1">
        <w:r w:rsidR="00674C57">
          <w:rPr>
            <w:rFonts w:ascii="Arial" w:eastAsia="Arial" w:hAnsi="Arial" w:cs="Arial"/>
            <w:b/>
            <w:bCs/>
            <w:i/>
            <w:color w:val="0077CC"/>
            <w:kern w:val="32"/>
            <w:sz w:val="28"/>
            <w:szCs w:val="32"/>
            <w:u w:val="single"/>
            <w:shd w:val="clear" w:color="auto" w:fill="FFFFFF"/>
          </w:rPr>
          <w:t>Let's</w:t>
        </w:r>
        <w:proofErr w:type="spellEnd"/>
        <w:r w:rsidR="00674C57">
          <w:rPr>
            <w:rFonts w:ascii="Arial" w:eastAsia="Arial" w:hAnsi="Arial" w:cs="Arial"/>
            <w:b/>
            <w:bCs/>
            <w:i/>
            <w:color w:val="0077CC"/>
            <w:kern w:val="32"/>
            <w:sz w:val="28"/>
            <w:szCs w:val="32"/>
            <w:u w:val="single"/>
            <w:shd w:val="clear" w:color="auto" w:fill="FFFFFF"/>
          </w:rPr>
          <w:t xml:space="preserve"> decide together how and where to spend it. Waste: a plan is needed to manage the transition".</w:t>
        </w:r>
      </w:hyperlink>
    </w:p>
    <w:p w14:paraId="029BC323"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2C99B7CF" w14:textId="77777777" w:rsidR="00674C57" w:rsidRDefault="00674C57">
      <w:pPr>
        <w:spacing w:before="120" w:line="260" w:lineRule="atLeast"/>
        <w:jc w:val="center"/>
      </w:pPr>
      <w:r>
        <w:rPr>
          <w:rFonts w:ascii="Arial" w:eastAsia="Arial" w:hAnsi="Arial" w:cs="Arial"/>
          <w:color w:val="000000"/>
          <w:sz w:val="20"/>
        </w:rPr>
        <w:t>9 August 2020 Sunday</w:t>
      </w:r>
    </w:p>
    <w:p w14:paraId="202D4C7B" w14:textId="77777777" w:rsidR="00674C57" w:rsidRDefault="00674C57">
      <w:pPr>
        <w:spacing w:before="120" w:line="260" w:lineRule="atLeast"/>
        <w:jc w:val="center"/>
      </w:pPr>
      <w:r>
        <w:rPr>
          <w:rFonts w:ascii="Arial" w:eastAsia="Arial" w:hAnsi="Arial" w:cs="Arial"/>
          <w:color w:val="000000"/>
          <w:sz w:val="20"/>
        </w:rPr>
        <w:t>N-QNTOS Edition</w:t>
      </w:r>
    </w:p>
    <w:p w14:paraId="04DBD1B8" w14:textId="77777777" w:rsidR="00674C57" w:rsidRDefault="00674C57">
      <w:pPr>
        <w:spacing w:line="240" w:lineRule="atLeast"/>
        <w:jc w:val="both"/>
      </w:pPr>
    </w:p>
    <w:p w14:paraId="00093AD1"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7D221586" w14:textId="76647800" w:rsidR="00674C57" w:rsidRDefault="00674C57">
      <w:pPr>
        <w:spacing w:before="120" w:line="220" w:lineRule="atLeast"/>
      </w:pPr>
      <w:r>
        <w:br/>
      </w:r>
      <w:r>
        <w:rPr>
          <w:noProof/>
        </w:rPr>
        <w:drawing>
          <wp:inline distT="0" distB="0" distL="0" distR="0" wp14:anchorId="6F5F1C78" wp14:editId="6092AF85">
            <wp:extent cx="2057400" cy="3048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1FA0BF54"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Page 22</w:t>
      </w:r>
    </w:p>
    <w:p w14:paraId="74D8AE30"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572 words</w:t>
      </w:r>
    </w:p>
    <w:p w14:paraId="379F5BE0" w14:textId="77777777" w:rsidR="00674C57" w:rsidRDefault="00674C57">
      <w:pPr>
        <w:keepNext/>
        <w:spacing w:before="240" w:line="340" w:lineRule="atLeast"/>
      </w:pPr>
      <w:r>
        <w:rPr>
          <w:rFonts w:ascii="Arial" w:eastAsia="Arial" w:hAnsi="Arial" w:cs="Arial"/>
          <w:b/>
          <w:color w:val="000000"/>
          <w:sz w:val="28"/>
        </w:rPr>
        <w:t>Body</w:t>
      </w:r>
    </w:p>
    <w:p w14:paraId="779484B3" w14:textId="5CE828CC" w:rsidR="00674C57" w:rsidRDefault="00674C57">
      <w:pPr>
        <w:spacing w:line="60" w:lineRule="exact"/>
      </w:pPr>
      <w:r>
        <w:rPr>
          <w:noProof/>
        </w:rPr>
        <mc:AlternateContent>
          <mc:Choice Requires="wps">
            <w:drawing>
              <wp:anchor distT="0" distB="0" distL="114300" distR="114300" simplePos="0" relativeHeight="251837440" behindDoc="0" locked="0" layoutInCell="1" allowOverlap="1" wp14:anchorId="28EBF1EF" wp14:editId="56B0EFB0">
                <wp:simplePos x="0" y="0"/>
                <wp:positionH relativeFrom="column">
                  <wp:posOffset>0</wp:posOffset>
                </wp:positionH>
                <wp:positionV relativeFrom="paragraph">
                  <wp:posOffset>25400</wp:posOffset>
                </wp:positionV>
                <wp:extent cx="6502400" cy="0"/>
                <wp:effectExtent l="15875" t="15875" r="15875" b="12700"/>
                <wp:wrapTopAndBottom/>
                <wp:docPr id="128"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DFEE8" id="Line 403"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KW7dN7LAQAAeQ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17B3CF8D" w14:textId="77777777" w:rsidR="00674C57" w:rsidRDefault="00674C57"/>
    <w:p w14:paraId="682E05E6" w14:textId="77777777" w:rsidR="00674C57" w:rsidRDefault="00674C57">
      <w:pPr>
        <w:spacing w:before="200" w:line="260" w:lineRule="atLeast"/>
        <w:jc w:val="both"/>
      </w:pPr>
      <w:r>
        <w:rPr>
          <w:rFonts w:ascii="Arial" w:eastAsia="Arial" w:hAnsi="Arial" w:cs="Arial"/>
          <w:color w:val="000000"/>
          <w:sz w:val="20"/>
        </w:rPr>
        <w:t xml:space="preserve">by Stefano </w:t>
      </w:r>
      <w:proofErr w:type="spellStart"/>
      <w:r>
        <w:rPr>
          <w:rFonts w:ascii="Arial" w:eastAsia="Arial" w:hAnsi="Arial" w:cs="Arial"/>
          <w:color w:val="000000"/>
          <w:sz w:val="20"/>
        </w:rPr>
        <w:t>Vetusti</w:t>
      </w:r>
      <w:proofErr w:type="spellEnd"/>
      <w:r>
        <w:rPr>
          <w:rFonts w:ascii="Arial" w:eastAsia="Arial" w:hAnsi="Arial" w:cs="Arial"/>
          <w:color w:val="000000"/>
          <w:sz w:val="20"/>
        </w:rPr>
        <w:t xml:space="preserve"> FLORENCE The historic delay in infrastructures, the redundancy fund that has still not arrived </w:t>
      </w:r>
      <w:proofErr w:type="gramStart"/>
      <w:r>
        <w:rPr>
          <w:rFonts w:ascii="Arial" w:eastAsia="Arial" w:hAnsi="Arial" w:cs="Arial"/>
          <w:color w:val="000000"/>
          <w:sz w:val="20"/>
        </w:rPr>
        <w:t>to</w:t>
      </w:r>
      <w:proofErr w:type="gramEnd"/>
      <w:r>
        <w:rPr>
          <w:rFonts w:ascii="Arial" w:eastAsia="Arial" w:hAnsi="Arial" w:cs="Arial"/>
          <w:color w:val="000000"/>
          <w:sz w:val="20"/>
        </w:rPr>
        <w:t xml:space="preserve"> many workers, the lack of consultation with those who govern Tuscany, the request to participate in the choices on how to use the hundreds of millions that will come to Tuscany from </w:t>
      </w:r>
      <w:r>
        <w:rPr>
          <w:rFonts w:ascii="Arial" w:eastAsia="Arial" w:hAnsi="Arial" w:cs="Arial"/>
          <w:b/>
          <w:i/>
          <w:color w:val="000000"/>
          <w:sz w:val="20"/>
          <w:u w:val="single"/>
        </w:rPr>
        <w:t>Europe</w:t>
      </w:r>
      <w:r>
        <w:rPr>
          <w:rFonts w:ascii="Arial" w:eastAsia="Arial" w:hAnsi="Arial" w:cs="Arial"/>
          <w:color w:val="000000"/>
          <w:sz w:val="20"/>
        </w:rPr>
        <w:t xml:space="preserve">, the dig at the government that thinks too much about bicycle bonuses instead of designing a real project to relaunch the country. Alessio Marco </w:t>
      </w:r>
      <w:proofErr w:type="spellStart"/>
      <w:r>
        <w:rPr>
          <w:rFonts w:ascii="Arial" w:eastAsia="Arial" w:hAnsi="Arial" w:cs="Arial"/>
          <w:color w:val="000000"/>
          <w:sz w:val="20"/>
        </w:rPr>
        <w:t>Ranaldo</w:t>
      </w:r>
      <w:proofErr w:type="spellEnd"/>
      <w:r>
        <w:rPr>
          <w:rFonts w:ascii="Arial" w:eastAsia="Arial" w:hAnsi="Arial" w:cs="Arial"/>
          <w:color w:val="000000"/>
          <w:sz w:val="20"/>
        </w:rPr>
        <w:t xml:space="preserve">, president of Confindustria Toscana, prepares the agenda to be submitted to the next governor of Tuscany after the September vote. </w:t>
      </w:r>
      <w:proofErr w:type="spellStart"/>
      <w:r>
        <w:rPr>
          <w:rFonts w:ascii="Arial" w:eastAsia="Arial" w:hAnsi="Arial" w:cs="Arial"/>
          <w:color w:val="000000"/>
          <w:sz w:val="20"/>
        </w:rPr>
        <w:t>Ranaldo</w:t>
      </w:r>
      <w:proofErr w:type="spellEnd"/>
      <w:r>
        <w:rPr>
          <w:rFonts w:ascii="Arial" w:eastAsia="Arial" w:hAnsi="Arial" w:cs="Arial"/>
          <w:color w:val="000000"/>
          <w:sz w:val="20"/>
        </w:rPr>
        <w:t>, what is the state of health of Tuscany today?</w:t>
      </w:r>
    </w:p>
    <w:p w14:paraId="48A532CE" w14:textId="77777777" w:rsidR="00674C57" w:rsidRDefault="00674C57">
      <w:pPr>
        <w:spacing w:before="200" w:line="260" w:lineRule="atLeast"/>
        <w:jc w:val="both"/>
      </w:pPr>
      <w:r>
        <w:rPr>
          <w:rFonts w:ascii="Arial" w:eastAsia="Arial" w:hAnsi="Arial" w:cs="Arial"/>
          <w:color w:val="000000"/>
          <w:sz w:val="20"/>
        </w:rPr>
        <w:t xml:space="preserve"> "The GDP estimates for Tuscany speak of a collapse of 11% or maybe even more. Worse than the national average. A catastrophe. The Tuscan economy is paying a higher price because it is linked to tourism and exports. "But this is not the only reason. We are also paying for a historic delay in terms of infrastructure: the airport, waste-to-energy plants, roads, motorways, the </w:t>
      </w:r>
      <w:proofErr w:type="spellStart"/>
      <w:r>
        <w:rPr>
          <w:rFonts w:ascii="Arial" w:eastAsia="Arial" w:hAnsi="Arial" w:cs="Arial"/>
          <w:color w:val="000000"/>
          <w:sz w:val="20"/>
        </w:rPr>
        <w:t>Darsena</w:t>
      </w:r>
      <w:proofErr w:type="spellEnd"/>
      <w:r>
        <w:rPr>
          <w:rFonts w:ascii="Arial" w:eastAsia="Arial" w:hAnsi="Arial" w:cs="Arial"/>
          <w:color w:val="000000"/>
          <w:sz w:val="20"/>
        </w:rPr>
        <w:t xml:space="preserve"> </w:t>
      </w:r>
      <w:r>
        <w:rPr>
          <w:rFonts w:ascii="Arial" w:eastAsia="Arial" w:hAnsi="Arial" w:cs="Arial"/>
          <w:b/>
          <w:i/>
          <w:color w:val="000000"/>
          <w:sz w:val="20"/>
          <w:u w:val="single"/>
        </w:rPr>
        <w:t>Europa</w:t>
      </w:r>
      <w:r>
        <w:rPr>
          <w:rFonts w:ascii="Arial" w:eastAsia="Arial" w:hAnsi="Arial" w:cs="Arial"/>
          <w:color w:val="000000"/>
          <w:sz w:val="20"/>
        </w:rPr>
        <w:t xml:space="preserve">, the Due Mari... We knew that our territory was less competitive than others on this front. But we were not listened to. This now </w:t>
      </w:r>
      <w:proofErr w:type="spellStart"/>
      <w:r>
        <w:rPr>
          <w:rFonts w:ascii="Arial" w:eastAsia="Arial" w:hAnsi="Arial" w:cs="Arial"/>
          <w:color w:val="000000"/>
          <w:sz w:val="20"/>
        </w:rPr>
        <w:t>penalises</w:t>
      </w:r>
      <w:proofErr w:type="spellEnd"/>
      <w:r>
        <w:rPr>
          <w:rFonts w:ascii="Arial" w:eastAsia="Arial" w:hAnsi="Arial" w:cs="Arial"/>
          <w:color w:val="000000"/>
          <w:sz w:val="20"/>
        </w:rPr>
        <w:t xml:space="preserve"> us even more. We talk about start-up, digital, automation, but the roads are still missing. Why this delay? "On certain issues, it is a problem of political will - I am thinking of waste - we have different visions. We talk about a circular economy. It is clear that we are moving in this direction, but we need a transition period and a regional waste plan structured to manage this period of transition, a plan of which there is no trace so far". The relationship between businesses and politics. "I ask myself: in a company, I have to present a long-term plan with objectives, investments, resources, and submit it to the board of directors. Why shouldn't something similar happen for those who govern a region? Politicians should propose a plan, a path to follow, with which resources; in short, they should have a somewhat business-like method. But this is not the case. Politicians often look to the short term. "Yes, but at the regional level, compared to the national level, there is often the possibility of governing for the entire legislature, and therefore also the possibility of planning". In Tuscany, too, a lot of money will come from </w:t>
      </w:r>
      <w:r>
        <w:rPr>
          <w:rFonts w:ascii="Arial" w:eastAsia="Arial" w:hAnsi="Arial" w:cs="Arial"/>
          <w:b/>
          <w:i/>
          <w:color w:val="000000"/>
          <w:sz w:val="20"/>
          <w:u w:val="single"/>
        </w:rPr>
        <w:t>Europe</w:t>
      </w:r>
      <w:r>
        <w:rPr>
          <w:rFonts w:ascii="Arial" w:eastAsia="Arial" w:hAnsi="Arial" w:cs="Arial"/>
          <w:color w:val="000000"/>
          <w:sz w:val="20"/>
        </w:rPr>
        <w:t xml:space="preserve">. "It's a crucial step. The fundamental thing is that these resources should be invested where they are needed. To get it wrong would be very serious. We hope that this will be done with the involvement of Confindustria and the social partners, given that consultation has so far been lacking. We ask to be heard when it comes to choosing where to invest these resources. Even when there is money, it is not possible to get it into the pockets of those in need within a reasonable timeframe. "The delays that have occurred and continue to occur in the payment of the redundancy fund are unacceptable. To blame the bureaucracy would be superficial </w:t>
      </w:r>
      <w:r>
        <w:rPr>
          <w:rFonts w:ascii="Arial" w:eastAsia="Arial" w:hAnsi="Arial" w:cs="Arial"/>
          <w:color w:val="000000"/>
          <w:sz w:val="20"/>
        </w:rPr>
        <w:lastRenderedPageBreak/>
        <w:t xml:space="preserve">and limiting. The liquidity emergency is a key issue at this stage, it means life or death for companies. So many companies have had to advance the redundancy fund money to their employees and have not yet received it back from the State, they are left broke. And it hurts to see so many workers who have not received a single </w:t>
      </w:r>
      <w:r>
        <w:rPr>
          <w:rFonts w:ascii="Arial" w:eastAsia="Arial" w:hAnsi="Arial" w:cs="Arial"/>
          <w:b/>
          <w:i/>
          <w:color w:val="000000"/>
          <w:sz w:val="20"/>
          <w:u w:val="single"/>
        </w:rPr>
        <w:t xml:space="preserve">euro </w:t>
      </w:r>
      <w:r>
        <w:rPr>
          <w:rFonts w:ascii="Arial" w:eastAsia="Arial" w:hAnsi="Arial" w:cs="Arial"/>
          <w:color w:val="000000"/>
          <w:sz w:val="20"/>
        </w:rPr>
        <w:t>in Cig for months and have seen the world collapse on them. Here we have to rebuild an entire work system, not just a bicycle bonus. © CONFIDENTIAL REPRODUCTION</w:t>
      </w:r>
    </w:p>
    <w:p w14:paraId="049AD20B" w14:textId="77777777" w:rsidR="00674C57" w:rsidRDefault="00674C57">
      <w:pPr>
        <w:keepNext/>
        <w:spacing w:before="240" w:line="340" w:lineRule="atLeast"/>
      </w:pPr>
      <w:r>
        <w:rPr>
          <w:rFonts w:ascii="Arial" w:eastAsia="Arial" w:hAnsi="Arial" w:cs="Arial"/>
          <w:b/>
          <w:color w:val="000000"/>
          <w:sz w:val="28"/>
        </w:rPr>
        <w:t>Classification</w:t>
      </w:r>
    </w:p>
    <w:p w14:paraId="4278B53B" w14:textId="739289F9" w:rsidR="00674C57" w:rsidRDefault="00674C57">
      <w:pPr>
        <w:spacing w:line="60" w:lineRule="exact"/>
      </w:pPr>
      <w:r>
        <w:rPr>
          <w:noProof/>
        </w:rPr>
        <mc:AlternateContent>
          <mc:Choice Requires="wps">
            <w:drawing>
              <wp:anchor distT="0" distB="0" distL="114300" distR="114300" simplePos="0" relativeHeight="251884544" behindDoc="0" locked="0" layoutInCell="1" allowOverlap="1" wp14:anchorId="7EAD2E12" wp14:editId="17500312">
                <wp:simplePos x="0" y="0"/>
                <wp:positionH relativeFrom="column">
                  <wp:posOffset>0</wp:posOffset>
                </wp:positionH>
                <wp:positionV relativeFrom="paragraph">
                  <wp:posOffset>25400</wp:posOffset>
                </wp:positionV>
                <wp:extent cx="6502400" cy="0"/>
                <wp:effectExtent l="15875" t="19050" r="15875" b="19050"/>
                <wp:wrapTopAndBottom/>
                <wp:docPr id="63" name="Line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5CE56" id="Line 449"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GPpAMn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BCD6BFB" w14:textId="77777777" w:rsidR="00674C57" w:rsidRDefault="00674C57">
      <w:pPr>
        <w:spacing w:line="120" w:lineRule="exact"/>
      </w:pPr>
    </w:p>
    <w:p w14:paraId="02B443F8"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58A03505"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151ED5F1"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5B022FDA"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Social + Economic Status (93%); Economic Policy (92%); Small Business (89%); National Debt (82%); Public Debt (82%); Privatization (75%); Agriculture Regulation + Policy (74%); Civil Rights (69%); Politics (68%); Heads </w:t>
      </w:r>
      <w:proofErr w:type="gramStart"/>
      <w:r>
        <w:rPr>
          <w:rFonts w:ascii="Arial" w:eastAsia="Arial" w:hAnsi="Arial" w:cs="Arial"/>
          <w:color w:val="000000"/>
          <w:sz w:val="20"/>
        </w:rPr>
        <w:t>Of</w:t>
      </w:r>
      <w:proofErr w:type="gramEnd"/>
      <w:r>
        <w:rPr>
          <w:rFonts w:ascii="Arial" w:eastAsia="Arial" w:hAnsi="Arial" w:cs="Arial"/>
          <w:color w:val="000000"/>
          <w:sz w:val="20"/>
        </w:rPr>
        <w:t xml:space="preserve"> State + Government (64%); Securities + Other Investments (64%); </w:t>
      </w:r>
      <w:r>
        <w:rPr>
          <w:rFonts w:ascii="Arial" w:eastAsia="Arial" w:hAnsi="Arial" w:cs="Arial"/>
          <w:b/>
          <w:i/>
          <w:color w:val="000000"/>
          <w:sz w:val="20"/>
          <w:u w:val="single"/>
        </w:rPr>
        <w:t xml:space="preserve">European Union </w:t>
      </w:r>
      <w:r>
        <w:rPr>
          <w:rFonts w:ascii="Arial" w:eastAsia="Arial" w:hAnsi="Arial" w:cs="Arial"/>
          <w:color w:val="000000"/>
          <w:sz w:val="20"/>
        </w:rPr>
        <w:t>Regulation + Policy (63%); Globalization (63%); Human Resources + Personnel Management (63%); Unemployed Persons (63%); Unemployment Rates (63%)</w:t>
      </w:r>
      <w:r>
        <w:br/>
      </w:r>
      <w:r>
        <w:br/>
      </w:r>
    </w:p>
    <w:p w14:paraId="7DF2ABF6" w14:textId="77777777" w:rsidR="00674C57" w:rsidRDefault="00674C57">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Budgets (88%); Alternative + Renewable Energy (67%); Energy + Utilities (67%)</w:t>
      </w:r>
      <w:r>
        <w:br/>
      </w:r>
      <w:r>
        <w:br/>
      </w:r>
    </w:p>
    <w:p w14:paraId="61BC008A"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August 8, 2020</w:t>
      </w:r>
    </w:p>
    <w:p w14:paraId="046D97DC" w14:textId="77777777" w:rsidR="00674C57" w:rsidRDefault="00674C57"/>
    <w:p w14:paraId="7B6791B5" w14:textId="7DE4A4D3"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31648" behindDoc="0" locked="0" layoutInCell="1" allowOverlap="1" wp14:anchorId="54CD56FC" wp14:editId="768C429E">
                <wp:simplePos x="0" y="0"/>
                <wp:positionH relativeFrom="column">
                  <wp:posOffset>0</wp:posOffset>
                </wp:positionH>
                <wp:positionV relativeFrom="paragraph">
                  <wp:posOffset>127000</wp:posOffset>
                </wp:positionV>
                <wp:extent cx="6502400" cy="0"/>
                <wp:effectExtent l="6350" t="13335" r="6350" b="15240"/>
                <wp:wrapNone/>
                <wp:docPr id="62" name="Line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58C9C" id="Line 495" o:spid="_x0000_s1026" style="position:absolute;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Kk+c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4F4DD533" w14:textId="77777777" w:rsidR="00674C57" w:rsidRDefault="00674C57">
      <w:pPr>
        <w:sectPr w:rsidR="00674C57">
          <w:headerReference w:type="even" r:id="rId711"/>
          <w:headerReference w:type="default" r:id="rId712"/>
          <w:footerReference w:type="even" r:id="rId713"/>
          <w:footerReference w:type="default" r:id="rId714"/>
          <w:headerReference w:type="first" r:id="rId715"/>
          <w:footerReference w:type="first" r:id="rId716"/>
          <w:pgSz w:w="12240" w:h="15840"/>
          <w:pgMar w:top="840" w:right="1000" w:bottom="840" w:left="1000" w:header="400" w:footer="400" w:gutter="0"/>
          <w:cols w:space="720"/>
          <w:titlePg/>
        </w:sectPr>
      </w:pPr>
    </w:p>
    <w:p w14:paraId="77F8D686" w14:textId="77777777" w:rsidR="00674C57" w:rsidRDefault="00674C57"/>
    <w:p w14:paraId="204ABA15" w14:textId="77777777" w:rsidR="00674C57" w:rsidRDefault="003B49B1">
      <w:pPr>
        <w:spacing w:before="240" w:after="200" w:line="340" w:lineRule="atLeast"/>
        <w:jc w:val="center"/>
        <w:outlineLvl w:val="0"/>
        <w:rPr>
          <w:rFonts w:ascii="Arial" w:hAnsi="Arial" w:cs="Arial"/>
          <w:b/>
          <w:bCs/>
          <w:kern w:val="32"/>
          <w:sz w:val="32"/>
          <w:szCs w:val="32"/>
        </w:rPr>
      </w:pPr>
      <w:hyperlink r:id="rId717" w:history="1">
        <w:r w:rsidR="00674C57">
          <w:rPr>
            <w:rFonts w:ascii="Arial" w:eastAsia="Arial" w:hAnsi="Arial" w:cs="Arial"/>
            <w:b/>
            <w:bCs/>
            <w:i/>
            <w:color w:val="0077CC"/>
            <w:kern w:val="32"/>
            <w:sz w:val="28"/>
            <w:szCs w:val="32"/>
            <w:u w:val="single"/>
            <w:shd w:val="clear" w:color="auto" w:fill="FFFFFF"/>
          </w:rPr>
          <w:t xml:space="preserve">SOS employment Reductions and incentives for hiring; Italy's appeal </w:t>
        </w:r>
        <w:proofErr w:type="spellStart"/>
        <w:r w:rsidR="00674C57">
          <w:rPr>
            <w:rFonts w:ascii="Arial" w:eastAsia="Arial" w:hAnsi="Arial" w:cs="Arial"/>
            <w:b/>
            <w:bCs/>
            <w:i/>
            <w:color w:val="0077CC"/>
            <w:kern w:val="32"/>
            <w:sz w:val="28"/>
            <w:szCs w:val="32"/>
            <w:u w:val="single"/>
            <w:shd w:val="clear" w:color="auto" w:fill="FFFFFF"/>
          </w:rPr>
          <w:t>to</w:t>
        </w:r>
      </w:hyperlink>
      <w:hyperlink r:id="rId718" w:history="1">
        <w:r w:rsidR="00674C57">
          <w:rPr>
            <w:rFonts w:ascii="Arial" w:eastAsia="Arial" w:hAnsi="Arial" w:cs="Arial"/>
            <w:b/>
            <w:bCs/>
            <w:i/>
            <w:color w:val="0077CC"/>
            <w:kern w:val="32"/>
            <w:sz w:val="28"/>
            <w:szCs w:val="32"/>
            <w:u w:val="single"/>
            <w:shd w:val="clear" w:color="auto" w:fill="FFFFFF"/>
          </w:rPr>
          <w:t>Europe</w:t>
        </w:r>
        <w:proofErr w:type="spellEnd"/>
      </w:hyperlink>
      <w:hyperlink r:id="rId719" w:history="1">
        <w:r w:rsidR="00674C57">
          <w:rPr>
            <w:rFonts w:ascii="Arial" w:eastAsia="Arial" w:hAnsi="Arial" w:cs="Arial"/>
            <w:b/>
            <w:bCs/>
            <w:i/>
            <w:color w:val="0077CC"/>
            <w:kern w:val="32"/>
            <w:sz w:val="28"/>
            <w:szCs w:val="32"/>
            <w:u w:val="single"/>
            <w:shd w:val="clear" w:color="auto" w:fill="FFFFFF"/>
          </w:rPr>
          <w:t xml:space="preserve"> on support funds "Give us 28.5 billion in loans to protect jobs".</w:t>
        </w:r>
      </w:hyperlink>
    </w:p>
    <w:p w14:paraId="6DD18494"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19D81083" w14:textId="77777777" w:rsidR="00674C57" w:rsidRDefault="00674C57">
      <w:pPr>
        <w:spacing w:before="120" w:line="260" w:lineRule="atLeast"/>
        <w:jc w:val="center"/>
      </w:pPr>
      <w:r>
        <w:rPr>
          <w:rFonts w:ascii="Arial" w:eastAsia="Arial" w:hAnsi="Arial" w:cs="Arial"/>
          <w:color w:val="000000"/>
          <w:sz w:val="20"/>
        </w:rPr>
        <w:t>9 August 2020 Sunday</w:t>
      </w:r>
    </w:p>
    <w:p w14:paraId="10FE370D" w14:textId="77777777" w:rsidR="00674C57" w:rsidRDefault="00674C57">
      <w:pPr>
        <w:spacing w:before="120" w:line="260" w:lineRule="atLeast"/>
        <w:jc w:val="center"/>
      </w:pPr>
      <w:r>
        <w:rPr>
          <w:rFonts w:ascii="Arial" w:eastAsia="Arial" w:hAnsi="Arial" w:cs="Arial"/>
          <w:color w:val="000000"/>
          <w:sz w:val="20"/>
        </w:rPr>
        <w:t>N-QN Edition</w:t>
      </w:r>
    </w:p>
    <w:p w14:paraId="0392AFD0" w14:textId="77777777" w:rsidR="00674C57" w:rsidRDefault="00674C57">
      <w:pPr>
        <w:spacing w:line="240" w:lineRule="atLeast"/>
        <w:jc w:val="both"/>
      </w:pPr>
    </w:p>
    <w:p w14:paraId="2D6F79FB"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28A76D99" w14:textId="153B8AB4" w:rsidR="00674C57" w:rsidRDefault="00674C57">
      <w:pPr>
        <w:spacing w:before="120" w:line="220" w:lineRule="atLeast"/>
      </w:pPr>
      <w:r>
        <w:br/>
      </w:r>
      <w:r>
        <w:rPr>
          <w:noProof/>
        </w:rPr>
        <w:drawing>
          <wp:inline distT="0" distB="0" distL="0" distR="0" wp14:anchorId="2ED42147" wp14:editId="1656A66E">
            <wp:extent cx="2057400" cy="3048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3A245123"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8</w:t>
      </w:r>
    </w:p>
    <w:p w14:paraId="1E497B4B"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480 words</w:t>
      </w:r>
    </w:p>
    <w:p w14:paraId="040B9BFB" w14:textId="77777777" w:rsidR="00674C57" w:rsidRDefault="00674C57">
      <w:pPr>
        <w:keepNext/>
        <w:spacing w:before="240" w:line="340" w:lineRule="atLeast"/>
      </w:pPr>
      <w:r>
        <w:rPr>
          <w:rFonts w:ascii="Arial" w:eastAsia="Arial" w:hAnsi="Arial" w:cs="Arial"/>
          <w:b/>
          <w:color w:val="000000"/>
          <w:sz w:val="28"/>
        </w:rPr>
        <w:t>Body</w:t>
      </w:r>
    </w:p>
    <w:p w14:paraId="4C6B9458" w14:textId="36F251A4" w:rsidR="00674C57" w:rsidRDefault="00674C57">
      <w:pPr>
        <w:spacing w:line="60" w:lineRule="exact"/>
      </w:pPr>
      <w:r>
        <w:rPr>
          <w:noProof/>
        </w:rPr>
        <mc:AlternateContent>
          <mc:Choice Requires="wps">
            <w:drawing>
              <wp:anchor distT="0" distB="0" distL="114300" distR="114300" simplePos="0" relativeHeight="251838464" behindDoc="0" locked="0" layoutInCell="1" allowOverlap="1" wp14:anchorId="648ED17E" wp14:editId="16F7AE9C">
                <wp:simplePos x="0" y="0"/>
                <wp:positionH relativeFrom="column">
                  <wp:posOffset>0</wp:posOffset>
                </wp:positionH>
                <wp:positionV relativeFrom="paragraph">
                  <wp:posOffset>25400</wp:posOffset>
                </wp:positionV>
                <wp:extent cx="6502400" cy="0"/>
                <wp:effectExtent l="15875" t="19050" r="15875" b="19050"/>
                <wp:wrapTopAndBottom/>
                <wp:docPr id="61" name="Lin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6612C" id="Line 404"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5Mj4PM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5626DB98" w14:textId="77777777" w:rsidR="00674C57" w:rsidRDefault="00674C57"/>
    <w:p w14:paraId="2BC33814" w14:textId="77777777" w:rsidR="00674C57" w:rsidRDefault="00674C57">
      <w:pPr>
        <w:spacing w:before="200" w:line="260" w:lineRule="atLeast"/>
        <w:jc w:val="both"/>
      </w:pPr>
      <w:r>
        <w:rPr>
          <w:rFonts w:ascii="Arial" w:eastAsia="Arial" w:hAnsi="Arial" w:cs="Arial"/>
          <w:color w:val="000000"/>
          <w:sz w:val="20"/>
        </w:rPr>
        <w:t xml:space="preserve">by Antonella </w:t>
      </w:r>
      <w:proofErr w:type="spellStart"/>
      <w:r>
        <w:rPr>
          <w:rFonts w:ascii="Arial" w:eastAsia="Arial" w:hAnsi="Arial" w:cs="Arial"/>
          <w:color w:val="000000"/>
          <w:sz w:val="20"/>
        </w:rPr>
        <w:t>Coppari</w:t>
      </w:r>
      <w:proofErr w:type="spellEnd"/>
      <w:r>
        <w:rPr>
          <w:rFonts w:ascii="Arial" w:eastAsia="Arial" w:hAnsi="Arial" w:cs="Arial"/>
          <w:color w:val="000000"/>
          <w:sz w:val="20"/>
        </w:rPr>
        <w:t xml:space="preserve"> ROME In the aftermath of the August decree, which extends the redundancy fund and freezes redundancies, the government is asking for the activation of the Sure (Support to mitigate unemployment risks in an emergency), </w:t>
      </w:r>
      <w:proofErr w:type="gramStart"/>
      <w:r>
        <w:rPr>
          <w:rFonts w:ascii="Arial" w:eastAsia="Arial" w:hAnsi="Arial" w:cs="Arial"/>
          <w:color w:val="000000"/>
          <w:sz w:val="20"/>
        </w:rPr>
        <w:t>i.e.</w:t>
      </w:r>
      <w:proofErr w:type="gramEnd"/>
      <w:r>
        <w:rPr>
          <w:rFonts w:ascii="Arial" w:eastAsia="Arial" w:hAnsi="Arial" w:cs="Arial"/>
          <w:color w:val="000000"/>
          <w:sz w:val="20"/>
        </w:rPr>
        <w:t xml:space="preserve"> the aid package put in place by </w:t>
      </w:r>
      <w:r>
        <w:rPr>
          <w:rFonts w:ascii="Arial" w:eastAsia="Arial" w:hAnsi="Arial" w:cs="Arial"/>
          <w:b/>
          <w:i/>
          <w:color w:val="000000"/>
          <w:sz w:val="20"/>
          <w:u w:val="single"/>
        </w:rPr>
        <w:t xml:space="preserve">Europe </w:t>
      </w:r>
      <w:r>
        <w:rPr>
          <w:rFonts w:ascii="Arial" w:eastAsia="Arial" w:hAnsi="Arial" w:cs="Arial"/>
          <w:color w:val="000000"/>
          <w:sz w:val="20"/>
        </w:rPr>
        <w:t xml:space="preserve">to deal with employment problems. Italy is asking for €28.5 billion, which, according to Economy Minister Roberto Gualtieri and </w:t>
      </w:r>
      <w:proofErr w:type="spellStart"/>
      <w:r>
        <w:rPr>
          <w:rFonts w:ascii="Arial" w:eastAsia="Arial" w:hAnsi="Arial" w:cs="Arial"/>
          <w:color w:val="000000"/>
          <w:sz w:val="20"/>
        </w:rPr>
        <w:t>Labour</w:t>
      </w:r>
      <w:proofErr w:type="spellEnd"/>
      <w:r>
        <w:rPr>
          <w:rFonts w:ascii="Arial" w:eastAsia="Arial" w:hAnsi="Arial" w:cs="Arial"/>
          <w:color w:val="000000"/>
          <w:sz w:val="20"/>
        </w:rPr>
        <w:t xml:space="preserve"> Commissioner </w:t>
      </w:r>
      <w:proofErr w:type="spellStart"/>
      <w:r>
        <w:rPr>
          <w:rFonts w:ascii="Arial" w:eastAsia="Arial" w:hAnsi="Arial" w:cs="Arial"/>
          <w:color w:val="000000"/>
          <w:sz w:val="20"/>
        </w:rPr>
        <w:t>Nunzia</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Catalfo</w:t>
      </w:r>
      <w:proofErr w:type="spellEnd"/>
      <w:r>
        <w:rPr>
          <w:rFonts w:ascii="Arial" w:eastAsia="Arial" w:hAnsi="Arial" w:cs="Arial"/>
          <w:color w:val="000000"/>
          <w:sz w:val="20"/>
        </w:rPr>
        <w:t xml:space="preserve"> in their letter to Commissioners Dombrovskis, </w:t>
      </w:r>
      <w:proofErr w:type="spellStart"/>
      <w:r>
        <w:rPr>
          <w:rFonts w:ascii="Arial" w:eastAsia="Arial" w:hAnsi="Arial" w:cs="Arial"/>
          <w:color w:val="000000"/>
          <w:sz w:val="20"/>
        </w:rPr>
        <w:t>Gentiloni</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Schmit</w:t>
      </w:r>
      <w:proofErr w:type="spellEnd"/>
      <w:r>
        <w:rPr>
          <w:rFonts w:ascii="Arial" w:eastAsia="Arial" w:hAnsi="Arial" w:cs="Arial"/>
          <w:color w:val="000000"/>
          <w:sz w:val="20"/>
        </w:rPr>
        <w:t xml:space="preserve"> and Hahn, is justified by "the measures put in place to protect workers' incomes during the crisis". The Commission and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Council will have the final say on the loan: access to the fund (also requested by Spain) is certain. Problems could arise over the size of our request, which, of course, adds alcohol to the already high fire of the </w:t>
      </w:r>
      <w:proofErr w:type="spellStart"/>
      <w:r>
        <w:rPr>
          <w:rFonts w:ascii="Arial" w:eastAsia="Arial" w:hAnsi="Arial" w:cs="Arial"/>
          <w:color w:val="000000"/>
          <w:sz w:val="20"/>
        </w:rPr>
        <w:t>Mes</w:t>
      </w:r>
      <w:proofErr w:type="spellEnd"/>
      <w:r>
        <w:rPr>
          <w:rFonts w:ascii="Arial" w:eastAsia="Arial" w:hAnsi="Arial" w:cs="Arial"/>
          <w:color w:val="000000"/>
          <w:sz w:val="20"/>
        </w:rPr>
        <w:t xml:space="preserve">: "Sure and </w:t>
      </w:r>
      <w:r>
        <w:rPr>
          <w:rFonts w:ascii="Arial" w:eastAsia="Arial" w:hAnsi="Arial" w:cs="Arial"/>
          <w:b/>
          <w:i/>
          <w:color w:val="000000"/>
          <w:sz w:val="20"/>
          <w:u w:val="single"/>
        </w:rPr>
        <w:t xml:space="preserve">European </w:t>
      </w:r>
      <w:r>
        <w:rPr>
          <w:rFonts w:ascii="Arial" w:eastAsia="Arial" w:hAnsi="Arial" w:cs="Arial"/>
          <w:color w:val="000000"/>
          <w:sz w:val="20"/>
        </w:rPr>
        <w:t xml:space="preserve">Stability Mechanism are identical, only the name changes: the first is for the redundancy fund, the second for health. We are waiting to know why, after activating one, we should not ask for the other," observes Luigi </w:t>
      </w:r>
      <w:proofErr w:type="spellStart"/>
      <w:r>
        <w:rPr>
          <w:rFonts w:ascii="Arial" w:eastAsia="Arial" w:hAnsi="Arial" w:cs="Arial"/>
          <w:color w:val="000000"/>
          <w:sz w:val="20"/>
        </w:rPr>
        <w:t>Marattin</w:t>
      </w:r>
      <w:proofErr w:type="spellEnd"/>
      <w:r>
        <w:rPr>
          <w:rFonts w:ascii="Arial" w:eastAsia="Arial" w:hAnsi="Arial" w:cs="Arial"/>
          <w:color w:val="000000"/>
          <w:sz w:val="20"/>
        </w:rPr>
        <w:t xml:space="preserve"> (Iv), president of the House Finance Committee. In any case, the umbrella against redundancies, albeit with different modulations, will remain open until late autumn. </w:t>
      </w:r>
    </w:p>
    <w:p w14:paraId="7B4B1348" w14:textId="77777777" w:rsidR="00674C57" w:rsidRDefault="00674C57">
      <w:pPr>
        <w:spacing w:before="200" w:line="260" w:lineRule="atLeast"/>
        <w:jc w:val="both"/>
      </w:pPr>
      <w:r>
        <w:rPr>
          <w:rFonts w:ascii="Arial" w:eastAsia="Arial" w:hAnsi="Arial" w:cs="Arial"/>
          <w:color w:val="000000"/>
          <w:sz w:val="20"/>
        </w:rPr>
        <w:t xml:space="preserve">The formula "subject to technical agreements" that accompanied the launch of the August decree does not in fact mean that there are disagreements on the expenditure items but, in this case, that the decree must be materially written: in </w:t>
      </w:r>
      <w:proofErr w:type="spellStart"/>
      <w:r>
        <w:rPr>
          <w:rFonts w:ascii="Arial" w:eastAsia="Arial" w:hAnsi="Arial" w:cs="Arial"/>
          <w:color w:val="000000"/>
          <w:sz w:val="20"/>
        </w:rPr>
        <w:t>cdm</w:t>
      </w:r>
      <w:proofErr w:type="spellEnd"/>
      <w:r>
        <w:rPr>
          <w:rFonts w:ascii="Arial" w:eastAsia="Arial" w:hAnsi="Arial" w:cs="Arial"/>
          <w:color w:val="000000"/>
          <w:sz w:val="20"/>
        </w:rPr>
        <w:t xml:space="preserve"> there were still some drafts circulating, there was no final articulation. There are a few million to be ironed out, but there are no doubts about the final outcome, especially as regards the most important item, </w:t>
      </w:r>
      <w:proofErr w:type="gramStart"/>
      <w:r>
        <w:rPr>
          <w:rFonts w:ascii="Arial" w:eastAsia="Arial" w:hAnsi="Arial" w:cs="Arial"/>
          <w:color w:val="000000"/>
          <w:sz w:val="20"/>
        </w:rPr>
        <w:t>i.e.</w:t>
      </w:r>
      <w:proofErr w:type="gramEnd"/>
      <w:r>
        <w:rPr>
          <w:rFonts w:ascii="Arial" w:eastAsia="Arial" w:hAnsi="Arial" w:cs="Arial"/>
          <w:color w:val="000000"/>
          <w:sz w:val="20"/>
        </w:rPr>
        <w:t xml:space="preserve"> the coverage of employment (12 billion). Not only are incentives confirmed to manage the emergency, </w:t>
      </w:r>
      <w:proofErr w:type="gramStart"/>
      <w:r>
        <w:rPr>
          <w:rFonts w:ascii="Arial" w:eastAsia="Arial" w:hAnsi="Arial" w:cs="Arial"/>
          <w:color w:val="000000"/>
          <w:sz w:val="20"/>
        </w:rPr>
        <w:t>such as</w:t>
      </w:r>
      <w:proofErr w:type="gramEnd"/>
      <w:r>
        <w:rPr>
          <w:rFonts w:ascii="Arial" w:eastAsia="Arial" w:hAnsi="Arial" w:cs="Arial"/>
          <w:color w:val="000000"/>
          <w:sz w:val="20"/>
        </w:rPr>
        <w:t xml:space="preserve"> the total exemption from contributions for up to six months for companies that hire permanent or </w:t>
      </w:r>
      <w:proofErr w:type="spellStart"/>
      <w:r>
        <w:rPr>
          <w:rFonts w:ascii="Arial" w:eastAsia="Arial" w:hAnsi="Arial" w:cs="Arial"/>
          <w:color w:val="000000"/>
          <w:sz w:val="20"/>
        </w:rPr>
        <w:t>stabilise</w:t>
      </w:r>
      <w:proofErr w:type="spellEnd"/>
      <w:r>
        <w:rPr>
          <w:rFonts w:ascii="Arial" w:eastAsia="Arial" w:hAnsi="Arial" w:cs="Arial"/>
          <w:color w:val="000000"/>
          <w:sz w:val="20"/>
        </w:rPr>
        <w:t xml:space="preserve"> fixed-term contracts and the </w:t>
      </w:r>
      <w:proofErr w:type="spellStart"/>
      <w:r>
        <w:rPr>
          <w:rFonts w:ascii="Arial" w:eastAsia="Arial" w:hAnsi="Arial" w:cs="Arial"/>
          <w:color w:val="000000"/>
          <w:sz w:val="20"/>
        </w:rPr>
        <w:t>decontribution</w:t>
      </w:r>
      <w:proofErr w:type="spellEnd"/>
      <w:r>
        <w:rPr>
          <w:rFonts w:ascii="Arial" w:eastAsia="Arial" w:hAnsi="Arial" w:cs="Arial"/>
          <w:color w:val="000000"/>
          <w:sz w:val="20"/>
        </w:rPr>
        <w:t xml:space="preserve"> for up to four months for employers who do not use the </w:t>
      </w:r>
      <w:proofErr w:type="spellStart"/>
      <w:r>
        <w:rPr>
          <w:rFonts w:ascii="Arial" w:eastAsia="Arial" w:hAnsi="Arial" w:cs="Arial"/>
          <w:color w:val="000000"/>
          <w:sz w:val="20"/>
        </w:rPr>
        <w:t>Covid</w:t>
      </w:r>
      <w:proofErr w:type="spellEnd"/>
      <w:r>
        <w:rPr>
          <w:rFonts w:ascii="Arial" w:eastAsia="Arial" w:hAnsi="Arial" w:cs="Arial"/>
          <w:color w:val="000000"/>
          <w:sz w:val="20"/>
        </w:rPr>
        <w:t xml:space="preserve"> fund. However, the compromise on Cig and redundancies was also put down in black and white and considered "satisfactory" by the trade unions, which, however, have not yet called for </w:t>
      </w:r>
      <w:proofErr w:type="spellStart"/>
      <w:r>
        <w:rPr>
          <w:rFonts w:ascii="Arial" w:eastAsia="Arial" w:hAnsi="Arial" w:cs="Arial"/>
          <w:color w:val="000000"/>
          <w:sz w:val="20"/>
        </w:rPr>
        <w:t>mobilisation</w:t>
      </w:r>
      <w:proofErr w:type="spellEnd"/>
      <w:r>
        <w:rPr>
          <w:rFonts w:ascii="Arial" w:eastAsia="Arial" w:hAnsi="Arial" w:cs="Arial"/>
          <w:color w:val="000000"/>
          <w:sz w:val="20"/>
        </w:rPr>
        <w:t xml:space="preserve"> in September. The new 18 weeks of </w:t>
      </w:r>
      <w:proofErr w:type="spellStart"/>
      <w:r>
        <w:rPr>
          <w:rFonts w:ascii="Arial" w:eastAsia="Arial" w:hAnsi="Arial" w:cs="Arial"/>
          <w:color w:val="000000"/>
          <w:sz w:val="20"/>
        </w:rPr>
        <w:t>Covid</w:t>
      </w:r>
      <w:proofErr w:type="spellEnd"/>
      <w:r>
        <w:rPr>
          <w:rFonts w:ascii="Arial" w:eastAsia="Arial" w:hAnsi="Arial" w:cs="Arial"/>
          <w:color w:val="000000"/>
          <w:sz w:val="20"/>
        </w:rPr>
        <w:t xml:space="preserve"> redundancy fund will be available retroactively from 13 July to 31 December. The first 9 weeks will all be paid for by general taxation, the second 9 weeks will be free of charge only for employers who have had at least a 20% loss of turnover. The others will have to pay a contribution. Among the most relevant novelties is the 30% cut in social security payments for all workers in the South: a measure that applies for the last quarter of the year but which, warns Minister Gualtieri, "we are working to make structural". © RESERVED REPRODUCTION</w:t>
      </w:r>
    </w:p>
    <w:p w14:paraId="0A2F9DF5" w14:textId="77777777" w:rsidR="00674C57" w:rsidRDefault="00674C57">
      <w:pPr>
        <w:keepNext/>
        <w:spacing w:before="240" w:line="340" w:lineRule="atLeast"/>
      </w:pPr>
      <w:r>
        <w:rPr>
          <w:rFonts w:ascii="Arial" w:eastAsia="Arial" w:hAnsi="Arial" w:cs="Arial"/>
          <w:b/>
          <w:color w:val="000000"/>
          <w:sz w:val="28"/>
        </w:rPr>
        <w:t>Classification</w:t>
      </w:r>
    </w:p>
    <w:p w14:paraId="5FCB6996" w14:textId="7DD89DB3" w:rsidR="00674C57" w:rsidRDefault="00674C57">
      <w:pPr>
        <w:spacing w:line="60" w:lineRule="exact"/>
      </w:pPr>
      <w:r>
        <w:rPr>
          <w:noProof/>
        </w:rPr>
        <mc:AlternateContent>
          <mc:Choice Requires="wps">
            <w:drawing>
              <wp:anchor distT="0" distB="0" distL="114300" distR="114300" simplePos="0" relativeHeight="251885568" behindDoc="0" locked="0" layoutInCell="1" allowOverlap="1" wp14:anchorId="5607C7B5" wp14:editId="2D5A576C">
                <wp:simplePos x="0" y="0"/>
                <wp:positionH relativeFrom="column">
                  <wp:posOffset>0</wp:posOffset>
                </wp:positionH>
                <wp:positionV relativeFrom="paragraph">
                  <wp:posOffset>25400</wp:posOffset>
                </wp:positionV>
                <wp:extent cx="6502400" cy="0"/>
                <wp:effectExtent l="15875" t="12700" r="15875" b="15875"/>
                <wp:wrapTopAndBottom/>
                <wp:docPr id="60" name="Line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45D5F" id="Line 450"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dykHas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199E986E" w14:textId="77777777" w:rsidR="00674C57" w:rsidRDefault="00674C57">
      <w:pPr>
        <w:spacing w:line="120" w:lineRule="exact"/>
      </w:pPr>
    </w:p>
    <w:p w14:paraId="744A6DE1"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6663A3C"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AD50668"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5963B239"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Labor + Employment (94%); Employee Training + Assistance (71%)</w:t>
      </w:r>
      <w:r>
        <w:br/>
      </w:r>
      <w:r>
        <w:br/>
      </w:r>
    </w:p>
    <w:p w14:paraId="60B92B04" w14:textId="77777777" w:rsidR="00674C57" w:rsidRDefault="00674C5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Health Care (71%)</w:t>
      </w:r>
      <w:r>
        <w:br/>
      </w:r>
      <w:r>
        <w:br/>
      </w:r>
    </w:p>
    <w:p w14:paraId="3AB43163"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August 8, 2020</w:t>
      </w:r>
    </w:p>
    <w:p w14:paraId="2DD78340" w14:textId="77777777" w:rsidR="00674C57" w:rsidRDefault="00674C57"/>
    <w:p w14:paraId="3FD2F163" w14:textId="791DE955"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32672" behindDoc="0" locked="0" layoutInCell="1" allowOverlap="1" wp14:anchorId="03854B0A" wp14:editId="5715C470">
                <wp:simplePos x="0" y="0"/>
                <wp:positionH relativeFrom="column">
                  <wp:posOffset>0</wp:posOffset>
                </wp:positionH>
                <wp:positionV relativeFrom="paragraph">
                  <wp:posOffset>127000</wp:posOffset>
                </wp:positionV>
                <wp:extent cx="6502400" cy="0"/>
                <wp:effectExtent l="6350" t="13335" r="6350" b="15240"/>
                <wp:wrapNone/>
                <wp:docPr id="59" name="Line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6A4E3" id="Line 496" o:spid="_x0000_s1026" style="position:absolute;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g1ad8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1A833337" w14:textId="77777777" w:rsidR="00674C57" w:rsidRDefault="00674C57">
      <w:pPr>
        <w:sectPr w:rsidR="00674C57">
          <w:headerReference w:type="even" r:id="rId720"/>
          <w:headerReference w:type="default" r:id="rId721"/>
          <w:footerReference w:type="even" r:id="rId722"/>
          <w:footerReference w:type="default" r:id="rId723"/>
          <w:headerReference w:type="first" r:id="rId724"/>
          <w:footerReference w:type="first" r:id="rId725"/>
          <w:pgSz w:w="12240" w:h="15840"/>
          <w:pgMar w:top="840" w:right="1000" w:bottom="840" w:left="1000" w:header="400" w:footer="400" w:gutter="0"/>
          <w:cols w:space="720"/>
          <w:titlePg/>
        </w:sectPr>
      </w:pPr>
    </w:p>
    <w:p w14:paraId="36508D10" w14:textId="77777777" w:rsidR="00674C57" w:rsidRDefault="00674C57"/>
    <w:p w14:paraId="4B406E9C" w14:textId="77777777" w:rsidR="00674C57" w:rsidRDefault="003B49B1">
      <w:pPr>
        <w:spacing w:before="240" w:after="200" w:line="340" w:lineRule="atLeast"/>
        <w:jc w:val="center"/>
        <w:outlineLvl w:val="0"/>
        <w:rPr>
          <w:rFonts w:ascii="Arial" w:hAnsi="Arial" w:cs="Arial"/>
          <w:b/>
          <w:bCs/>
          <w:kern w:val="32"/>
          <w:sz w:val="32"/>
          <w:szCs w:val="32"/>
        </w:rPr>
      </w:pPr>
      <w:hyperlink r:id="rId726" w:history="1">
        <w:r w:rsidR="00674C57">
          <w:rPr>
            <w:rFonts w:ascii="Arial" w:eastAsia="Arial" w:hAnsi="Arial" w:cs="Arial"/>
            <w:b/>
            <w:bCs/>
            <w:i/>
            <w:color w:val="0077CC"/>
            <w:kern w:val="32"/>
            <w:sz w:val="28"/>
            <w:szCs w:val="32"/>
            <w:u w:val="single"/>
            <w:shd w:val="clear" w:color="auto" w:fill="FFFFFF"/>
          </w:rPr>
          <w:t xml:space="preserve">Regional, the Pd: "Pistoia must be central"; yesterday the presentation of the candidates. Among the strong themes: environment, </w:t>
        </w:r>
        <w:proofErr w:type="gramStart"/>
        <w:r w:rsidR="00674C57">
          <w:rPr>
            <w:rFonts w:ascii="Arial" w:eastAsia="Arial" w:hAnsi="Arial" w:cs="Arial"/>
            <w:b/>
            <w:bCs/>
            <w:i/>
            <w:color w:val="0077CC"/>
            <w:kern w:val="32"/>
            <w:sz w:val="28"/>
            <w:szCs w:val="32"/>
            <w:u w:val="single"/>
            <w:shd w:val="clear" w:color="auto" w:fill="FFFFFF"/>
          </w:rPr>
          <w:t>equality</w:t>
        </w:r>
        <w:proofErr w:type="gramEnd"/>
        <w:r w:rsidR="00674C57">
          <w:rPr>
            <w:rFonts w:ascii="Arial" w:eastAsia="Arial" w:hAnsi="Arial" w:cs="Arial"/>
            <w:b/>
            <w:bCs/>
            <w:i/>
            <w:color w:val="0077CC"/>
            <w:kern w:val="32"/>
            <w:sz w:val="28"/>
            <w:szCs w:val="32"/>
            <w:u w:val="single"/>
            <w:shd w:val="clear" w:color="auto" w:fill="FFFFFF"/>
          </w:rPr>
          <w:t xml:space="preserve"> and the 'weight' of our territory in the metropolitan area.</w:t>
        </w:r>
      </w:hyperlink>
    </w:p>
    <w:p w14:paraId="01E041AC"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134425A6" w14:textId="77777777" w:rsidR="00674C57" w:rsidRDefault="00674C57">
      <w:pPr>
        <w:spacing w:before="120" w:line="260" w:lineRule="atLeast"/>
        <w:jc w:val="center"/>
      </w:pPr>
      <w:r>
        <w:rPr>
          <w:rFonts w:ascii="Arial" w:eastAsia="Arial" w:hAnsi="Arial" w:cs="Arial"/>
          <w:color w:val="000000"/>
          <w:sz w:val="20"/>
        </w:rPr>
        <w:t>9 August 2020 Sunday</w:t>
      </w:r>
    </w:p>
    <w:p w14:paraId="386513B2" w14:textId="77777777" w:rsidR="00674C57" w:rsidRDefault="00674C57">
      <w:pPr>
        <w:spacing w:before="120" w:line="260" w:lineRule="atLeast"/>
        <w:jc w:val="center"/>
      </w:pPr>
      <w:r>
        <w:rPr>
          <w:rFonts w:ascii="Arial" w:eastAsia="Arial" w:hAnsi="Arial" w:cs="Arial"/>
          <w:color w:val="000000"/>
          <w:sz w:val="20"/>
        </w:rPr>
        <w:t>N-PTM Edition</w:t>
      </w:r>
    </w:p>
    <w:p w14:paraId="18B15B99" w14:textId="77777777" w:rsidR="00674C57" w:rsidRDefault="00674C57">
      <w:pPr>
        <w:spacing w:line="240" w:lineRule="atLeast"/>
        <w:jc w:val="both"/>
      </w:pPr>
    </w:p>
    <w:p w14:paraId="6713BE71"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7B7DE84A" w14:textId="64FE7FD2" w:rsidR="00674C57" w:rsidRDefault="00674C57">
      <w:pPr>
        <w:spacing w:before="120" w:line="220" w:lineRule="atLeast"/>
      </w:pPr>
      <w:r>
        <w:br/>
      </w:r>
      <w:r>
        <w:rPr>
          <w:noProof/>
        </w:rPr>
        <w:drawing>
          <wp:inline distT="0" distB="0" distL="0" distR="0" wp14:anchorId="1B0D7A09" wp14:editId="58378537">
            <wp:extent cx="2057400" cy="3048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284546A9"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PISTOIA; Page 9</w:t>
      </w:r>
    </w:p>
    <w:p w14:paraId="04B48AE7"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526 words</w:t>
      </w:r>
    </w:p>
    <w:p w14:paraId="1D417AAA" w14:textId="77777777" w:rsidR="00674C57" w:rsidRDefault="00674C57">
      <w:pPr>
        <w:keepNext/>
        <w:spacing w:before="240" w:line="340" w:lineRule="atLeast"/>
      </w:pPr>
      <w:r>
        <w:rPr>
          <w:rFonts w:ascii="Arial" w:eastAsia="Arial" w:hAnsi="Arial" w:cs="Arial"/>
          <w:b/>
          <w:color w:val="000000"/>
          <w:sz w:val="28"/>
        </w:rPr>
        <w:t>Body</w:t>
      </w:r>
    </w:p>
    <w:p w14:paraId="740B8ED1" w14:textId="77323861" w:rsidR="00674C57" w:rsidRDefault="00674C57">
      <w:pPr>
        <w:spacing w:line="60" w:lineRule="exact"/>
      </w:pPr>
      <w:r>
        <w:rPr>
          <w:noProof/>
        </w:rPr>
        <mc:AlternateContent>
          <mc:Choice Requires="wps">
            <w:drawing>
              <wp:anchor distT="0" distB="0" distL="114300" distR="114300" simplePos="0" relativeHeight="251839488" behindDoc="0" locked="0" layoutInCell="1" allowOverlap="1" wp14:anchorId="2B9C81C5" wp14:editId="636A119A">
                <wp:simplePos x="0" y="0"/>
                <wp:positionH relativeFrom="column">
                  <wp:posOffset>0</wp:posOffset>
                </wp:positionH>
                <wp:positionV relativeFrom="paragraph">
                  <wp:posOffset>25400</wp:posOffset>
                </wp:positionV>
                <wp:extent cx="6502400" cy="0"/>
                <wp:effectExtent l="15875" t="19050" r="15875" b="19050"/>
                <wp:wrapTopAndBottom/>
                <wp:docPr id="58" name="Lin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E524F" id="Line 405"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RHMI6s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7A72D791" w14:textId="77777777" w:rsidR="00674C57" w:rsidRDefault="00674C57"/>
    <w:p w14:paraId="22C4C865" w14:textId="77777777" w:rsidR="00674C57" w:rsidRDefault="00674C57">
      <w:pPr>
        <w:spacing w:before="200" w:line="260" w:lineRule="atLeast"/>
        <w:jc w:val="both"/>
      </w:pPr>
      <w:r>
        <w:rPr>
          <w:rFonts w:ascii="Arial" w:eastAsia="Arial" w:hAnsi="Arial" w:cs="Arial"/>
          <w:color w:val="000000"/>
          <w:sz w:val="20"/>
        </w:rPr>
        <w:t xml:space="preserve">by Giacomo Bini PISTOIA The quintet of candidates of the list of the Democratic Party to the regional council, led by the leader and outgoing </w:t>
      </w:r>
      <w:proofErr w:type="spellStart"/>
      <w:r>
        <w:rPr>
          <w:rFonts w:ascii="Arial" w:eastAsia="Arial" w:hAnsi="Arial" w:cs="Arial"/>
          <w:color w:val="000000"/>
          <w:sz w:val="20"/>
        </w:rPr>
        <w:t>councillor</w:t>
      </w:r>
      <w:proofErr w:type="spellEnd"/>
      <w:r>
        <w:rPr>
          <w:rFonts w:ascii="Arial" w:eastAsia="Arial" w:hAnsi="Arial" w:cs="Arial"/>
          <w:color w:val="000000"/>
          <w:sz w:val="20"/>
        </w:rPr>
        <w:t xml:space="preserve"> Federica </w:t>
      </w:r>
      <w:proofErr w:type="spellStart"/>
      <w:r>
        <w:rPr>
          <w:rFonts w:ascii="Arial" w:eastAsia="Arial" w:hAnsi="Arial" w:cs="Arial"/>
          <w:color w:val="000000"/>
          <w:sz w:val="20"/>
        </w:rPr>
        <w:t>Fratoni</w:t>
      </w:r>
      <w:proofErr w:type="spellEnd"/>
      <w:r>
        <w:rPr>
          <w:rFonts w:ascii="Arial" w:eastAsia="Arial" w:hAnsi="Arial" w:cs="Arial"/>
          <w:color w:val="000000"/>
          <w:sz w:val="20"/>
        </w:rPr>
        <w:t xml:space="preserve"> and composed of Marco </w:t>
      </w:r>
      <w:proofErr w:type="spellStart"/>
      <w:r>
        <w:rPr>
          <w:rFonts w:ascii="Arial" w:eastAsia="Arial" w:hAnsi="Arial" w:cs="Arial"/>
          <w:color w:val="000000"/>
          <w:sz w:val="20"/>
        </w:rPr>
        <w:t>Niccolai</w:t>
      </w:r>
      <w:proofErr w:type="spellEnd"/>
      <w:r>
        <w:rPr>
          <w:rFonts w:ascii="Arial" w:eastAsia="Arial" w:hAnsi="Arial" w:cs="Arial"/>
          <w:color w:val="000000"/>
          <w:sz w:val="20"/>
        </w:rPr>
        <w:t xml:space="preserve"> ex-</w:t>
      </w:r>
      <w:proofErr w:type="spellStart"/>
      <w:r>
        <w:rPr>
          <w:rFonts w:ascii="Arial" w:eastAsia="Arial" w:hAnsi="Arial" w:cs="Arial"/>
          <w:color w:val="000000"/>
          <w:sz w:val="20"/>
        </w:rPr>
        <w:t>councillor</w:t>
      </w:r>
      <w:proofErr w:type="spellEnd"/>
      <w:r>
        <w:rPr>
          <w:rFonts w:ascii="Arial" w:eastAsia="Arial" w:hAnsi="Arial" w:cs="Arial"/>
          <w:color w:val="000000"/>
          <w:sz w:val="20"/>
        </w:rPr>
        <w:t xml:space="preserve">, Valentina </w:t>
      </w:r>
      <w:proofErr w:type="spellStart"/>
      <w:r>
        <w:rPr>
          <w:rFonts w:ascii="Arial" w:eastAsia="Arial" w:hAnsi="Arial" w:cs="Arial"/>
          <w:color w:val="000000"/>
          <w:sz w:val="20"/>
        </w:rPr>
        <w:t>Loparco</w:t>
      </w:r>
      <w:proofErr w:type="spellEnd"/>
      <w:r>
        <w:rPr>
          <w:rFonts w:ascii="Arial" w:eastAsia="Arial" w:hAnsi="Arial" w:cs="Arial"/>
          <w:color w:val="000000"/>
          <w:sz w:val="20"/>
        </w:rPr>
        <w:t xml:space="preserve">, Maurizio </w:t>
      </w:r>
      <w:proofErr w:type="spellStart"/>
      <w:r>
        <w:rPr>
          <w:rFonts w:ascii="Arial" w:eastAsia="Arial" w:hAnsi="Arial" w:cs="Arial"/>
          <w:color w:val="000000"/>
          <w:sz w:val="20"/>
        </w:rPr>
        <w:t>Bozzaotre</w:t>
      </w:r>
      <w:proofErr w:type="spellEnd"/>
      <w:r>
        <w:rPr>
          <w:rFonts w:ascii="Arial" w:eastAsia="Arial" w:hAnsi="Arial" w:cs="Arial"/>
          <w:color w:val="000000"/>
          <w:sz w:val="20"/>
        </w:rPr>
        <w:t xml:space="preserve">, Simona </w:t>
      </w:r>
      <w:proofErr w:type="spellStart"/>
      <w:r>
        <w:rPr>
          <w:rFonts w:ascii="Arial" w:eastAsia="Arial" w:hAnsi="Arial" w:cs="Arial"/>
          <w:color w:val="000000"/>
          <w:sz w:val="20"/>
        </w:rPr>
        <w:t>Querci</w:t>
      </w:r>
      <w:proofErr w:type="spellEnd"/>
      <w:r>
        <w:rPr>
          <w:rFonts w:ascii="Arial" w:eastAsia="Arial" w:hAnsi="Arial" w:cs="Arial"/>
          <w:color w:val="000000"/>
          <w:sz w:val="20"/>
        </w:rPr>
        <w:t xml:space="preserve"> and </w:t>
      </w:r>
      <w:proofErr w:type="spellStart"/>
      <w:r>
        <w:rPr>
          <w:rFonts w:ascii="Arial" w:eastAsia="Arial" w:hAnsi="Arial" w:cs="Arial"/>
          <w:color w:val="000000"/>
          <w:sz w:val="20"/>
        </w:rPr>
        <w:t>Pierluigi</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Cinotti</w:t>
      </w:r>
      <w:proofErr w:type="spellEnd"/>
      <w:r>
        <w:rPr>
          <w:rFonts w:ascii="Arial" w:eastAsia="Arial" w:hAnsi="Arial" w:cs="Arial"/>
          <w:color w:val="000000"/>
          <w:sz w:val="20"/>
        </w:rPr>
        <w:t xml:space="preserve">, was presented at the </w:t>
      </w:r>
      <w:proofErr w:type="spellStart"/>
      <w:r>
        <w:rPr>
          <w:rFonts w:ascii="Arial" w:eastAsia="Arial" w:hAnsi="Arial" w:cs="Arial"/>
          <w:color w:val="000000"/>
          <w:sz w:val="20"/>
        </w:rPr>
        <w:t>Valiani</w:t>
      </w:r>
      <w:proofErr w:type="spellEnd"/>
      <w:r>
        <w:rPr>
          <w:rFonts w:ascii="Arial" w:eastAsia="Arial" w:hAnsi="Arial" w:cs="Arial"/>
          <w:color w:val="000000"/>
          <w:sz w:val="20"/>
        </w:rPr>
        <w:t xml:space="preserve"> coffee shop with one eye turned to the classical ideals of the </w:t>
      </w:r>
      <w:proofErr w:type="spellStart"/>
      <w:r>
        <w:rPr>
          <w:rFonts w:ascii="Arial" w:eastAsia="Arial" w:hAnsi="Arial" w:cs="Arial"/>
          <w:color w:val="000000"/>
          <w:sz w:val="20"/>
        </w:rPr>
        <w:t>centre</w:t>
      </w:r>
      <w:proofErr w:type="spellEnd"/>
      <w:r>
        <w:rPr>
          <w:rFonts w:ascii="Arial" w:eastAsia="Arial" w:hAnsi="Arial" w:cs="Arial"/>
          <w:color w:val="000000"/>
          <w:sz w:val="20"/>
        </w:rPr>
        <w:t xml:space="preserve">-left (equality and environment) and another very focused on territorial interests: Pistoia's weight in the metropolitan area, the hospital in San Marcello, </w:t>
      </w:r>
      <w:proofErr w:type="spellStart"/>
      <w:r>
        <w:rPr>
          <w:rFonts w:ascii="Arial" w:eastAsia="Arial" w:hAnsi="Arial" w:cs="Arial"/>
          <w:color w:val="000000"/>
          <w:sz w:val="20"/>
        </w:rPr>
        <w:t>fibre</w:t>
      </w:r>
      <w:proofErr w:type="spellEnd"/>
      <w:r>
        <w:rPr>
          <w:rFonts w:ascii="Arial" w:eastAsia="Arial" w:hAnsi="Arial" w:cs="Arial"/>
          <w:color w:val="000000"/>
          <w:sz w:val="20"/>
        </w:rPr>
        <w:t xml:space="preserve"> in the mountains, infrastructure. The attention to the link with the local reality was underlined by the provincial secretary Pier Luigi </w:t>
      </w:r>
      <w:proofErr w:type="spellStart"/>
      <w:r>
        <w:rPr>
          <w:rFonts w:ascii="Arial" w:eastAsia="Arial" w:hAnsi="Arial" w:cs="Arial"/>
          <w:color w:val="000000"/>
          <w:sz w:val="20"/>
        </w:rPr>
        <w:t>Galligani</w:t>
      </w:r>
      <w:proofErr w:type="spellEnd"/>
      <w:r>
        <w:rPr>
          <w:rFonts w:ascii="Arial" w:eastAsia="Arial" w:hAnsi="Arial" w:cs="Arial"/>
          <w:color w:val="000000"/>
          <w:sz w:val="20"/>
        </w:rPr>
        <w:t xml:space="preserve">: "The province is all represented by our candidates, </w:t>
      </w:r>
      <w:proofErr w:type="spellStart"/>
      <w:r>
        <w:rPr>
          <w:rFonts w:ascii="Arial" w:eastAsia="Arial" w:hAnsi="Arial" w:cs="Arial"/>
          <w:color w:val="000000"/>
          <w:sz w:val="20"/>
        </w:rPr>
        <w:t>Querci</w:t>
      </w:r>
      <w:proofErr w:type="spellEnd"/>
      <w:r>
        <w:rPr>
          <w:rFonts w:ascii="Arial" w:eastAsia="Arial" w:hAnsi="Arial" w:cs="Arial"/>
          <w:color w:val="000000"/>
          <w:sz w:val="20"/>
        </w:rPr>
        <w:t xml:space="preserve"> the Pistoia plain, </w:t>
      </w:r>
      <w:proofErr w:type="spellStart"/>
      <w:r>
        <w:rPr>
          <w:rFonts w:ascii="Arial" w:eastAsia="Arial" w:hAnsi="Arial" w:cs="Arial"/>
          <w:color w:val="000000"/>
          <w:sz w:val="20"/>
        </w:rPr>
        <w:t>Cinotti</w:t>
      </w:r>
      <w:proofErr w:type="spellEnd"/>
      <w:r>
        <w:rPr>
          <w:rFonts w:ascii="Arial" w:eastAsia="Arial" w:hAnsi="Arial" w:cs="Arial"/>
          <w:color w:val="000000"/>
          <w:sz w:val="20"/>
        </w:rPr>
        <w:t xml:space="preserve"> the mountains, </w:t>
      </w:r>
      <w:proofErr w:type="spellStart"/>
      <w:r>
        <w:rPr>
          <w:rFonts w:ascii="Arial" w:eastAsia="Arial" w:hAnsi="Arial" w:cs="Arial"/>
          <w:color w:val="000000"/>
          <w:sz w:val="20"/>
        </w:rPr>
        <w:t>Bozzaotre</w:t>
      </w:r>
      <w:proofErr w:type="spellEnd"/>
      <w:r>
        <w:rPr>
          <w:rFonts w:ascii="Arial" w:eastAsia="Arial" w:hAnsi="Arial" w:cs="Arial"/>
          <w:color w:val="000000"/>
          <w:sz w:val="20"/>
        </w:rPr>
        <w:t xml:space="preserve"> the city, </w:t>
      </w:r>
      <w:proofErr w:type="spellStart"/>
      <w:r>
        <w:rPr>
          <w:rFonts w:ascii="Arial" w:eastAsia="Arial" w:hAnsi="Arial" w:cs="Arial"/>
          <w:color w:val="000000"/>
          <w:sz w:val="20"/>
        </w:rPr>
        <w:t>Niccolai</w:t>
      </w:r>
      <w:proofErr w:type="spellEnd"/>
      <w:r>
        <w:rPr>
          <w:rFonts w:ascii="Arial" w:eastAsia="Arial" w:hAnsi="Arial" w:cs="Arial"/>
          <w:color w:val="000000"/>
          <w:sz w:val="20"/>
        </w:rPr>
        <w:t xml:space="preserve"> and </w:t>
      </w:r>
      <w:proofErr w:type="spellStart"/>
      <w:r>
        <w:rPr>
          <w:rFonts w:ascii="Arial" w:eastAsia="Arial" w:hAnsi="Arial" w:cs="Arial"/>
          <w:color w:val="000000"/>
          <w:sz w:val="20"/>
        </w:rPr>
        <w:t>Loparco</w:t>
      </w:r>
      <w:proofErr w:type="spellEnd"/>
      <w:r>
        <w:rPr>
          <w:rFonts w:ascii="Arial" w:eastAsia="Arial" w:hAnsi="Arial" w:cs="Arial"/>
          <w:color w:val="000000"/>
          <w:sz w:val="20"/>
        </w:rPr>
        <w:t xml:space="preserve"> the </w:t>
      </w:r>
      <w:proofErr w:type="spellStart"/>
      <w:r>
        <w:rPr>
          <w:rFonts w:ascii="Arial" w:eastAsia="Arial" w:hAnsi="Arial" w:cs="Arial"/>
          <w:color w:val="000000"/>
          <w:sz w:val="20"/>
        </w:rPr>
        <w:t>Valdinievole</w:t>
      </w:r>
      <w:proofErr w:type="spellEnd"/>
      <w:r>
        <w:rPr>
          <w:rFonts w:ascii="Arial" w:eastAsia="Arial" w:hAnsi="Arial" w:cs="Arial"/>
          <w:color w:val="000000"/>
          <w:sz w:val="20"/>
        </w:rPr>
        <w:t xml:space="preserve">". Federica </w:t>
      </w:r>
      <w:proofErr w:type="spellStart"/>
      <w:r>
        <w:rPr>
          <w:rFonts w:ascii="Arial" w:eastAsia="Arial" w:hAnsi="Arial" w:cs="Arial"/>
          <w:color w:val="000000"/>
          <w:sz w:val="20"/>
        </w:rPr>
        <w:t>Fratoni</w:t>
      </w:r>
      <w:proofErr w:type="spellEnd"/>
      <w:r>
        <w:rPr>
          <w:rFonts w:ascii="Arial" w:eastAsia="Arial" w:hAnsi="Arial" w:cs="Arial"/>
          <w:color w:val="000000"/>
          <w:sz w:val="20"/>
        </w:rPr>
        <w:t xml:space="preserve">, a former </w:t>
      </w:r>
      <w:proofErr w:type="spellStart"/>
      <w:r>
        <w:rPr>
          <w:rFonts w:ascii="Arial" w:eastAsia="Arial" w:hAnsi="Arial" w:cs="Arial"/>
          <w:color w:val="000000"/>
          <w:sz w:val="20"/>
        </w:rPr>
        <w:t>councillor</w:t>
      </w:r>
      <w:proofErr w:type="spellEnd"/>
      <w:r>
        <w:rPr>
          <w:rFonts w:ascii="Arial" w:eastAsia="Arial" w:hAnsi="Arial" w:cs="Arial"/>
          <w:color w:val="000000"/>
          <w:sz w:val="20"/>
        </w:rPr>
        <w:t xml:space="preserve">, illustrated the main theme of the PD team supporting the candidature of Eugenio </w:t>
      </w:r>
      <w:proofErr w:type="spellStart"/>
      <w:r>
        <w:rPr>
          <w:rFonts w:ascii="Arial" w:eastAsia="Arial" w:hAnsi="Arial" w:cs="Arial"/>
          <w:color w:val="000000"/>
          <w:sz w:val="20"/>
        </w:rPr>
        <w:t>Giani</w:t>
      </w:r>
      <w:proofErr w:type="spellEnd"/>
      <w:r>
        <w:rPr>
          <w:rFonts w:ascii="Arial" w:eastAsia="Arial" w:hAnsi="Arial" w:cs="Arial"/>
          <w:color w:val="000000"/>
          <w:sz w:val="20"/>
        </w:rPr>
        <w:t xml:space="preserve"> as president: "There are two models in contention," </w:t>
      </w:r>
      <w:proofErr w:type="spellStart"/>
      <w:r>
        <w:rPr>
          <w:rFonts w:ascii="Arial" w:eastAsia="Arial" w:hAnsi="Arial" w:cs="Arial"/>
          <w:color w:val="000000"/>
          <w:sz w:val="20"/>
        </w:rPr>
        <w:t>Fratoni</w:t>
      </w:r>
      <w:proofErr w:type="spellEnd"/>
      <w:r>
        <w:rPr>
          <w:rFonts w:ascii="Arial" w:eastAsia="Arial" w:hAnsi="Arial" w:cs="Arial"/>
          <w:color w:val="000000"/>
          <w:sz w:val="20"/>
        </w:rPr>
        <w:t xml:space="preserve"> said, "on the one hand we, that is, good government and competence, demonstrated in 50 years at the helm of the region, which still wants to improve by focusing on the environment, sustainability and work, on the other hand only slogans. </w:t>
      </w:r>
      <w:proofErr w:type="spellStart"/>
      <w:r>
        <w:rPr>
          <w:rFonts w:ascii="Arial" w:eastAsia="Arial" w:hAnsi="Arial" w:cs="Arial"/>
          <w:color w:val="000000"/>
          <w:sz w:val="20"/>
        </w:rPr>
        <w:t>Niccolai</w:t>
      </w:r>
      <w:proofErr w:type="spellEnd"/>
      <w:r>
        <w:rPr>
          <w:rFonts w:ascii="Arial" w:eastAsia="Arial" w:hAnsi="Arial" w:cs="Arial"/>
          <w:color w:val="000000"/>
          <w:sz w:val="20"/>
        </w:rPr>
        <w:t xml:space="preserve">, the youngest of the quintet with his 38 years (one less than </w:t>
      </w:r>
      <w:proofErr w:type="spellStart"/>
      <w:r>
        <w:rPr>
          <w:rFonts w:ascii="Arial" w:eastAsia="Arial" w:hAnsi="Arial" w:cs="Arial"/>
          <w:color w:val="000000"/>
          <w:sz w:val="20"/>
        </w:rPr>
        <w:t>Loparco</w:t>
      </w:r>
      <w:proofErr w:type="spellEnd"/>
      <w:r>
        <w:rPr>
          <w:rFonts w:ascii="Arial" w:eastAsia="Arial" w:hAnsi="Arial" w:cs="Arial"/>
          <w:color w:val="000000"/>
          <w:sz w:val="20"/>
        </w:rPr>
        <w:t xml:space="preserve">) has put the accent on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funds of the Recovery Fund: "In the elections - he pointed out - it will be decided who will fight for Tuscany at the national level to have as many resources as possible and will use those resources in our region where we want to continue investments in the road system and in the health care of Pistoia". Maurizio </w:t>
      </w:r>
      <w:proofErr w:type="spellStart"/>
      <w:r>
        <w:rPr>
          <w:rFonts w:ascii="Arial" w:eastAsia="Arial" w:hAnsi="Arial" w:cs="Arial"/>
          <w:color w:val="000000"/>
          <w:sz w:val="20"/>
        </w:rPr>
        <w:t>Bozzaotre</w:t>
      </w:r>
      <w:proofErr w:type="spellEnd"/>
      <w:r>
        <w:rPr>
          <w:rFonts w:ascii="Arial" w:eastAsia="Arial" w:hAnsi="Arial" w:cs="Arial"/>
          <w:color w:val="000000"/>
          <w:sz w:val="20"/>
        </w:rPr>
        <w:t xml:space="preserve">, who preferred to present himself as a professional lent to politics rather than as secretary, moreover self-suspended, of the Pd municipal union, insists on the necessity of "increasing the role of Pistoia in the metropolitan area both in infrastructure, such as the tramway to Pistoia, and in public health. </w:t>
      </w:r>
    </w:p>
    <w:p w14:paraId="724881C3" w14:textId="77777777" w:rsidR="00674C57" w:rsidRDefault="00674C57">
      <w:pPr>
        <w:spacing w:before="200" w:line="260" w:lineRule="atLeast"/>
        <w:jc w:val="both"/>
      </w:pPr>
      <w:r>
        <w:rPr>
          <w:rFonts w:ascii="Arial" w:eastAsia="Arial" w:hAnsi="Arial" w:cs="Arial"/>
          <w:color w:val="000000"/>
          <w:sz w:val="20"/>
        </w:rPr>
        <w:t xml:space="preserve">We must claim good governance," she adds, "but also have the humility to say that something needs to be improved. Valentina </w:t>
      </w:r>
      <w:proofErr w:type="spellStart"/>
      <w:r>
        <w:rPr>
          <w:rFonts w:ascii="Arial" w:eastAsia="Arial" w:hAnsi="Arial" w:cs="Arial"/>
          <w:color w:val="000000"/>
          <w:sz w:val="20"/>
        </w:rPr>
        <w:t>Loparco</w:t>
      </w:r>
      <w:proofErr w:type="spellEnd"/>
      <w:r>
        <w:rPr>
          <w:rFonts w:ascii="Arial" w:eastAsia="Arial" w:hAnsi="Arial" w:cs="Arial"/>
          <w:color w:val="000000"/>
          <w:sz w:val="20"/>
        </w:rPr>
        <w:t xml:space="preserve">, 39 years old, </w:t>
      </w:r>
      <w:proofErr w:type="spellStart"/>
      <w:r>
        <w:rPr>
          <w:rFonts w:ascii="Arial" w:eastAsia="Arial" w:hAnsi="Arial" w:cs="Arial"/>
          <w:color w:val="000000"/>
          <w:sz w:val="20"/>
        </w:rPr>
        <w:t>councillor</w:t>
      </w:r>
      <w:proofErr w:type="spellEnd"/>
      <w:r>
        <w:rPr>
          <w:rFonts w:ascii="Arial" w:eastAsia="Arial" w:hAnsi="Arial" w:cs="Arial"/>
          <w:color w:val="000000"/>
          <w:sz w:val="20"/>
        </w:rPr>
        <w:t xml:space="preserve"> of Massa and </w:t>
      </w:r>
      <w:proofErr w:type="spellStart"/>
      <w:r>
        <w:rPr>
          <w:rFonts w:ascii="Arial" w:eastAsia="Arial" w:hAnsi="Arial" w:cs="Arial"/>
          <w:color w:val="000000"/>
          <w:sz w:val="20"/>
        </w:rPr>
        <w:t>Cozzile</w:t>
      </w:r>
      <w:proofErr w:type="spellEnd"/>
      <w:r>
        <w:rPr>
          <w:rFonts w:ascii="Arial" w:eastAsia="Arial" w:hAnsi="Arial" w:cs="Arial"/>
          <w:color w:val="000000"/>
          <w:sz w:val="20"/>
        </w:rPr>
        <w:t xml:space="preserve">, scout leader and VAT number, says she is committed to the PD for a "politics that starts from the bottom, which looks at the ideals and not only at the pragmatism of the hole to be plugged, in a party that opens its doors to those who are outside. A lot has been done," says Simona </w:t>
      </w:r>
      <w:proofErr w:type="spellStart"/>
      <w:r>
        <w:rPr>
          <w:rFonts w:ascii="Arial" w:eastAsia="Arial" w:hAnsi="Arial" w:cs="Arial"/>
          <w:color w:val="000000"/>
          <w:sz w:val="20"/>
        </w:rPr>
        <w:t>Querci</w:t>
      </w:r>
      <w:proofErr w:type="spellEnd"/>
      <w:r>
        <w:rPr>
          <w:rFonts w:ascii="Arial" w:eastAsia="Arial" w:hAnsi="Arial" w:cs="Arial"/>
          <w:color w:val="000000"/>
          <w:sz w:val="20"/>
        </w:rPr>
        <w:t xml:space="preserve">, a teacher and town </w:t>
      </w:r>
      <w:proofErr w:type="spellStart"/>
      <w:r>
        <w:rPr>
          <w:rFonts w:ascii="Arial" w:eastAsia="Arial" w:hAnsi="Arial" w:cs="Arial"/>
          <w:color w:val="000000"/>
          <w:sz w:val="20"/>
        </w:rPr>
        <w:t>councillor</w:t>
      </w:r>
      <w:proofErr w:type="spellEnd"/>
      <w:r>
        <w:rPr>
          <w:rFonts w:ascii="Arial" w:eastAsia="Arial" w:hAnsi="Arial" w:cs="Arial"/>
          <w:color w:val="000000"/>
          <w:sz w:val="20"/>
        </w:rPr>
        <w:t xml:space="preserve"> in </w:t>
      </w:r>
      <w:proofErr w:type="spellStart"/>
      <w:r>
        <w:rPr>
          <w:rFonts w:ascii="Arial" w:eastAsia="Arial" w:hAnsi="Arial" w:cs="Arial"/>
          <w:color w:val="000000"/>
          <w:sz w:val="20"/>
        </w:rPr>
        <w:t>Serravalle</w:t>
      </w:r>
      <w:proofErr w:type="spellEnd"/>
      <w:r>
        <w:rPr>
          <w:rFonts w:ascii="Arial" w:eastAsia="Arial" w:hAnsi="Arial" w:cs="Arial"/>
          <w:color w:val="000000"/>
          <w:sz w:val="20"/>
        </w:rPr>
        <w:t xml:space="preserve">, "but there is still a lot to be done for sustainable development, school building and IT infrastructure, on the environment and on rights, to fight against inequality. </w:t>
      </w:r>
      <w:proofErr w:type="spellStart"/>
      <w:r>
        <w:rPr>
          <w:rFonts w:ascii="Arial" w:eastAsia="Arial" w:hAnsi="Arial" w:cs="Arial"/>
          <w:color w:val="000000"/>
          <w:sz w:val="20"/>
        </w:rPr>
        <w:t>Pierluigi</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Cinotti</w:t>
      </w:r>
      <w:proofErr w:type="spellEnd"/>
      <w:r>
        <w:rPr>
          <w:rFonts w:ascii="Arial" w:eastAsia="Arial" w:hAnsi="Arial" w:cs="Arial"/>
          <w:color w:val="000000"/>
          <w:sz w:val="20"/>
        </w:rPr>
        <w:t xml:space="preserve"> is the only independent in the team, president of the Public Assistance of </w:t>
      </w:r>
      <w:proofErr w:type="spellStart"/>
      <w:r>
        <w:rPr>
          <w:rFonts w:ascii="Arial" w:eastAsia="Arial" w:hAnsi="Arial" w:cs="Arial"/>
          <w:color w:val="000000"/>
          <w:sz w:val="20"/>
        </w:rPr>
        <w:t>Maresca</w:t>
      </w:r>
      <w:proofErr w:type="spellEnd"/>
      <w:r>
        <w:rPr>
          <w:rFonts w:ascii="Arial" w:eastAsia="Arial" w:hAnsi="Arial" w:cs="Arial"/>
          <w:color w:val="000000"/>
          <w:sz w:val="20"/>
        </w:rPr>
        <w:t xml:space="preserve">, who entered the race above all to make the voice of the Pistoia mountains heard "which in reality - he says - should be considered a peripheral area of medium hills". There are three objectives indicated by </w:t>
      </w:r>
      <w:proofErr w:type="spellStart"/>
      <w:r>
        <w:rPr>
          <w:rFonts w:ascii="Arial" w:eastAsia="Arial" w:hAnsi="Arial" w:cs="Arial"/>
          <w:color w:val="000000"/>
          <w:sz w:val="20"/>
        </w:rPr>
        <w:t>Cinotti</w:t>
      </w:r>
      <w:proofErr w:type="spellEnd"/>
      <w:r>
        <w:rPr>
          <w:rFonts w:ascii="Arial" w:eastAsia="Arial" w:hAnsi="Arial" w:cs="Arial"/>
          <w:color w:val="000000"/>
          <w:sz w:val="20"/>
        </w:rPr>
        <w:t xml:space="preserve">: "to make the mountains attractive for living with services </w:t>
      </w:r>
      <w:r>
        <w:rPr>
          <w:rFonts w:ascii="Arial" w:eastAsia="Arial" w:hAnsi="Arial" w:cs="Arial"/>
          <w:color w:val="000000"/>
          <w:sz w:val="20"/>
        </w:rPr>
        <w:lastRenderedPageBreak/>
        <w:t xml:space="preserve">and connections, to protect the hospital of San Marcello, and to assure </w:t>
      </w:r>
      <w:proofErr w:type="spellStart"/>
      <w:r>
        <w:rPr>
          <w:rFonts w:ascii="Arial" w:eastAsia="Arial" w:hAnsi="Arial" w:cs="Arial"/>
          <w:color w:val="000000"/>
          <w:sz w:val="20"/>
        </w:rPr>
        <w:t>fibre</w:t>
      </w:r>
      <w:proofErr w:type="spellEnd"/>
      <w:r>
        <w:rPr>
          <w:rFonts w:ascii="Arial" w:eastAsia="Arial" w:hAnsi="Arial" w:cs="Arial"/>
          <w:color w:val="000000"/>
          <w:sz w:val="20"/>
        </w:rPr>
        <w:t xml:space="preserve"> to all, taking advantage of the opportunity of telework". © RESERVED REPRODUCTION</w:t>
      </w:r>
    </w:p>
    <w:p w14:paraId="62A70315" w14:textId="77777777" w:rsidR="00674C57" w:rsidRDefault="00674C57">
      <w:pPr>
        <w:keepNext/>
        <w:spacing w:before="240" w:line="340" w:lineRule="atLeast"/>
      </w:pPr>
      <w:r>
        <w:rPr>
          <w:rFonts w:ascii="Arial" w:eastAsia="Arial" w:hAnsi="Arial" w:cs="Arial"/>
          <w:b/>
          <w:color w:val="000000"/>
          <w:sz w:val="28"/>
        </w:rPr>
        <w:t>Classification</w:t>
      </w:r>
    </w:p>
    <w:p w14:paraId="3C2E368A" w14:textId="40D3E56C" w:rsidR="00674C57" w:rsidRDefault="00674C57">
      <w:pPr>
        <w:spacing w:line="60" w:lineRule="exact"/>
      </w:pPr>
      <w:r>
        <w:rPr>
          <w:noProof/>
        </w:rPr>
        <mc:AlternateContent>
          <mc:Choice Requires="wps">
            <w:drawing>
              <wp:anchor distT="0" distB="0" distL="114300" distR="114300" simplePos="0" relativeHeight="251886592" behindDoc="0" locked="0" layoutInCell="1" allowOverlap="1" wp14:anchorId="2E2B32D1" wp14:editId="5EDF8A92">
                <wp:simplePos x="0" y="0"/>
                <wp:positionH relativeFrom="column">
                  <wp:posOffset>0</wp:posOffset>
                </wp:positionH>
                <wp:positionV relativeFrom="paragraph">
                  <wp:posOffset>25400</wp:posOffset>
                </wp:positionV>
                <wp:extent cx="6502400" cy="0"/>
                <wp:effectExtent l="15875" t="19050" r="15875" b="19050"/>
                <wp:wrapTopAndBottom/>
                <wp:docPr id="57" name="Lin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96917" id="Line 451"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VomDZ8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53EF13EA" w14:textId="77777777" w:rsidR="00674C57" w:rsidRDefault="00674C57">
      <w:pPr>
        <w:spacing w:line="120" w:lineRule="exact"/>
      </w:pPr>
    </w:p>
    <w:p w14:paraId="15DBD24D"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2D1F82BB"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CE70099"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350EBE0E"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Teaching + Teachers (94%); Politics (75%)</w:t>
      </w:r>
      <w:r>
        <w:br/>
      </w:r>
      <w:r>
        <w:br/>
      </w:r>
    </w:p>
    <w:p w14:paraId="119DFC13" w14:textId="77777777" w:rsidR="00674C57" w:rsidRDefault="00674C57">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Budgets (88%)</w:t>
      </w:r>
      <w:r>
        <w:br/>
      </w:r>
      <w:r>
        <w:br/>
      </w:r>
    </w:p>
    <w:p w14:paraId="74DC2856"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August 8, 2020</w:t>
      </w:r>
    </w:p>
    <w:p w14:paraId="3D04575D" w14:textId="77777777" w:rsidR="00674C57" w:rsidRDefault="00674C57"/>
    <w:p w14:paraId="6A9868D1" w14:textId="228559AD"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33696" behindDoc="0" locked="0" layoutInCell="1" allowOverlap="1" wp14:anchorId="4A494402" wp14:editId="46C8DAF9">
                <wp:simplePos x="0" y="0"/>
                <wp:positionH relativeFrom="column">
                  <wp:posOffset>0</wp:posOffset>
                </wp:positionH>
                <wp:positionV relativeFrom="paragraph">
                  <wp:posOffset>127000</wp:posOffset>
                </wp:positionV>
                <wp:extent cx="6502400" cy="0"/>
                <wp:effectExtent l="6350" t="10160" r="6350" b="8890"/>
                <wp:wrapNone/>
                <wp:docPr id="56" name="Line 4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34F0D" id="Line 497" o:spid="_x0000_s1026" style="position:absolute;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eb2dR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73FA188D" w14:textId="77777777" w:rsidR="00674C57" w:rsidRDefault="00674C57">
      <w:pPr>
        <w:sectPr w:rsidR="00674C57">
          <w:headerReference w:type="even" r:id="rId727"/>
          <w:headerReference w:type="default" r:id="rId728"/>
          <w:footerReference w:type="even" r:id="rId729"/>
          <w:footerReference w:type="default" r:id="rId730"/>
          <w:headerReference w:type="first" r:id="rId731"/>
          <w:footerReference w:type="first" r:id="rId732"/>
          <w:pgSz w:w="12240" w:h="15840"/>
          <w:pgMar w:top="840" w:right="1000" w:bottom="840" w:left="1000" w:header="400" w:footer="400" w:gutter="0"/>
          <w:cols w:space="720"/>
          <w:titlePg/>
        </w:sectPr>
      </w:pPr>
    </w:p>
    <w:p w14:paraId="5C8CD860" w14:textId="77777777" w:rsidR="00674C57" w:rsidRDefault="00674C57"/>
    <w:p w14:paraId="2255BE28" w14:textId="77777777" w:rsidR="00674C57" w:rsidRDefault="003B49B1">
      <w:pPr>
        <w:spacing w:before="240" w:after="200" w:line="340" w:lineRule="atLeast"/>
        <w:jc w:val="center"/>
        <w:outlineLvl w:val="0"/>
        <w:rPr>
          <w:rFonts w:ascii="Arial" w:hAnsi="Arial" w:cs="Arial"/>
          <w:b/>
          <w:bCs/>
          <w:kern w:val="32"/>
          <w:sz w:val="32"/>
          <w:szCs w:val="32"/>
        </w:rPr>
      </w:pPr>
      <w:hyperlink r:id="rId733" w:history="1">
        <w:r w:rsidR="00674C57">
          <w:rPr>
            <w:rFonts w:ascii="Arial" w:eastAsia="Arial" w:hAnsi="Arial" w:cs="Arial"/>
            <w:b/>
            <w:bCs/>
            <w:i/>
            <w:color w:val="0077CC"/>
            <w:kern w:val="32"/>
            <w:sz w:val="28"/>
            <w:szCs w:val="32"/>
            <w:u w:val="single"/>
            <w:shd w:val="clear" w:color="auto" w:fill="FFFFFF"/>
          </w:rPr>
          <w:t xml:space="preserve">Tests in Campania for all countries </w:t>
        </w:r>
      </w:hyperlink>
      <w:hyperlink r:id="rId734" w:history="1">
        <w:r w:rsidR="00674C57">
          <w:rPr>
            <w:rFonts w:ascii="Arial" w:eastAsia="Arial" w:hAnsi="Arial" w:cs="Arial"/>
            <w:b/>
            <w:bCs/>
            <w:i/>
            <w:color w:val="0077CC"/>
            <w:kern w:val="32"/>
            <w:sz w:val="28"/>
            <w:szCs w:val="32"/>
            <w:u w:val="single"/>
            <w:shd w:val="clear" w:color="auto" w:fill="FFFFFF"/>
          </w:rPr>
          <w:t>EU</w:t>
        </w:r>
      </w:hyperlink>
    </w:p>
    <w:p w14:paraId="4E6CD1DB"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3FBBA9C8" w14:textId="77777777" w:rsidR="00674C57" w:rsidRDefault="00674C57">
      <w:pPr>
        <w:spacing w:before="120" w:line="260" w:lineRule="atLeast"/>
        <w:jc w:val="center"/>
      </w:pPr>
      <w:r>
        <w:rPr>
          <w:rFonts w:ascii="Arial" w:eastAsia="Arial" w:hAnsi="Arial" w:cs="Arial"/>
          <w:color w:val="000000"/>
          <w:sz w:val="20"/>
        </w:rPr>
        <w:t>24 August 2020 Monday</w:t>
      </w:r>
    </w:p>
    <w:p w14:paraId="1D6D34BA" w14:textId="77777777" w:rsidR="00674C57" w:rsidRDefault="00674C57">
      <w:pPr>
        <w:spacing w:before="120" w:line="260" w:lineRule="atLeast"/>
        <w:jc w:val="center"/>
      </w:pPr>
      <w:r>
        <w:rPr>
          <w:rFonts w:ascii="Arial" w:eastAsia="Arial" w:hAnsi="Arial" w:cs="Arial"/>
          <w:color w:val="000000"/>
          <w:sz w:val="20"/>
        </w:rPr>
        <w:t>N-QN Edition</w:t>
      </w:r>
    </w:p>
    <w:p w14:paraId="018C7999" w14:textId="77777777" w:rsidR="00674C57" w:rsidRDefault="00674C57">
      <w:pPr>
        <w:spacing w:line="240" w:lineRule="atLeast"/>
        <w:jc w:val="both"/>
      </w:pPr>
    </w:p>
    <w:p w14:paraId="052194A3"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744FF194" w14:textId="45426349" w:rsidR="00674C57" w:rsidRDefault="00674C57">
      <w:pPr>
        <w:spacing w:before="120" w:line="220" w:lineRule="atLeast"/>
      </w:pPr>
      <w:r>
        <w:br/>
      </w:r>
      <w:r>
        <w:rPr>
          <w:noProof/>
        </w:rPr>
        <w:drawing>
          <wp:inline distT="0" distB="0" distL="0" distR="0" wp14:anchorId="6F0F6B8E" wp14:editId="59B664B5">
            <wp:extent cx="2057400" cy="3048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39F3A13A"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3</w:t>
      </w:r>
    </w:p>
    <w:p w14:paraId="527CFC38"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46 words</w:t>
      </w:r>
    </w:p>
    <w:p w14:paraId="1FE4DB7E" w14:textId="77777777" w:rsidR="00674C57" w:rsidRDefault="00674C57">
      <w:pPr>
        <w:keepNext/>
        <w:spacing w:before="240" w:line="340" w:lineRule="atLeast"/>
      </w:pPr>
      <w:r>
        <w:rPr>
          <w:rFonts w:ascii="Arial" w:eastAsia="Arial" w:hAnsi="Arial" w:cs="Arial"/>
          <w:b/>
          <w:color w:val="000000"/>
          <w:sz w:val="28"/>
        </w:rPr>
        <w:t>Body</w:t>
      </w:r>
    </w:p>
    <w:p w14:paraId="29C540E0" w14:textId="3ACEF82F" w:rsidR="00674C57" w:rsidRDefault="00674C57">
      <w:pPr>
        <w:spacing w:line="60" w:lineRule="exact"/>
      </w:pPr>
      <w:r>
        <w:rPr>
          <w:noProof/>
        </w:rPr>
        <mc:AlternateContent>
          <mc:Choice Requires="wps">
            <w:drawing>
              <wp:anchor distT="0" distB="0" distL="114300" distR="114300" simplePos="0" relativeHeight="251840512" behindDoc="0" locked="0" layoutInCell="1" allowOverlap="1" wp14:anchorId="77C2D086" wp14:editId="2C224C1E">
                <wp:simplePos x="0" y="0"/>
                <wp:positionH relativeFrom="column">
                  <wp:posOffset>0</wp:posOffset>
                </wp:positionH>
                <wp:positionV relativeFrom="paragraph">
                  <wp:posOffset>25400</wp:posOffset>
                </wp:positionV>
                <wp:extent cx="6502400" cy="0"/>
                <wp:effectExtent l="15875" t="15875" r="15875" b="12700"/>
                <wp:wrapTopAndBottom/>
                <wp:docPr id="55" name="Lin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D2B95" id="Line 406"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xY3Q8c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0F568B86" w14:textId="77777777" w:rsidR="00674C57" w:rsidRDefault="00674C57"/>
    <w:p w14:paraId="0633455C" w14:textId="77777777" w:rsidR="00674C57" w:rsidRDefault="00674C57">
      <w:pPr>
        <w:spacing w:before="200" w:line="260" w:lineRule="atLeast"/>
        <w:jc w:val="both"/>
      </w:pPr>
      <w:r>
        <w:rPr>
          <w:rFonts w:ascii="Arial" w:eastAsia="Arial" w:hAnsi="Arial" w:cs="Arial"/>
          <w:color w:val="000000"/>
          <w:sz w:val="20"/>
        </w:rPr>
        <w:t xml:space="preserve">Following the order signed by Campania's Governor De Luca, anyone returning from a holiday in a foreign country (including </w:t>
      </w:r>
      <w:r>
        <w:rPr>
          <w:rFonts w:ascii="Arial" w:eastAsia="Arial" w:hAnsi="Arial" w:cs="Arial"/>
          <w:b/>
          <w:i/>
          <w:color w:val="000000"/>
          <w:sz w:val="20"/>
          <w:u w:val="single"/>
        </w:rPr>
        <w:t>EU countries</w:t>
      </w:r>
      <w:r>
        <w:rPr>
          <w:rFonts w:ascii="Arial" w:eastAsia="Arial" w:hAnsi="Arial" w:cs="Arial"/>
          <w:color w:val="000000"/>
          <w:sz w:val="20"/>
        </w:rPr>
        <w:t xml:space="preserve">), from the United Kingdom, Northern </w:t>
      </w:r>
      <w:proofErr w:type="gramStart"/>
      <w:r>
        <w:rPr>
          <w:rFonts w:ascii="Arial" w:eastAsia="Arial" w:hAnsi="Arial" w:cs="Arial"/>
          <w:color w:val="000000"/>
          <w:sz w:val="20"/>
        </w:rPr>
        <w:t>Ireland</w:t>
      </w:r>
      <w:proofErr w:type="gramEnd"/>
      <w:r>
        <w:rPr>
          <w:rFonts w:ascii="Arial" w:eastAsia="Arial" w:hAnsi="Arial" w:cs="Arial"/>
          <w:color w:val="000000"/>
          <w:sz w:val="20"/>
        </w:rPr>
        <w:t xml:space="preserve"> and the Schengen area, must contact the local health authority within 24 hours to undergo a swab or serological test.</w:t>
      </w:r>
    </w:p>
    <w:p w14:paraId="77F89E4E" w14:textId="77777777" w:rsidR="00674C57" w:rsidRDefault="00674C57">
      <w:pPr>
        <w:keepNext/>
        <w:spacing w:before="240" w:line="340" w:lineRule="atLeast"/>
      </w:pPr>
      <w:r>
        <w:rPr>
          <w:rFonts w:ascii="Arial" w:eastAsia="Arial" w:hAnsi="Arial" w:cs="Arial"/>
          <w:b/>
          <w:color w:val="000000"/>
          <w:sz w:val="28"/>
        </w:rPr>
        <w:t>Classification</w:t>
      </w:r>
    </w:p>
    <w:p w14:paraId="17DE05E8" w14:textId="3AD25B9D" w:rsidR="00674C57" w:rsidRDefault="00674C57">
      <w:pPr>
        <w:spacing w:line="60" w:lineRule="exact"/>
      </w:pPr>
      <w:r>
        <w:rPr>
          <w:noProof/>
        </w:rPr>
        <mc:AlternateContent>
          <mc:Choice Requires="wps">
            <w:drawing>
              <wp:anchor distT="0" distB="0" distL="114300" distR="114300" simplePos="0" relativeHeight="251887616" behindDoc="0" locked="0" layoutInCell="1" allowOverlap="1" wp14:anchorId="07C68FAE" wp14:editId="6AFB03EC">
                <wp:simplePos x="0" y="0"/>
                <wp:positionH relativeFrom="column">
                  <wp:posOffset>0</wp:posOffset>
                </wp:positionH>
                <wp:positionV relativeFrom="paragraph">
                  <wp:posOffset>25400</wp:posOffset>
                </wp:positionV>
                <wp:extent cx="6502400" cy="0"/>
                <wp:effectExtent l="15875" t="19685" r="15875" b="18415"/>
                <wp:wrapTopAndBottom/>
                <wp:docPr id="54" name="Lin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62824" id="Line 452"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Vmwvp8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3B955A97" w14:textId="77777777" w:rsidR="00674C57" w:rsidRDefault="00674C57">
      <w:pPr>
        <w:spacing w:line="120" w:lineRule="exact"/>
      </w:pPr>
    </w:p>
    <w:p w14:paraId="6BC12D5E"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CF6592B"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1C7C7B9"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2845DCD9"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Diseases + Disorders (94%); Territorial + National Borders (83%); </w:t>
      </w:r>
      <w:r>
        <w:rPr>
          <w:rFonts w:ascii="Arial" w:eastAsia="Arial" w:hAnsi="Arial" w:cs="Arial"/>
          <w:b/>
          <w:i/>
          <w:color w:val="000000"/>
          <w:sz w:val="20"/>
          <w:u w:val="single"/>
        </w:rPr>
        <w:t xml:space="preserve">European Union </w:t>
      </w:r>
      <w:r>
        <w:rPr>
          <w:rFonts w:ascii="Arial" w:eastAsia="Arial" w:hAnsi="Arial" w:cs="Arial"/>
          <w:color w:val="000000"/>
          <w:sz w:val="20"/>
        </w:rPr>
        <w:t>(82%); Agriculture Regulation + Policy (75%); Multinational Corporations (71%); Manufacturing Facilities (69%)</w:t>
      </w:r>
      <w:r>
        <w:br/>
      </w:r>
      <w:r>
        <w:br/>
      </w:r>
    </w:p>
    <w:p w14:paraId="1B36461A"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August 23, 2020</w:t>
      </w:r>
    </w:p>
    <w:p w14:paraId="0C2C220C" w14:textId="77777777" w:rsidR="00674C57" w:rsidRDefault="00674C57"/>
    <w:p w14:paraId="1422EE98" w14:textId="0A208C58"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34720" behindDoc="0" locked="0" layoutInCell="1" allowOverlap="1" wp14:anchorId="6782C85F" wp14:editId="2A7CA05B">
                <wp:simplePos x="0" y="0"/>
                <wp:positionH relativeFrom="column">
                  <wp:posOffset>0</wp:posOffset>
                </wp:positionH>
                <wp:positionV relativeFrom="paragraph">
                  <wp:posOffset>127000</wp:posOffset>
                </wp:positionV>
                <wp:extent cx="6502400" cy="0"/>
                <wp:effectExtent l="6350" t="12700" r="6350" b="6350"/>
                <wp:wrapNone/>
                <wp:docPr id="53" name="Lin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0094B" id="Line 498" o:spid="_x0000_s1026" style="position:absolute;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dAYAl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1B27F498" w14:textId="77777777" w:rsidR="00674C57" w:rsidRDefault="00674C57">
      <w:pPr>
        <w:sectPr w:rsidR="00674C57">
          <w:headerReference w:type="even" r:id="rId735"/>
          <w:headerReference w:type="default" r:id="rId736"/>
          <w:footerReference w:type="even" r:id="rId737"/>
          <w:footerReference w:type="default" r:id="rId738"/>
          <w:headerReference w:type="first" r:id="rId739"/>
          <w:footerReference w:type="first" r:id="rId740"/>
          <w:pgSz w:w="12240" w:h="15840"/>
          <w:pgMar w:top="840" w:right="1000" w:bottom="840" w:left="1000" w:header="400" w:footer="400" w:gutter="0"/>
          <w:cols w:space="720"/>
          <w:titlePg/>
        </w:sectPr>
      </w:pPr>
    </w:p>
    <w:p w14:paraId="66DF279C" w14:textId="77777777" w:rsidR="00674C57" w:rsidRDefault="00674C57">
      <w:bookmarkStart w:id="124" w:name="Bookmark_45"/>
      <w:bookmarkEnd w:id="124"/>
    </w:p>
    <w:p w14:paraId="19FF74F3" w14:textId="77777777" w:rsidR="00674C57" w:rsidRDefault="003B49B1">
      <w:pPr>
        <w:spacing w:before="240" w:after="200" w:line="340" w:lineRule="atLeast"/>
        <w:jc w:val="center"/>
        <w:outlineLvl w:val="0"/>
        <w:rPr>
          <w:rFonts w:ascii="Arial" w:hAnsi="Arial" w:cs="Arial"/>
          <w:b/>
          <w:bCs/>
          <w:kern w:val="32"/>
          <w:sz w:val="32"/>
          <w:szCs w:val="32"/>
        </w:rPr>
      </w:pPr>
      <w:hyperlink r:id="rId741" w:history="1">
        <w:r w:rsidR="00674C57">
          <w:rPr>
            <w:rFonts w:ascii="Arial" w:eastAsia="Arial" w:hAnsi="Arial" w:cs="Arial"/>
            <w:b/>
            <w:bCs/>
            <w:i/>
            <w:color w:val="0077CC"/>
            <w:kern w:val="32"/>
            <w:sz w:val="28"/>
            <w:szCs w:val="32"/>
            <w:u w:val="single"/>
            <w:shd w:val="clear" w:color="auto" w:fill="FFFFFF"/>
          </w:rPr>
          <w:t>Belarus, 100,000 take to the streets against Lukashenko; Young people and families take to the streets despite the army deployed by the regime</w:t>
        </w:r>
      </w:hyperlink>
    </w:p>
    <w:p w14:paraId="7836499E"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55B32D34" w14:textId="77777777" w:rsidR="00674C57" w:rsidRDefault="00674C57">
      <w:pPr>
        <w:spacing w:before="120" w:line="260" w:lineRule="atLeast"/>
        <w:jc w:val="center"/>
      </w:pPr>
      <w:r>
        <w:rPr>
          <w:rFonts w:ascii="Arial" w:eastAsia="Arial" w:hAnsi="Arial" w:cs="Arial"/>
          <w:color w:val="000000"/>
          <w:sz w:val="20"/>
        </w:rPr>
        <w:t>24 August 2020 Monday</w:t>
      </w:r>
    </w:p>
    <w:p w14:paraId="55DA1901" w14:textId="77777777" w:rsidR="00674C57" w:rsidRDefault="00674C57">
      <w:pPr>
        <w:spacing w:before="120" w:line="260" w:lineRule="atLeast"/>
        <w:jc w:val="center"/>
      </w:pPr>
      <w:r>
        <w:rPr>
          <w:rFonts w:ascii="Arial" w:eastAsia="Arial" w:hAnsi="Arial" w:cs="Arial"/>
          <w:color w:val="000000"/>
          <w:sz w:val="20"/>
        </w:rPr>
        <w:t>N-QN Edition</w:t>
      </w:r>
    </w:p>
    <w:p w14:paraId="2AFE1188" w14:textId="77777777" w:rsidR="00674C57" w:rsidRDefault="00674C57">
      <w:pPr>
        <w:spacing w:line="240" w:lineRule="atLeast"/>
        <w:jc w:val="both"/>
      </w:pPr>
    </w:p>
    <w:p w14:paraId="6FF363E6"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674C520F" w14:textId="0F4D3416" w:rsidR="00674C57" w:rsidRDefault="00674C57">
      <w:pPr>
        <w:spacing w:before="120" w:line="220" w:lineRule="atLeast"/>
      </w:pPr>
      <w:r>
        <w:br/>
      </w:r>
      <w:r>
        <w:rPr>
          <w:noProof/>
        </w:rPr>
        <w:drawing>
          <wp:inline distT="0" distB="0" distL="0" distR="0" wp14:anchorId="3D9E20F2" wp14:editId="017C0EB7">
            <wp:extent cx="2057400" cy="3048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75F4EBAD"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FOREIGN; Page 17</w:t>
      </w:r>
    </w:p>
    <w:p w14:paraId="50025112"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195 words</w:t>
      </w:r>
    </w:p>
    <w:p w14:paraId="03ECF7E2" w14:textId="77777777" w:rsidR="00674C57" w:rsidRDefault="00674C57">
      <w:pPr>
        <w:keepNext/>
        <w:spacing w:before="240" w:line="340" w:lineRule="atLeast"/>
      </w:pPr>
      <w:bookmarkStart w:id="125" w:name="Body_43"/>
      <w:bookmarkEnd w:id="125"/>
      <w:r>
        <w:rPr>
          <w:rFonts w:ascii="Arial" w:eastAsia="Arial" w:hAnsi="Arial" w:cs="Arial"/>
          <w:b/>
          <w:color w:val="000000"/>
          <w:sz w:val="28"/>
        </w:rPr>
        <w:t>Body</w:t>
      </w:r>
    </w:p>
    <w:p w14:paraId="34EE527F" w14:textId="12974BAE" w:rsidR="00674C57" w:rsidRDefault="00674C57">
      <w:pPr>
        <w:spacing w:line="60" w:lineRule="exact"/>
      </w:pPr>
      <w:r>
        <w:rPr>
          <w:noProof/>
        </w:rPr>
        <mc:AlternateContent>
          <mc:Choice Requires="wps">
            <w:drawing>
              <wp:anchor distT="0" distB="0" distL="114300" distR="114300" simplePos="0" relativeHeight="251841536" behindDoc="0" locked="0" layoutInCell="1" allowOverlap="1" wp14:anchorId="1F4DCD44" wp14:editId="6017F823">
                <wp:simplePos x="0" y="0"/>
                <wp:positionH relativeFrom="column">
                  <wp:posOffset>0</wp:posOffset>
                </wp:positionH>
                <wp:positionV relativeFrom="paragraph">
                  <wp:posOffset>25400</wp:posOffset>
                </wp:positionV>
                <wp:extent cx="6502400" cy="0"/>
                <wp:effectExtent l="15875" t="12700" r="15875" b="15875"/>
                <wp:wrapTopAndBottom/>
                <wp:docPr id="52"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0C75B" id="Line 407"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DogvbH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35DFB139" w14:textId="77777777" w:rsidR="00674C57" w:rsidRDefault="00674C57"/>
    <w:p w14:paraId="619E9E70" w14:textId="77777777" w:rsidR="00674C57" w:rsidRDefault="00674C57">
      <w:pPr>
        <w:spacing w:before="200" w:line="260" w:lineRule="atLeast"/>
        <w:jc w:val="both"/>
      </w:pPr>
      <w:r>
        <w:rPr>
          <w:rFonts w:ascii="Arial" w:eastAsia="Arial" w:hAnsi="Arial" w:cs="Arial"/>
          <w:color w:val="000000"/>
          <w:sz w:val="20"/>
        </w:rPr>
        <w:t xml:space="preserve">MINSK (Belarus) A red and white tide once again invaded the </w:t>
      </w:r>
      <w:proofErr w:type="spellStart"/>
      <w:r>
        <w:rPr>
          <w:rFonts w:ascii="Arial" w:eastAsia="Arial" w:hAnsi="Arial" w:cs="Arial"/>
          <w:color w:val="000000"/>
          <w:sz w:val="20"/>
        </w:rPr>
        <w:t>centre</w:t>
      </w:r>
      <w:proofErr w:type="spellEnd"/>
      <w:r>
        <w:rPr>
          <w:rFonts w:ascii="Arial" w:eastAsia="Arial" w:hAnsi="Arial" w:cs="Arial"/>
          <w:color w:val="000000"/>
          <w:sz w:val="20"/>
        </w:rPr>
        <w:t xml:space="preserve"> of Minsk to demand the resignation of </w:t>
      </w:r>
      <w:r>
        <w:rPr>
          <w:rFonts w:ascii="Arial" w:eastAsia="Arial" w:hAnsi="Arial" w:cs="Arial"/>
          <w:b/>
          <w:i/>
          <w:color w:val="000000"/>
          <w:sz w:val="20"/>
          <w:u w:val="single"/>
        </w:rPr>
        <w:t xml:space="preserve">Europe's </w:t>
      </w:r>
      <w:r>
        <w:rPr>
          <w:rFonts w:ascii="Arial" w:eastAsia="Arial" w:hAnsi="Arial" w:cs="Arial"/>
          <w:color w:val="000000"/>
          <w:sz w:val="20"/>
        </w:rPr>
        <w:t xml:space="preserve">last dictator, as President Alexander Lukashenko, who has been in power for 26 years, is often described. The </w:t>
      </w:r>
      <w:proofErr w:type="spellStart"/>
      <w:r>
        <w:rPr>
          <w:rFonts w:ascii="Arial" w:eastAsia="Arial" w:hAnsi="Arial" w:cs="Arial"/>
          <w:color w:val="000000"/>
          <w:sz w:val="20"/>
        </w:rPr>
        <w:t>colours</w:t>
      </w:r>
      <w:proofErr w:type="spellEnd"/>
      <w:r>
        <w:rPr>
          <w:rFonts w:ascii="Arial" w:eastAsia="Arial" w:hAnsi="Arial" w:cs="Arial"/>
          <w:color w:val="000000"/>
          <w:sz w:val="20"/>
        </w:rPr>
        <w:t xml:space="preserve"> of the traditional flag - which has become a symbol of the protest movement, as opposed to the green-red flag of the Soviet era used by the regime's supporters - </w:t>
      </w:r>
      <w:proofErr w:type="spellStart"/>
      <w:r>
        <w:rPr>
          <w:rFonts w:ascii="Arial" w:eastAsia="Arial" w:hAnsi="Arial" w:cs="Arial"/>
          <w:color w:val="000000"/>
          <w:sz w:val="20"/>
        </w:rPr>
        <w:t>coloured</w:t>
      </w:r>
      <w:proofErr w:type="spellEnd"/>
      <w:r>
        <w:rPr>
          <w:rFonts w:ascii="Arial" w:eastAsia="Arial" w:hAnsi="Arial" w:cs="Arial"/>
          <w:color w:val="000000"/>
          <w:sz w:val="20"/>
        </w:rPr>
        <w:t xml:space="preserve"> the city </w:t>
      </w:r>
      <w:proofErr w:type="spellStart"/>
      <w:r>
        <w:rPr>
          <w:rFonts w:ascii="Arial" w:eastAsia="Arial" w:hAnsi="Arial" w:cs="Arial"/>
          <w:color w:val="000000"/>
          <w:sz w:val="20"/>
        </w:rPr>
        <w:t>centre</w:t>
      </w:r>
      <w:proofErr w:type="spellEnd"/>
      <w:r>
        <w:rPr>
          <w:rFonts w:ascii="Arial" w:eastAsia="Arial" w:hAnsi="Arial" w:cs="Arial"/>
          <w:color w:val="000000"/>
          <w:sz w:val="20"/>
        </w:rPr>
        <w:t xml:space="preserve">. A crowd of protesters, 100,000 according to the opposition media, occupied Independence Square and marched through the capital demanding "freedom". Not even threats to deploy the army, alerted by Lukashenko who appeared at the conference in military uniform, stopped people from taking to the streets: young people, elderly people, families with children. They were met by loudspeakers warning them to abandon the "illegal demonstration" immediately. And then water cannons and police in riot gear. The Ministry of </w:t>
      </w:r>
      <w:proofErr w:type="spellStart"/>
      <w:r>
        <w:rPr>
          <w:rFonts w:ascii="Arial" w:eastAsia="Arial" w:hAnsi="Arial" w:cs="Arial"/>
          <w:color w:val="000000"/>
          <w:sz w:val="20"/>
        </w:rPr>
        <w:t>Defence</w:t>
      </w:r>
      <w:proofErr w:type="spellEnd"/>
      <w:r>
        <w:rPr>
          <w:rFonts w:ascii="Arial" w:eastAsia="Arial" w:hAnsi="Arial" w:cs="Arial"/>
          <w:color w:val="000000"/>
          <w:sz w:val="20"/>
        </w:rPr>
        <w:t xml:space="preserve"> threatened to intervene to protect the "sacred" memorials of the Second World War. © CONFIDENTIAL REPRODUCTION</w:t>
      </w:r>
    </w:p>
    <w:p w14:paraId="1D311A83" w14:textId="77777777" w:rsidR="00674C57" w:rsidRDefault="00674C57">
      <w:pPr>
        <w:keepNext/>
        <w:spacing w:before="240" w:line="340" w:lineRule="atLeast"/>
      </w:pPr>
      <w:bookmarkStart w:id="126" w:name="Classification_43"/>
      <w:bookmarkEnd w:id="126"/>
      <w:r>
        <w:rPr>
          <w:rFonts w:ascii="Arial" w:eastAsia="Arial" w:hAnsi="Arial" w:cs="Arial"/>
          <w:b/>
          <w:color w:val="000000"/>
          <w:sz w:val="28"/>
        </w:rPr>
        <w:t>Classification</w:t>
      </w:r>
    </w:p>
    <w:p w14:paraId="7FD2D5AC" w14:textId="5FF4E9AD" w:rsidR="00674C57" w:rsidRDefault="00674C57">
      <w:pPr>
        <w:spacing w:line="60" w:lineRule="exact"/>
      </w:pPr>
      <w:r>
        <w:rPr>
          <w:noProof/>
        </w:rPr>
        <mc:AlternateContent>
          <mc:Choice Requires="wps">
            <w:drawing>
              <wp:anchor distT="0" distB="0" distL="114300" distR="114300" simplePos="0" relativeHeight="251888640" behindDoc="0" locked="0" layoutInCell="1" allowOverlap="1" wp14:anchorId="06C85AA3" wp14:editId="551D4BE1">
                <wp:simplePos x="0" y="0"/>
                <wp:positionH relativeFrom="column">
                  <wp:posOffset>0</wp:posOffset>
                </wp:positionH>
                <wp:positionV relativeFrom="paragraph">
                  <wp:posOffset>25400</wp:posOffset>
                </wp:positionV>
                <wp:extent cx="6502400" cy="0"/>
                <wp:effectExtent l="15875" t="13335" r="15875" b="15240"/>
                <wp:wrapTopAndBottom/>
                <wp:docPr id="51" name="Lin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39BAE" id="Line 453"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OnF9Yr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65C2FA1" w14:textId="77777777" w:rsidR="00674C57" w:rsidRDefault="00674C57">
      <w:pPr>
        <w:spacing w:line="120" w:lineRule="exact"/>
      </w:pPr>
    </w:p>
    <w:p w14:paraId="299C0EFA"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2F75E57"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6EB216C"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456E02B4" w14:textId="77777777" w:rsidR="00674C57" w:rsidRDefault="00674C57">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Minority Groups (94%); Protests + Demonstrations (88%); Human Rights Violations (82%); Government Departments + Authorities (75%); Economic Crisis (68%); Adolescents (65%); Civil Rights (63%); Riots (63%); Economic Growth (62%)</w:t>
      </w:r>
      <w:r>
        <w:br/>
      </w:r>
      <w:r>
        <w:lastRenderedPageBreak/>
        <w:br/>
      </w:r>
    </w:p>
    <w:p w14:paraId="286A7E65"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August 23, 2020</w:t>
      </w:r>
    </w:p>
    <w:p w14:paraId="187FBBB7" w14:textId="77777777" w:rsidR="00674C57" w:rsidRDefault="00674C57"/>
    <w:p w14:paraId="775118D8" w14:textId="3F374161" w:rsidR="00674C57" w:rsidRDefault="00674C57">
      <w:pPr>
        <w:ind w:left="200"/>
        <w:sectPr w:rsidR="00674C57">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935744" behindDoc="0" locked="0" layoutInCell="1" allowOverlap="1" wp14:anchorId="4F49C3C7" wp14:editId="25E437A3">
                <wp:simplePos x="0" y="0"/>
                <wp:positionH relativeFrom="column">
                  <wp:posOffset>0</wp:posOffset>
                </wp:positionH>
                <wp:positionV relativeFrom="paragraph">
                  <wp:posOffset>127000</wp:posOffset>
                </wp:positionV>
                <wp:extent cx="6502400" cy="0"/>
                <wp:effectExtent l="6350" t="8255" r="6350" b="10795"/>
                <wp:wrapNone/>
                <wp:docPr id="50" name="Line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28645" id="Line 499"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ipIO+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7D330D9A" w14:textId="77777777" w:rsidR="00674C57" w:rsidRDefault="00674C57">
      <w:pPr>
        <w:sectPr w:rsidR="00674C57">
          <w:headerReference w:type="even" r:id="rId742"/>
          <w:headerReference w:type="default" r:id="rId743"/>
          <w:footerReference w:type="even" r:id="rId744"/>
          <w:footerReference w:type="default" r:id="rId745"/>
          <w:headerReference w:type="first" r:id="rId746"/>
          <w:footerReference w:type="first" r:id="rId747"/>
          <w:pgSz w:w="12240" w:h="15840"/>
          <w:pgMar w:top="840" w:right="1000" w:bottom="840" w:left="1000" w:header="400" w:footer="400" w:gutter="0"/>
          <w:cols w:space="720"/>
          <w:titlePg/>
        </w:sectPr>
      </w:pPr>
    </w:p>
    <w:p w14:paraId="2A9DC5F5" w14:textId="77777777" w:rsidR="00674C57" w:rsidRDefault="00674C57">
      <w:bookmarkStart w:id="127" w:name="Bookmark_46"/>
      <w:bookmarkEnd w:id="127"/>
    </w:p>
    <w:p w14:paraId="01C008F9" w14:textId="77777777" w:rsidR="00674C57" w:rsidRDefault="003B49B1">
      <w:pPr>
        <w:spacing w:before="240" w:after="200" w:line="340" w:lineRule="atLeast"/>
        <w:jc w:val="center"/>
        <w:outlineLvl w:val="0"/>
        <w:rPr>
          <w:rFonts w:ascii="Arial" w:hAnsi="Arial" w:cs="Arial"/>
          <w:b/>
          <w:bCs/>
          <w:kern w:val="32"/>
          <w:sz w:val="32"/>
          <w:szCs w:val="32"/>
        </w:rPr>
      </w:pPr>
      <w:hyperlink r:id="rId748" w:history="1">
        <w:r w:rsidR="00674C57">
          <w:rPr>
            <w:rFonts w:ascii="Arial" w:eastAsia="Arial" w:hAnsi="Arial" w:cs="Arial"/>
            <w:b/>
            <w:bCs/>
            <w:i/>
            <w:color w:val="0077CC"/>
            <w:kern w:val="32"/>
            <w:sz w:val="28"/>
            <w:szCs w:val="32"/>
            <w:u w:val="single"/>
            <w:shd w:val="clear" w:color="auto" w:fill="FFFFFF"/>
          </w:rPr>
          <w:t xml:space="preserve">Government-Sicily, duel over migrants </w:t>
        </w:r>
        <w:proofErr w:type="spellStart"/>
        <w:r w:rsidR="00674C57">
          <w:rPr>
            <w:rFonts w:ascii="Arial" w:eastAsia="Arial" w:hAnsi="Arial" w:cs="Arial"/>
            <w:b/>
            <w:bCs/>
            <w:i/>
            <w:color w:val="0077CC"/>
            <w:kern w:val="32"/>
            <w:sz w:val="28"/>
            <w:szCs w:val="32"/>
            <w:u w:val="single"/>
            <w:shd w:val="clear" w:color="auto" w:fill="FFFFFF"/>
          </w:rPr>
          <w:t>Viminale</w:t>
        </w:r>
        <w:proofErr w:type="spellEnd"/>
        <w:r w:rsidR="00674C57">
          <w:rPr>
            <w:rFonts w:ascii="Arial" w:eastAsia="Arial" w:hAnsi="Arial" w:cs="Arial"/>
            <w:b/>
            <w:bCs/>
            <w:i/>
            <w:color w:val="0077CC"/>
            <w:kern w:val="32"/>
            <w:sz w:val="28"/>
            <w:szCs w:val="32"/>
            <w:u w:val="single"/>
            <w:shd w:val="clear" w:color="auto" w:fill="FFFFFF"/>
          </w:rPr>
          <w:t xml:space="preserve">: </w:t>
        </w:r>
        <w:proofErr w:type="spellStart"/>
        <w:r w:rsidR="00674C57">
          <w:rPr>
            <w:rFonts w:ascii="Arial" w:eastAsia="Arial" w:hAnsi="Arial" w:cs="Arial"/>
            <w:b/>
            <w:bCs/>
            <w:i/>
            <w:color w:val="0077CC"/>
            <w:kern w:val="32"/>
            <w:sz w:val="28"/>
            <w:szCs w:val="32"/>
            <w:u w:val="single"/>
            <w:shd w:val="clear" w:color="auto" w:fill="FFFFFF"/>
          </w:rPr>
          <w:t>centres</w:t>
        </w:r>
        <w:proofErr w:type="spellEnd"/>
        <w:r w:rsidR="00674C57">
          <w:rPr>
            <w:rFonts w:ascii="Arial" w:eastAsia="Arial" w:hAnsi="Arial" w:cs="Arial"/>
            <w:b/>
            <w:bCs/>
            <w:i/>
            <w:color w:val="0077CC"/>
            <w:kern w:val="32"/>
            <w:sz w:val="28"/>
            <w:szCs w:val="32"/>
            <w:u w:val="single"/>
            <w:shd w:val="clear" w:color="auto" w:fill="FFFFFF"/>
          </w:rPr>
          <w:t xml:space="preserve"> remain open; </w:t>
        </w:r>
        <w:proofErr w:type="spellStart"/>
        <w:r w:rsidR="00674C57">
          <w:rPr>
            <w:rFonts w:ascii="Arial" w:eastAsia="Arial" w:hAnsi="Arial" w:cs="Arial"/>
            <w:b/>
            <w:bCs/>
            <w:i/>
            <w:color w:val="0077CC"/>
            <w:kern w:val="32"/>
            <w:sz w:val="28"/>
            <w:szCs w:val="32"/>
            <w:u w:val="single"/>
            <w:shd w:val="clear" w:color="auto" w:fill="FFFFFF"/>
          </w:rPr>
          <w:t>Musumeci</w:t>
        </w:r>
        <w:proofErr w:type="spellEnd"/>
        <w:r w:rsidR="00674C57">
          <w:rPr>
            <w:rFonts w:ascii="Arial" w:eastAsia="Arial" w:hAnsi="Arial" w:cs="Arial"/>
            <w:b/>
            <w:bCs/>
            <w:i/>
            <w:color w:val="0077CC"/>
            <w:kern w:val="32"/>
            <w:sz w:val="28"/>
            <w:szCs w:val="32"/>
            <w:u w:val="single"/>
            <w:shd w:val="clear" w:color="auto" w:fill="FFFFFF"/>
          </w:rPr>
          <w:t xml:space="preserve"> announces closure of all hot spots on the island. </w:t>
        </w:r>
        <w:proofErr w:type="spellStart"/>
        <w:r w:rsidR="00674C57">
          <w:rPr>
            <w:rFonts w:ascii="Arial" w:eastAsia="Arial" w:hAnsi="Arial" w:cs="Arial"/>
            <w:b/>
            <w:bCs/>
            <w:i/>
            <w:color w:val="0077CC"/>
            <w:kern w:val="32"/>
            <w:sz w:val="28"/>
            <w:szCs w:val="32"/>
            <w:u w:val="single"/>
            <w:shd w:val="clear" w:color="auto" w:fill="FFFFFF"/>
          </w:rPr>
          <w:t>Musumeci's</w:t>
        </w:r>
        <w:proofErr w:type="spellEnd"/>
        <w:r w:rsidR="00674C57">
          <w:rPr>
            <w:rFonts w:ascii="Arial" w:eastAsia="Arial" w:hAnsi="Arial" w:cs="Arial"/>
            <w:b/>
            <w:bCs/>
            <w:i/>
            <w:color w:val="0077CC"/>
            <w:kern w:val="32"/>
            <w:sz w:val="28"/>
            <w:szCs w:val="32"/>
            <w:u w:val="single"/>
            <w:shd w:val="clear" w:color="auto" w:fill="FFFFFF"/>
          </w:rPr>
          <w:t xml:space="preserve"> reply: "It's not his responsibility".</w:t>
        </w:r>
      </w:hyperlink>
    </w:p>
    <w:p w14:paraId="3F24D814" w14:textId="77777777" w:rsidR="00674C57" w:rsidRDefault="00674C57">
      <w:pPr>
        <w:spacing w:before="120" w:line="260" w:lineRule="atLeast"/>
        <w:jc w:val="center"/>
      </w:pPr>
      <w:r>
        <w:rPr>
          <w:rFonts w:ascii="Arial" w:eastAsia="Arial" w:hAnsi="Arial" w:cs="Arial"/>
          <w:color w:val="000000"/>
          <w:sz w:val="20"/>
        </w:rPr>
        <w:t xml:space="preserve">La </w:t>
      </w:r>
      <w:proofErr w:type="spellStart"/>
      <w:r>
        <w:rPr>
          <w:rFonts w:ascii="Arial" w:eastAsia="Arial" w:hAnsi="Arial" w:cs="Arial"/>
          <w:color w:val="000000"/>
          <w:sz w:val="20"/>
        </w:rPr>
        <w:t>Nazione</w:t>
      </w:r>
      <w:proofErr w:type="spellEnd"/>
      <w:r>
        <w:rPr>
          <w:rFonts w:ascii="Arial" w:eastAsia="Arial" w:hAnsi="Arial" w:cs="Arial"/>
          <w:color w:val="000000"/>
          <w:sz w:val="20"/>
        </w:rPr>
        <w:t xml:space="preserve"> (Italy)</w:t>
      </w:r>
    </w:p>
    <w:p w14:paraId="038243C6" w14:textId="77777777" w:rsidR="00674C57" w:rsidRDefault="00674C57">
      <w:pPr>
        <w:spacing w:before="120" w:line="260" w:lineRule="atLeast"/>
        <w:jc w:val="center"/>
      </w:pPr>
      <w:r>
        <w:rPr>
          <w:rFonts w:ascii="Arial" w:eastAsia="Arial" w:hAnsi="Arial" w:cs="Arial"/>
          <w:color w:val="000000"/>
          <w:sz w:val="20"/>
        </w:rPr>
        <w:t>24 August 2020 Monday</w:t>
      </w:r>
    </w:p>
    <w:p w14:paraId="376EB881" w14:textId="77777777" w:rsidR="00674C57" w:rsidRDefault="00674C57">
      <w:pPr>
        <w:spacing w:before="120" w:line="260" w:lineRule="atLeast"/>
        <w:jc w:val="center"/>
      </w:pPr>
      <w:r>
        <w:rPr>
          <w:rFonts w:ascii="Arial" w:eastAsia="Arial" w:hAnsi="Arial" w:cs="Arial"/>
          <w:color w:val="000000"/>
          <w:sz w:val="20"/>
        </w:rPr>
        <w:t>N-QN Edition</w:t>
      </w:r>
    </w:p>
    <w:p w14:paraId="2DA901D5" w14:textId="77777777" w:rsidR="00674C57" w:rsidRDefault="00674C57">
      <w:pPr>
        <w:spacing w:line="240" w:lineRule="atLeast"/>
        <w:jc w:val="both"/>
      </w:pPr>
    </w:p>
    <w:p w14:paraId="47B82178" w14:textId="77777777" w:rsidR="00674C57" w:rsidRDefault="00674C57">
      <w:pPr>
        <w:spacing w:before="120" w:line="220" w:lineRule="atLeast"/>
      </w:pPr>
      <w:r>
        <w:br/>
      </w:r>
      <w:r>
        <w:rPr>
          <w:rFonts w:ascii="Arial" w:eastAsia="Arial" w:hAnsi="Arial" w:cs="Arial"/>
          <w:color w:val="000000"/>
          <w:sz w:val="16"/>
        </w:rPr>
        <w:t xml:space="preserve">Copyright 2020 </w:t>
      </w:r>
      <w:proofErr w:type="spellStart"/>
      <w:r>
        <w:rPr>
          <w:rFonts w:ascii="Arial" w:eastAsia="Arial" w:hAnsi="Arial" w:cs="Arial"/>
          <w:color w:val="000000"/>
          <w:sz w:val="16"/>
        </w:rPr>
        <w:t>Poligrafici</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Editoriale</w:t>
      </w:r>
      <w:proofErr w:type="spellEnd"/>
      <w:r>
        <w:rPr>
          <w:rFonts w:ascii="Arial" w:eastAsia="Arial" w:hAnsi="Arial" w:cs="Arial"/>
          <w:color w:val="000000"/>
          <w:sz w:val="16"/>
        </w:rPr>
        <w:t xml:space="preserve"> S.p.A. All Rights Reserved</w:t>
      </w:r>
    </w:p>
    <w:p w14:paraId="7DE8D14E" w14:textId="3FB6BCF2" w:rsidR="00674C57" w:rsidRDefault="00674C57">
      <w:pPr>
        <w:spacing w:before="120" w:line="220" w:lineRule="atLeast"/>
      </w:pPr>
      <w:r>
        <w:br/>
      </w:r>
      <w:r>
        <w:rPr>
          <w:noProof/>
        </w:rPr>
        <w:drawing>
          <wp:inline distT="0" distB="0" distL="0" distR="0" wp14:anchorId="7662AF37" wp14:editId="15963D34">
            <wp:extent cx="2057400" cy="3048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67B29FEF" w14:textId="77777777" w:rsidR="00674C57" w:rsidRDefault="00674C57">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9</w:t>
      </w:r>
    </w:p>
    <w:p w14:paraId="4AAE84BE" w14:textId="77777777" w:rsidR="00674C57" w:rsidRDefault="00674C57">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534 words</w:t>
      </w:r>
    </w:p>
    <w:p w14:paraId="24273C99" w14:textId="77777777" w:rsidR="00674C57" w:rsidRDefault="00674C57">
      <w:pPr>
        <w:keepNext/>
        <w:spacing w:before="240" w:line="340" w:lineRule="atLeast"/>
      </w:pPr>
      <w:bookmarkStart w:id="128" w:name="Body_44"/>
      <w:bookmarkEnd w:id="128"/>
      <w:r>
        <w:rPr>
          <w:rFonts w:ascii="Arial" w:eastAsia="Arial" w:hAnsi="Arial" w:cs="Arial"/>
          <w:b/>
          <w:color w:val="000000"/>
          <w:sz w:val="28"/>
        </w:rPr>
        <w:t>Body</w:t>
      </w:r>
    </w:p>
    <w:p w14:paraId="104C8FAE" w14:textId="5E7A88F6" w:rsidR="00674C57" w:rsidRDefault="00674C57">
      <w:pPr>
        <w:spacing w:line="60" w:lineRule="exact"/>
      </w:pPr>
      <w:r>
        <w:rPr>
          <w:noProof/>
        </w:rPr>
        <mc:AlternateContent>
          <mc:Choice Requires="wps">
            <w:drawing>
              <wp:anchor distT="0" distB="0" distL="114300" distR="114300" simplePos="0" relativeHeight="251842560" behindDoc="0" locked="0" layoutInCell="1" allowOverlap="1" wp14:anchorId="5BE89BB5" wp14:editId="5D95FF93">
                <wp:simplePos x="0" y="0"/>
                <wp:positionH relativeFrom="column">
                  <wp:posOffset>0</wp:posOffset>
                </wp:positionH>
                <wp:positionV relativeFrom="paragraph">
                  <wp:posOffset>25400</wp:posOffset>
                </wp:positionV>
                <wp:extent cx="6502400" cy="0"/>
                <wp:effectExtent l="15875" t="19050" r="15875" b="19050"/>
                <wp:wrapTopAndBottom/>
                <wp:docPr id="49" name="Lin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D1473" id="Line 408"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HKudiX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430AE5F" w14:textId="77777777" w:rsidR="00674C57" w:rsidRDefault="00674C57"/>
    <w:p w14:paraId="3A9E5A23" w14:textId="77777777" w:rsidR="00674C57" w:rsidRDefault="00674C57">
      <w:pPr>
        <w:spacing w:before="200" w:line="260" w:lineRule="atLeast"/>
        <w:jc w:val="both"/>
      </w:pPr>
      <w:r>
        <w:rPr>
          <w:rFonts w:ascii="Arial" w:eastAsia="Arial" w:hAnsi="Arial" w:cs="Arial"/>
          <w:color w:val="000000"/>
          <w:sz w:val="20"/>
        </w:rPr>
        <w:t xml:space="preserve">ROME Sicily demands that, by midnight today, all hotspots and reception </w:t>
      </w:r>
      <w:proofErr w:type="spellStart"/>
      <w:r>
        <w:rPr>
          <w:rFonts w:ascii="Arial" w:eastAsia="Arial" w:hAnsi="Arial" w:cs="Arial"/>
          <w:color w:val="000000"/>
          <w:sz w:val="20"/>
        </w:rPr>
        <w:t>centres</w:t>
      </w:r>
      <w:proofErr w:type="spellEnd"/>
      <w:r>
        <w:rPr>
          <w:rFonts w:ascii="Arial" w:eastAsia="Arial" w:hAnsi="Arial" w:cs="Arial"/>
          <w:color w:val="000000"/>
          <w:sz w:val="20"/>
        </w:rPr>
        <w:t xml:space="preserve"> on the island be closed. But the Italian Ministry of the Interior has categorically responded to Governor </w:t>
      </w:r>
      <w:proofErr w:type="spellStart"/>
      <w:r>
        <w:rPr>
          <w:rFonts w:ascii="Arial" w:eastAsia="Arial" w:hAnsi="Arial" w:cs="Arial"/>
          <w:color w:val="000000"/>
          <w:sz w:val="20"/>
        </w:rPr>
        <w:t>Nello</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Musumeci's</w:t>
      </w:r>
      <w:proofErr w:type="spellEnd"/>
      <w:r>
        <w:rPr>
          <w:rFonts w:ascii="Arial" w:eastAsia="Arial" w:hAnsi="Arial" w:cs="Arial"/>
          <w:color w:val="000000"/>
          <w:sz w:val="20"/>
        </w:rPr>
        <w:t xml:space="preserve"> order: "The matter is not a regional competence and the order has no value. If the region goes ahead, the order will be challenged by the government. </w:t>
      </w:r>
      <w:proofErr w:type="spellStart"/>
      <w:r>
        <w:rPr>
          <w:rFonts w:ascii="Arial" w:eastAsia="Arial" w:hAnsi="Arial" w:cs="Arial"/>
          <w:color w:val="000000"/>
          <w:sz w:val="20"/>
        </w:rPr>
        <w:t>Musumeci</w:t>
      </w:r>
      <w:proofErr w:type="spellEnd"/>
      <w:r>
        <w:rPr>
          <w:rFonts w:ascii="Arial" w:eastAsia="Arial" w:hAnsi="Arial" w:cs="Arial"/>
          <w:color w:val="000000"/>
          <w:sz w:val="20"/>
        </w:rPr>
        <w:t xml:space="preserve"> announced the acceleration on Saturday evening and confirmed it yesterday. </w:t>
      </w:r>
    </w:p>
    <w:p w14:paraId="67F4D292" w14:textId="77777777" w:rsidR="00674C57" w:rsidRDefault="00674C57">
      <w:pPr>
        <w:spacing w:before="200" w:line="260" w:lineRule="atLeast"/>
        <w:jc w:val="both"/>
      </w:pPr>
      <w:r>
        <w:rPr>
          <w:rFonts w:ascii="Arial" w:eastAsia="Arial" w:hAnsi="Arial" w:cs="Arial"/>
          <w:color w:val="000000"/>
          <w:sz w:val="20"/>
        </w:rPr>
        <w:t xml:space="preserve">One of the provisions of the measure reads: "By midnight tomorrow (today, ed.) all migrants present in the hotspots and in every reception </w:t>
      </w:r>
      <w:proofErr w:type="spellStart"/>
      <w:r>
        <w:rPr>
          <w:rFonts w:ascii="Arial" w:eastAsia="Arial" w:hAnsi="Arial" w:cs="Arial"/>
          <w:color w:val="000000"/>
          <w:sz w:val="20"/>
        </w:rPr>
        <w:t>centre</w:t>
      </w:r>
      <w:proofErr w:type="spellEnd"/>
      <w:r>
        <w:rPr>
          <w:rFonts w:ascii="Arial" w:eastAsia="Arial" w:hAnsi="Arial" w:cs="Arial"/>
          <w:color w:val="000000"/>
          <w:sz w:val="20"/>
        </w:rPr>
        <w:t xml:space="preserve"> in Sicily will have to be imperatively transferred to facilities outside the island". "The measure was taken," </w:t>
      </w:r>
      <w:proofErr w:type="spellStart"/>
      <w:r>
        <w:rPr>
          <w:rFonts w:ascii="Arial" w:eastAsia="Arial" w:hAnsi="Arial" w:cs="Arial"/>
          <w:color w:val="000000"/>
          <w:sz w:val="20"/>
        </w:rPr>
        <w:t>Musumeci</w:t>
      </w:r>
      <w:proofErr w:type="spellEnd"/>
      <w:r>
        <w:rPr>
          <w:rFonts w:ascii="Arial" w:eastAsia="Arial" w:hAnsi="Arial" w:cs="Arial"/>
          <w:color w:val="000000"/>
          <w:sz w:val="20"/>
        </w:rPr>
        <w:t xml:space="preserve"> explained, "because at present it is not possible to guarantee the stay on the island in compliance with the health measures to prevent contagion. "The Region of Sicily," the order continues, "provides the national authorities with the personnel necessary for health checks to allow the safe transfer of migrants. The measure closes with a ban on 'entry, transit and parking in the territory of the Sicilian Region by any migrant reaching the Sicilian coasts'. The problem for </w:t>
      </w:r>
      <w:proofErr w:type="spellStart"/>
      <w:r>
        <w:rPr>
          <w:rFonts w:ascii="Arial" w:eastAsia="Arial" w:hAnsi="Arial" w:cs="Arial"/>
          <w:color w:val="000000"/>
          <w:sz w:val="20"/>
        </w:rPr>
        <w:t>Musumeci</w:t>
      </w:r>
      <w:proofErr w:type="spellEnd"/>
      <w:r>
        <w:rPr>
          <w:rFonts w:ascii="Arial" w:eastAsia="Arial" w:hAnsi="Arial" w:cs="Arial"/>
          <w:color w:val="000000"/>
          <w:sz w:val="20"/>
        </w:rPr>
        <w:t xml:space="preserve"> is that, as recalled by the </w:t>
      </w:r>
      <w:proofErr w:type="spellStart"/>
      <w:r>
        <w:rPr>
          <w:rFonts w:ascii="Arial" w:eastAsia="Arial" w:hAnsi="Arial" w:cs="Arial"/>
          <w:color w:val="000000"/>
          <w:sz w:val="20"/>
        </w:rPr>
        <w:t>Viminale</w:t>
      </w:r>
      <w:proofErr w:type="spellEnd"/>
      <w:r>
        <w:rPr>
          <w:rFonts w:ascii="Arial" w:eastAsia="Arial" w:hAnsi="Arial" w:cs="Arial"/>
          <w:color w:val="000000"/>
          <w:sz w:val="20"/>
        </w:rPr>
        <w:t xml:space="preserve">, "the issue of migrants is a matter of state competence, so a regional ordinance cannot affect it," observed sources in the Ministry of the Interior, which stressed, however, that "we do not want to argue with </w:t>
      </w:r>
      <w:proofErr w:type="spellStart"/>
      <w:r>
        <w:rPr>
          <w:rFonts w:ascii="Arial" w:eastAsia="Arial" w:hAnsi="Arial" w:cs="Arial"/>
          <w:color w:val="000000"/>
          <w:sz w:val="20"/>
        </w:rPr>
        <w:t>Musumeci</w:t>
      </w:r>
      <w:proofErr w:type="spellEnd"/>
      <w:r>
        <w:rPr>
          <w:rFonts w:ascii="Arial" w:eastAsia="Arial" w:hAnsi="Arial" w:cs="Arial"/>
          <w:color w:val="000000"/>
          <w:sz w:val="20"/>
        </w:rPr>
        <w:t xml:space="preserve">" and that "no one in the government underestimates the situation that has been created in Sicily, for which we are working day and night to try to relieve the pressure on Sicilian </w:t>
      </w:r>
      <w:proofErr w:type="spellStart"/>
      <w:r>
        <w:rPr>
          <w:rFonts w:ascii="Arial" w:eastAsia="Arial" w:hAnsi="Arial" w:cs="Arial"/>
          <w:color w:val="000000"/>
          <w:sz w:val="20"/>
        </w:rPr>
        <w:t>centres</w:t>
      </w:r>
      <w:proofErr w:type="spellEnd"/>
      <w:r>
        <w:rPr>
          <w:rFonts w:ascii="Arial" w:eastAsia="Arial" w:hAnsi="Arial" w:cs="Arial"/>
          <w:color w:val="000000"/>
          <w:sz w:val="20"/>
        </w:rPr>
        <w:t xml:space="preserve">. But in this </w:t>
      </w:r>
      <w:proofErr w:type="gramStart"/>
      <w:r>
        <w:rPr>
          <w:rFonts w:ascii="Arial" w:eastAsia="Arial" w:hAnsi="Arial" w:cs="Arial"/>
          <w:color w:val="000000"/>
          <w:sz w:val="20"/>
        </w:rPr>
        <w:t>context</w:t>
      </w:r>
      <w:proofErr w:type="gramEnd"/>
      <w:r>
        <w:rPr>
          <w:rFonts w:ascii="Arial" w:eastAsia="Arial" w:hAnsi="Arial" w:cs="Arial"/>
          <w:color w:val="000000"/>
          <w:sz w:val="20"/>
        </w:rPr>
        <w:t xml:space="preserve"> we don't need to break up, but we need institutional collaboration. The governor, however, pulls straight ahead. I have great respect for the competences of the </w:t>
      </w:r>
      <w:proofErr w:type="spellStart"/>
      <w:r>
        <w:rPr>
          <w:rFonts w:ascii="Arial" w:eastAsia="Arial" w:hAnsi="Arial" w:cs="Arial"/>
          <w:color w:val="000000"/>
          <w:sz w:val="20"/>
        </w:rPr>
        <w:t>Viminale</w:t>
      </w:r>
      <w:proofErr w:type="spellEnd"/>
      <w:r>
        <w:rPr>
          <w:rFonts w:ascii="Arial" w:eastAsia="Arial" w:hAnsi="Arial" w:cs="Arial"/>
          <w:color w:val="000000"/>
          <w:sz w:val="20"/>
        </w:rPr>
        <w:t xml:space="preserve">," he replied, "but in times of epidemics, the health competence lies with the President of the Region. I have only acted in accordance with this competence. We are preparing a circular to make the application of my order concrete. </w:t>
      </w:r>
      <w:proofErr w:type="gramStart"/>
      <w:r>
        <w:rPr>
          <w:rFonts w:ascii="Arial" w:eastAsia="Arial" w:hAnsi="Arial" w:cs="Arial"/>
          <w:color w:val="000000"/>
          <w:sz w:val="20"/>
        </w:rPr>
        <w:t>So</w:t>
      </w:r>
      <w:proofErr w:type="gramEnd"/>
      <w:r>
        <w:rPr>
          <w:rFonts w:ascii="Arial" w:eastAsia="Arial" w:hAnsi="Arial" w:cs="Arial"/>
          <w:color w:val="000000"/>
          <w:sz w:val="20"/>
        </w:rPr>
        <w:t xml:space="preserve"> we are going ahead. The </w:t>
      </w:r>
      <w:proofErr w:type="spellStart"/>
      <w:r>
        <w:rPr>
          <w:rFonts w:ascii="Arial" w:eastAsia="Arial" w:hAnsi="Arial" w:cs="Arial"/>
          <w:color w:val="000000"/>
          <w:sz w:val="20"/>
        </w:rPr>
        <w:t>Viminale</w:t>
      </w:r>
      <w:proofErr w:type="spellEnd"/>
      <w:r>
        <w:rPr>
          <w:rFonts w:ascii="Arial" w:eastAsia="Arial" w:hAnsi="Arial" w:cs="Arial"/>
          <w:color w:val="000000"/>
          <w:sz w:val="20"/>
        </w:rPr>
        <w:t xml:space="preserve"> will have time and a way to assert its reasons in the appropriate fora. We will do the same. According to script, the </w:t>
      </w:r>
      <w:proofErr w:type="spellStart"/>
      <w:r>
        <w:rPr>
          <w:rFonts w:ascii="Arial" w:eastAsia="Arial" w:hAnsi="Arial" w:cs="Arial"/>
          <w:color w:val="000000"/>
          <w:sz w:val="20"/>
        </w:rPr>
        <w:t>centre</w:t>
      </w:r>
      <w:proofErr w:type="spellEnd"/>
      <w:r>
        <w:rPr>
          <w:rFonts w:ascii="Arial" w:eastAsia="Arial" w:hAnsi="Arial" w:cs="Arial"/>
          <w:color w:val="000000"/>
          <w:sz w:val="20"/>
        </w:rPr>
        <w:t xml:space="preserve">-right applauds </w:t>
      </w:r>
      <w:proofErr w:type="spellStart"/>
      <w:r>
        <w:rPr>
          <w:rFonts w:ascii="Arial" w:eastAsia="Arial" w:hAnsi="Arial" w:cs="Arial"/>
          <w:color w:val="000000"/>
          <w:sz w:val="20"/>
        </w:rPr>
        <w:t>Musumeci's</w:t>
      </w:r>
      <w:proofErr w:type="spellEnd"/>
      <w:r>
        <w:rPr>
          <w:rFonts w:ascii="Arial" w:eastAsia="Arial" w:hAnsi="Arial" w:cs="Arial"/>
          <w:color w:val="000000"/>
          <w:sz w:val="20"/>
        </w:rPr>
        <w:t xml:space="preserve"> move and the </w:t>
      </w:r>
      <w:proofErr w:type="spellStart"/>
      <w:r>
        <w:rPr>
          <w:rFonts w:ascii="Arial" w:eastAsia="Arial" w:hAnsi="Arial" w:cs="Arial"/>
          <w:color w:val="000000"/>
          <w:sz w:val="20"/>
        </w:rPr>
        <w:t>centre</w:t>
      </w:r>
      <w:proofErr w:type="spellEnd"/>
      <w:r>
        <w:rPr>
          <w:rFonts w:ascii="Arial" w:eastAsia="Arial" w:hAnsi="Arial" w:cs="Arial"/>
          <w:color w:val="000000"/>
          <w:sz w:val="20"/>
        </w:rPr>
        <w:t xml:space="preserve">-left attacks. "Sicily, like the whole of Italy, cannot turn into the refugee camp of </w:t>
      </w:r>
      <w:r>
        <w:rPr>
          <w:rFonts w:ascii="Arial" w:eastAsia="Arial" w:hAnsi="Arial" w:cs="Arial"/>
          <w:b/>
          <w:i/>
          <w:color w:val="000000"/>
          <w:sz w:val="20"/>
          <w:u w:val="single"/>
        </w:rPr>
        <w:t xml:space="preserve">Europe </w:t>
      </w:r>
      <w:r>
        <w:rPr>
          <w:rFonts w:ascii="Arial" w:eastAsia="Arial" w:hAnsi="Arial" w:cs="Arial"/>
          <w:color w:val="000000"/>
          <w:sz w:val="20"/>
        </w:rPr>
        <w:t xml:space="preserve">because of the incompetence and </w:t>
      </w:r>
      <w:proofErr w:type="spellStart"/>
      <w:r>
        <w:rPr>
          <w:rFonts w:ascii="Arial" w:eastAsia="Arial" w:hAnsi="Arial" w:cs="Arial"/>
          <w:color w:val="000000"/>
          <w:sz w:val="20"/>
        </w:rPr>
        <w:t>immigrationist</w:t>
      </w:r>
      <w:proofErr w:type="spellEnd"/>
      <w:r>
        <w:rPr>
          <w:rFonts w:ascii="Arial" w:eastAsia="Arial" w:hAnsi="Arial" w:cs="Arial"/>
          <w:color w:val="000000"/>
          <w:sz w:val="20"/>
        </w:rPr>
        <w:t xml:space="preserve"> fury of the Pd-M5s government," says </w:t>
      </w:r>
      <w:proofErr w:type="spellStart"/>
      <w:r>
        <w:rPr>
          <w:rFonts w:ascii="Arial" w:eastAsia="Arial" w:hAnsi="Arial" w:cs="Arial"/>
          <w:color w:val="000000"/>
          <w:sz w:val="20"/>
        </w:rPr>
        <w:t>Giorgia</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Meloni</w:t>
      </w:r>
      <w:proofErr w:type="spellEnd"/>
      <w:r>
        <w:rPr>
          <w:rFonts w:ascii="Arial" w:eastAsia="Arial" w:hAnsi="Arial" w:cs="Arial"/>
          <w:color w:val="000000"/>
          <w:sz w:val="20"/>
        </w:rPr>
        <w:t xml:space="preserve">, leader of Fratelli </w:t>
      </w:r>
      <w:proofErr w:type="spellStart"/>
      <w:r>
        <w:rPr>
          <w:rFonts w:ascii="Arial" w:eastAsia="Arial" w:hAnsi="Arial" w:cs="Arial"/>
          <w:color w:val="000000"/>
          <w:sz w:val="20"/>
        </w:rPr>
        <w:t>d'Italia</w:t>
      </w:r>
      <w:proofErr w:type="spellEnd"/>
      <w:r>
        <w:rPr>
          <w:rFonts w:ascii="Arial" w:eastAsia="Arial" w:hAnsi="Arial" w:cs="Arial"/>
          <w:color w:val="000000"/>
          <w:sz w:val="20"/>
        </w:rPr>
        <w:t xml:space="preserve">. "Maximum solidarity with Sicilian governor </w:t>
      </w:r>
      <w:proofErr w:type="spellStart"/>
      <w:r>
        <w:rPr>
          <w:rFonts w:ascii="Arial" w:eastAsia="Arial" w:hAnsi="Arial" w:cs="Arial"/>
          <w:color w:val="000000"/>
          <w:sz w:val="20"/>
        </w:rPr>
        <w:t>Musumeci</w:t>
      </w:r>
      <w:proofErr w:type="spellEnd"/>
      <w:r>
        <w:rPr>
          <w:rFonts w:ascii="Arial" w:eastAsia="Arial" w:hAnsi="Arial" w:cs="Arial"/>
          <w:color w:val="000000"/>
          <w:sz w:val="20"/>
        </w:rPr>
        <w:t xml:space="preserve"> who is now calling for the transfer of immigrants from Sicily," says League number one Matteo </w:t>
      </w:r>
      <w:proofErr w:type="spellStart"/>
      <w:r>
        <w:rPr>
          <w:rFonts w:ascii="Arial" w:eastAsia="Arial" w:hAnsi="Arial" w:cs="Arial"/>
          <w:color w:val="000000"/>
          <w:sz w:val="20"/>
        </w:rPr>
        <w:t>Salvini</w:t>
      </w:r>
      <w:proofErr w:type="spellEnd"/>
      <w:r>
        <w:rPr>
          <w:rFonts w:ascii="Arial" w:eastAsia="Arial" w:hAnsi="Arial" w:cs="Arial"/>
          <w:color w:val="000000"/>
          <w:sz w:val="20"/>
        </w:rPr>
        <w:t xml:space="preserve">. On the other hand, the head of security of the PD, Carmelo Miceli, defines the ordinance as 'confusing, technically fragile, contradictory, inexecutable, illegitimate and clearly in contrast with several higher-ranking regulations. In short, a failure" and on the same line are also </w:t>
      </w:r>
      <w:proofErr w:type="spellStart"/>
      <w:r>
        <w:rPr>
          <w:rFonts w:ascii="Arial" w:eastAsia="Arial" w:hAnsi="Arial" w:cs="Arial"/>
          <w:color w:val="000000"/>
          <w:sz w:val="20"/>
        </w:rPr>
        <w:t>Cgil</w:t>
      </w:r>
      <w:proofErr w:type="spellEnd"/>
      <w:r>
        <w:rPr>
          <w:rFonts w:ascii="Arial" w:eastAsia="Arial" w:hAnsi="Arial" w:cs="Arial"/>
          <w:color w:val="000000"/>
          <w:sz w:val="20"/>
        </w:rPr>
        <w:t xml:space="preserve">, M5s and </w:t>
      </w:r>
      <w:proofErr w:type="spellStart"/>
      <w:r>
        <w:rPr>
          <w:rFonts w:ascii="Arial" w:eastAsia="Arial" w:hAnsi="Arial" w:cs="Arial"/>
          <w:color w:val="000000"/>
          <w:sz w:val="20"/>
        </w:rPr>
        <w:t>LeU</w:t>
      </w:r>
      <w:proofErr w:type="spellEnd"/>
      <w:r>
        <w:rPr>
          <w:rFonts w:ascii="Arial" w:eastAsia="Arial" w:hAnsi="Arial" w:cs="Arial"/>
          <w:color w:val="000000"/>
          <w:sz w:val="20"/>
        </w:rPr>
        <w:t xml:space="preserve">. "Someone should tell </w:t>
      </w:r>
      <w:proofErr w:type="spellStart"/>
      <w:r>
        <w:rPr>
          <w:rFonts w:ascii="Arial" w:eastAsia="Arial" w:hAnsi="Arial" w:cs="Arial"/>
          <w:color w:val="000000"/>
          <w:sz w:val="20"/>
        </w:rPr>
        <w:t>Musumeci</w:t>
      </w:r>
      <w:proofErr w:type="spellEnd"/>
      <w:r>
        <w:rPr>
          <w:rFonts w:ascii="Arial" w:eastAsia="Arial" w:hAnsi="Arial" w:cs="Arial"/>
          <w:color w:val="000000"/>
          <w:sz w:val="20"/>
        </w:rPr>
        <w:t xml:space="preserve"> that the management of </w:t>
      </w:r>
      <w:r>
        <w:rPr>
          <w:rFonts w:ascii="Arial" w:eastAsia="Arial" w:hAnsi="Arial" w:cs="Arial"/>
          <w:color w:val="000000"/>
          <w:sz w:val="20"/>
        </w:rPr>
        <w:lastRenderedPageBreak/>
        <w:t xml:space="preserve">immigration is the responsibility of the state, not him," said Senate Vice-President Paola Taverna (M5s). Alessandro </w:t>
      </w:r>
      <w:proofErr w:type="spellStart"/>
      <w:r>
        <w:rPr>
          <w:rFonts w:ascii="Arial" w:eastAsia="Arial" w:hAnsi="Arial" w:cs="Arial"/>
          <w:color w:val="000000"/>
          <w:sz w:val="20"/>
        </w:rPr>
        <w:t>Farruggia</w:t>
      </w:r>
      <w:proofErr w:type="spellEnd"/>
      <w:r>
        <w:rPr>
          <w:rFonts w:ascii="Arial" w:eastAsia="Arial" w:hAnsi="Arial" w:cs="Arial"/>
          <w:color w:val="000000"/>
          <w:sz w:val="20"/>
        </w:rPr>
        <w:t xml:space="preserve"> © RESERVED REPRODUCTION</w:t>
      </w:r>
    </w:p>
    <w:p w14:paraId="363F0D6C" w14:textId="77777777" w:rsidR="00674C57" w:rsidRDefault="00674C57">
      <w:pPr>
        <w:keepNext/>
        <w:spacing w:before="240" w:line="340" w:lineRule="atLeast"/>
      </w:pPr>
      <w:bookmarkStart w:id="129" w:name="Classification_44"/>
      <w:bookmarkEnd w:id="129"/>
      <w:r>
        <w:rPr>
          <w:rFonts w:ascii="Arial" w:eastAsia="Arial" w:hAnsi="Arial" w:cs="Arial"/>
          <w:b/>
          <w:color w:val="000000"/>
          <w:sz w:val="28"/>
        </w:rPr>
        <w:t>Classification</w:t>
      </w:r>
    </w:p>
    <w:p w14:paraId="2BF2AEAB" w14:textId="62F21A64" w:rsidR="00674C57" w:rsidRDefault="00674C57">
      <w:pPr>
        <w:spacing w:line="60" w:lineRule="exact"/>
      </w:pPr>
      <w:r>
        <w:rPr>
          <w:noProof/>
        </w:rPr>
        <mc:AlternateContent>
          <mc:Choice Requires="wps">
            <w:drawing>
              <wp:anchor distT="0" distB="0" distL="114300" distR="114300" simplePos="0" relativeHeight="251889664" behindDoc="0" locked="0" layoutInCell="1" allowOverlap="1" wp14:anchorId="05AA569C" wp14:editId="76F9A9C0">
                <wp:simplePos x="0" y="0"/>
                <wp:positionH relativeFrom="column">
                  <wp:posOffset>0</wp:posOffset>
                </wp:positionH>
                <wp:positionV relativeFrom="paragraph">
                  <wp:posOffset>25400</wp:posOffset>
                </wp:positionV>
                <wp:extent cx="6502400" cy="0"/>
                <wp:effectExtent l="15875" t="12700" r="15875" b="15875"/>
                <wp:wrapTopAndBottom/>
                <wp:docPr id="48" name="Line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6D2B7" id="Line 454" o:spid="_x0000_s1026" style="position:absolute;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XEhFxs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1823A613" w14:textId="77777777" w:rsidR="00674C57" w:rsidRDefault="00674C57">
      <w:pPr>
        <w:spacing w:line="120" w:lineRule="exact"/>
      </w:pPr>
    </w:p>
    <w:p w14:paraId="2AA6D31D" w14:textId="77777777" w:rsidR="00674C57" w:rsidRDefault="00674C57">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5CFDB974" w14:textId="77777777" w:rsidR="00674C57" w:rsidRDefault="00674C57">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0CC080A5" w14:textId="77777777" w:rsidR="00674C57" w:rsidRDefault="00674C57">
      <w:pPr>
        <w:spacing w:before="240" w:line="260" w:lineRule="atLeast"/>
      </w:pPr>
      <w:r>
        <w:rPr>
          <w:rFonts w:ascii="Arial" w:eastAsia="Arial" w:hAnsi="Arial" w:cs="Arial"/>
          <w:b/>
          <w:color w:val="000000"/>
          <w:sz w:val="20"/>
        </w:rPr>
        <w:t xml:space="preserve">Journal Code: </w:t>
      </w:r>
      <w:proofErr w:type="spellStart"/>
      <w:r>
        <w:rPr>
          <w:rFonts w:ascii="Arial" w:eastAsia="Arial" w:hAnsi="Arial" w:cs="Arial"/>
          <w:color w:val="000000"/>
          <w:sz w:val="20"/>
        </w:rPr>
        <w:t>lanazione</w:t>
      </w:r>
      <w:proofErr w:type="spellEnd"/>
      <w:r>
        <w:br/>
      </w:r>
      <w:r>
        <w:br/>
      </w:r>
    </w:p>
    <w:p w14:paraId="5013E3D3" w14:textId="77777777" w:rsidR="00674C57" w:rsidRDefault="00674C57">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Government Departments + Authorities (94%); </w:t>
      </w:r>
      <w:r>
        <w:rPr>
          <w:rFonts w:ascii="Arial" w:eastAsia="Arial" w:hAnsi="Arial" w:cs="Arial"/>
          <w:b/>
          <w:i/>
          <w:color w:val="000000"/>
          <w:sz w:val="20"/>
          <w:u w:val="single"/>
        </w:rPr>
        <w:t xml:space="preserve">European Union </w:t>
      </w:r>
      <w:r>
        <w:rPr>
          <w:rFonts w:ascii="Arial" w:eastAsia="Arial" w:hAnsi="Arial" w:cs="Arial"/>
          <w:color w:val="000000"/>
          <w:sz w:val="20"/>
        </w:rPr>
        <w:t>Regulation + Policy (67%); Organized Crime (64%)</w:t>
      </w:r>
      <w:r>
        <w:br/>
      </w:r>
      <w:r>
        <w:br/>
      </w:r>
    </w:p>
    <w:p w14:paraId="26180419" w14:textId="77777777" w:rsidR="00674C57" w:rsidRDefault="00674C57">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Organic Chemicals (62%)</w:t>
      </w:r>
      <w:r>
        <w:br/>
      </w:r>
      <w:r>
        <w:br/>
      </w:r>
    </w:p>
    <w:p w14:paraId="026202E2" w14:textId="77777777" w:rsidR="00674C57" w:rsidRDefault="00674C57">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August 23, 2020</w:t>
      </w:r>
    </w:p>
    <w:p w14:paraId="05155CBD" w14:textId="77777777" w:rsidR="00674C57" w:rsidRDefault="00674C57"/>
    <w:p w14:paraId="1F9380D4" w14:textId="448D9FF8" w:rsidR="00674C57" w:rsidRDefault="00674C57">
      <w:pPr>
        <w:ind w:left="200"/>
      </w:pPr>
      <w:r>
        <w:br/>
      </w:r>
      <w:r>
        <w:rPr>
          <w:noProof/>
        </w:rPr>
        <mc:AlternateContent>
          <mc:Choice Requires="wps">
            <w:drawing>
              <wp:anchor distT="0" distB="0" distL="114300" distR="114300" simplePos="0" relativeHeight="251936768" behindDoc="0" locked="0" layoutInCell="1" allowOverlap="1" wp14:anchorId="72C948B4" wp14:editId="3BD063B3">
                <wp:simplePos x="0" y="0"/>
                <wp:positionH relativeFrom="column">
                  <wp:posOffset>0</wp:posOffset>
                </wp:positionH>
                <wp:positionV relativeFrom="paragraph">
                  <wp:posOffset>127000</wp:posOffset>
                </wp:positionV>
                <wp:extent cx="6502400" cy="0"/>
                <wp:effectExtent l="6350" t="6985" r="6350" b="12065"/>
                <wp:wrapNone/>
                <wp:docPr id="47" name="Line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B9279" id="Line 500" o:spid="_x0000_s1026" style="position:absolute;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BJK+on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04211C24" w14:textId="77777777" w:rsidR="00674C57" w:rsidRDefault="00674C57" w:rsidP="004E69BD">
      <w:pPr>
        <w:ind w:left="200"/>
        <w:rPr>
          <w:b/>
          <w:color w:val="767676"/>
          <w:sz w:val="16"/>
        </w:rPr>
      </w:pPr>
    </w:p>
    <w:p w14:paraId="78E28C1B" w14:textId="2625D0DC" w:rsidR="00E628F1" w:rsidRDefault="00E628F1">
      <w:pPr>
        <w:ind w:left="200"/>
        <w:rPr>
          <w:b/>
          <w:color w:val="767676"/>
          <w:sz w:val="16"/>
        </w:rPr>
      </w:pPr>
    </w:p>
    <w:p w14:paraId="13CA54E0" w14:textId="5426DDC1" w:rsidR="00E628F1" w:rsidRDefault="00E628F1">
      <w:pPr>
        <w:ind w:left="200"/>
        <w:rPr>
          <w:b/>
          <w:color w:val="767676"/>
          <w:sz w:val="16"/>
        </w:rPr>
      </w:pPr>
    </w:p>
    <w:p w14:paraId="721620C8" w14:textId="55F49988" w:rsidR="00E628F1" w:rsidRDefault="00E628F1">
      <w:pPr>
        <w:ind w:left="200"/>
        <w:rPr>
          <w:b/>
          <w:color w:val="767676"/>
          <w:sz w:val="16"/>
        </w:rPr>
      </w:pPr>
    </w:p>
    <w:p w14:paraId="23B2E06F" w14:textId="2058B6A0" w:rsidR="00E628F1" w:rsidRDefault="00E628F1">
      <w:pPr>
        <w:ind w:left="200"/>
        <w:rPr>
          <w:b/>
          <w:color w:val="767676"/>
          <w:sz w:val="16"/>
        </w:rPr>
      </w:pPr>
    </w:p>
    <w:p w14:paraId="0662E9BA" w14:textId="1BAD30A1" w:rsidR="00E628F1" w:rsidRDefault="00E628F1">
      <w:pPr>
        <w:ind w:left="200"/>
        <w:rPr>
          <w:b/>
          <w:color w:val="767676"/>
          <w:sz w:val="16"/>
        </w:rPr>
      </w:pPr>
    </w:p>
    <w:p w14:paraId="5E2F62D5" w14:textId="5AEF771E" w:rsidR="00E628F1" w:rsidRDefault="00E628F1">
      <w:pPr>
        <w:ind w:left="200"/>
        <w:rPr>
          <w:b/>
          <w:color w:val="767676"/>
          <w:sz w:val="16"/>
        </w:rPr>
      </w:pPr>
    </w:p>
    <w:p w14:paraId="2FB9AFC3" w14:textId="01989AF8" w:rsidR="00E628F1" w:rsidRDefault="00E628F1">
      <w:pPr>
        <w:ind w:left="200"/>
        <w:rPr>
          <w:b/>
          <w:color w:val="767676"/>
          <w:sz w:val="16"/>
        </w:rPr>
      </w:pPr>
    </w:p>
    <w:p w14:paraId="567DC860" w14:textId="327CF221" w:rsidR="00E628F1" w:rsidRDefault="00E628F1">
      <w:pPr>
        <w:ind w:left="200"/>
        <w:rPr>
          <w:b/>
          <w:color w:val="767676"/>
          <w:sz w:val="16"/>
        </w:rPr>
      </w:pPr>
    </w:p>
    <w:p w14:paraId="7E61A677" w14:textId="033C1234" w:rsidR="00E628F1" w:rsidRDefault="00E628F1">
      <w:pPr>
        <w:ind w:left="200"/>
        <w:rPr>
          <w:b/>
          <w:color w:val="767676"/>
          <w:sz w:val="16"/>
        </w:rPr>
      </w:pPr>
    </w:p>
    <w:p w14:paraId="329308D1" w14:textId="4DC60F0C" w:rsidR="00E628F1" w:rsidRDefault="00E628F1">
      <w:pPr>
        <w:ind w:left="200"/>
        <w:rPr>
          <w:b/>
          <w:color w:val="767676"/>
          <w:sz w:val="16"/>
        </w:rPr>
      </w:pPr>
    </w:p>
    <w:p w14:paraId="423C1707" w14:textId="164C2EF4" w:rsidR="00E628F1" w:rsidRDefault="00E628F1">
      <w:pPr>
        <w:ind w:left="200"/>
        <w:rPr>
          <w:b/>
          <w:color w:val="767676"/>
          <w:sz w:val="16"/>
        </w:rPr>
      </w:pPr>
    </w:p>
    <w:p w14:paraId="03B1FE17" w14:textId="5E6D7BB7" w:rsidR="00E628F1" w:rsidRDefault="00E628F1">
      <w:pPr>
        <w:ind w:left="200"/>
        <w:rPr>
          <w:b/>
          <w:color w:val="767676"/>
          <w:sz w:val="16"/>
        </w:rPr>
      </w:pPr>
    </w:p>
    <w:p w14:paraId="293000A3" w14:textId="319528EF" w:rsidR="00E628F1" w:rsidRDefault="00E628F1">
      <w:pPr>
        <w:ind w:left="200"/>
        <w:rPr>
          <w:b/>
          <w:color w:val="767676"/>
          <w:sz w:val="16"/>
        </w:rPr>
      </w:pPr>
    </w:p>
    <w:p w14:paraId="425029BF" w14:textId="185E64D2" w:rsidR="00E628F1" w:rsidRDefault="00E628F1">
      <w:pPr>
        <w:ind w:left="200"/>
        <w:rPr>
          <w:b/>
          <w:color w:val="767676"/>
          <w:sz w:val="16"/>
        </w:rPr>
      </w:pPr>
    </w:p>
    <w:p w14:paraId="784E9D5C" w14:textId="77777777" w:rsidR="00E628F1" w:rsidRDefault="00E628F1">
      <w:pPr>
        <w:ind w:left="200"/>
      </w:pPr>
    </w:p>
    <w:sectPr w:rsidR="00E628F1">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3212C" w14:textId="77777777" w:rsidR="00157FA1" w:rsidRDefault="00157FA1">
      <w:r>
        <w:separator/>
      </w:r>
    </w:p>
  </w:endnote>
  <w:endnote w:type="continuationSeparator" w:id="0">
    <w:p w14:paraId="0A846AA7" w14:textId="77777777" w:rsidR="00157FA1" w:rsidRDefault="00157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69A8E" w14:textId="77777777" w:rsidR="00FD1A19" w:rsidRDefault="00FD1A19"/>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0CD2D" w14:textId="77777777" w:rsidR="00FD1A19" w:rsidRDefault="00FD1A19"/>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2DE6D" w14:textId="77777777" w:rsidR="00FD1A19" w:rsidRDefault="00FD1A19"/>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0F511C87" w14:textId="77777777">
      <w:trPr>
        <w:jc w:val="center"/>
      </w:trPr>
      <w:tc>
        <w:tcPr>
          <w:tcW w:w="2600" w:type="dxa"/>
          <w:tcMar>
            <w:top w:w="200" w:type="dxa"/>
          </w:tcMar>
          <w:vAlign w:val="center"/>
        </w:tcPr>
        <w:p w14:paraId="160E8E81" w14:textId="77777777" w:rsidR="00FD1A19" w:rsidRDefault="00FD1A19"/>
      </w:tc>
      <w:tc>
        <w:tcPr>
          <w:tcW w:w="4880" w:type="dxa"/>
          <w:tcMar>
            <w:top w:w="200" w:type="dxa"/>
          </w:tcMar>
          <w:vAlign w:val="center"/>
        </w:tcPr>
        <w:p w14:paraId="477D99FE"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388988C7" w14:textId="77777777" w:rsidR="00FD1A19" w:rsidRDefault="00FD1A19"/>
      </w:tc>
    </w:tr>
  </w:tbl>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DA5C8" w14:textId="77777777" w:rsidR="00FD1A19" w:rsidRDefault="00073C3A">
    <w:pPr>
      <w:spacing w:before="200"/>
      <w:jc w:val="center"/>
    </w:pPr>
    <w:r>
      <w:rPr>
        <w:rFonts w:ascii="Arial" w:eastAsia="Arial" w:hAnsi="Arial" w:cs="Arial"/>
        <w:sz w:val="20"/>
      </w:rPr>
      <w:t xml:space="preserve"> </w:t>
    </w: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E2E42" w14:textId="77777777" w:rsidR="00FD1A19" w:rsidRDefault="00FD1A19"/>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0DFCF355" w14:textId="77777777">
      <w:trPr>
        <w:jc w:val="center"/>
      </w:trPr>
      <w:tc>
        <w:tcPr>
          <w:tcW w:w="2600" w:type="dxa"/>
          <w:tcMar>
            <w:top w:w="200" w:type="dxa"/>
          </w:tcMar>
          <w:vAlign w:val="center"/>
        </w:tcPr>
        <w:p w14:paraId="3204EA99" w14:textId="77777777" w:rsidR="00FD1A19" w:rsidRDefault="00FD1A19"/>
      </w:tc>
      <w:tc>
        <w:tcPr>
          <w:tcW w:w="4880" w:type="dxa"/>
          <w:tcMar>
            <w:top w:w="200" w:type="dxa"/>
          </w:tcMar>
          <w:vAlign w:val="center"/>
        </w:tcPr>
        <w:p w14:paraId="01A8C8FA"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4332C6AF" w14:textId="77777777" w:rsidR="00FD1A19" w:rsidRDefault="00FD1A19"/>
      </w:tc>
    </w:tr>
  </w:tbl>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1E1E4" w14:textId="77777777" w:rsidR="00FD1A19" w:rsidRDefault="00073C3A">
    <w:pPr>
      <w:spacing w:before="200"/>
      <w:jc w:val="center"/>
    </w:pPr>
    <w:r>
      <w:rPr>
        <w:rFonts w:ascii="Arial" w:eastAsia="Arial" w:hAnsi="Arial" w:cs="Arial"/>
        <w:sz w:val="20"/>
      </w:rPr>
      <w:t xml:space="preserve"> </w:t>
    </w: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9ADB8" w14:textId="77777777" w:rsidR="00FD1A19" w:rsidRDefault="00FD1A19"/>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7309F9F5" w14:textId="77777777">
      <w:trPr>
        <w:jc w:val="center"/>
      </w:trPr>
      <w:tc>
        <w:tcPr>
          <w:tcW w:w="2600" w:type="dxa"/>
          <w:tcMar>
            <w:top w:w="200" w:type="dxa"/>
          </w:tcMar>
          <w:vAlign w:val="center"/>
        </w:tcPr>
        <w:p w14:paraId="104A1A5E" w14:textId="77777777" w:rsidR="00FD1A19" w:rsidRDefault="00FD1A19"/>
      </w:tc>
      <w:tc>
        <w:tcPr>
          <w:tcW w:w="4880" w:type="dxa"/>
          <w:tcMar>
            <w:top w:w="200" w:type="dxa"/>
          </w:tcMar>
          <w:vAlign w:val="center"/>
        </w:tcPr>
        <w:p w14:paraId="05E24A64"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554C8152" w14:textId="77777777" w:rsidR="00FD1A19" w:rsidRDefault="00FD1A19"/>
      </w:tc>
    </w:tr>
  </w:tbl>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B2331" w14:textId="77777777" w:rsidR="00FD1A19" w:rsidRDefault="00073C3A">
    <w:pPr>
      <w:spacing w:before="200"/>
      <w:jc w:val="center"/>
    </w:pPr>
    <w:r>
      <w:rPr>
        <w:rFonts w:ascii="Arial" w:eastAsia="Arial" w:hAnsi="Arial" w:cs="Arial"/>
        <w:sz w:val="20"/>
      </w:rPr>
      <w:t xml:space="preserve"> </w:t>
    </w: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6208C" w14:textId="77777777" w:rsidR="00FD1A19" w:rsidRDefault="00FD1A19"/>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2FADDAFE" w14:textId="77777777">
      <w:trPr>
        <w:jc w:val="center"/>
      </w:trPr>
      <w:tc>
        <w:tcPr>
          <w:tcW w:w="2600" w:type="dxa"/>
          <w:tcMar>
            <w:top w:w="200" w:type="dxa"/>
          </w:tcMar>
          <w:vAlign w:val="center"/>
        </w:tcPr>
        <w:p w14:paraId="3E5B47E8" w14:textId="77777777" w:rsidR="00FD1A19" w:rsidRDefault="00FD1A19"/>
      </w:tc>
      <w:tc>
        <w:tcPr>
          <w:tcW w:w="4880" w:type="dxa"/>
          <w:tcMar>
            <w:top w:w="200" w:type="dxa"/>
          </w:tcMar>
          <w:vAlign w:val="center"/>
        </w:tcPr>
        <w:p w14:paraId="4EE25FAE"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5D7D6C3A" w14:textId="77777777" w:rsidR="00FD1A19" w:rsidRDefault="00FD1A19"/>
      </w:tc>
    </w:tr>
  </w:tbl>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361FC3FD" w14:textId="77777777">
      <w:trPr>
        <w:jc w:val="center"/>
      </w:trPr>
      <w:tc>
        <w:tcPr>
          <w:tcW w:w="2600" w:type="dxa"/>
          <w:tcMar>
            <w:top w:w="200" w:type="dxa"/>
          </w:tcMar>
          <w:vAlign w:val="center"/>
        </w:tcPr>
        <w:p w14:paraId="343C5CC3" w14:textId="77777777" w:rsidR="00FD1A19" w:rsidRDefault="00FD1A19"/>
      </w:tc>
      <w:tc>
        <w:tcPr>
          <w:tcW w:w="4880" w:type="dxa"/>
          <w:tcMar>
            <w:top w:w="200" w:type="dxa"/>
          </w:tcMar>
          <w:vAlign w:val="center"/>
        </w:tcPr>
        <w:p w14:paraId="0ABF777D"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6E57B74C" w14:textId="77777777" w:rsidR="00FD1A19" w:rsidRDefault="00FD1A19"/>
      </w:tc>
    </w:tr>
  </w:tbl>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E08B1" w14:textId="77777777" w:rsidR="00FD1A19" w:rsidRDefault="00073C3A">
    <w:pPr>
      <w:spacing w:before="200"/>
      <w:jc w:val="center"/>
    </w:pPr>
    <w:r>
      <w:rPr>
        <w:rFonts w:ascii="Arial" w:eastAsia="Arial" w:hAnsi="Arial" w:cs="Arial"/>
        <w:sz w:val="20"/>
      </w:rPr>
      <w:t xml:space="preserve"> </w:t>
    </w: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3FE9B" w14:textId="77777777" w:rsidR="00FD1A19" w:rsidRDefault="00FD1A19"/>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44DC28D0" w14:textId="77777777">
      <w:trPr>
        <w:jc w:val="center"/>
      </w:trPr>
      <w:tc>
        <w:tcPr>
          <w:tcW w:w="2600" w:type="dxa"/>
          <w:tcMar>
            <w:top w:w="200" w:type="dxa"/>
          </w:tcMar>
          <w:vAlign w:val="center"/>
        </w:tcPr>
        <w:p w14:paraId="68E36408" w14:textId="77777777" w:rsidR="00FD1A19" w:rsidRDefault="00FD1A19"/>
      </w:tc>
      <w:tc>
        <w:tcPr>
          <w:tcW w:w="4880" w:type="dxa"/>
          <w:tcMar>
            <w:top w:w="200" w:type="dxa"/>
          </w:tcMar>
          <w:vAlign w:val="center"/>
        </w:tcPr>
        <w:p w14:paraId="76817A38"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603AA516" w14:textId="77777777" w:rsidR="00FD1A19" w:rsidRDefault="00FD1A19"/>
      </w:tc>
    </w:tr>
  </w:tbl>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C8E26" w14:textId="77777777" w:rsidR="00FD1A19" w:rsidRDefault="00073C3A">
    <w:pPr>
      <w:spacing w:before="200"/>
      <w:jc w:val="center"/>
    </w:pPr>
    <w:r>
      <w:rPr>
        <w:rFonts w:ascii="Arial" w:eastAsia="Arial" w:hAnsi="Arial" w:cs="Arial"/>
        <w:sz w:val="20"/>
      </w:rPr>
      <w:t xml:space="preserve"> </w:t>
    </w: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BBFD1" w14:textId="77777777" w:rsidR="00FD1A19" w:rsidRDefault="00FD1A19"/>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5400AC67" w14:textId="77777777">
      <w:trPr>
        <w:jc w:val="center"/>
      </w:trPr>
      <w:tc>
        <w:tcPr>
          <w:tcW w:w="2600" w:type="dxa"/>
          <w:tcMar>
            <w:top w:w="200" w:type="dxa"/>
          </w:tcMar>
          <w:vAlign w:val="center"/>
        </w:tcPr>
        <w:p w14:paraId="40A8751A" w14:textId="77777777" w:rsidR="00FD1A19" w:rsidRDefault="00FD1A19"/>
      </w:tc>
      <w:tc>
        <w:tcPr>
          <w:tcW w:w="4880" w:type="dxa"/>
          <w:tcMar>
            <w:top w:w="200" w:type="dxa"/>
          </w:tcMar>
          <w:vAlign w:val="center"/>
        </w:tcPr>
        <w:p w14:paraId="19A131C0"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57FE5B48" w14:textId="77777777" w:rsidR="00FD1A19" w:rsidRDefault="00FD1A19"/>
      </w:tc>
    </w:tr>
  </w:tbl>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10168" w14:textId="77777777" w:rsidR="00FD1A19" w:rsidRDefault="00073C3A">
    <w:pPr>
      <w:spacing w:before="200"/>
      <w:jc w:val="center"/>
    </w:pPr>
    <w:r>
      <w:rPr>
        <w:rFonts w:ascii="Arial" w:eastAsia="Arial" w:hAnsi="Arial" w:cs="Arial"/>
        <w:sz w:val="20"/>
      </w:rPr>
      <w:t xml:space="preserve"> </w:t>
    </w: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7BA3C" w14:textId="77777777" w:rsidR="00FD1A19" w:rsidRDefault="00FD1A19"/>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50356217" w14:textId="77777777">
      <w:trPr>
        <w:jc w:val="center"/>
      </w:trPr>
      <w:tc>
        <w:tcPr>
          <w:tcW w:w="2600" w:type="dxa"/>
          <w:tcMar>
            <w:top w:w="200" w:type="dxa"/>
          </w:tcMar>
          <w:vAlign w:val="center"/>
        </w:tcPr>
        <w:p w14:paraId="1FE1BAE9" w14:textId="77777777" w:rsidR="00FD1A19" w:rsidRDefault="00FD1A19"/>
      </w:tc>
      <w:tc>
        <w:tcPr>
          <w:tcW w:w="4880" w:type="dxa"/>
          <w:tcMar>
            <w:top w:w="200" w:type="dxa"/>
          </w:tcMar>
          <w:vAlign w:val="center"/>
        </w:tcPr>
        <w:p w14:paraId="31CC3451"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01FFDFB2" w14:textId="77777777" w:rsidR="00FD1A19" w:rsidRDefault="00FD1A19"/>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CE8D0" w14:textId="77777777" w:rsidR="00FD1A19" w:rsidRDefault="00073C3A">
    <w:pPr>
      <w:spacing w:before="200"/>
      <w:jc w:val="center"/>
    </w:pPr>
    <w:r>
      <w:rPr>
        <w:rFonts w:ascii="Arial" w:eastAsia="Arial" w:hAnsi="Arial" w:cs="Arial"/>
        <w:sz w:val="20"/>
      </w:rPr>
      <w:t xml:space="preserve"> </w:t>
    </w: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2F05B" w14:textId="77777777" w:rsidR="00FD1A19" w:rsidRDefault="00073C3A">
    <w:pPr>
      <w:spacing w:before="200"/>
      <w:jc w:val="center"/>
    </w:pPr>
    <w:r>
      <w:rPr>
        <w:rFonts w:ascii="Arial" w:eastAsia="Arial" w:hAnsi="Arial" w:cs="Arial"/>
        <w:sz w:val="20"/>
      </w:rPr>
      <w:t xml:space="preserve"> </w:t>
    </w: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260E6" w14:textId="77777777" w:rsidR="00FD1A19" w:rsidRDefault="00FD1A19"/>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0E175DD5" w14:textId="77777777">
      <w:trPr>
        <w:jc w:val="center"/>
      </w:trPr>
      <w:tc>
        <w:tcPr>
          <w:tcW w:w="2600" w:type="dxa"/>
          <w:tcMar>
            <w:top w:w="200" w:type="dxa"/>
          </w:tcMar>
          <w:vAlign w:val="center"/>
        </w:tcPr>
        <w:p w14:paraId="139757AB" w14:textId="77777777" w:rsidR="00FD1A19" w:rsidRDefault="00FD1A19"/>
      </w:tc>
      <w:tc>
        <w:tcPr>
          <w:tcW w:w="4880" w:type="dxa"/>
          <w:tcMar>
            <w:top w:w="200" w:type="dxa"/>
          </w:tcMar>
          <w:vAlign w:val="center"/>
        </w:tcPr>
        <w:p w14:paraId="300AEBFA"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2E0B99C8" w14:textId="77777777" w:rsidR="00FD1A19" w:rsidRDefault="00FD1A19"/>
      </w:tc>
    </w:tr>
  </w:tbl>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75FC8" w14:textId="77777777" w:rsidR="00FD1A19" w:rsidRDefault="00073C3A">
    <w:pPr>
      <w:spacing w:before="200"/>
      <w:jc w:val="center"/>
    </w:pPr>
    <w:r>
      <w:rPr>
        <w:rFonts w:ascii="Arial" w:eastAsia="Arial" w:hAnsi="Arial" w:cs="Arial"/>
        <w:sz w:val="20"/>
      </w:rPr>
      <w:t xml:space="preserve"> </w:t>
    </w: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C6093" w14:textId="77777777" w:rsidR="00FD1A19" w:rsidRDefault="00FD1A19"/>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60B82479" w14:textId="77777777">
      <w:trPr>
        <w:jc w:val="center"/>
      </w:trPr>
      <w:tc>
        <w:tcPr>
          <w:tcW w:w="2600" w:type="dxa"/>
          <w:tcMar>
            <w:top w:w="200" w:type="dxa"/>
          </w:tcMar>
          <w:vAlign w:val="center"/>
        </w:tcPr>
        <w:p w14:paraId="373F64B5" w14:textId="77777777" w:rsidR="00FD1A19" w:rsidRDefault="00FD1A19"/>
      </w:tc>
      <w:tc>
        <w:tcPr>
          <w:tcW w:w="4880" w:type="dxa"/>
          <w:tcMar>
            <w:top w:w="200" w:type="dxa"/>
          </w:tcMar>
          <w:vAlign w:val="center"/>
        </w:tcPr>
        <w:p w14:paraId="16073C4A"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2EA08FC4" w14:textId="77777777" w:rsidR="00FD1A19" w:rsidRDefault="00FD1A19"/>
      </w:tc>
    </w:tr>
  </w:tbl>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3B869" w14:textId="77777777" w:rsidR="00FD1A19" w:rsidRDefault="00073C3A">
    <w:pPr>
      <w:spacing w:before="200"/>
      <w:jc w:val="center"/>
    </w:pPr>
    <w:r>
      <w:rPr>
        <w:rFonts w:ascii="Arial" w:eastAsia="Arial" w:hAnsi="Arial" w:cs="Arial"/>
        <w:sz w:val="20"/>
      </w:rPr>
      <w:t xml:space="preserve"> </w:t>
    </w: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27FA2" w14:textId="77777777" w:rsidR="00FD1A19" w:rsidRDefault="00FD1A19"/>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61EDC937" w14:textId="77777777">
      <w:trPr>
        <w:jc w:val="center"/>
      </w:trPr>
      <w:tc>
        <w:tcPr>
          <w:tcW w:w="2600" w:type="dxa"/>
          <w:tcMar>
            <w:top w:w="200" w:type="dxa"/>
          </w:tcMar>
          <w:vAlign w:val="center"/>
        </w:tcPr>
        <w:p w14:paraId="3E33ACF3" w14:textId="77777777" w:rsidR="00FD1A19" w:rsidRDefault="00FD1A19"/>
      </w:tc>
      <w:tc>
        <w:tcPr>
          <w:tcW w:w="4880" w:type="dxa"/>
          <w:tcMar>
            <w:top w:w="200" w:type="dxa"/>
          </w:tcMar>
          <w:vAlign w:val="center"/>
        </w:tcPr>
        <w:p w14:paraId="5F7ECEA7"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1ECAB77C" w14:textId="77777777" w:rsidR="00FD1A19" w:rsidRDefault="00FD1A19"/>
      </w:tc>
    </w:tr>
  </w:tbl>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EA915" w14:textId="77777777" w:rsidR="00FD1A19" w:rsidRDefault="00073C3A">
    <w:pPr>
      <w:spacing w:before="200"/>
      <w:jc w:val="center"/>
    </w:pPr>
    <w:r>
      <w:rPr>
        <w:rFonts w:ascii="Arial" w:eastAsia="Arial" w:hAnsi="Arial" w:cs="Arial"/>
        <w:sz w:val="20"/>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C6BF2" w14:textId="77777777" w:rsidR="00FD1A19" w:rsidRDefault="00FD1A19"/>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B2DA7" w14:textId="77777777" w:rsidR="00FD1A19" w:rsidRDefault="00FD1A19"/>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22691C36" w14:textId="77777777">
      <w:trPr>
        <w:jc w:val="center"/>
      </w:trPr>
      <w:tc>
        <w:tcPr>
          <w:tcW w:w="2600" w:type="dxa"/>
          <w:tcMar>
            <w:top w:w="200" w:type="dxa"/>
          </w:tcMar>
          <w:vAlign w:val="center"/>
        </w:tcPr>
        <w:p w14:paraId="7CE231A8" w14:textId="77777777" w:rsidR="00FD1A19" w:rsidRDefault="00FD1A19"/>
      </w:tc>
      <w:tc>
        <w:tcPr>
          <w:tcW w:w="4880" w:type="dxa"/>
          <w:tcMar>
            <w:top w:w="200" w:type="dxa"/>
          </w:tcMar>
          <w:vAlign w:val="center"/>
        </w:tcPr>
        <w:p w14:paraId="0C97F72A"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3CF1C6EC" w14:textId="77777777" w:rsidR="00FD1A19" w:rsidRDefault="00FD1A19"/>
      </w:tc>
    </w:tr>
  </w:tbl>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F797" w14:textId="77777777" w:rsidR="00FD1A19" w:rsidRDefault="00073C3A">
    <w:pPr>
      <w:spacing w:before="200"/>
      <w:jc w:val="center"/>
    </w:pPr>
    <w:r>
      <w:rPr>
        <w:rFonts w:ascii="Arial" w:eastAsia="Arial" w:hAnsi="Arial" w:cs="Arial"/>
        <w:sz w:val="20"/>
      </w:rPr>
      <w:t xml:space="preserve"> </w:t>
    </w: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9CBEE" w14:textId="77777777" w:rsidR="00FD1A19" w:rsidRDefault="00FD1A19"/>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1D42E51B" w14:textId="77777777">
      <w:trPr>
        <w:jc w:val="center"/>
      </w:trPr>
      <w:tc>
        <w:tcPr>
          <w:tcW w:w="2600" w:type="dxa"/>
          <w:tcMar>
            <w:top w:w="200" w:type="dxa"/>
          </w:tcMar>
          <w:vAlign w:val="center"/>
        </w:tcPr>
        <w:p w14:paraId="00F0A101" w14:textId="77777777" w:rsidR="00FD1A19" w:rsidRDefault="00FD1A19"/>
      </w:tc>
      <w:tc>
        <w:tcPr>
          <w:tcW w:w="4880" w:type="dxa"/>
          <w:tcMar>
            <w:top w:w="200" w:type="dxa"/>
          </w:tcMar>
          <w:vAlign w:val="center"/>
        </w:tcPr>
        <w:p w14:paraId="2A5D5378"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5957ED99" w14:textId="77777777" w:rsidR="00FD1A19" w:rsidRDefault="00FD1A19"/>
      </w:tc>
    </w:tr>
  </w:tbl>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76755" w14:textId="77777777" w:rsidR="00FD1A19" w:rsidRDefault="00073C3A">
    <w:pPr>
      <w:spacing w:before="200"/>
      <w:jc w:val="center"/>
    </w:pPr>
    <w:r>
      <w:rPr>
        <w:rFonts w:ascii="Arial" w:eastAsia="Arial" w:hAnsi="Arial" w:cs="Arial"/>
        <w:sz w:val="20"/>
      </w:rPr>
      <w:t xml:space="preserve"> </w:t>
    </w: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3C313" w14:textId="77777777" w:rsidR="00674C57" w:rsidRDefault="00674C57"/>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40" w:type="dxa"/>
      <w:jc w:val="center"/>
      <w:tblLayout w:type="fixed"/>
      <w:tblLook w:val="04A0" w:firstRow="1" w:lastRow="0" w:firstColumn="1" w:lastColumn="0" w:noHBand="0" w:noVBand="1"/>
    </w:tblPr>
    <w:tblGrid>
      <w:gridCol w:w="10240"/>
    </w:tblGrid>
    <w:tr w:rsidR="00674C57" w14:paraId="2C487201" w14:textId="77777777">
      <w:trPr>
        <w:trHeight w:val="15"/>
        <w:jc w:val="center"/>
      </w:trPr>
      <w:tc>
        <w:tcPr>
          <w:tcW w:w="10240" w:type="dxa"/>
          <w:shd w:val="solid" w:color="000000" w:fill="000000"/>
        </w:tcPr>
        <w:p w14:paraId="0AC46AF8" w14:textId="77777777" w:rsidR="00674C57" w:rsidRDefault="00674C57">
          <w:pPr>
            <w:spacing w:line="40" w:lineRule="exact"/>
            <w:jc w:val="both"/>
          </w:pPr>
        </w:p>
      </w:tc>
    </w:tr>
  </w:tbl>
  <w:p w14:paraId="724A55E5" w14:textId="77777777" w:rsidR="00674C57" w:rsidRDefault="00674C57">
    <w:pPr>
      <w:spacing w:line="40" w:lineRule="exact"/>
      <w:jc w:val="both"/>
    </w:pPr>
  </w:p>
  <w:tbl>
    <w:tblPr>
      <w:tblW w:w="10240" w:type="dxa"/>
      <w:jc w:val="center"/>
      <w:tblLayout w:type="fixed"/>
      <w:tblLook w:val="04A0" w:firstRow="1" w:lastRow="0" w:firstColumn="1" w:lastColumn="0" w:noHBand="0" w:noVBand="1"/>
    </w:tblPr>
    <w:tblGrid>
      <w:gridCol w:w="10240"/>
    </w:tblGrid>
    <w:tr w:rsidR="00674C57" w14:paraId="06EC3B69" w14:textId="77777777">
      <w:trPr>
        <w:trHeight w:val="480"/>
        <w:jc w:val="center"/>
      </w:trPr>
      <w:tc>
        <w:tcPr>
          <w:tcW w:w="10240" w:type="dxa"/>
          <w:vAlign w:val="center"/>
        </w:tcPr>
        <w:p w14:paraId="28CE219D" w14:textId="5DF738DC" w:rsidR="00674C57" w:rsidRDefault="00674C57">
          <w:pPr>
            <w:spacing w:line="260" w:lineRule="atLeast"/>
            <w:jc w:val="center"/>
          </w:pPr>
          <w:r>
            <w:rPr>
              <w:noProof/>
            </w:rPr>
            <w:drawing>
              <wp:inline distT="0" distB="0" distL="0" distR="0" wp14:anchorId="78C1F807" wp14:editId="59383FDF">
                <wp:extent cx="869950" cy="2032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9950" cy="203200"/>
                        </a:xfrm>
                        <a:prstGeom prst="rect">
                          <a:avLst/>
                        </a:prstGeom>
                        <a:noFill/>
                        <a:ln>
                          <a:noFill/>
                        </a:ln>
                      </pic:spPr>
                    </pic:pic>
                  </a:graphicData>
                </a:graphic>
              </wp:inline>
            </w:drawing>
          </w:r>
          <w:hyperlink r:id="rId2" w:history="1">
            <w:r>
              <w:rPr>
                <w:rFonts w:ascii="Arial" w:eastAsia="Arial" w:hAnsi="Arial" w:cs="Arial"/>
                <w:color w:val="0077CC"/>
                <w:position w:val="10"/>
                <w:sz w:val="18"/>
                <w:u w:val="single"/>
              </w:rPr>
              <w:t xml:space="preserve">About LexisNexis </w:t>
            </w:r>
          </w:hyperlink>
          <w:r>
            <w:rPr>
              <w:rFonts w:ascii="Arial" w:eastAsia="Arial" w:hAnsi="Arial" w:cs="Arial"/>
              <w:color w:val="000000"/>
              <w:position w:val="10"/>
              <w:sz w:val="18"/>
            </w:rPr>
            <w:t xml:space="preserve">| </w:t>
          </w:r>
          <w:hyperlink r:id="rId3" w:history="1">
            <w:r>
              <w:rPr>
                <w:rFonts w:ascii="Arial" w:eastAsia="Arial" w:hAnsi="Arial" w:cs="Arial"/>
                <w:color w:val="0077CC"/>
                <w:position w:val="10"/>
                <w:sz w:val="18"/>
                <w:u w:val="single"/>
              </w:rPr>
              <w:t xml:space="preserve">Privacy Policy </w:t>
            </w:r>
          </w:hyperlink>
          <w:r>
            <w:rPr>
              <w:rFonts w:ascii="Arial" w:eastAsia="Arial" w:hAnsi="Arial" w:cs="Arial"/>
              <w:color w:val="000000"/>
              <w:position w:val="10"/>
              <w:sz w:val="18"/>
            </w:rPr>
            <w:t xml:space="preserve">| </w:t>
          </w:r>
          <w:hyperlink r:id="rId4" w:history="1">
            <w:r>
              <w:rPr>
                <w:rFonts w:ascii="Arial" w:eastAsia="Arial" w:hAnsi="Arial" w:cs="Arial"/>
                <w:color w:val="0077CC"/>
                <w:position w:val="10"/>
                <w:sz w:val="18"/>
                <w:u w:val="single"/>
              </w:rPr>
              <w:t xml:space="preserve">Terms &amp; Conditions | </w:t>
            </w:r>
          </w:hyperlink>
          <w:hyperlink r:id="rId5" w:history="1">
            <w:r>
              <w:rPr>
                <w:rFonts w:ascii="Arial" w:eastAsia="Arial" w:hAnsi="Arial" w:cs="Arial"/>
                <w:color w:val="0077CC"/>
                <w:position w:val="10"/>
                <w:sz w:val="18"/>
                <w:u w:val="single"/>
              </w:rPr>
              <w:t>Copyright © 2021 LexisNexis</w:t>
            </w:r>
          </w:hyperlink>
        </w:p>
      </w:tc>
    </w:tr>
    <w:tr w:rsidR="00674C57" w14:paraId="0A525C0C" w14:textId="77777777">
      <w:trPr>
        <w:trHeight w:val="620"/>
        <w:jc w:val="center"/>
      </w:trPr>
      <w:tc>
        <w:tcPr>
          <w:tcW w:w="10240" w:type="dxa"/>
        </w:tcPr>
        <w:p w14:paraId="2FAFE78A" w14:textId="77777777" w:rsidR="00674C57" w:rsidRDefault="00674C57">
          <w:pPr>
            <w:spacing w:line="260" w:lineRule="atLeast"/>
            <w:jc w:val="center"/>
          </w:pPr>
          <w:r>
            <w:rPr>
              <w:rFonts w:ascii="Arial" w:eastAsia="Arial" w:hAnsi="Arial" w:cs="Arial"/>
              <w:color w:val="000000"/>
              <w:position w:val="10"/>
              <w:sz w:val="18"/>
            </w:rPr>
            <w:t xml:space="preserve"> </w:t>
          </w:r>
        </w:p>
      </w:tc>
    </w:tr>
  </w:tbl>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4EC13" w14:textId="77777777" w:rsidR="00674C57" w:rsidRDefault="00674C57"/>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229E5" w14:textId="77777777" w:rsidR="00674C57" w:rsidRDefault="00674C57"/>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75756635" w14:textId="77777777">
      <w:trPr>
        <w:jc w:val="center"/>
      </w:trPr>
      <w:tc>
        <w:tcPr>
          <w:tcW w:w="2600" w:type="dxa"/>
          <w:tcMar>
            <w:top w:w="200" w:type="dxa"/>
          </w:tcMar>
          <w:vAlign w:val="center"/>
        </w:tcPr>
        <w:p w14:paraId="4002391E" w14:textId="77777777" w:rsidR="00FD1A19" w:rsidRDefault="00FD1A19"/>
      </w:tc>
      <w:tc>
        <w:tcPr>
          <w:tcW w:w="4880" w:type="dxa"/>
          <w:tcMar>
            <w:top w:w="200" w:type="dxa"/>
          </w:tcMar>
          <w:vAlign w:val="center"/>
        </w:tcPr>
        <w:p w14:paraId="3056196D"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721A4928" w14:textId="77777777" w:rsidR="00FD1A19" w:rsidRDefault="00FD1A19"/>
      </w:tc>
    </w:tr>
  </w:tbl>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5B467256" w14:textId="77777777">
      <w:trPr>
        <w:jc w:val="center"/>
      </w:trPr>
      <w:tc>
        <w:tcPr>
          <w:tcW w:w="2600" w:type="dxa"/>
          <w:tcMar>
            <w:top w:w="200" w:type="dxa"/>
          </w:tcMar>
          <w:vAlign w:val="center"/>
        </w:tcPr>
        <w:p w14:paraId="3296F8F6" w14:textId="77777777" w:rsidR="00674C57" w:rsidRDefault="00674C57"/>
      </w:tc>
      <w:tc>
        <w:tcPr>
          <w:tcW w:w="4880" w:type="dxa"/>
          <w:tcMar>
            <w:top w:w="200" w:type="dxa"/>
          </w:tcMar>
          <w:vAlign w:val="center"/>
        </w:tcPr>
        <w:p w14:paraId="64D9BAC0"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0FDE393C" w14:textId="77777777" w:rsidR="00674C57" w:rsidRDefault="00674C57"/>
      </w:tc>
    </w:tr>
  </w:tbl>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B6A42" w14:textId="77777777" w:rsidR="00674C57" w:rsidRDefault="00674C57">
    <w:pPr>
      <w:spacing w:before="200"/>
      <w:jc w:val="center"/>
    </w:pPr>
    <w:r>
      <w:rPr>
        <w:rFonts w:ascii="Arial" w:eastAsia="Arial" w:hAnsi="Arial" w:cs="Arial"/>
        <w:sz w:val="20"/>
      </w:rPr>
      <w:t xml:space="preserve"> </w:t>
    </w: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86694" w14:textId="77777777" w:rsidR="00674C57" w:rsidRDefault="00674C57"/>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023A77E0" w14:textId="77777777">
      <w:trPr>
        <w:jc w:val="center"/>
      </w:trPr>
      <w:tc>
        <w:tcPr>
          <w:tcW w:w="2600" w:type="dxa"/>
          <w:tcMar>
            <w:top w:w="200" w:type="dxa"/>
          </w:tcMar>
          <w:vAlign w:val="center"/>
        </w:tcPr>
        <w:p w14:paraId="42DACD1C" w14:textId="77777777" w:rsidR="00674C57" w:rsidRDefault="00674C57"/>
      </w:tc>
      <w:tc>
        <w:tcPr>
          <w:tcW w:w="4880" w:type="dxa"/>
          <w:tcMar>
            <w:top w:w="200" w:type="dxa"/>
          </w:tcMar>
          <w:vAlign w:val="center"/>
        </w:tcPr>
        <w:p w14:paraId="5EFB88AE"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72B76F6C" w14:textId="77777777" w:rsidR="00674C57" w:rsidRDefault="00674C57"/>
      </w:tc>
    </w:tr>
  </w:tbl>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55CF" w14:textId="77777777" w:rsidR="00674C57" w:rsidRDefault="00674C57">
    <w:pPr>
      <w:spacing w:before="200"/>
      <w:jc w:val="center"/>
    </w:pPr>
    <w:r>
      <w:rPr>
        <w:rFonts w:ascii="Arial" w:eastAsia="Arial" w:hAnsi="Arial" w:cs="Arial"/>
        <w:sz w:val="20"/>
      </w:rPr>
      <w:t xml:space="preserve"> </w:t>
    </w: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070FA" w14:textId="77777777" w:rsidR="00674C57" w:rsidRDefault="00674C57"/>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09989426" w14:textId="77777777">
      <w:trPr>
        <w:jc w:val="center"/>
      </w:trPr>
      <w:tc>
        <w:tcPr>
          <w:tcW w:w="2600" w:type="dxa"/>
          <w:tcMar>
            <w:top w:w="200" w:type="dxa"/>
          </w:tcMar>
          <w:vAlign w:val="center"/>
        </w:tcPr>
        <w:p w14:paraId="159297F8" w14:textId="77777777" w:rsidR="00674C57" w:rsidRDefault="00674C57"/>
      </w:tc>
      <w:tc>
        <w:tcPr>
          <w:tcW w:w="4880" w:type="dxa"/>
          <w:tcMar>
            <w:top w:w="200" w:type="dxa"/>
          </w:tcMar>
          <w:vAlign w:val="center"/>
        </w:tcPr>
        <w:p w14:paraId="33DCB2A7"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34BE74EE" w14:textId="77777777" w:rsidR="00674C57" w:rsidRDefault="00674C57"/>
      </w:tc>
    </w:tr>
  </w:tbl>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A624D" w14:textId="77777777" w:rsidR="00674C57" w:rsidRDefault="00674C57">
    <w:pPr>
      <w:spacing w:before="200"/>
      <w:jc w:val="center"/>
    </w:pPr>
    <w:r>
      <w:rPr>
        <w:rFonts w:ascii="Arial" w:eastAsia="Arial" w:hAnsi="Arial" w:cs="Arial"/>
        <w:sz w:val="20"/>
      </w:rPr>
      <w:t xml:space="preserve"> </w:t>
    </w:r>
  </w:p>
</w:ftr>
</file>

<file path=word/footer1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1EBB" w14:textId="77777777" w:rsidR="00674C57" w:rsidRDefault="00674C57"/>
</w:ftr>
</file>

<file path=word/footer1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3C6F6C85" w14:textId="77777777">
      <w:trPr>
        <w:jc w:val="center"/>
      </w:trPr>
      <w:tc>
        <w:tcPr>
          <w:tcW w:w="2600" w:type="dxa"/>
          <w:tcMar>
            <w:top w:w="200" w:type="dxa"/>
          </w:tcMar>
          <w:vAlign w:val="center"/>
        </w:tcPr>
        <w:p w14:paraId="0CC642A3" w14:textId="77777777" w:rsidR="00674C57" w:rsidRDefault="00674C57"/>
      </w:tc>
      <w:tc>
        <w:tcPr>
          <w:tcW w:w="4880" w:type="dxa"/>
          <w:tcMar>
            <w:top w:w="200" w:type="dxa"/>
          </w:tcMar>
          <w:vAlign w:val="center"/>
        </w:tcPr>
        <w:p w14:paraId="2CF71AEB"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1ED06996" w14:textId="77777777" w:rsidR="00674C57" w:rsidRDefault="00674C57"/>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CC1E5" w14:textId="77777777" w:rsidR="00FD1A19" w:rsidRDefault="00073C3A">
    <w:pPr>
      <w:spacing w:before="200"/>
      <w:jc w:val="center"/>
    </w:pPr>
    <w:r>
      <w:rPr>
        <w:rFonts w:ascii="Arial" w:eastAsia="Arial" w:hAnsi="Arial" w:cs="Arial"/>
        <w:sz w:val="20"/>
      </w:rPr>
      <w:t xml:space="preserve"> </w:t>
    </w:r>
  </w:p>
</w:ftr>
</file>

<file path=word/footer1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7B3FF" w14:textId="77777777" w:rsidR="00674C57" w:rsidRDefault="00674C57">
    <w:pPr>
      <w:spacing w:before="200"/>
      <w:jc w:val="center"/>
    </w:pPr>
    <w:r>
      <w:rPr>
        <w:rFonts w:ascii="Arial" w:eastAsia="Arial" w:hAnsi="Arial" w:cs="Arial"/>
        <w:sz w:val="20"/>
      </w:rPr>
      <w:t xml:space="preserve"> </w:t>
    </w:r>
  </w:p>
</w:ftr>
</file>

<file path=word/footer1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67D86" w14:textId="77777777" w:rsidR="00674C57" w:rsidRDefault="00674C57"/>
</w:ftr>
</file>

<file path=word/footer1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5E8218E8" w14:textId="77777777">
      <w:trPr>
        <w:jc w:val="center"/>
      </w:trPr>
      <w:tc>
        <w:tcPr>
          <w:tcW w:w="2600" w:type="dxa"/>
          <w:tcMar>
            <w:top w:w="200" w:type="dxa"/>
          </w:tcMar>
          <w:vAlign w:val="center"/>
        </w:tcPr>
        <w:p w14:paraId="1AFAF042" w14:textId="77777777" w:rsidR="00674C57" w:rsidRDefault="00674C57"/>
      </w:tc>
      <w:tc>
        <w:tcPr>
          <w:tcW w:w="4880" w:type="dxa"/>
          <w:tcMar>
            <w:top w:w="200" w:type="dxa"/>
          </w:tcMar>
          <w:vAlign w:val="center"/>
        </w:tcPr>
        <w:p w14:paraId="27DFCA3A"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4F5DDA07" w14:textId="77777777" w:rsidR="00674C57" w:rsidRDefault="00674C57"/>
      </w:tc>
    </w:tr>
  </w:tbl>
</w:ftr>
</file>

<file path=word/footer1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F884A" w14:textId="77777777" w:rsidR="00674C57" w:rsidRDefault="00674C57">
    <w:pPr>
      <w:spacing w:before="200"/>
      <w:jc w:val="center"/>
    </w:pPr>
    <w:r>
      <w:rPr>
        <w:rFonts w:ascii="Arial" w:eastAsia="Arial" w:hAnsi="Arial" w:cs="Arial"/>
        <w:sz w:val="20"/>
      </w:rPr>
      <w:t xml:space="preserve"> </w:t>
    </w:r>
  </w:p>
</w:ftr>
</file>

<file path=word/footer1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C014F" w14:textId="77777777" w:rsidR="00674C57" w:rsidRDefault="00674C57"/>
</w:ftr>
</file>

<file path=word/footer1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51A2ACBB" w14:textId="77777777">
      <w:trPr>
        <w:jc w:val="center"/>
      </w:trPr>
      <w:tc>
        <w:tcPr>
          <w:tcW w:w="2600" w:type="dxa"/>
          <w:tcMar>
            <w:top w:w="200" w:type="dxa"/>
          </w:tcMar>
          <w:vAlign w:val="center"/>
        </w:tcPr>
        <w:p w14:paraId="1BE3BB56" w14:textId="77777777" w:rsidR="00674C57" w:rsidRDefault="00674C57"/>
      </w:tc>
      <w:tc>
        <w:tcPr>
          <w:tcW w:w="4880" w:type="dxa"/>
          <w:tcMar>
            <w:top w:w="200" w:type="dxa"/>
          </w:tcMar>
          <w:vAlign w:val="center"/>
        </w:tcPr>
        <w:p w14:paraId="0A969F7F"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4F718907" w14:textId="77777777" w:rsidR="00674C57" w:rsidRDefault="00674C57"/>
      </w:tc>
    </w:tr>
  </w:tbl>
</w:ftr>
</file>

<file path=word/footer1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5CC58" w14:textId="77777777" w:rsidR="00674C57" w:rsidRDefault="00674C57">
    <w:pPr>
      <w:spacing w:before="200"/>
      <w:jc w:val="center"/>
    </w:pPr>
    <w:r>
      <w:rPr>
        <w:rFonts w:ascii="Arial" w:eastAsia="Arial" w:hAnsi="Arial" w:cs="Arial"/>
        <w:sz w:val="20"/>
      </w:rPr>
      <w:t xml:space="preserve"> </w:t>
    </w:r>
  </w:p>
</w:ftr>
</file>

<file path=word/footer1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75534" w14:textId="77777777" w:rsidR="00674C57" w:rsidRDefault="00674C57"/>
</w:ftr>
</file>

<file path=word/footer1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09BB8592" w14:textId="77777777">
      <w:trPr>
        <w:jc w:val="center"/>
      </w:trPr>
      <w:tc>
        <w:tcPr>
          <w:tcW w:w="2600" w:type="dxa"/>
          <w:tcMar>
            <w:top w:w="200" w:type="dxa"/>
          </w:tcMar>
          <w:vAlign w:val="center"/>
        </w:tcPr>
        <w:p w14:paraId="78D97FAE" w14:textId="77777777" w:rsidR="00674C57" w:rsidRDefault="00674C57"/>
      </w:tc>
      <w:tc>
        <w:tcPr>
          <w:tcW w:w="4880" w:type="dxa"/>
          <w:tcMar>
            <w:top w:w="200" w:type="dxa"/>
          </w:tcMar>
          <w:vAlign w:val="center"/>
        </w:tcPr>
        <w:p w14:paraId="4B042627"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79388E64" w14:textId="77777777" w:rsidR="00674C57" w:rsidRDefault="00674C57"/>
      </w:tc>
    </w:tr>
  </w:tbl>
</w:ftr>
</file>

<file path=word/footer1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87D1D" w14:textId="77777777" w:rsidR="00674C57" w:rsidRDefault="00674C57">
    <w:pPr>
      <w:spacing w:before="200"/>
      <w:jc w:val="center"/>
    </w:pPr>
    <w:r>
      <w:rPr>
        <w:rFonts w:ascii="Arial" w:eastAsia="Arial" w:hAnsi="Arial" w:cs="Arial"/>
        <w:sz w:val="20"/>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EC034" w14:textId="77777777" w:rsidR="00FD1A19" w:rsidRDefault="00FD1A19"/>
</w:ftr>
</file>

<file path=word/footer1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C088C" w14:textId="77777777" w:rsidR="00674C57" w:rsidRDefault="00674C57"/>
</w:ftr>
</file>

<file path=word/footer1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1C65FBFE" w14:textId="77777777">
      <w:trPr>
        <w:jc w:val="center"/>
      </w:trPr>
      <w:tc>
        <w:tcPr>
          <w:tcW w:w="2600" w:type="dxa"/>
          <w:tcMar>
            <w:top w:w="200" w:type="dxa"/>
          </w:tcMar>
          <w:vAlign w:val="center"/>
        </w:tcPr>
        <w:p w14:paraId="5854D2E7" w14:textId="77777777" w:rsidR="00674C57" w:rsidRDefault="00674C57"/>
      </w:tc>
      <w:tc>
        <w:tcPr>
          <w:tcW w:w="4880" w:type="dxa"/>
          <w:tcMar>
            <w:top w:w="200" w:type="dxa"/>
          </w:tcMar>
          <w:vAlign w:val="center"/>
        </w:tcPr>
        <w:p w14:paraId="492BBDC9"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2E1CA801" w14:textId="77777777" w:rsidR="00674C57" w:rsidRDefault="00674C57"/>
      </w:tc>
    </w:tr>
  </w:tbl>
</w:ftr>
</file>

<file path=word/footer1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4CC02" w14:textId="77777777" w:rsidR="00674C57" w:rsidRDefault="00674C57">
    <w:pPr>
      <w:spacing w:before="200"/>
      <w:jc w:val="center"/>
    </w:pPr>
    <w:r>
      <w:rPr>
        <w:rFonts w:ascii="Arial" w:eastAsia="Arial" w:hAnsi="Arial" w:cs="Arial"/>
        <w:sz w:val="20"/>
      </w:rPr>
      <w:t xml:space="preserve"> </w:t>
    </w:r>
  </w:p>
</w:ftr>
</file>

<file path=word/footer1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86D98" w14:textId="77777777" w:rsidR="00674C57" w:rsidRDefault="00674C57"/>
</w:ftr>
</file>

<file path=word/footer1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45EA72B0" w14:textId="77777777">
      <w:trPr>
        <w:jc w:val="center"/>
      </w:trPr>
      <w:tc>
        <w:tcPr>
          <w:tcW w:w="2600" w:type="dxa"/>
          <w:tcMar>
            <w:top w:w="200" w:type="dxa"/>
          </w:tcMar>
          <w:vAlign w:val="center"/>
        </w:tcPr>
        <w:p w14:paraId="0DACE8F6" w14:textId="77777777" w:rsidR="00674C57" w:rsidRDefault="00674C57"/>
      </w:tc>
      <w:tc>
        <w:tcPr>
          <w:tcW w:w="4880" w:type="dxa"/>
          <w:tcMar>
            <w:top w:w="200" w:type="dxa"/>
          </w:tcMar>
          <w:vAlign w:val="center"/>
        </w:tcPr>
        <w:p w14:paraId="3D71D8B2"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5392E866" w14:textId="77777777" w:rsidR="00674C57" w:rsidRDefault="00674C57"/>
      </w:tc>
    </w:tr>
  </w:tbl>
</w:ftr>
</file>

<file path=word/footer1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F3507" w14:textId="77777777" w:rsidR="00674C57" w:rsidRDefault="00674C57">
    <w:pPr>
      <w:spacing w:before="200"/>
      <w:jc w:val="center"/>
    </w:pPr>
    <w:r>
      <w:rPr>
        <w:rFonts w:ascii="Arial" w:eastAsia="Arial" w:hAnsi="Arial" w:cs="Arial"/>
        <w:sz w:val="20"/>
      </w:rPr>
      <w:t xml:space="preserve"> </w:t>
    </w:r>
  </w:p>
</w:ftr>
</file>

<file path=word/footer1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6BF4D" w14:textId="77777777" w:rsidR="00674C57" w:rsidRDefault="00674C57"/>
</w:ftr>
</file>

<file path=word/footer1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7D049213" w14:textId="77777777">
      <w:trPr>
        <w:jc w:val="center"/>
      </w:trPr>
      <w:tc>
        <w:tcPr>
          <w:tcW w:w="2600" w:type="dxa"/>
          <w:tcMar>
            <w:top w:w="200" w:type="dxa"/>
          </w:tcMar>
          <w:vAlign w:val="center"/>
        </w:tcPr>
        <w:p w14:paraId="67D35D27" w14:textId="77777777" w:rsidR="00674C57" w:rsidRDefault="00674C57"/>
      </w:tc>
      <w:tc>
        <w:tcPr>
          <w:tcW w:w="4880" w:type="dxa"/>
          <w:tcMar>
            <w:top w:w="200" w:type="dxa"/>
          </w:tcMar>
          <w:vAlign w:val="center"/>
        </w:tcPr>
        <w:p w14:paraId="32A98C64"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2D7BAF65" w14:textId="77777777" w:rsidR="00674C57" w:rsidRDefault="00674C57"/>
      </w:tc>
    </w:tr>
  </w:tbl>
</w:ftr>
</file>

<file path=word/footer1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9CF46" w14:textId="77777777" w:rsidR="00674C57" w:rsidRDefault="00674C57">
    <w:pPr>
      <w:spacing w:before="200"/>
      <w:jc w:val="center"/>
    </w:pPr>
    <w:r>
      <w:rPr>
        <w:rFonts w:ascii="Arial" w:eastAsia="Arial" w:hAnsi="Arial" w:cs="Arial"/>
        <w:sz w:val="20"/>
      </w:rPr>
      <w:t xml:space="preserve"> </w:t>
    </w:r>
  </w:p>
</w:ftr>
</file>

<file path=word/footer1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1C556" w14:textId="77777777" w:rsidR="00674C57" w:rsidRDefault="00674C57"/>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13E4AF33" w14:textId="77777777">
      <w:trPr>
        <w:jc w:val="center"/>
      </w:trPr>
      <w:tc>
        <w:tcPr>
          <w:tcW w:w="2600" w:type="dxa"/>
          <w:tcMar>
            <w:top w:w="200" w:type="dxa"/>
          </w:tcMar>
          <w:vAlign w:val="center"/>
        </w:tcPr>
        <w:p w14:paraId="5B836599" w14:textId="77777777" w:rsidR="00FD1A19" w:rsidRDefault="00FD1A19"/>
      </w:tc>
      <w:tc>
        <w:tcPr>
          <w:tcW w:w="4880" w:type="dxa"/>
          <w:tcMar>
            <w:top w:w="200" w:type="dxa"/>
          </w:tcMar>
          <w:vAlign w:val="center"/>
        </w:tcPr>
        <w:p w14:paraId="5ADD8EAC"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00B75280" w14:textId="77777777" w:rsidR="00FD1A19" w:rsidRDefault="00FD1A19"/>
      </w:tc>
    </w:tr>
  </w:tbl>
</w:ftr>
</file>

<file path=word/footer1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7E2147C2" w14:textId="77777777">
      <w:trPr>
        <w:jc w:val="center"/>
      </w:trPr>
      <w:tc>
        <w:tcPr>
          <w:tcW w:w="2600" w:type="dxa"/>
          <w:tcMar>
            <w:top w:w="200" w:type="dxa"/>
          </w:tcMar>
          <w:vAlign w:val="center"/>
        </w:tcPr>
        <w:p w14:paraId="528F73A3" w14:textId="77777777" w:rsidR="00674C57" w:rsidRDefault="00674C57"/>
      </w:tc>
      <w:tc>
        <w:tcPr>
          <w:tcW w:w="4880" w:type="dxa"/>
          <w:tcMar>
            <w:top w:w="200" w:type="dxa"/>
          </w:tcMar>
          <w:vAlign w:val="center"/>
        </w:tcPr>
        <w:p w14:paraId="645417B8"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091ED014" w14:textId="77777777" w:rsidR="00674C57" w:rsidRDefault="00674C57"/>
      </w:tc>
    </w:tr>
  </w:tbl>
</w:ftr>
</file>

<file path=word/footer1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5056E" w14:textId="77777777" w:rsidR="00674C57" w:rsidRDefault="00674C57">
    <w:pPr>
      <w:spacing w:before="200"/>
      <w:jc w:val="center"/>
    </w:pPr>
    <w:r>
      <w:rPr>
        <w:rFonts w:ascii="Arial" w:eastAsia="Arial" w:hAnsi="Arial" w:cs="Arial"/>
        <w:sz w:val="20"/>
      </w:rPr>
      <w:t xml:space="preserve"> </w:t>
    </w:r>
  </w:p>
</w:ftr>
</file>

<file path=word/footer1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52217" w14:textId="77777777" w:rsidR="00674C57" w:rsidRDefault="00674C57"/>
</w:ftr>
</file>

<file path=word/footer1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4B598FA4" w14:textId="77777777">
      <w:trPr>
        <w:jc w:val="center"/>
      </w:trPr>
      <w:tc>
        <w:tcPr>
          <w:tcW w:w="2600" w:type="dxa"/>
          <w:tcMar>
            <w:top w:w="200" w:type="dxa"/>
          </w:tcMar>
          <w:vAlign w:val="center"/>
        </w:tcPr>
        <w:p w14:paraId="2307CD6F" w14:textId="77777777" w:rsidR="00674C57" w:rsidRDefault="00674C57"/>
      </w:tc>
      <w:tc>
        <w:tcPr>
          <w:tcW w:w="4880" w:type="dxa"/>
          <w:tcMar>
            <w:top w:w="200" w:type="dxa"/>
          </w:tcMar>
          <w:vAlign w:val="center"/>
        </w:tcPr>
        <w:p w14:paraId="7D60D35D"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06998A41" w14:textId="77777777" w:rsidR="00674C57" w:rsidRDefault="00674C57"/>
      </w:tc>
    </w:tr>
  </w:tbl>
</w:ftr>
</file>

<file path=word/footer1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CF281" w14:textId="77777777" w:rsidR="00674C57" w:rsidRDefault="00674C57">
    <w:pPr>
      <w:spacing w:before="200"/>
      <w:jc w:val="center"/>
    </w:pPr>
    <w:r>
      <w:rPr>
        <w:rFonts w:ascii="Arial" w:eastAsia="Arial" w:hAnsi="Arial" w:cs="Arial"/>
        <w:sz w:val="20"/>
      </w:rPr>
      <w:t xml:space="preserve"> </w:t>
    </w:r>
  </w:p>
</w:ftr>
</file>

<file path=word/footer1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B2243" w14:textId="77777777" w:rsidR="00674C57" w:rsidRDefault="00674C57"/>
</w:ftr>
</file>

<file path=word/footer1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218A13E8" w14:textId="77777777">
      <w:trPr>
        <w:jc w:val="center"/>
      </w:trPr>
      <w:tc>
        <w:tcPr>
          <w:tcW w:w="2600" w:type="dxa"/>
          <w:tcMar>
            <w:top w:w="200" w:type="dxa"/>
          </w:tcMar>
          <w:vAlign w:val="center"/>
        </w:tcPr>
        <w:p w14:paraId="2C308B04" w14:textId="77777777" w:rsidR="00674C57" w:rsidRDefault="00674C57"/>
      </w:tc>
      <w:tc>
        <w:tcPr>
          <w:tcW w:w="4880" w:type="dxa"/>
          <w:tcMar>
            <w:top w:w="200" w:type="dxa"/>
          </w:tcMar>
          <w:vAlign w:val="center"/>
        </w:tcPr>
        <w:p w14:paraId="5D51D777"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27C3E738" w14:textId="77777777" w:rsidR="00674C57" w:rsidRDefault="00674C57"/>
      </w:tc>
    </w:tr>
  </w:tbl>
</w:ftr>
</file>

<file path=word/footer1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2EA46" w14:textId="77777777" w:rsidR="00674C57" w:rsidRDefault="00674C57">
    <w:pPr>
      <w:spacing w:before="200"/>
      <w:jc w:val="center"/>
    </w:pPr>
    <w:r>
      <w:rPr>
        <w:rFonts w:ascii="Arial" w:eastAsia="Arial" w:hAnsi="Arial" w:cs="Arial"/>
        <w:sz w:val="20"/>
      </w:rPr>
      <w:t xml:space="preserve"> </w:t>
    </w:r>
  </w:p>
</w:ftr>
</file>

<file path=word/footer1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4B6F8" w14:textId="77777777" w:rsidR="00674C57" w:rsidRDefault="00674C57"/>
</w:ftr>
</file>

<file path=word/footer1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443CCE9F" w14:textId="77777777">
      <w:trPr>
        <w:jc w:val="center"/>
      </w:trPr>
      <w:tc>
        <w:tcPr>
          <w:tcW w:w="2600" w:type="dxa"/>
          <w:tcMar>
            <w:top w:w="200" w:type="dxa"/>
          </w:tcMar>
          <w:vAlign w:val="center"/>
        </w:tcPr>
        <w:p w14:paraId="7FB8635F" w14:textId="77777777" w:rsidR="00674C57" w:rsidRDefault="00674C57"/>
      </w:tc>
      <w:tc>
        <w:tcPr>
          <w:tcW w:w="4880" w:type="dxa"/>
          <w:tcMar>
            <w:top w:w="200" w:type="dxa"/>
          </w:tcMar>
          <w:vAlign w:val="center"/>
        </w:tcPr>
        <w:p w14:paraId="5FC93BCE"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46083743" w14:textId="77777777" w:rsidR="00674C57" w:rsidRDefault="00674C57"/>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1871A" w14:textId="77777777" w:rsidR="00FD1A19" w:rsidRDefault="00073C3A">
    <w:pPr>
      <w:spacing w:before="200"/>
      <w:jc w:val="center"/>
    </w:pPr>
    <w:r>
      <w:rPr>
        <w:rFonts w:ascii="Arial" w:eastAsia="Arial" w:hAnsi="Arial" w:cs="Arial"/>
        <w:sz w:val="20"/>
      </w:rPr>
      <w:t xml:space="preserve"> </w:t>
    </w:r>
  </w:p>
</w:ftr>
</file>

<file path=word/footer1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818B4" w14:textId="77777777" w:rsidR="00674C57" w:rsidRDefault="00674C57">
    <w:pPr>
      <w:spacing w:before="200"/>
      <w:jc w:val="center"/>
    </w:pPr>
    <w:r>
      <w:rPr>
        <w:rFonts w:ascii="Arial" w:eastAsia="Arial" w:hAnsi="Arial" w:cs="Arial"/>
        <w:sz w:val="20"/>
      </w:rPr>
      <w:t xml:space="preserve"> </w:t>
    </w:r>
  </w:p>
</w:ftr>
</file>

<file path=word/footer1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1ECBB" w14:textId="77777777" w:rsidR="00674C57" w:rsidRDefault="00674C57"/>
</w:ftr>
</file>

<file path=word/footer1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438934CF" w14:textId="77777777">
      <w:trPr>
        <w:jc w:val="center"/>
      </w:trPr>
      <w:tc>
        <w:tcPr>
          <w:tcW w:w="2600" w:type="dxa"/>
          <w:tcMar>
            <w:top w:w="200" w:type="dxa"/>
          </w:tcMar>
          <w:vAlign w:val="center"/>
        </w:tcPr>
        <w:p w14:paraId="3BF726BA" w14:textId="77777777" w:rsidR="00674C57" w:rsidRDefault="00674C57"/>
      </w:tc>
      <w:tc>
        <w:tcPr>
          <w:tcW w:w="4880" w:type="dxa"/>
          <w:tcMar>
            <w:top w:w="200" w:type="dxa"/>
          </w:tcMar>
          <w:vAlign w:val="center"/>
        </w:tcPr>
        <w:p w14:paraId="13957B6D"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68ACAD82" w14:textId="77777777" w:rsidR="00674C57" w:rsidRDefault="00674C57"/>
      </w:tc>
    </w:tr>
  </w:tbl>
</w:ftr>
</file>

<file path=word/footer1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78FCA" w14:textId="77777777" w:rsidR="00674C57" w:rsidRDefault="00674C57">
    <w:pPr>
      <w:spacing w:before="200"/>
      <w:jc w:val="center"/>
    </w:pPr>
    <w:r>
      <w:rPr>
        <w:rFonts w:ascii="Arial" w:eastAsia="Arial" w:hAnsi="Arial" w:cs="Arial"/>
        <w:sz w:val="20"/>
      </w:rPr>
      <w:t xml:space="preserve"> </w:t>
    </w:r>
  </w:p>
</w:ftr>
</file>

<file path=word/footer1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80BCE" w14:textId="77777777" w:rsidR="00674C57" w:rsidRDefault="00674C57"/>
</w:ftr>
</file>

<file path=word/footer1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45636A52" w14:textId="77777777">
      <w:trPr>
        <w:jc w:val="center"/>
      </w:trPr>
      <w:tc>
        <w:tcPr>
          <w:tcW w:w="2600" w:type="dxa"/>
          <w:tcMar>
            <w:top w:w="200" w:type="dxa"/>
          </w:tcMar>
          <w:vAlign w:val="center"/>
        </w:tcPr>
        <w:p w14:paraId="00FDFF6B" w14:textId="77777777" w:rsidR="00674C57" w:rsidRDefault="00674C57"/>
      </w:tc>
      <w:tc>
        <w:tcPr>
          <w:tcW w:w="4880" w:type="dxa"/>
          <w:tcMar>
            <w:top w:w="200" w:type="dxa"/>
          </w:tcMar>
          <w:vAlign w:val="center"/>
        </w:tcPr>
        <w:p w14:paraId="2B3C4ABE"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430C2E92" w14:textId="77777777" w:rsidR="00674C57" w:rsidRDefault="00674C57"/>
      </w:tc>
    </w:tr>
  </w:tbl>
</w:ftr>
</file>

<file path=word/footer1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E3880" w14:textId="77777777" w:rsidR="00674C57" w:rsidRDefault="00674C57">
    <w:pPr>
      <w:spacing w:before="200"/>
      <w:jc w:val="center"/>
    </w:pPr>
    <w:r>
      <w:rPr>
        <w:rFonts w:ascii="Arial" w:eastAsia="Arial" w:hAnsi="Arial" w:cs="Arial"/>
        <w:sz w:val="20"/>
      </w:rPr>
      <w:t xml:space="preserve"> </w:t>
    </w:r>
  </w:p>
</w:ftr>
</file>

<file path=word/footer1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5C426" w14:textId="77777777" w:rsidR="00674C57" w:rsidRDefault="00674C57"/>
</w:ftr>
</file>

<file path=word/footer1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7A1E8092" w14:textId="77777777">
      <w:trPr>
        <w:jc w:val="center"/>
      </w:trPr>
      <w:tc>
        <w:tcPr>
          <w:tcW w:w="2600" w:type="dxa"/>
          <w:tcMar>
            <w:top w:w="200" w:type="dxa"/>
          </w:tcMar>
          <w:vAlign w:val="center"/>
        </w:tcPr>
        <w:p w14:paraId="1D361304" w14:textId="77777777" w:rsidR="00674C57" w:rsidRDefault="00674C57"/>
      </w:tc>
      <w:tc>
        <w:tcPr>
          <w:tcW w:w="4880" w:type="dxa"/>
          <w:tcMar>
            <w:top w:w="200" w:type="dxa"/>
          </w:tcMar>
          <w:vAlign w:val="center"/>
        </w:tcPr>
        <w:p w14:paraId="3E843AE6"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71D4571A" w14:textId="77777777" w:rsidR="00674C57" w:rsidRDefault="00674C57"/>
      </w:tc>
    </w:tr>
  </w:tbl>
</w:ftr>
</file>

<file path=word/footer1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F3304" w14:textId="77777777" w:rsidR="00674C57" w:rsidRDefault="00674C57">
    <w:pPr>
      <w:spacing w:before="200"/>
      <w:jc w:val="center"/>
    </w:pPr>
    <w:r>
      <w:rPr>
        <w:rFonts w:ascii="Arial" w:eastAsia="Arial" w:hAnsi="Arial" w:cs="Arial"/>
        <w:sz w:val="20"/>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62217" w14:textId="77777777" w:rsidR="00FD1A19" w:rsidRDefault="00FD1A19"/>
</w:ftr>
</file>

<file path=word/footer1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FA211" w14:textId="77777777" w:rsidR="00674C57" w:rsidRDefault="00674C57"/>
</w:ftr>
</file>

<file path=word/footer1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3E4D7C41" w14:textId="77777777">
      <w:trPr>
        <w:jc w:val="center"/>
      </w:trPr>
      <w:tc>
        <w:tcPr>
          <w:tcW w:w="2600" w:type="dxa"/>
          <w:tcMar>
            <w:top w:w="200" w:type="dxa"/>
          </w:tcMar>
          <w:vAlign w:val="center"/>
        </w:tcPr>
        <w:p w14:paraId="76BF13D8" w14:textId="77777777" w:rsidR="00674C57" w:rsidRDefault="00674C57"/>
      </w:tc>
      <w:tc>
        <w:tcPr>
          <w:tcW w:w="4880" w:type="dxa"/>
          <w:tcMar>
            <w:top w:w="200" w:type="dxa"/>
          </w:tcMar>
          <w:vAlign w:val="center"/>
        </w:tcPr>
        <w:p w14:paraId="1B693856"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2EA30041" w14:textId="77777777" w:rsidR="00674C57" w:rsidRDefault="00674C57"/>
      </w:tc>
    </w:tr>
  </w:tbl>
</w:ftr>
</file>

<file path=word/footer1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B3D88" w14:textId="77777777" w:rsidR="00674C57" w:rsidRDefault="00674C57">
    <w:pPr>
      <w:spacing w:before="200"/>
      <w:jc w:val="center"/>
    </w:pPr>
    <w:r>
      <w:rPr>
        <w:rFonts w:ascii="Arial" w:eastAsia="Arial" w:hAnsi="Arial" w:cs="Arial"/>
        <w:sz w:val="20"/>
      </w:rPr>
      <w:t xml:space="preserve"> </w:t>
    </w:r>
  </w:p>
</w:ftr>
</file>

<file path=word/footer1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5EBAE" w14:textId="77777777" w:rsidR="00674C57" w:rsidRDefault="00674C57"/>
</w:ftr>
</file>

<file path=word/footer1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133FE460" w14:textId="77777777">
      <w:trPr>
        <w:jc w:val="center"/>
      </w:trPr>
      <w:tc>
        <w:tcPr>
          <w:tcW w:w="2600" w:type="dxa"/>
          <w:tcMar>
            <w:top w:w="200" w:type="dxa"/>
          </w:tcMar>
          <w:vAlign w:val="center"/>
        </w:tcPr>
        <w:p w14:paraId="21CA0205" w14:textId="77777777" w:rsidR="00674C57" w:rsidRDefault="00674C57"/>
      </w:tc>
      <w:tc>
        <w:tcPr>
          <w:tcW w:w="4880" w:type="dxa"/>
          <w:tcMar>
            <w:top w:w="200" w:type="dxa"/>
          </w:tcMar>
          <w:vAlign w:val="center"/>
        </w:tcPr>
        <w:p w14:paraId="5DBC5082"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1C696B23" w14:textId="77777777" w:rsidR="00674C57" w:rsidRDefault="00674C57"/>
      </w:tc>
    </w:tr>
  </w:tbl>
</w:ftr>
</file>

<file path=word/footer1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02D29" w14:textId="77777777" w:rsidR="00674C57" w:rsidRDefault="00674C57">
    <w:pPr>
      <w:spacing w:before="200"/>
      <w:jc w:val="center"/>
    </w:pPr>
    <w:r>
      <w:rPr>
        <w:rFonts w:ascii="Arial" w:eastAsia="Arial" w:hAnsi="Arial" w:cs="Arial"/>
        <w:sz w:val="20"/>
      </w:rPr>
      <w:t xml:space="preserve"> </w:t>
    </w:r>
  </w:p>
</w:ftr>
</file>

<file path=word/footer1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43FB7" w14:textId="77777777" w:rsidR="00674C57" w:rsidRDefault="00674C57"/>
</w:ftr>
</file>

<file path=word/footer1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13FB8E56" w14:textId="77777777">
      <w:trPr>
        <w:jc w:val="center"/>
      </w:trPr>
      <w:tc>
        <w:tcPr>
          <w:tcW w:w="2600" w:type="dxa"/>
          <w:tcMar>
            <w:top w:w="200" w:type="dxa"/>
          </w:tcMar>
          <w:vAlign w:val="center"/>
        </w:tcPr>
        <w:p w14:paraId="07A5705F" w14:textId="77777777" w:rsidR="00674C57" w:rsidRDefault="00674C57"/>
      </w:tc>
      <w:tc>
        <w:tcPr>
          <w:tcW w:w="4880" w:type="dxa"/>
          <w:tcMar>
            <w:top w:w="200" w:type="dxa"/>
          </w:tcMar>
          <w:vAlign w:val="center"/>
        </w:tcPr>
        <w:p w14:paraId="70D4A7B4"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29329143" w14:textId="77777777" w:rsidR="00674C57" w:rsidRDefault="00674C57"/>
      </w:tc>
    </w:tr>
  </w:tbl>
</w:ftr>
</file>

<file path=word/footer1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F5F3B" w14:textId="77777777" w:rsidR="00674C57" w:rsidRDefault="00674C57">
    <w:pPr>
      <w:spacing w:before="200"/>
      <w:jc w:val="center"/>
    </w:pPr>
    <w:r>
      <w:rPr>
        <w:rFonts w:ascii="Arial" w:eastAsia="Arial" w:hAnsi="Arial" w:cs="Arial"/>
        <w:sz w:val="20"/>
      </w:rPr>
      <w:t xml:space="preserve"> </w:t>
    </w:r>
  </w:p>
</w:ftr>
</file>

<file path=word/footer1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4FCC4" w14:textId="77777777" w:rsidR="00674C57" w:rsidRDefault="00674C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40" w:type="dxa"/>
      <w:jc w:val="center"/>
      <w:tblLayout w:type="fixed"/>
      <w:tblLook w:val="04A0" w:firstRow="1" w:lastRow="0" w:firstColumn="1" w:lastColumn="0" w:noHBand="0" w:noVBand="1"/>
    </w:tblPr>
    <w:tblGrid>
      <w:gridCol w:w="10240"/>
    </w:tblGrid>
    <w:tr w:rsidR="00FD1A19" w14:paraId="65118FD5" w14:textId="77777777">
      <w:trPr>
        <w:trHeight w:val="15"/>
        <w:jc w:val="center"/>
      </w:trPr>
      <w:tc>
        <w:tcPr>
          <w:tcW w:w="10240" w:type="dxa"/>
          <w:shd w:val="solid" w:color="000000" w:fill="000000"/>
        </w:tcPr>
        <w:p w14:paraId="17C11364" w14:textId="77777777" w:rsidR="00FD1A19" w:rsidRDefault="00FD1A19">
          <w:pPr>
            <w:spacing w:line="40" w:lineRule="exact"/>
            <w:jc w:val="both"/>
          </w:pPr>
        </w:p>
      </w:tc>
    </w:tr>
  </w:tbl>
  <w:p w14:paraId="6DC7DA88" w14:textId="77777777" w:rsidR="00FD1A19" w:rsidRDefault="00FD1A19">
    <w:pPr>
      <w:spacing w:line="40" w:lineRule="exact"/>
      <w:jc w:val="both"/>
    </w:pPr>
  </w:p>
  <w:tbl>
    <w:tblPr>
      <w:tblW w:w="10240" w:type="dxa"/>
      <w:jc w:val="center"/>
      <w:tblLayout w:type="fixed"/>
      <w:tblLook w:val="04A0" w:firstRow="1" w:lastRow="0" w:firstColumn="1" w:lastColumn="0" w:noHBand="0" w:noVBand="1"/>
    </w:tblPr>
    <w:tblGrid>
      <w:gridCol w:w="10240"/>
    </w:tblGrid>
    <w:tr w:rsidR="00FD1A19" w14:paraId="4E66FAC4" w14:textId="77777777">
      <w:trPr>
        <w:trHeight w:val="480"/>
        <w:jc w:val="center"/>
      </w:trPr>
      <w:tc>
        <w:tcPr>
          <w:tcW w:w="10240" w:type="dxa"/>
          <w:vAlign w:val="center"/>
        </w:tcPr>
        <w:p w14:paraId="271792C9" w14:textId="7F494595" w:rsidR="00FD1A19" w:rsidRDefault="00674C57">
          <w:pPr>
            <w:spacing w:line="260" w:lineRule="atLeast"/>
            <w:jc w:val="center"/>
          </w:pPr>
          <w:r>
            <w:rPr>
              <w:noProof/>
            </w:rPr>
            <w:drawing>
              <wp:inline distT="0" distB="0" distL="0" distR="0" wp14:anchorId="3B7741E2" wp14:editId="01038671">
                <wp:extent cx="86995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9950" cy="203200"/>
                        </a:xfrm>
                        <a:prstGeom prst="rect">
                          <a:avLst/>
                        </a:prstGeom>
                        <a:noFill/>
                        <a:ln>
                          <a:noFill/>
                        </a:ln>
                      </pic:spPr>
                    </pic:pic>
                  </a:graphicData>
                </a:graphic>
              </wp:inline>
            </w:drawing>
          </w:r>
          <w:hyperlink r:id="rId2" w:history="1">
            <w:r w:rsidR="00073C3A">
              <w:rPr>
                <w:rFonts w:ascii="Arial" w:eastAsia="Arial" w:hAnsi="Arial" w:cs="Arial"/>
                <w:color w:val="0077CC"/>
                <w:position w:val="10"/>
                <w:sz w:val="18"/>
                <w:u w:val="single"/>
              </w:rPr>
              <w:t xml:space="preserve">About LexisNexis </w:t>
            </w:r>
          </w:hyperlink>
          <w:r w:rsidR="00073C3A">
            <w:rPr>
              <w:rFonts w:ascii="Arial" w:eastAsia="Arial" w:hAnsi="Arial" w:cs="Arial"/>
              <w:color w:val="000000"/>
              <w:position w:val="10"/>
              <w:sz w:val="18"/>
            </w:rPr>
            <w:t xml:space="preserve">| </w:t>
          </w:r>
          <w:hyperlink r:id="rId3" w:history="1">
            <w:r w:rsidR="00073C3A">
              <w:rPr>
                <w:rFonts w:ascii="Arial" w:eastAsia="Arial" w:hAnsi="Arial" w:cs="Arial"/>
                <w:color w:val="0077CC"/>
                <w:position w:val="10"/>
                <w:sz w:val="18"/>
                <w:u w:val="single"/>
              </w:rPr>
              <w:t xml:space="preserve">Privacy Policy </w:t>
            </w:r>
          </w:hyperlink>
          <w:r w:rsidR="00073C3A">
            <w:rPr>
              <w:rFonts w:ascii="Arial" w:eastAsia="Arial" w:hAnsi="Arial" w:cs="Arial"/>
              <w:color w:val="000000"/>
              <w:position w:val="10"/>
              <w:sz w:val="18"/>
            </w:rPr>
            <w:t xml:space="preserve">| </w:t>
          </w:r>
          <w:hyperlink r:id="rId4" w:history="1">
            <w:r w:rsidR="00073C3A">
              <w:rPr>
                <w:rFonts w:ascii="Arial" w:eastAsia="Arial" w:hAnsi="Arial" w:cs="Arial"/>
                <w:color w:val="0077CC"/>
                <w:position w:val="10"/>
                <w:sz w:val="18"/>
                <w:u w:val="single"/>
              </w:rPr>
              <w:t xml:space="preserve">Terms &amp; Conditions | </w:t>
            </w:r>
          </w:hyperlink>
          <w:hyperlink r:id="rId5" w:history="1">
            <w:r w:rsidR="00073C3A">
              <w:rPr>
                <w:rFonts w:ascii="Arial" w:eastAsia="Arial" w:hAnsi="Arial" w:cs="Arial"/>
                <w:color w:val="0077CC"/>
                <w:position w:val="10"/>
                <w:sz w:val="18"/>
                <w:u w:val="single"/>
              </w:rPr>
              <w:t>Copyright © 2021 LexisNexis</w:t>
            </w:r>
          </w:hyperlink>
        </w:p>
      </w:tc>
    </w:tr>
    <w:tr w:rsidR="00FD1A19" w14:paraId="5A418B6A" w14:textId="77777777">
      <w:trPr>
        <w:trHeight w:val="620"/>
        <w:jc w:val="center"/>
      </w:trPr>
      <w:tc>
        <w:tcPr>
          <w:tcW w:w="10240" w:type="dxa"/>
        </w:tcPr>
        <w:p w14:paraId="5FAF118F" w14:textId="77777777" w:rsidR="00FD1A19" w:rsidRDefault="00073C3A">
          <w:pPr>
            <w:spacing w:line="260" w:lineRule="atLeast"/>
            <w:jc w:val="center"/>
          </w:pPr>
          <w:r>
            <w:rPr>
              <w:rFonts w:ascii="Arial" w:eastAsia="Arial" w:hAnsi="Arial" w:cs="Arial"/>
              <w:color w:val="000000"/>
              <w:position w:val="10"/>
              <w:sz w:val="18"/>
            </w:rPr>
            <w:t xml:space="preserve"> </w:t>
          </w: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19026DC5" w14:textId="77777777">
      <w:trPr>
        <w:jc w:val="center"/>
      </w:trPr>
      <w:tc>
        <w:tcPr>
          <w:tcW w:w="2600" w:type="dxa"/>
          <w:tcMar>
            <w:top w:w="200" w:type="dxa"/>
          </w:tcMar>
          <w:vAlign w:val="center"/>
        </w:tcPr>
        <w:p w14:paraId="0FC13D82" w14:textId="77777777" w:rsidR="00FD1A19" w:rsidRDefault="00FD1A19"/>
      </w:tc>
      <w:tc>
        <w:tcPr>
          <w:tcW w:w="4880" w:type="dxa"/>
          <w:tcMar>
            <w:top w:w="200" w:type="dxa"/>
          </w:tcMar>
          <w:vAlign w:val="center"/>
        </w:tcPr>
        <w:p w14:paraId="03615CCD"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4931DD45" w14:textId="77777777" w:rsidR="00FD1A19" w:rsidRDefault="00FD1A19"/>
      </w:tc>
    </w:tr>
  </w:tbl>
</w:ftr>
</file>

<file path=word/footer2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2BF2D9D0" w14:textId="77777777">
      <w:trPr>
        <w:jc w:val="center"/>
      </w:trPr>
      <w:tc>
        <w:tcPr>
          <w:tcW w:w="2600" w:type="dxa"/>
          <w:tcMar>
            <w:top w:w="200" w:type="dxa"/>
          </w:tcMar>
          <w:vAlign w:val="center"/>
        </w:tcPr>
        <w:p w14:paraId="737C9EDA" w14:textId="77777777" w:rsidR="00674C57" w:rsidRDefault="00674C57"/>
      </w:tc>
      <w:tc>
        <w:tcPr>
          <w:tcW w:w="4880" w:type="dxa"/>
          <w:tcMar>
            <w:top w:w="200" w:type="dxa"/>
          </w:tcMar>
          <w:vAlign w:val="center"/>
        </w:tcPr>
        <w:p w14:paraId="0EE71153"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51906801" w14:textId="77777777" w:rsidR="00674C57" w:rsidRDefault="00674C57"/>
      </w:tc>
    </w:tr>
  </w:tbl>
</w:ftr>
</file>

<file path=word/footer2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C60DD" w14:textId="77777777" w:rsidR="00674C57" w:rsidRDefault="00674C57">
    <w:pPr>
      <w:spacing w:before="200"/>
      <w:jc w:val="center"/>
    </w:pPr>
    <w:r>
      <w:rPr>
        <w:rFonts w:ascii="Arial" w:eastAsia="Arial" w:hAnsi="Arial" w:cs="Arial"/>
        <w:sz w:val="20"/>
      </w:rPr>
      <w:t xml:space="preserve"> </w:t>
    </w:r>
  </w:p>
</w:ftr>
</file>

<file path=word/footer2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1C94A" w14:textId="77777777" w:rsidR="00674C57" w:rsidRDefault="00674C57"/>
</w:ftr>
</file>

<file path=word/footer2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4CA2E19C" w14:textId="77777777">
      <w:trPr>
        <w:jc w:val="center"/>
      </w:trPr>
      <w:tc>
        <w:tcPr>
          <w:tcW w:w="2600" w:type="dxa"/>
          <w:tcMar>
            <w:top w:w="200" w:type="dxa"/>
          </w:tcMar>
          <w:vAlign w:val="center"/>
        </w:tcPr>
        <w:p w14:paraId="38CAB747" w14:textId="77777777" w:rsidR="00674C57" w:rsidRDefault="00674C57"/>
      </w:tc>
      <w:tc>
        <w:tcPr>
          <w:tcW w:w="4880" w:type="dxa"/>
          <w:tcMar>
            <w:top w:w="200" w:type="dxa"/>
          </w:tcMar>
          <w:vAlign w:val="center"/>
        </w:tcPr>
        <w:p w14:paraId="53E5E9DF"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3649EA00" w14:textId="77777777" w:rsidR="00674C57" w:rsidRDefault="00674C57"/>
      </w:tc>
    </w:tr>
  </w:tbl>
</w:ftr>
</file>

<file path=word/footer2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E11A3" w14:textId="77777777" w:rsidR="00674C57" w:rsidRDefault="00674C57">
    <w:pPr>
      <w:spacing w:before="200"/>
      <w:jc w:val="center"/>
    </w:pPr>
    <w:r>
      <w:rPr>
        <w:rFonts w:ascii="Arial" w:eastAsia="Arial" w:hAnsi="Arial" w:cs="Arial"/>
        <w:sz w:val="20"/>
      </w:rPr>
      <w:t xml:space="preserve"> </w:t>
    </w:r>
  </w:p>
</w:ftr>
</file>

<file path=word/footer2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5D41E" w14:textId="77777777" w:rsidR="00674C57" w:rsidRDefault="00674C57"/>
</w:ftr>
</file>

<file path=word/footer2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63F57931" w14:textId="77777777">
      <w:trPr>
        <w:jc w:val="center"/>
      </w:trPr>
      <w:tc>
        <w:tcPr>
          <w:tcW w:w="2600" w:type="dxa"/>
          <w:tcMar>
            <w:top w:w="200" w:type="dxa"/>
          </w:tcMar>
          <w:vAlign w:val="center"/>
        </w:tcPr>
        <w:p w14:paraId="53001F55" w14:textId="77777777" w:rsidR="00674C57" w:rsidRDefault="00674C57"/>
      </w:tc>
      <w:tc>
        <w:tcPr>
          <w:tcW w:w="4880" w:type="dxa"/>
          <w:tcMar>
            <w:top w:w="200" w:type="dxa"/>
          </w:tcMar>
          <w:vAlign w:val="center"/>
        </w:tcPr>
        <w:p w14:paraId="46BEEAF4"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25485BC6" w14:textId="77777777" w:rsidR="00674C57" w:rsidRDefault="00674C57"/>
      </w:tc>
    </w:tr>
  </w:tbl>
</w:ftr>
</file>

<file path=word/footer2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86EBD" w14:textId="77777777" w:rsidR="00674C57" w:rsidRDefault="00674C57">
    <w:pPr>
      <w:spacing w:before="200"/>
      <w:jc w:val="center"/>
    </w:pPr>
    <w:r>
      <w:rPr>
        <w:rFonts w:ascii="Arial" w:eastAsia="Arial" w:hAnsi="Arial" w:cs="Arial"/>
        <w:sz w:val="20"/>
      </w:rPr>
      <w:t xml:space="preserve"> </w:t>
    </w:r>
  </w:p>
</w:ftr>
</file>

<file path=word/footer2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45C3E" w14:textId="77777777" w:rsidR="00674C57" w:rsidRDefault="00674C57"/>
</w:ftr>
</file>

<file path=word/footer2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5C11B249" w14:textId="77777777">
      <w:trPr>
        <w:jc w:val="center"/>
      </w:trPr>
      <w:tc>
        <w:tcPr>
          <w:tcW w:w="2600" w:type="dxa"/>
          <w:tcMar>
            <w:top w:w="200" w:type="dxa"/>
          </w:tcMar>
          <w:vAlign w:val="center"/>
        </w:tcPr>
        <w:p w14:paraId="52170A37" w14:textId="77777777" w:rsidR="00674C57" w:rsidRDefault="00674C57"/>
      </w:tc>
      <w:tc>
        <w:tcPr>
          <w:tcW w:w="4880" w:type="dxa"/>
          <w:tcMar>
            <w:top w:w="200" w:type="dxa"/>
          </w:tcMar>
          <w:vAlign w:val="center"/>
        </w:tcPr>
        <w:p w14:paraId="58EFB8C5"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7F9040C5" w14:textId="77777777" w:rsidR="00674C57" w:rsidRDefault="00674C57"/>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DE354" w14:textId="77777777" w:rsidR="00FD1A19" w:rsidRDefault="00073C3A">
    <w:pPr>
      <w:spacing w:before="200"/>
      <w:jc w:val="center"/>
    </w:pPr>
    <w:r>
      <w:rPr>
        <w:rFonts w:ascii="Arial" w:eastAsia="Arial" w:hAnsi="Arial" w:cs="Arial"/>
        <w:sz w:val="20"/>
      </w:rPr>
      <w:t xml:space="preserve"> </w:t>
    </w:r>
  </w:p>
</w:ftr>
</file>

<file path=word/footer2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A9BCB" w14:textId="77777777" w:rsidR="00674C57" w:rsidRDefault="00674C57">
    <w:pPr>
      <w:spacing w:before="200"/>
      <w:jc w:val="center"/>
    </w:pPr>
    <w:r>
      <w:rPr>
        <w:rFonts w:ascii="Arial" w:eastAsia="Arial" w:hAnsi="Arial" w:cs="Arial"/>
        <w:sz w:val="20"/>
      </w:rPr>
      <w:t xml:space="preserve"> </w:t>
    </w:r>
  </w:p>
</w:ftr>
</file>

<file path=word/footer2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9DABE" w14:textId="77777777" w:rsidR="00674C57" w:rsidRDefault="00674C57"/>
</w:ftr>
</file>

<file path=word/footer2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54F4932F" w14:textId="77777777">
      <w:trPr>
        <w:jc w:val="center"/>
      </w:trPr>
      <w:tc>
        <w:tcPr>
          <w:tcW w:w="2600" w:type="dxa"/>
          <w:tcMar>
            <w:top w:w="200" w:type="dxa"/>
          </w:tcMar>
          <w:vAlign w:val="center"/>
        </w:tcPr>
        <w:p w14:paraId="7B7EA5F4" w14:textId="77777777" w:rsidR="00674C57" w:rsidRDefault="00674C57"/>
      </w:tc>
      <w:tc>
        <w:tcPr>
          <w:tcW w:w="4880" w:type="dxa"/>
          <w:tcMar>
            <w:top w:w="200" w:type="dxa"/>
          </w:tcMar>
          <w:vAlign w:val="center"/>
        </w:tcPr>
        <w:p w14:paraId="44B172C8"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668D4748" w14:textId="77777777" w:rsidR="00674C57" w:rsidRDefault="00674C57"/>
      </w:tc>
    </w:tr>
  </w:tbl>
</w:ftr>
</file>

<file path=word/footer2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1DD1C" w14:textId="77777777" w:rsidR="00674C57" w:rsidRDefault="00674C57">
    <w:pPr>
      <w:spacing w:before="200"/>
      <w:jc w:val="center"/>
    </w:pPr>
    <w:r>
      <w:rPr>
        <w:rFonts w:ascii="Arial" w:eastAsia="Arial" w:hAnsi="Arial" w:cs="Arial"/>
        <w:sz w:val="20"/>
      </w:rPr>
      <w:t xml:space="preserve"> </w:t>
    </w:r>
  </w:p>
</w:ftr>
</file>

<file path=word/footer2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0E895" w14:textId="77777777" w:rsidR="00674C57" w:rsidRDefault="00674C57"/>
</w:ftr>
</file>

<file path=word/footer2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4F02E5D6" w14:textId="77777777">
      <w:trPr>
        <w:jc w:val="center"/>
      </w:trPr>
      <w:tc>
        <w:tcPr>
          <w:tcW w:w="2600" w:type="dxa"/>
          <w:tcMar>
            <w:top w:w="200" w:type="dxa"/>
          </w:tcMar>
          <w:vAlign w:val="center"/>
        </w:tcPr>
        <w:p w14:paraId="6BEA3D98" w14:textId="77777777" w:rsidR="00674C57" w:rsidRDefault="00674C57"/>
      </w:tc>
      <w:tc>
        <w:tcPr>
          <w:tcW w:w="4880" w:type="dxa"/>
          <w:tcMar>
            <w:top w:w="200" w:type="dxa"/>
          </w:tcMar>
          <w:vAlign w:val="center"/>
        </w:tcPr>
        <w:p w14:paraId="1449F43F"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742BCA75" w14:textId="77777777" w:rsidR="00674C57" w:rsidRDefault="00674C57"/>
      </w:tc>
    </w:tr>
  </w:tbl>
</w:ftr>
</file>

<file path=word/footer2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6B0E3" w14:textId="77777777" w:rsidR="00674C57" w:rsidRDefault="00674C57">
    <w:pPr>
      <w:spacing w:before="200"/>
      <w:jc w:val="center"/>
    </w:pPr>
    <w:r>
      <w:rPr>
        <w:rFonts w:ascii="Arial" w:eastAsia="Arial" w:hAnsi="Arial" w:cs="Arial"/>
        <w:sz w:val="20"/>
      </w:rPr>
      <w:t xml:space="preserve"> </w:t>
    </w:r>
  </w:p>
</w:ftr>
</file>

<file path=word/footer2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3CFB7" w14:textId="77777777" w:rsidR="00674C57" w:rsidRDefault="00674C57"/>
</w:ftr>
</file>

<file path=word/footer2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4C1302E6" w14:textId="77777777">
      <w:trPr>
        <w:jc w:val="center"/>
      </w:trPr>
      <w:tc>
        <w:tcPr>
          <w:tcW w:w="2600" w:type="dxa"/>
          <w:tcMar>
            <w:top w:w="200" w:type="dxa"/>
          </w:tcMar>
          <w:vAlign w:val="center"/>
        </w:tcPr>
        <w:p w14:paraId="15813E0B" w14:textId="77777777" w:rsidR="00674C57" w:rsidRDefault="00674C57"/>
      </w:tc>
      <w:tc>
        <w:tcPr>
          <w:tcW w:w="4880" w:type="dxa"/>
          <w:tcMar>
            <w:top w:w="200" w:type="dxa"/>
          </w:tcMar>
          <w:vAlign w:val="center"/>
        </w:tcPr>
        <w:p w14:paraId="1A35E9BD"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2154C4EA" w14:textId="77777777" w:rsidR="00674C57" w:rsidRDefault="00674C57"/>
      </w:tc>
    </w:tr>
  </w:tbl>
</w:ftr>
</file>

<file path=word/footer2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00038" w14:textId="77777777" w:rsidR="00674C57" w:rsidRDefault="00674C57">
    <w:pPr>
      <w:spacing w:before="200"/>
      <w:jc w:val="center"/>
    </w:pPr>
    <w:r>
      <w:rPr>
        <w:rFonts w:ascii="Arial" w:eastAsia="Arial" w:hAnsi="Arial" w:cs="Arial"/>
        <w:sz w:val="20"/>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32B3D" w14:textId="77777777" w:rsidR="00FD1A19" w:rsidRDefault="00FD1A19"/>
</w:ftr>
</file>

<file path=word/footer2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0267F" w14:textId="77777777" w:rsidR="00674C57" w:rsidRDefault="00674C57"/>
</w:ftr>
</file>

<file path=word/footer2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4A547275" w14:textId="77777777">
      <w:trPr>
        <w:jc w:val="center"/>
      </w:trPr>
      <w:tc>
        <w:tcPr>
          <w:tcW w:w="2600" w:type="dxa"/>
          <w:tcMar>
            <w:top w:w="200" w:type="dxa"/>
          </w:tcMar>
          <w:vAlign w:val="center"/>
        </w:tcPr>
        <w:p w14:paraId="7118F232" w14:textId="77777777" w:rsidR="00674C57" w:rsidRDefault="00674C57"/>
      </w:tc>
      <w:tc>
        <w:tcPr>
          <w:tcW w:w="4880" w:type="dxa"/>
          <w:tcMar>
            <w:top w:w="200" w:type="dxa"/>
          </w:tcMar>
          <w:vAlign w:val="center"/>
        </w:tcPr>
        <w:p w14:paraId="65105269"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3E3675DD" w14:textId="77777777" w:rsidR="00674C57" w:rsidRDefault="00674C57"/>
      </w:tc>
    </w:tr>
  </w:tbl>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C31FC" w14:textId="77777777" w:rsidR="00674C57" w:rsidRDefault="00674C57">
    <w:pPr>
      <w:spacing w:before="200"/>
      <w:jc w:val="center"/>
    </w:pPr>
    <w:r>
      <w:rPr>
        <w:rFonts w:ascii="Arial" w:eastAsia="Arial" w:hAnsi="Arial" w:cs="Arial"/>
        <w:sz w:val="20"/>
      </w:rPr>
      <w:t xml:space="preserve"> </w:t>
    </w:r>
  </w:p>
</w:ftr>
</file>

<file path=word/footer2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AC55B" w14:textId="77777777" w:rsidR="00674C57" w:rsidRDefault="00674C57"/>
</w:ftr>
</file>

<file path=word/footer2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0848839A" w14:textId="77777777">
      <w:trPr>
        <w:jc w:val="center"/>
      </w:trPr>
      <w:tc>
        <w:tcPr>
          <w:tcW w:w="2600" w:type="dxa"/>
          <w:tcMar>
            <w:top w:w="200" w:type="dxa"/>
          </w:tcMar>
          <w:vAlign w:val="center"/>
        </w:tcPr>
        <w:p w14:paraId="5E8BB782" w14:textId="77777777" w:rsidR="00674C57" w:rsidRDefault="00674C57"/>
      </w:tc>
      <w:tc>
        <w:tcPr>
          <w:tcW w:w="4880" w:type="dxa"/>
          <w:tcMar>
            <w:top w:w="200" w:type="dxa"/>
          </w:tcMar>
          <w:vAlign w:val="center"/>
        </w:tcPr>
        <w:p w14:paraId="310BE502"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305D59BD" w14:textId="77777777" w:rsidR="00674C57" w:rsidRDefault="00674C57"/>
      </w:tc>
    </w:tr>
  </w:tbl>
</w:ftr>
</file>

<file path=word/footer2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81688" w14:textId="77777777" w:rsidR="00674C57" w:rsidRDefault="00674C57">
    <w:pPr>
      <w:spacing w:before="200"/>
      <w:jc w:val="center"/>
    </w:pPr>
    <w:r>
      <w:rPr>
        <w:rFonts w:ascii="Arial" w:eastAsia="Arial" w:hAnsi="Arial" w:cs="Arial"/>
        <w:sz w:val="20"/>
      </w:rPr>
      <w:t xml:space="preserve"> </w:t>
    </w:r>
  </w:p>
</w:ftr>
</file>

<file path=word/footer2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931C3" w14:textId="77777777" w:rsidR="00674C57" w:rsidRDefault="00674C57"/>
</w:ftr>
</file>

<file path=word/footer2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581A0231" w14:textId="77777777">
      <w:trPr>
        <w:jc w:val="center"/>
      </w:trPr>
      <w:tc>
        <w:tcPr>
          <w:tcW w:w="2600" w:type="dxa"/>
          <w:tcMar>
            <w:top w:w="200" w:type="dxa"/>
          </w:tcMar>
          <w:vAlign w:val="center"/>
        </w:tcPr>
        <w:p w14:paraId="0A4903E1" w14:textId="77777777" w:rsidR="00674C57" w:rsidRDefault="00674C57"/>
      </w:tc>
      <w:tc>
        <w:tcPr>
          <w:tcW w:w="4880" w:type="dxa"/>
          <w:tcMar>
            <w:top w:w="200" w:type="dxa"/>
          </w:tcMar>
          <w:vAlign w:val="center"/>
        </w:tcPr>
        <w:p w14:paraId="2E26751A"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1467404A" w14:textId="77777777" w:rsidR="00674C57" w:rsidRDefault="00674C57"/>
      </w:tc>
    </w:tr>
  </w:tbl>
</w:ftr>
</file>

<file path=word/footer2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61496" w14:textId="77777777" w:rsidR="00674C57" w:rsidRDefault="00674C57">
    <w:pPr>
      <w:spacing w:before="200"/>
      <w:jc w:val="center"/>
    </w:pPr>
    <w:r>
      <w:rPr>
        <w:rFonts w:ascii="Arial" w:eastAsia="Arial" w:hAnsi="Arial" w:cs="Arial"/>
        <w:sz w:val="20"/>
      </w:rPr>
      <w:t xml:space="preserve"> </w:t>
    </w:r>
  </w:p>
</w:ftr>
</file>

<file path=word/footer2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E8ABF" w14:textId="77777777" w:rsidR="00674C57" w:rsidRDefault="00674C57"/>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58FDB4F4" w14:textId="77777777">
      <w:trPr>
        <w:jc w:val="center"/>
      </w:trPr>
      <w:tc>
        <w:tcPr>
          <w:tcW w:w="2600" w:type="dxa"/>
          <w:tcMar>
            <w:top w:w="200" w:type="dxa"/>
          </w:tcMar>
          <w:vAlign w:val="center"/>
        </w:tcPr>
        <w:p w14:paraId="25D5EB6A" w14:textId="77777777" w:rsidR="00FD1A19" w:rsidRDefault="00FD1A19"/>
      </w:tc>
      <w:tc>
        <w:tcPr>
          <w:tcW w:w="4880" w:type="dxa"/>
          <w:tcMar>
            <w:top w:w="200" w:type="dxa"/>
          </w:tcMar>
          <w:vAlign w:val="center"/>
        </w:tcPr>
        <w:p w14:paraId="1AB515BB"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300F60B4" w14:textId="77777777" w:rsidR="00FD1A19" w:rsidRDefault="00FD1A19"/>
      </w:tc>
    </w:tr>
  </w:tbl>
</w:ftr>
</file>

<file path=word/footer2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5ADD626E" w14:textId="77777777">
      <w:trPr>
        <w:jc w:val="center"/>
      </w:trPr>
      <w:tc>
        <w:tcPr>
          <w:tcW w:w="2600" w:type="dxa"/>
          <w:tcMar>
            <w:top w:w="200" w:type="dxa"/>
          </w:tcMar>
          <w:vAlign w:val="center"/>
        </w:tcPr>
        <w:p w14:paraId="61AF3338" w14:textId="77777777" w:rsidR="00674C57" w:rsidRDefault="00674C57"/>
      </w:tc>
      <w:tc>
        <w:tcPr>
          <w:tcW w:w="4880" w:type="dxa"/>
          <w:tcMar>
            <w:top w:w="200" w:type="dxa"/>
          </w:tcMar>
          <w:vAlign w:val="center"/>
        </w:tcPr>
        <w:p w14:paraId="194CDD9D"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34DE9A97" w14:textId="77777777" w:rsidR="00674C57" w:rsidRDefault="00674C57"/>
      </w:tc>
    </w:tr>
  </w:tbl>
</w:ftr>
</file>

<file path=word/footer2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26876" w14:textId="77777777" w:rsidR="00674C57" w:rsidRDefault="00674C57">
    <w:pPr>
      <w:spacing w:before="200"/>
      <w:jc w:val="center"/>
    </w:pPr>
    <w:r>
      <w:rPr>
        <w:rFonts w:ascii="Arial" w:eastAsia="Arial" w:hAnsi="Arial" w:cs="Arial"/>
        <w:sz w:val="20"/>
      </w:rPr>
      <w:t xml:space="preserve"> </w:t>
    </w:r>
  </w:p>
</w:ftr>
</file>

<file path=word/footer2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F98C7" w14:textId="77777777" w:rsidR="00674C57" w:rsidRDefault="00674C57"/>
</w:ftr>
</file>

<file path=word/footer2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269070C0" w14:textId="77777777">
      <w:trPr>
        <w:jc w:val="center"/>
      </w:trPr>
      <w:tc>
        <w:tcPr>
          <w:tcW w:w="2600" w:type="dxa"/>
          <w:tcMar>
            <w:top w:w="200" w:type="dxa"/>
          </w:tcMar>
          <w:vAlign w:val="center"/>
        </w:tcPr>
        <w:p w14:paraId="72C16C10" w14:textId="77777777" w:rsidR="00674C57" w:rsidRDefault="00674C57"/>
      </w:tc>
      <w:tc>
        <w:tcPr>
          <w:tcW w:w="4880" w:type="dxa"/>
          <w:tcMar>
            <w:top w:w="200" w:type="dxa"/>
          </w:tcMar>
          <w:vAlign w:val="center"/>
        </w:tcPr>
        <w:p w14:paraId="015B84A6"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2EFC77E6" w14:textId="77777777" w:rsidR="00674C57" w:rsidRDefault="00674C57"/>
      </w:tc>
    </w:tr>
  </w:tbl>
</w:ftr>
</file>

<file path=word/footer2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F381F" w14:textId="77777777" w:rsidR="00674C57" w:rsidRDefault="00674C57">
    <w:pPr>
      <w:spacing w:before="200"/>
      <w:jc w:val="center"/>
    </w:pPr>
    <w:r>
      <w:rPr>
        <w:rFonts w:ascii="Arial" w:eastAsia="Arial" w:hAnsi="Arial" w:cs="Arial"/>
        <w:sz w:val="20"/>
      </w:rPr>
      <w:t xml:space="preserve"> </w:t>
    </w:r>
  </w:p>
</w:ftr>
</file>

<file path=word/footer2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E98AB" w14:textId="77777777" w:rsidR="00674C57" w:rsidRDefault="00674C57"/>
</w:ftr>
</file>

<file path=word/footer2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1B4216EB" w14:textId="77777777">
      <w:trPr>
        <w:jc w:val="center"/>
      </w:trPr>
      <w:tc>
        <w:tcPr>
          <w:tcW w:w="2600" w:type="dxa"/>
          <w:tcMar>
            <w:top w:w="200" w:type="dxa"/>
          </w:tcMar>
          <w:vAlign w:val="center"/>
        </w:tcPr>
        <w:p w14:paraId="25A3F4B0" w14:textId="77777777" w:rsidR="00674C57" w:rsidRDefault="00674C57"/>
      </w:tc>
      <w:tc>
        <w:tcPr>
          <w:tcW w:w="4880" w:type="dxa"/>
          <w:tcMar>
            <w:top w:w="200" w:type="dxa"/>
          </w:tcMar>
          <w:vAlign w:val="center"/>
        </w:tcPr>
        <w:p w14:paraId="1DEEB8EA"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6A38AC97" w14:textId="77777777" w:rsidR="00674C57" w:rsidRDefault="00674C57"/>
      </w:tc>
    </w:tr>
  </w:tbl>
</w:ftr>
</file>

<file path=word/footer2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A14AF" w14:textId="77777777" w:rsidR="00674C57" w:rsidRDefault="00674C57">
    <w:pPr>
      <w:spacing w:before="200"/>
      <w:jc w:val="center"/>
    </w:pPr>
    <w:r>
      <w:rPr>
        <w:rFonts w:ascii="Arial" w:eastAsia="Arial" w:hAnsi="Arial" w:cs="Arial"/>
        <w:sz w:val="20"/>
      </w:rPr>
      <w:t xml:space="preserve"> </w:t>
    </w:r>
  </w:p>
</w:ftr>
</file>

<file path=word/footer2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A7588" w14:textId="77777777" w:rsidR="00674C57" w:rsidRDefault="00674C57"/>
</w:ftr>
</file>

<file path=word/footer2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6508F12F" w14:textId="77777777">
      <w:trPr>
        <w:jc w:val="center"/>
      </w:trPr>
      <w:tc>
        <w:tcPr>
          <w:tcW w:w="2600" w:type="dxa"/>
          <w:tcMar>
            <w:top w:w="200" w:type="dxa"/>
          </w:tcMar>
          <w:vAlign w:val="center"/>
        </w:tcPr>
        <w:p w14:paraId="06C91A76" w14:textId="77777777" w:rsidR="00674C57" w:rsidRDefault="00674C57"/>
      </w:tc>
      <w:tc>
        <w:tcPr>
          <w:tcW w:w="4880" w:type="dxa"/>
          <w:tcMar>
            <w:top w:w="200" w:type="dxa"/>
          </w:tcMar>
          <w:vAlign w:val="center"/>
        </w:tcPr>
        <w:p w14:paraId="6C08CF65"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29094E2E" w14:textId="77777777" w:rsidR="00674C57" w:rsidRDefault="00674C57"/>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3B859" w14:textId="77777777" w:rsidR="00FD1A19" w:rsidRDefault="00073C3A">
    <w:pPr>
      <w:spacing w:before="200"/>
      <w:jc w:val="center"/>
    </w:pPr>
    <w:r>
      <w:rPr>
        <w:rFonts w:ascii="Arial" w:eastAsia="Arial" w:hAnsi="Arial" w:cs="Arial"/>
        <w:sz w:val="20"/>
      </w:rPr>
      <w:t xml:space="preserve"> </w:t>
    </w:r>
  </w:p>
</w:ftr>
</file>

<file path=word/footer2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5BAA6" w14:textId="77777777" w:rsidR="00674C57" w:rsidRDefault="00674C57">
    <w:pPr>
      <w:spacing w:before="200"/>
      <w:jc w:val="center"/>
    </w:pPr>
    <w:r>
      <w:rPr>
        <w:rFonts w:ascii="Arial" w:eastAsia="Arial" w:hAnsi="Arial" w:cs="Arial"/>
        <w:sz w:val="20"/>
      </w:rPr>
      <w:t xml:space="preserve"> </w:t>
    </w:r>
  </w:p>
</w:ftr>
</file>

<file path=word/footer2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B3BAF" w14:textId="77777777" w:rsidR="00674C57" w:rsidRDefault="00674C57"/>
</w:ftr>
</file>

<file path=word/footer2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583DC5AC" w14:textId="77777777">
      <w:trPr>
        <w:jc w:val="center"/>
      </w:trPr>
      <w:tc>
        <w:tcPr>
          <w:tcW w:w="2600" w:type="dxa"/>
          <w:tcMar>
            <w:top w:w="200" w:type="dxa"/>
          </w:tcMar>
          <w:vAlign w:val="center"/>
        </w:tcPr>
        <w:p w14:paraId="7FBB2A2F" w14:textId="77777777" w:rsidR="00674C57" w:rsidRDefault="00674C57"/>
      </w:tc>
      <w:tc>
        <w:tcPr>
          <w:tcW w:w="4880" w:type="dxa"/>
          <w:tcMar>
            <w:top w:w="200" w:type="dxa"/>
          </w:tcMar>
          <w:vAlign w:val="center"/>
        </w:tcPr>
        <w:p w14:paraId="4A4E46FB"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3805F967" w14:textId="77777777" w:rsidR="00674C57" w:rsidRDefault="00674C57"/>
      </w:tc>
    </w:tr>
  </w:tbl>
</w:ftr>
</file>

<file path=word/footer2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C7A1D" w14:textId="77777777" w:rsidR="00674C57" w:rsidRDefault="00674C57">
    <w:pPr>
      <w:spacing w:before="200"/>
      <w:jc w:val="center"/>
    </w:pPr>
    <w:r>
      <w:rPr>
        <w:rFonts w:ascii="Arial" w:eastAsia="Arial" w:hAnsi="Arial" w:cs="Arial"/>
        <w:sz w:val="20"/>
      </w:rPr>
      <w:t xml:space="preserve"> </w:t>
    </w:r>
  </w:p>
</w:ftr>
</file>

<file path=word/footer2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F9F14" w14:textId="77777777" w:rsidR="00674C57" w:rsidRDefault="00674C57"/>
</w:ftr>
</file>

<file path=word/footer2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06179D6A" w14:textId="77777777">
      <w:trPr>
        <w:jc w:val="center"/>
      </w:trPr>
      <w:tc>
        <w:tcPr>
          <w:tcW w:w="2600" w:type="dxa"/>
          <w:tcMar>
            <w:top w:w="200" w:type="dxa"/>
          </w:tcMar>
          <w:vAlign w:val="center"/>
        </w:tcPr>
        <w:p w14:paraId="71AF0719" w14:textId="77777777" w:rsidR="00674C57" w:rsidRDefault="00674C57"/>
      </w:tc>
      <w:tc>
        <w:tcPr>
          <w:tcW w:w="4880" w:type="dxa"/>
          <w:tcMar>
            <w:top w:w="200" w:type="dxa"/>
          </w:tcMar>
          <w:vAlign w:val="center"/>
        </w:tcPr>
        <w:p w14:paraId="62B03D9F"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1E38DA33" w14:textId="77777777" w:rsidR="00674C57" w:rsidRDefault="00674C57"/>
      </w:tc>
    </w:tr>
  </w:tbl>
</w:ftr>
</file>

<file path=word/footer2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C4516" w14:textId="77777777" w:rsidR="00674C57" w:rsidRDefault="00674C57">
    <w:pPr>
      <w:spacing w:before="200"/>
      <w:jc w:val="center"/>
    </w:pPr>
    <w:r>
      <w:rPr>
        <w:rFonts w:ascii="Arial" w:eastAsia="Arial" w:hAnsi="Arial" w:cs="Arial"/>
        <w:sz w:val="20"/>
      </w:rPr>
      <w:t xml:space="preserve"> </w:t>
    </w:r>
  </w:p>
</w:ftr>
</file>

<file path=word/footer2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988E8" w14:textId="77777777" w:rsidR="00674C57" w:rsidRDefault="00674C57"/>
</w:ftr>
</file>

<file path=word/footer2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14C6B509" w14:textId="77777777">
      <w:trPr>
        <w:jc w:val="center"/>
      </w:trPr>
      <w:tc>
        <w:tcPr>
          <w:tcW w:w="2600" w:type="dxa"/>
          <w:tcMar>
            <w:top w:w="200" w:type="dxa"/>
          </w:tcMar>
          <w:vAlign w:val="center"/>
        </w:tcPr>
        <w:p w14:paraId="0CF585BB" w14:textId="77777777" w:rsidR="00674C57" w:rsidRDefault="00674C57"/>
      </w:tc>
      <w:tc>
        <w:tcPr>
          <w:tcW w:w="4880" w:type="dxa"/>
          <w:tcMar>
            <w:top w:w="200" w:type="dxa"/>
          </w:tcMar>
          <w:vAlign w:val="center"/>
        </w:tcPr>
        <w:p w14:paraId="42180311"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2E3A7C7E" w14:textId="77777777" w:rsidR="00674C57" w:rsidRDefault="00674C57"/>
      </w:tc>
    </w:tr>
  </w:tbl>
</w:ftr>
</file>

<file path=word/footer2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CCD5D" w14:textId="77777777" w:rsidR="00674C57" w:rsidRDefault="00674C57">
    <w:pPr>
      <w:spacing w:before="200"/>
      <w:jc w:val="center"/>
    </w:pPr>
    <w:r>
      <w:rPr>
        <w:rFonts w:ascii="Arial" w:eastAsia="Arial" w:hAnsi="Arial" w:cs="Arial"/>
        <w:sz w:val="20"/>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B5BFE" w14:textId="77777777" w:rsidR="00FD1A19" w:rsidRDefault="00FD1A19"/>
</w:ftr>
</file>

<file path=word/footer2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B595" w14:textId="77777777" w:rsidR="00674C57" w:rsidRDefault="00674C57"/>
</w:ftr>
</file>

<file path=word/footer2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24267F46" w14:textId="77777777">
      <w:trPr>
        <w:jc w:val="center"/>
      </w:trPr>
      <w:tc>
        <w:tcPr>
          <w:tcW w:w="2600" w:type="dxa"/>
          <w:tcMar>
            <w:top w:w="200" w:type="dxa"/>
          </w:tcMar>
          <w:vAlign w:val="center"/>
        </w:tcPr>
        <w:p w14:paraId="74513AC2" w14:textId="77777777" w:rsidR="00674C57" w:rsidRDefault="00674C57"/>
      </w:tc>
      <w:tc>
        <w:tcPr>
          <w:tcW w:w="4880" w:type="dxa"/>
          <w:tcMar>
            <w:top w:w="200" w:type="dxa"/>
          </w:tcMar>
          <w:vAlign w:val="center"/>
        </w:tcPr>
        <w:p w14:paraId="6B482640"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49F0562B" w14:textId="77777777" w:rsidR="00674C57" w:rsidRDefault="00674C57"/>
      </w:tc>
    </w:tr>
  </w:tbl>
</w:ftr>
</file>

<file path=word/footer2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977CC" w14:textId="77777777" w:rsidR="00674C57" w:rsidRDefault="00674C57">
    <w:pPr>
      <w:spacing w:before="200"/>
      <w:jc w:val="center"/>
    </w:pPr>
    <w:r>
      <w:rPr>
        <w:rFonts w:ascii="Arial" w:eastAsia="Arial" w:hAnsi="Arial" w:cs="Arial"/>
        <w:sz w:val="20"/>
      </w:rPr>
      <w:t xml:space="preserve"> </w:t>
    </w:r>
  </w:p>
</w:ftr>
</file>

<file path=word/footer2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F4934" w14:textId="77777777" w:rsidR="00674C57" w:rsidRDefault="00674C57"/>
</w:ftr>
</file>

<file path=word/footer2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08D21647" w14:textId="77777777">
      <w:trPr>
        <w:jc w:val="center"/>
      </w:trPr>
      <w:tc>
        <w:tcPr>
          <w:tcW w:w="2600" w:type="dxa"/>
          <w:tcMar>
            <w:top w:w="200" w:type="dxa"/>
          </w:tcMar>
          <w:vAlign w:val="center"/>
        </w:tcPr>
        <w:p w14:paraId="3C38BD96" w14:textId="77777777" w:rsidR="00674C57" w:rsidRDefault="00674C57"/>
      </w:tc>
      <w:tc>
        <w:tcPr>
          <w:tcW w:w="4880" w:type="dxa"/>
          <w:tcMar>
            <w:top w:w="200" w:type="dxa"/>
          </w:tcMar>
          <w:vAlign w:val="center"/>
        </w:tcPr>
        <w:p w14:paraId="67CDE594"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60ED408C" w14:textId="77777777" w:rsidR="00674C57" w:rsidRDefault="00674C57"/>
      </w:tc>
    </w:tr>
  </w:tbl>
</w:ftr>
</file>

<file path=word/footer2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2A454" w14:textId="77777777" w:rsidR="00674C57" w:rsidRDefault="00674C57">
    <w:pPr>
      <w:spacing w:before="200"/>
      <w:jc w:val="center"/>
    </w:pPr>
    <w:r>
      <w:rPr>
        <w:rFonts w:ascii="Arial" w:eastAsia="Arial" w:hAnsi="Arial" w:cs="Arial"/>
        <w:sz w:val="20"/>
      </w:rPr>
      <w:t xml:space="preserve"> </w:t>
    </w:r>
  </w:p>
</w:ftr>
</file>

<file path=word/footer2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5FE14" w14:textId="77777777" w:rsidR="00674C57" w:rsidRDefault="00674C57"/>
</w:ftr>
</file>

<file path=word/footer2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704B2A4C" w14:textId="77777777">
      <w:trPr>
        <w:jc w:val="center"/>
      </w:trPr>
      <w:tc>
        <w:tcPr>
          <w:tcW w:w="2600" w:type="dxa"/>
          <w:tcMar>
            <w:top w:w="200" w:type="dxa"/>
          </w:tcMar>
          <w:vAlign w:val="center"/>
        </w:tcPr>
        <w:p w14:paraId="5EC07CAC" w14:textId="77777777" w:rsidR="00674C57" w:rsidRDefault="00674C57"/>
      </w:tc>
      <w:tc>
        <w:tcPr>
          <w:tcW w:w="4880" w:type="dxa"/>
          <w:tcMar>
            <w:top w:w="200" w:type="dxa"/>
          </w:tcMar>
          <w:vAlign w:val="center"/>
        </w:tcPr>
        <w:p w14:paraId="197BBBE9"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3AE4A2ED" w14:textId="77777777" w:rsidR="00674C57" w:rsidRDefault="00674C57"/>
      </w:tc>
    </w:tr>
  </w:tbl>
</w:ftr>
</file>

<file path=word/footer2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56C7A" w14:textId="77777777" w:rsidR="00674C57" w:rsidRDefault="00674C57">
    <w:pPr>
      <w:spacing w:before="200"/>
      <w:jc w:val="center"/>
    </w:pPr>
    <w:r>
      <w:rPr>
        <w:rFonts w:ascii="Arial" w:eastAsia="Arial" w:hAnsi="Arial" w:cs="Arial"/>
        <w:sz w:val="20"/>
      </w:rPr>
      <w:t xml:space="preserve"> </w:t>
    </w:r>
  </w:p>
</w:ftr>
</file>

<file path=word/footer2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F6B78" w14:textId="77777777" w:rsidR="00674C57" w:rsidRDefault="00674C57"/>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1A86F3EF" w14:textId="77777777">
      <w:trPr>
        <w:jc w:val="center"/>
      </w:trPr>
      <w:tc>
        <w:tcPr>
          <w:tcW w:w="2600" w:type="dxa"/>
          <w:tcMar>
            <w:top w:w="200" w:type="dxa"/>
          </w:tcMar>
          <w:vAlign w:val="center"/>
        </w:tcPr>
        <w:p w14:paraId="6122FB66" w14:textId="77777777" w:rsidR="00FD1A19" w:rsidRDefault="00FD1A19"/>
      </w:tc>
      <w:tc>
        <w:tcPr>
          <w:tcW w:w="4880" w:type="dxa"/>
          <w:tcMar>
            <w:top w:w="200" w:type="dxa"/>
          </w:tcMar>
          <w:vAlign w:val="center"/>
        </w:tcPr>
        <w:p w14:paraId="1613617B"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008F74F8" w14:textId="77777777" w:rsidR="00FD1A19" w:rsidRDefault="00FD1A19"/>
      </w:tc>
    </w:tr>
  </w:tbl>
</w:ftr>
</file>

<file path=word/footer2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03892334" w14:textId="77777777">
      <w:trPr>
        <w:jc w:val="center"/>
      </w:trPr>
      <w:tc>
        <w:tcPr>
          <w:tcW w:w="2600" w:type="dxa"/>
          <w:tcMar>
            <w:top w:w="200" w:type="dxa"/>
          </w:tcMar>
          <w:vAlign w:val="center"/>
        </w:tcPr>
        <w:p w14:paraId="688B8E41" w14:textId="77777777" w:rsidR="00674C57" w:rsidRDefault="00674C57"/>
      </w:tc>
      <w:tc>
        <w:tcPr>
          <w:tcW w:w="4880" w:type="dxa"/>
          <w:tcMar>
            <w:top w:w="200" w:type="dxa"/>
          </w:tcMar>
          <w:vAlign w:val="center"/>
        </w:tcPr>
        <w:p w14:paraId="4CDD45F4"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5FD18285" w14:textId="77777777" w:rsidR="00674C57" w:rsidRDefault="00674C57"/>
      </w:tc>
    </w:tr>
  </w:tbl>
</w:ftr>
</file>

<file path=word/footer2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02B15" w14:textId="77777777" w:rsidR="00674C57" w:rsidRDefault="00674C57">
    <w:pPr>
      <w:spacing w:before="200"/>
      <w:jc w:val="center"/>
    </w:pPr>
    <w:r>
      <w:rPr>
        <w:rFonts w:ascii="Arial" w:eastAsia="Arial" w:hAnsi="Arial" w:cs="Arial"/>
        <w:sz w:val="20"/>
      </w:rPr>
      <w:t xml:space="preserve"> </w:t>
    </w:r>
  </w:p>
</w:ftr>
</file>

<file path=word/footer2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48D59" w14:textId="77777777" w:rsidR="00674C57" w:rsidRDefault="00674C57"/>
</w:ftr>
</file>

<file path=word/footer2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4B0A2B69" w14:textId="77777777">
      <w:trPr>
        <w:jc w:val="center"/>
      </w:trPr>
      <w:tc>
        <w:tcPr>
          <w:tcW w:w="2600" w:type="dxa"/>
          <w:tcMar>
            <w:top w:w="200" w:type="dxa"/>
          </w:tcMar>
          <w:vAlign w:val="center"/>
        </w:tcPr>
        <w:p w14:paraId="47D4DD58" w14:textId="77777777" w:rsidR="00674C57" w:rsidRDefault="00674C57"/>
      </w:tc>
      <w:tc>
        <w:tcPr>
          <w:tcW w:w="4880" w:type="dxa"/>
          <w:tcMar>
            <w:top w:w="200" w:type="dxa"/>
          </w:tcMar>
          <w:vAlign w:val="center"/>
        </w:tcPr>
        <w:p w14:paraId="4C3C49E4"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3FEB9043" w14:textId="77777777" w:rsidR="00674C57" w:rsidRDefault="00674C57"/>
      </w:tc>
    </w:tr>
  </w:tbl>
</w:ftr>
</file>

<file path=word/footer2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4FC14" w14:textId="77777777" w:rsidR="00674C57" w:rsidRDefault="00674C57">
    <w:pPr>
      <w:spacing w:before="200"/>
      <w:jc w:val="center"/>
    </w:pPr>
    <w:r>
      <w:rPr>
        <w:rFonts w:ascii="Arial" w:eastAsia="Arial" w:hAnsi="Arial" w:cs="Arial"/>
        <w:sz w:val="20"/>
      </w:rPr>
      <w:t xml:space="preserve"> </w:t>
    </w:r>
  </w:p>
</w:ftr>
</file>

<file path=word/footer2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1C044" w14:textId="77777777" w:rsidR="00674C57" w:rsidRDefault="00674C57"/>
</w:ftr>
</file>

<file path=word/footer2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1F066ACF" w14:textId="77777777">
      <w:trPr>
        <w:jc w:val="center"/>
      </w:trPr>
      <w:tc>
        <w:tcPr>
          <w:tcW w:w="2600" w:type="dxa"/>
          <w:tcMar>
            <w:top w:w="200" w:type="dxa"/>
          </w:tcMar>
          <w:vAlign w:val="center"/>
        </w:tcPr>
        <w:p w14:paraId="070A9D70" w14:textId="77777777" w:rsidR="00674C57" w:rsidRDefault="00674C57"/>
      </w:tc>
      <w:tc>
        <w:tcPr>
          <w:tcW w:w="4880" w:type="dxa"/>
          <w:tcMar>
            <w:top w:w="200" w:type="dxa"/>
          </w:tcMar>
          <w:vAlign w:val="center"/>
        </w:tcPr>
        <w:p w14:paraId="3D4687F0"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55D9C925" w14:textId="77777777" w:rsidR="00674C57" w:rsidRDefault="00674C57"/>
      </w:tc>
    </w:tr>
  </w:tbl>
</w:ftr>
</file>

<file path=word/footer2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9EF0F" w14:textId="77777777" w:rsidR="00674C57" w:rsidRDefault="00674C57">
    <w:pPr>
      <w:spacing w:before="200"/>
      <w:jc w:val="center"/>
    </w:pPr>
    <w:r>
      <w:rPr>
        <w:rFonts w:ascii="Arial" w:eastAsia="Arial" w:hAnsi="Arial" w:cs="Arial"/>
        <w:sz w:val="20"/>
      </w:rPr>
      <w:t xml:space="preserve"> </w:t>
    </w:r>
  </w:p>
</w:ftr>
</file>

<file path=word/footer2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7BFFC" w14:textId="77777777" w:rsidR="00674C57" w:rsidRDefault="00674C57"/>
</w:ftr>
</file>

<file path=word/footer2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1E28694C" w14:textId="77777777">
      <w:trPr>
        <w:jc w:val="center"/>
      </w:trPr>
      <w:tc>
        <w:tcPr>
          <w:tcW w:w="2600" w:type="dxa"/>
          <w:tcMar>
            <w:top w:w="200" w:type="dxa"/>
          </w:tcMar>
          <w:vAlign w:val="center"/>
        </w:tcPr>
        <w:p w14:paraId="07B7C7D4" w14:textId="77777777" w:rsidR="00674C57" w:rsidRDefault="00674C57"/>
      </w:tc>
      <w:tc>
        <w:tcPr>
          <w:tcW w:w="4880" w:type="dxa"/>
          <w:tcMar>
            <w:top w:w="200" w:type="dxa"/>
          </w:tcMar>
          <w:vAlign w:val="center"/>
        </w:tcPr>
        <w:p w14:paraId="3079B2B5"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47C9A76A" w14:textId="77777777" w:rsidR="00674C57" w:rsidRDefault="00674C57"/>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F260A" w14:textId="77777777" w:rsidR="00FD1A19" w:rsidRDefault="00073C3A">
    <w:pPr>
      <w:spacing w:before="200"/>
      <w:jc w:val="center"/>
    </w:pPr>
    <w:r>
      <w:rPr>
        <w:rFonts w:ascii="Arial" w:eastAsia="Arial" w:hAnsi="Arial" w:cs="Arial"/>
        <w:sz w:val="20"/>
      </w:rPr>
      <w:t xml:space="preserve"> </w:t>
    </w:r>
  </w:p>
</w:ftr>
</file>

<file path=word/footer2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B5CF4" w14:textId="77777777" w:rsidR="00674C57" w:rsidRDefault="00674C57">
    <w:pPr>
      <w:spacing w:before="200"/>
      <w:jc w:val="center"/>
    </w:pPr>
    <w:r>
      <w:rPr>
        <w:rFonts w:ascii="Arial" w:eastAsia="Arial" w:hAnsi="Arial" w:cs="Arial"/>
        <w:sz w:val="20"/>
      </w:rPr>
      <w:t xml:space="preserve"> </w:t>
    </w:r>
  </w:p>
</w:ftr>
</file>

<file path=word/footer2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B878C" w14:textId="77777777" w:rsidR="00674C57" w:rsidRDefault="00674C57"/>
</w:ftr>
</file>

<file path=word/footer2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73D4EA63" w14:textId="77777777">
      <w:trPr>
        <w:jc w:val="center"/>
      </w:trPr>
      <w:tc>
        <w:tcPr>
          <w:tcW w:w="2600" w:type="dxa"/>
          <w:tcMar>
            <w:top w:w="200" w:type="dxa"/>
          </w:tcMar>
          <w:vAlign w:val="center"/>
        </w:tcPr>
        <w:p w14:paraId="354BF443" w14:textId="77777777" w:rsidR="00674C57" w:rsidRDefault="00674C57"/>
      </w:tc>
      <w:tc>
        <w:tcPr>
          <w:tcW w:w="4880" w:type="dxa"/>
          <w:tcMar>
            <w:top w:w="200" w:type="dxa"/>
          </w:tcMar>
          <w:vAlign w:val="center"/>
        </w:tcPr>
        <w:p w14:paraId="3DE67825"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4D9BFA0F" w14:textId="77777777" w:rsidR="00674C57" w:rsidRDefault="00674C57"/>
      </w:tc>
    </w:tr>
  </w:tbl>
</w:ftr>
</file>

<file path=word/footer2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5E777" w14:textId="77777777" w:rsidR="00674C57" w:rsidRDefault="00674C57">
    <w:pPr>
      <w:spacing w:before="200"/>
      <w:jc w:val="center"/>
    </w:pPr>
    <w:r>
      <w:rPr>
        <w:rFonts w:ascii="Arial" w:eastAsia="Arial" w:hAnsi="Arial" w:cs="Arial"/>
        <w:sz w:val="20"/>
      </w:rPr>
      <w:t xml:space="preserve"> </w:t>
    </w:r>
  </w:p>
</w:ftr>
</file>

<file path=word/footer2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2EF47" w14:textId="77777777" w:rsidR="00674C57" w:rsidRDefault="00674C57"/>
</w:ftr>
</file>

<file path=word/footer2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74C57" w14:paraId="0A32B9FC" w14:textId="77777777">
      <w:trPr>
        <w:jc w:val="center"/>
      </w:trPr>
      <w:tc>
        <w:tcPr>
          <w:tcW w:w="2600" w:type="dxa"/>
          <w:tcMar>
            <w:top w:w="200" w:type="dxa"/>
          </w:tcMar>
          <w:vAlign w:val="center"/>
        </w:tcPr>
        <w:p w14:paraId="59999FAC" w14:textId="77777777" w:rsidR="00674C57" w:rsidRDefault="00674C57"/>
      </w:tc>
      <w:tc>
        <w:tcPr>
          <w:tcW w:w="4880" w:type="dxa"/>
          <w:tcMar>
            <w:top w:w="200" w:type="dxa"/>
          </w:tcMar>
          <w:vAlign w:val="center"/>
        </w:tcPr>
        <w:p w14:paraId="758F6BA3" w14:textId="77777777" w:rsidR="00674C57" w:rsidRDefault="00674C57">
          <w:pPr>
            <w:jc w:val="center"/>
          </w:pPr>
          <w:r>
            <w:rPr>
              <w:rFonts w:ascii="Arial" w:eastAsia="Arial" w:hAnsi="Arial" w:cs="Arial"/>
              <w:sz w:val="20"/>
            </w:rPr>
            <w:t xml:space="preserve"> </w:t>
          </w:r>
        </w:p>
      </w:tc>
      <w:tc>
        <w:tcPr>
          <w:tcW w:w="2600" w:type="dxa"/>
          <w:tcMar>
            <w:top w:w="200" w:type="dxa"/>
          </w:tcMar>
          <w:vAlign w:val="center"/>
        </w:tcPr>
        <w:p w14:paraId="1A214A79" w14:textId="77777777" w:rsidR="00674C57" w:rsidRDefault="00674C57"/>
      </w:tc>
    </w:tr>
  </w:tbl>
</w:ftr>
</file>

<file path=word/footer2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65404" w14:textId="77777777" w:rsidR="00674C57" w:rsidRDefault="00674C57">
    <w:pPr>
      <w:spacing w:before="200"/>
      <w:jc w:val="center"/>
    </w:pPr>
    <w:r>
      <w:rPr>
        <w:rFonts w:ascii="Arial" w:eastAsia="Arial" w:hAnsi="Arial" w:cs="Arial"/>
        <w:sz w:val="20"/>
      </w:rP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D801B" w14:textId="77777777" w:rsidR="00FD1A19" w:rsidRDefault="00FD1A19"/>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43D6833E" w14:textId="77777777">
      <w:trPr>
        <w:jc w:val="center"/>
      </w:trPr>
      <w:tc>
        <w:tcPr>
          <w:tcW w:w="2600" w:type="dxa"/>
          <w:tcMar>
            <w:top w:w="200" w:type="dxa"/>
          </w:tcMar>
          <w:vAlign w:val="center"/>
        </w:tcPr>
        <w:p w14:paraId="023F917B" w14:textId="77777777" w:rsidR="00FD1A19" w:rsidRDefault="00FD1A19"/>
      </w:tc>
      <w:tc>
        <w:tcPr>
          <w:tcW w:w="4880" w:type="dxa"/>
          <w:tcMar>
            <w:top w:w="200" w:type="dxa"/>
          </w:tcMar>
          <w:vAlign w:val="center"/>
        </w:tcPr>
        <w:p w14:paraId="5BBCD693"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7680BCC3" w14:textId="77777777" w:rsidR="00FD1A19" w:rsidRDefault="00FD1A19"/>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FFF0C" w14:textId="77777777" w:rsidR="00FD1A19" w:rsidRDefault="00FD1A19"/>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67906" w14:textId="77777777" w:rsidR="00FD1A19" w:rsidRDefault="00073C3A">
    <w:pPr>
      <w:spacing w:before="200"/>
      <w:jc w:val="center"/>
    </w:pPr>
    <w:r>
      <w:rPr>
        <w:rFonts w:ascii="Arial" w:eastAsia="Arial" w:hAnsi="Arial" w:cs="Arial"/>
        <w:sz w:val="20"/>
      </w:rP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BE748" w14:textId="77777777" w:rsidR="00FD1A19" w:rsidRDefault="00FD1A19"/>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3BCE75F8" w14:textId="77777777">
      <w:trPr>
        <w:jc w:val="center"/>
      </w:trPr>
      <w:tc>
        <w:tcPr>
          <w:tcW w:w="2600" w:type="dxa"/>
          <w:tcMar>
            <w:top w:w="200" w:type="dxa"/>
          </w:tcMar>
          <w:vAlign w:val="center"/>
        </w:tcPr>
        <w:p w14:paraId="671C2A43" w14:textId="77777777" w:rsidR="00FD1A19" w:rsidRDefault="00FD1A19"/>
      </w:tc>
      <w:tc>
        <w:tcPr>
          <w:tcW w:w="4880" w:type="dxa"/>
          <w:tcMar>
            <w:top w:w="200" w:type="dxa"/>
          </w:tcMar>
          <w:vAlign w:val="center"/>
        </w:tcPr>
        <w:p w14:paraId="3E8E3338"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704FADE1" w14:textId="77777777" w:rsidR="00FD1A19" w:rsidRDefault="00FD1A19"/>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CCD8E" w14:textId="77777777" w:rsidR="00FD1A19" w:rsidRDefault="00073C3A">
    <w:pPr>
      <w:spacing w:before="200"/>
      <w:jc w:val="center"/>
    </w:pPr>
    <w:r>
      <w:rPr>
        <w:rFonts w:ascii="Arial" w:eastAsia="Arial" w:hAnsi="Arial" w:cs="Arial"/>
        <w:sz w:val="20"/>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73E25" w14:textId="77777777" w:rsidR="00FD1A19" w:rsidRDefault="00FD1A19"/>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33DD0ABA" w14:textId="77777777">
      <w:trPr>
        <w:jc w:val="center"/>
      </w:trPr>
      <w:tc>
        <w:tcPr>
          <w:tcW w:w="2600" w:type="dxa"/>
          <w:tcMar>
            <w:top w:w="200" w:type="dxa"/>
          </w:tcMar>
          <w:vAlign w:val="center"/>
        </w:tcPr>
        <w:p w14:paraId="57858ADD" w14:textId="77777777" w:rsidR="00FD1A19" w:rsidRDefault="00FD1A19"/>
      </w:tc>
      <w:tc>
        <w:tcPr>
          <w:tcW w:w="4880" w:type="dxa"/>
          <w:tcMar>
            <w:top w:w="200" w:type="dxa"/>
          </w:tcMar>
          <w:vAlign w:val="center"/>
        </w:tcPr>
        <w:p w14:paraId="392D25F7"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14163ADE" w14:textId="77777777" w:rsidR="00FD1A19" w:rsidRDefault="00FD1A19"/>
      </w:tc>
    </w:tr>
  </w:tbl>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32DC6" w14:textId="77777777" w:rsidR="00FD1A19" w:rsidRDefault="00073C3A">
    <w:pPr>
      <w:spacing w:before="200"/>
      <w:jc w:val="center"/>
    </w:pPr>
    <w:r>
      <w:rPr>
        <w:rFonts w:ascii="Arial" w:eastAsia="Arial" w:hAnsi="Arial" w:cs="Arial"/>
        <w:sz w:val="20"/>
      </w:rPr>
      <w:t xml:space="preserve">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82C9D" w14:textId="77777777" w:rsidR="00FD1A19" w:rsidRDefault="00FD1A19"/>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451A0BBE" w14:textId="77777777">
      <w:trPr>
        <w:jc w:val="center"/>
      </w:trPr>
      <w:tc>
        <w:tcPr>
          <w:tcW w:w="2600" w:type="dxa"/>
          <w:tcMar>
            <w:top w:w="200" w:type="dxa"/>
          </w:tcMar>
          <w:vAlign w:val="center"/>
        </w:tcPr>
        <w:p w14:paraId="3E991049" w14:textId="77777777" w:rsidR="00FD1A19" w:rsidRDefault="00FD1A19"/>
      </w:tc>
      <w:tc>
        <w:tcPr>
          <w:tcW w:w="4880" w:type="dxa"/>
          <w:tcMar>
            <w:top w:w="200" w:type="dxa"/>
          </w:tcMar>
          <w:vAlign w:val="center"/>
        </w:tcPr>
        <w:p w14:paraId="11128ADA"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0F6587DE" w14:textId="77777777" w:rsidR="00FD1A19" w:rsidRDefault="00FD1A19"/>
      </w:tc>
    </w:tr>
  </w:tbl>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37B41" w14:textId="77777777" w:rsidR="00FD1A19" w:rsidRDefault="00073C3A">
    <w:pPr>
      <w:spacing w:before="200"/>
      <w:jc w:val="center"/>
    </w:pPr>
    <w:r>
      <w:rPr>
        <w:rFonts w:ascii="Arial" w:eastAsia="Arial" w:hAnsi="Arial" w:cs="Arial"/>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CA249" w14:textId="77777777" w:rsidR="00FD1A19" w:rsidRDefault="00FD1A19"/>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1D180" w14:textId="77777777" w:rsidR="00FD1A19" w:rsidRDefault="00FD1A19"/>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44E8E97E" w14:textId="77777777">
      <w:trPr>
        <w:jc w:val="center"/>
      </w:trPr>
      <w:tc>
        <w:tcPr>
          <w:tcW w:w="2600" w:type="dxa"/>
          <w:tcMar>
            <w:top w:w="200" w:type="dxa"/>
          </w:tcMar>
          <w:vAlign w:val="center"/>
        </w:tcPr>
        <w:p w14:paraId="2131E9C9" w14:textId="77777777" w:rsidR="00FD1A19" w:rsidRDefault="00FD1A19"/>
      </w:tc>
      <w:tc>
        <w:tcPr>
          <w:tcW w:w="4880" w:type="dxa"/>
          <w:tcMar>
            <w:top w:w="200" w:type="dxa"/>
          </w:tcMar>
          <w:vAlign w:val="center"/>
        </w:tcPr>
        <w:p w14:paraId="12E28F8D"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18A9CB4C" w14:textId="77777777" w:rsidR="00FD1A19" w:rsidRDefault="00FD1A19"/>
      </w:tc>
    </w:tr>
  </w:tbl>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7D53B" w14:textId="77777777" w:rsidR="00FD1A19" w:rsidRDefault="00073C3A">
    <w:pPr>
      <w:spacing w:before="200"/>
      <w:jc w:val="center"/>
    </w:pPr>
    <w:r>
      <w:rPr>
        <w:rFonts w:ascii="Arial" w:eastAsia="Arial" w:hAnsi="Arial" w:cs="Arial"/>
        <w:sz w:val="20"/>
      </w:rPr>
      <w:t xml:space="preserve"> </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E6794" w14:textId="77777777" w:rsidR="00FD1A19" w:rsidRDefault="00FD1A19"/>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3535A0B6" w14:textId="77777777">
      <w:trPr>
        <w:jc w:val="center"/>
      </w:trPr>
      <w:tc>
        <w:tcPr>
          <w:tcW w:w="2600" w:type="dxa"/>
          <w:tcMar>
            <w:top w:w="200" w:type="dxa"/>
          </w:tcMar>
          <w:vAlign w:val="center"/>
        </w:tcPr>
        <w:p w14:paraId="56DB5AF7" w14:textId="77777777" w:rsidR="00FD1A19" w:rsidRDefault="00FD1A19"/>
      </w:tc>
      <w:tc>
        <w:tcPr>
          <w:tcW w:w="4880" w:type="dxa"/>
          <w:tcMar>
            <w:top w:w="200" w:type="dxa"/>
          </w:tcMar>
          <w:vAlign w:val="center"/>
        </w:tcPr>
        <w:p w14:paraId="383DAAD8"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30CFF6A3" w14:textId="77777777" w:rsidR="00FD1A19" w:rsidRDefault="00FD1A19"/>
      </w:tc>
    </w:tr>
  </w:tbl>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7E5BA" w14:textId="77777777" w:rsidR="00FD1A19" w:rsidRDefault="00073C3A">
    <w:pPr>
      <w:spacing w:before="200"/>
      <w:jc w:val="center"/>
    </w:pPr>
    <w:r>
      <w:rPr>
        <w:rFonts w:ascii="Arial" w:eastAsia="Arial" w:hAnsi="Arial" w:cs="Arial"/>
        <w:sz w:val="20"/>
      </w:rPr>
      <w:t xml:space="preserve"> </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441E8" w14:textId="77777777" w:rsidR="00FD1A19" w:rsidRDefault="00FD1A19"/>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3D1E6085" w14:textId="77777777">
      <w:trPr>
        <w:jc w:val="center"/>
      </w:trPr>
      <w:tc>
        <w:tcPr>
          <w:tcW w:w="2600" w:type="dxa"/>
          <w:tcMar>
            <w:top w:w="200" w:type="dxa"/>
          </w:tcMar>
          <w:vAlign w:val="center"/>
        </w:tcPr>
        <w:p w14:paraId="383A4118" w14:textId="77777777" w:rsidR="00FD1A19" w:rsidRDefault="00FD1A19"/>
      </w:tc>
      <w:tc>
        <w:tcPr>
          <w:tcW w:w="4880" w:type="dxa"/>
          <w:tcMar>
            <w:top w:w="200" w:type="dxa"/>
          </w:tcMar>
          <w:vAlign w:val="center"/>
        </w:tcPr>
        <w:p w14:paraId="2DDFFE2D"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0526D0A1" w14:textId="77777777" w:rsidR="00FD1A19" w:rsidRDefault="00FD1A19"/>
      </w:tc>
    </w:tr>
  </w:tbl>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59961" w14:textId="77777777" w:rsidR="00FD1A19" w:rsidRDefault="00073C3A">
    <w:pPr>
      <w:spacing w:before="200"/>
      <w:jc w:val="center"/>
    </w:pPr>
    <w:r>
      <w:rPr>
        <w:rFonts w:ascii="Arial" w:eastAsia="Arial" w:hAnsi="Arial" w:cs="Arial"/>
        <w:sz w:val="20"/>
      </w:rPr>
      <w:t xml:space="preserve"> </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0789F" w14:textId="77777777" w:rsidR="00FD1A19" w:rsidRDefault="00FD1A1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75975697" w14:textId="77777777">
      <w:trPr>
        <w:jc w:val="center"/>
      </w:trPr>
      <w:tc>
        <w:tcPr>
          <w:tcW w:w="2600" w:type="dxa"/>
          <w:tcMar>
            <w:top w:w="200" w:type="dxa"/>
          </w:tcMar>
          <w:vAlign w:val="center"/>
        </w:tcPr>
        <w:p w14:paraId="67974F2A" w14:textId="77777777" w:rsidR="00FD1A19" w:rsidRDefault="00FD1A19"/>
      </w:tc>
      <w:tc>
        <w:tcPr>
          <w:tcW w:w="4880" w:type="dxa"/>
          <w:tcMar>
            <w:top w:w="200" w:type="dxa"/>
          </w:tcMar>
          <w:vAlign w:val="center"/>
        </w:tcPr>
        <w:p w14:paraId="32C4F03A"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4840B61D" w14:textId="77777777" w:rsidR="00FD1A19" w:rsidRDefault="00FD1A19"/>
      </w:tc>
    </w:tr>
  </w:tbl>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413D9FCB" w14:textId="77777777">
      <w:trPr>
        <w:jc w:val="center"/>
      </w:trPr>
      <w:tc>
        <w:tcPr>
          <w:tcW w:w="2600" w:type="dxa"/>
          <w:tcMar>
            <w:top w:w="200" w:type="dxa"/>
          </w:tcMar>
          <w:vAlign w:val="center"/>
        </w:tcPr>
        <w:p w14:paraId="68A951B8" w14:textId="77777777" w:rsidR="00FD1A19" w:rsidRDefault="00FD1A19"/>
      </w:tc>
      <w:tc>
        <w:tcPr>
          <w:tcW w:w="4880" w:type="dxa"/>
          <w:tcMar>
            <w:top w:w="200" w:type="dxa"/>
          </w:tcMar>
          <w:vAlign w:val="center"/>
        </w:tcPr>
        <w:p w14:paraId="42B0DCC1"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1611BAF2" w14:textId="77777777" w:rsidR="00FD1A19" w:rsidRDefault="00FD1A19"/>
      </w:tc>
    </w:tr>
  </w:tbl>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440AC" w14:textId="77777777" w:rsidR="00FD1A19" w:rsidRDefault="00073C3A">
    <w:pPr>
      <w:spacing w:before="200"/>
      <w:jc w:val="center"/>
    </w:pPr>
    <w:r>
      <w:rPr>
        <w:rFonts w:ascii="Arial" w:eastAsia="Arial" w:hAnsi="Arial" w:cs="Arial"/>
        <w:sz w:val="20"/>
      </w:rPr>
      <w:t xml:space="preserve"> </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6B33A" w14:textId="77777777" w:rsidR="00FD1A19" w:rsidRDefault="00FD1A19"/>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65085359" w14:textId="77777777">
      <w:trPr>
        <w:jc w:val="center"/>
      </w:trPr>
      <w:tc>
        <w:tcPr>
          <w:tcW w:w="2600" w:type="dxa"/>
          <w:tcMar>
            <w:top w:w="200" w:type="dxa"/>
          </w:tcMar>
          <w:vAlign w:val="center"/>
        </w:tcPr>
        <w:p w14:paraId="75F024F9" w14:textId="77777777" w:rsidR="00FD1A19" w:rsidRDefault="00FD1A19"/>
      </w:tc>
      <w:tc>
        <w:tcPr>
          <w:tcW w:w="4880" w:type="dxa"/>
          <w:tcMar>
            <w:top w:w="200" w:type="dxa"/>
          </w:tcMar>
          <w:vAlign w:val="center"/>
        </w:tcPr>
        <w:p w14:paraId="18C75D18"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334B2647" w14:textId="77777777" w:rsidR="00FD1A19" w:rsidRDefault="00FD1A19"/>
      </w:tc>
    </w:tr>
  </w:tbl>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EE2F7" w14:textId="77777777" w:rsidR="00FD1A19" w:rsidRDefault="00073C3A">
    <w:pPr>
      <w:spacing w:before="200"/>
      <w:jc w:val="center"/>
    </w:pPr>
    <w:r>
      <w:rPr>
        <w:rFonts w:ascii="Arial" w:eastAsia="Arial" w:hAnsi="Arial" w:cs="Arial"/>
        <w:sz w:val="20"/>
      </w:rPr>
      <w:t xml:space="preserve"> </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E7A02" w14:textId="77777777" w:rsidR="00FD1A19" w:rsidRDefault="00FD1A19"/>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78A62346" w14:textId="77777777">
      <w:trPr>
        <w:jc w:val="center"/>
      </w:trPr>
      <w:tc>
        <w:tcPr>
          <w:tcW w:w="2600" w:type="dxa"/>
          <w:tcMar>
            <w:top w:w="200" w:type="dxa"/>
          </w:tcMar>
          <w:vAlign w:val="center"/>
        </w:tcPr>
        <w:p w14:paraId="7AE1BB91" w14:textId="77777777" w:rsidR="00FD1A19" w:rsidRDefault="00FD1A19"/>
      </w:tc>
      <w:tc>
        <w:tcPr>
          <w:tcW w:w="4880" w:type="dxa"/>
          <w:tcMar>
            <w:top w:w="200" w:type="dxa"/>
          </w:tcMar>
          <w:vAlign w:val="center"/>
        </w:tcPr>
        <w:p w14:paraId="40E5A47C"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44E3F7CC" w14:textId="77777777" w:rsidR="00FD1A19" w:rsidRDefault="00FD1A19"/>
      </w:tc>
    </w:tr>
  </w:tbl>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310E5" w14:textId="77777777" w:rsidR="00FD1A19" w:rsidRDefault="00073C3A">
    <w:pPr>
      <w:spacing w:before="200"/>
      <w:jc w:val="center"/>
    </w:pPr>
    <w:r>
      <w:rPr>
        <w:rFonts w:ascii="Arial" w:eastAsia="Arial" w:hAnsi="Arial" w:cs="Arial"/>
        <w:sz w:val="20"/>
      </w:rPr>
      <w:t xml:space="preserve"> </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F21E4" w14:textId="77777777" w:rsidR="00FD1A19" w:rsidRDefault="00FD1A19"/>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628DB21F" w14:textId="77777777">
      <w:trPr>
        <w:jc w:val="center"/>
      </w:trPr>
      <w:tc>
        <w:tcPr>
          <w:tcW w:w="2600" w:type="dxa"/>
          <w:tcMar>
            <w:top w:w="200" w:type="dxa"/>
          </w:tcMar>
          <w:vAlign w:val="center"/>
        </w:tcPr>
        <w:p w14:paraId="4BCCF003" w14:textId="77777777" w:rsidR="00FD1A19" w:rsidRDefault="00FD1A19"/>
      </w:tc>
      <w:tc>
        <w:tcPr>
          <w:tcW w:w="4880" w:type="dxa"/>
          <w:tcMar>
            <w:top w:w="200" w:type="dxa"/>
          </w:tcMar>
          <w:vAlign w:val="center"/>
        </w:tcPr>
        <w:p w14:paraId="10208D1E"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4BD26C33" w14:textId="77777777" w:rsidR="00FD1A19" w:rsidRDefault="00FD1A19"/>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FCA97" w14:textId="77777777" w:rsidR="00FD1A19" w:rsidRDefault="00073C3A">
    <w:pPr>
      <w:spacing w:before="200"/>
      <w:jc w:val="center"/>
    </w:pPr>
    <w:r>
      <w:rPr>
        <w:rFonts w:ascii="Arial" w:eastAsia="Arial" w:hAnsi="Arial" w:cs="Arial"/>
        <w:sz w:val="20"/>
      </w:rPr>
      <w:t xml:space="preserve"> </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B9CB9" w14:textId="77777777" w:rsidR="00FD1A19" w:rsidRDefault="00073C3A">
    <w:pPr>
      <w:spacing w:before="200"/>
      <w:jc w:val="center"/>
    </w:pPr>
    <w:r>
      <w:rPr>
        <w:rFonts w:ascii="Arial" w:eastAsia="Arial" w:hAnsi="Arial" w:cs="Arial"/>
        <w:sz w:val="20"/>
      </w:rPr>
      <w:t xml:space="preserve"> </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B1F34" w14:textId="77777777" w:rsidR="00FD1A19" w:rsidRDefault="00FD1A19"/>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6B94D033" w14:textId="77777777">
      <w:trPr>
        <w:jc w:val="center"/>
      </w:trPr>
      <w:tc>
        <w:tcPr>
          <w:tcW w:w="2600" w:type="dxa"/>
          <w:tcMar>
            <w:top w:w="200" w:type="dxa"/>
          </w:tcMar>
          <w:vAlign w:val="center"/>
        </w:tcPr>
        <w:p w14:paraId="524CF673" w14:textId="77777777" w:rsidR="00FD1A19" w:rsidRDefault="00FD1A19"/>
      </w:tc>
      <w:tc>
        <w:tcPr>
          <w:tcW w:w="4880" w:type="dxa"/>
          <w:tcMar>
            <w:top w:w="200" w:type="dxa"/>
          </w:tcMar>
          <w:vAlign w:val="center"/>
        </w:tcPr>
        <w:p w14:paraId="6D976F6B"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659A4D50" w14:textId="77777777" w:rsidR="00FD1A19" w:rsidRDefault="00FD1A19"/>
      </w:tc>
    </w:tr>
  </w:tbl>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82C8B" w14:textId="77777777" w:rsidR="00FD1A19" w:rsidRDefault="00073C3A">
    <w:pPr>
      <w:spacing w:before="200"/>
      <w:jc w:val="center"/>
    </w:pPr>
    <w:r>
      <w:rPr>
        <w:rFonts w:ascii="Arial" w:eastAsia="Arial" w:hAnsi="Arial" w:cs="Arial"/>
        <w:sz w:val="20"/>
      </w:rPr>
      <w:t xml:space="preserve"> </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8A38A" w14:textId="77777777" w:rsidR="00FD1A19" w:rsidRDefault="00FD1A19"/>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3A3E2ABF" w14:textId="77777777">
      <w:trPr>
        <w:jc w:val="center"/>
      </w:trPr>
      <w:tc>
        <w:tcPr>
          <w:tcW w:w="2600" w:type="dxa"/>
          <w:tcMar>
            <w:top w:w="200" w:type="dxa"/>
          </w:tcMar>
          <w:vAlign w:val="center"/>
        </w:tcPr>
        <w:p w14:paraId="529EE1B8" w14:textId="77777777" w:rsidR="00FD1A19" w:rsidRDefault="00FD1A19"/>
      </w:tc>
      <w:tc>
        <w:tcPr>
          <w:tcW w:w="4880" w:type="dxa"/>
          <w:tcMar>
            <w:top w:w="200" w:type="dxa"/>
          </w:tcMar>
          <w:vAlign w:val="center"/>
        </w:tcPr>
        <w:p w14:paraId="34462CE8"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03359913" w14:textId="77777777" w:rsidR="00FD1A19" w:rsidRDefault="00FD1A19"/>
      </w:tc>
    </w:tr>
  </w:tbl>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89B52" w14:textId="77777777" w:rsidR="00FD1A19" w:rsidRDefault="00073C3A">
    <w:pPr>
      <w:spacing w:before="200"/>
      <w:jc w:val="center"/>
    </w:pPr>
    <w:r>
      <w:rPr>
        <w:rFonts w:ascii="Arial" w:eastAsia="Arial" w:hAnsi="Arial" w:cs="Arial"/>
        <w:sz w:val="20"/>
      </w:rPr>
      <w:t xml:space="preserve"> </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02338" w14:textId="77777777" w:rsidR="00FD1A19" w:rsidRDefault="00FD1A19"/>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2FC6B21D" w14:textId="77777777">
      <w:trPr>
        <w:jc w:val="center"/>
      </w:trPr>
      <w:tc>
        <w:tcPr>
          <w:tcW w:w="2600" w:type="dxa"/>
          <w:tcMar>
            <w:top w:w="200" w:type="dxa"/>
          </w:tcMar>
          <w:vAlign w:val="center"/>
        </w:tcPr>
        <w:p w14:paraId="7B6E4754" w14:textId="77777777" w:rsidR="00FD1A19" w:rsidRDefault="00FD1A19"/>
      </w:tc>
      <w:tc>
        <w:tcPr>
          <w:tcW w:w="4880" w:type="dxa"/>
          <w:tcMar>
            <w:top w:w="200" w:type="dxa"/>
          </w:tcMar>
          <w:vAlign w:val="center"/>
        </w:tcPr>
        <w:p w14:paraId="50B365FD"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0D5C7A26" w14:textId="77777777" w:rsidR="00FD1A19" w:rsidRDefault="00FD1A19"/>
      </w:tc>
    </w:tr>
  </w:tbl>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3DC19" w14:textId="77777777" w:rsidR="00FD1A19" w:rsidRDefault="00073C3A">
    <w:pPr>
      <w:spacing w:before="200"/>
      <w:jc w:val="center"/>
    </w:pPr>
    <w:r>
      <w:rPr>
        <w:rFonts w:ascii="Arial" w:eastAsia="Arial" w:hAnsi="Arial" w:cs="Arial"/>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E4859" w14:textId="77777777" w:rsidR="00FD1A19" w:rsidRDefault="00FD1A19"/>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88C96" w14:textId="77777777" w:rsidR="00FD1A19" w:rsidRDefault="00FD1A19"/>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2881F8B1" w14:textId="77777777">
      <w:trPr>
        <w:jc w:val="center"/>
      </w:trPr>
      <w:tc>
        <w:tcPr>
          <w:tcW w:w="2600" w:type="dxa"/>
          <w:tcMar>
            <w:top w:w="200" w:type="dxa"/>
          </w:tcMar>
          <w:vAlign w:val="center"/>
        </w:tcPr>
        <w:p w14:paraId="6F3F727B" w14:textId="77777777" w:rsidR="00FD1A19" w:rsidRDefault="00FD1A19"/>
      </w:tc>
      <w:tc>
        <w:tcPr>
          <w:tcW w:w="4880" w:type="dxa"/>
          <w:tcMar>
            <w:top w:w="200" w:type="dxa"/>
          </w:tcMar>
          <w:vAlign w:val="center"/>
        </w:tcPr>
        <w:p w14:paraId="7017CD92"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5C3641AA" w14:textId="77777777" w:rsidR="00FD1A19" w:rsidRDefault="00FD1A19"/>
      </w:tc>
    </w:tr>
  </w:tbl>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22675" w14:textId="77777777" w:rsidR="00FD1A19" w:rsidRDefault="00073C3A">
    <w:pPr>
      <w:spacing w:before="200"/>
      <w:jc w:val="center"/>
    </w:pPr>
    <w:r>
      <w:rPr>
        <w:rFonts w:ascii="Arial" w:eastAsia="Arial" w:hAnsi="Arial" w:cs="Arial"/>
        <w:sz w:val="20"/>
      </w:rPr>
      <w:t xml:space="preserve"> </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768C8" w14:textId="77777777" w:rsidR="00FD1A19" w:rsidRDefault="00FD1A19"/>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59F230A2" w14:textId="77777777">
      <w:trPr>
        <w:jc w:val="center"/>
      </w:trPr>
      <w:tc>
        <w:tcPr>
          <w:tcW w:w="2600" w:type="dxa"/>
          <w:tcMar>
            <w:top w:w="200" w:type="dxa"/>
          </w:tcMar>
          <w:vAlign w:val="center"/>
        </w:tcPr>
        <w:p w14:paraId="671FF657" w14:textId="77777777" w:rsidR="00FD1A19" w:rsidRDefault="00FD1A19"/>
      </w:tc>
      <w:tc>
        <w:tcPr>
          <w:tcW w:w="4880" w:type="dxa"/>
          <w:tcMar>
            <w:top w:w="200" w:type="dxa"/>
          </w:tcMar>
          <w:vAlign w:val="center"/>
        </w:tcPr>
        <w:p w14:paraId="503A4770"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66D379BD" w14:textId="77777777" w:rsidR="00FD1A19" w:rsidRDefault="00FD1A19"/>
      </w:tc>
    </w:tr>
  </w:tbl>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618BD" w14:textId="77777777" w:rsidR="00FD1A19" w:rsidRDefault="00073C3A">
    <w:pPr>
      <w:spacing w:before="200"/>
      <w:jc w:val="center"/>
    </w:pPr>
    <w:r>
      <w:rPr>
        <w:rFonts w:ascii="Arial" w:eastAsia="Arial" w:hAnsi="Arial" w:cs="Arial"/>
        <w:sz w:val="20"/>
      </w:rPr>
      <w:t xml:space="preserve"> </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44D79" w14:textId="77777777" w:rsidR="00FD1A19" w:rsidRDefault="00FD1A19"/>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5BDBD906" w14:textId="77777777">
      <w:trPr>
        <w:jc w:val="center"/>
      </w:trPr>
      <w:tc>
        <w:tcPr>
          <w:tcW w:w="2600" w:type="dxa"/>
          <w:tcMar>
            <w:top w:w="200" w:type="dxa"/>
          </w:tcMar>
          <w:vAlign w:val="center"/>
        </w:tcPr>
        <w:p w14:paraId="39F33AA6" w14:textId="77777777" w:rsidR="00FD1A19" w:rsidRDefault="00FD1A19"/>
      </w:tc>
      <w:tc>
        <w:tcPr>
          <w:tcW w:w="4880" w:type="dxa"/>
          <w:tcMar>
            <w:top w:w="200" w:type="dxa"/>
          </w:tcMar>
          <w:vAlign w:val="center"/>
        </w:tcPr>
        <w:p w14:paraId="431DB8E3"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664ABA59" w14:textId="77777777" w:rsidR="00FD1A19" w:rsidRDefault="00FD1A19"/>
      </w:tc>
    </w:tr>
  </w:tbl>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E2029" w14:textId="77777777" w:rsidR="00FD1A19" w:rsidRDefault="00073C3A">
    <w:pPr>
      <w:spacing w:before="200"/>
      <w:jc w:val="center"/>
    </w:pPr>
    <w:r>
      <w:rPr>
        <w:rFonts w:ascii="Arial" w:eastAsia="Arial" w:hAnsi="Arial" w:cs="Arial"/>
        <w:sz w:val="20"/>
      </w:rPr>
      <w:t xml:space="preserve"> </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5E8AC" w14:textId="77777777" w:rsidR="00FD1A19" w:rsidRDefault="00FD1A19"/>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00C38000" w14:textId="77777777">
      <w:trPr>
        <w:jc w:val="center"/>
      </w:trPr>
      <w:tc>
        <w:tcPr>
          <w:tcW w:w="2600" w:type="dxa"/>
          <w:tcMar>
            <w:top w:w="200" w:type="dxa"/>
          </w:tcMar>
          <w:vAlign w:val="center"/>
        </w:tcPr>
        <w:p w14:paraId="67355740" w14:textId="77777777" w:rsidR="00FD1A19" w:rsidRDefault="00FD1A19"/>
      </w:tc>
      <w:tc>
        <w:tcPr>
          <w:tcW w:w="4880" w:type="dxa"/>
          <w:tcMar>
            <w:top w:w="200" w:type="dxa"/>
          </w:tcMar>
          <w:vAlign w:val="center"/>
        </w:tcPr>
        <w:p w14:paraId="04612FAF"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1F6F029A" w14:textId="77777777" w:rsidR="00FD1A19" w:rsidRDefault="00FD1A19"/>
      </w:tc>
    </w:tr>
  </w:tbl>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69C18B17" w14:textId="77777777">
      <w:trPr>
        <w:jc w:val="center"/>
      </w:trPr>
      <w:tc>
        <w:tcPr>
          <w:tcW w:w="2600" w:type="dxa"/>
          <w:tcMar>
            <w:top w:w="200" w:type="dxa"/>
          </w:tcMar>
          <w:vAlign w:val="center"/>
        </w:tcPr>
        <w:p w14:paraId="480EAD00" w14:textId="77777777" w:rsidR="00FD1A19" w:rsidRDefault="00FD1A19"/>
      </w:tc>
      <w:tc>
        <w:tcPr>
          <w:tcW w:w="4880" w:type="dxa"/>
          <w:tcMar>
            <w:top w:w="200" w:type="dxa"/>
          </w:tcMar>
          <w:vAlign w:val="center"/>
        </w:tcPr>
        <w:p w14:paraId="760FBAC7"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547D6611" w14:textId="77777777" w:rsidR="00FD1A19" w:rsidRDefault="00FD1A19"/>
      </w:tc>
    </w:tr>
  </w:tbl>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4BF9E" w14:textId="77777777" w:rsidR="00FD1A19" w:rsidRDefault="00073C3A">
    <w:pPr>
      <w:spacing w:before="200"/>
      <w:jc w:val="center"/>
    </w:pPr>
    <w:r>
      <w:rPr>
        <w:rFonts w:ascii="Arial" w:eastAsia="Arial" w:hAnsi="Arial" w:cs="Arial"/>
        <w:sz w:val="20"/>
      </w:rPr>
      <w:t xml:space="preserve"> </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B57BD" w14:textId="77777777" w:rsidR="00FD1A19" w:rsidRDefault="00FD1A19"/>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1CD57B9E" w14:textId="77777777">
      <w:trPr>
        <w:jc w:val="center"/>
      </w:trPr>
      <w:tc>
        <w:tcPr>
          <w:tcW w:w="2600" w:type="dxa"/>
          <w:tcMar>
            <w:top w:w="200" w:type="dxa"/>
          </w:tcMar>
          <w:vAlign w:val="center"/>
        </w:tcPr>
        <w:p w14:paraId="1346A750" w14:textId="77777777" w:rsidR="00FD1A19" w:rsidRDefault="00FD1A19"/>
      </w:tc>
      <w:tc>
        <w:tcPr>
          <w:tcW w:w="4880" w:type="dxa"/>
          <w:tcMar>
            <w:top w:w="200" w:type="dxa"/>
          </w:tcMar>
          <w:vAlign w:val="center"/>
        </w:tcPr>
        <w:p w14:paraId="188D5938"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01A472D1" w14:textId="77777777" w:rsidR="00FD1A19" w:rsidRDefault="00FD1A19"/>
      </w:tc>
    </w:tr>
  </w:tbl>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E238" w14:textId="77777777" w:rsidR="00FD1A19" w:rsidRDefault="00073C3A">
    <w:pPr>
      <w:spacing w:before="200"/>
      <w:jc w:val="center"/>
    </w:pPr>
    <w:r>
      <w:rPr>
        <w:rFonts w:ascii="Arial" w:eastAsia="Arial" w:hAnsi="Arial" w:cs="Arial"/>
        <w:sz w:val="20"/>
      </w:rPr>
      <w:t xml:space="preserve"> </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12DEC" w14:textId="77777777" w:rsidR="00FD1A19" w:rsidRDefault="00FD1A19"/>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32F4C3B8" w14:textId="77777777">
      <w:trPr>
        <w:jc w:val="center"/>
      </w:trPr>
      <w:tc>
        <w:tcPr>
          <w:tcW w:w="2600" w:type="dxa"/>
          <w:tcMar>
            <w:top w:w="200" w:type="dxa"/>
          </w:tcMar>
          <w:vAlign w:val="center"/>
        </w:tcPr>
        <w:p w14:paraId="78F38B6B" w14:textId="77777777" w:rsidR="00FD1A19" w:rsidRDefault="00FD1A19"/>
      </w:tc>
      <w:tc>
        <w:tcPr>
          <w:tcW w:w="4880" w:type="dxa"/>
          <w:tcMar>
            <w:top w:w="200" w:type="dxa"/>
          </w:tcMar>
          <w:vAlign w:val="center"/>
        </w:tcPr>
        <w:p w14:paraId="32387C63"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3C08A6D3" w14:textId="77777777" w:rsidR="00FD1A19" w:rsidRDefault="00FD1A19"/>
      </w:tc>
    </w:tr>
  </w:tbl>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ECEA" w14:textId="77777777" w:rsidR="00FD1A19" w:rsidRDefault="00073C3A">
    <w:pPr>
      <w:spacing w:before="200"/>
      <w:jc w:val="center"/>
    </w:pPr>
    <w:r>
      <w:rPr>
        <w:rFonts w:ascii="Arial" w:eastAsia="Arial" w:hAnsi="Arial" w:cs="Arial"/>
        <w:sz w:val="20"/>
      </w:rPr>
      <w:t xml:space="preserve"> </w: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B6170" w14:textId="77777777" w:rsidR="00FD1A19" w:rsidRDefault="00FD1A19"/>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2E9B15CA" w14:textId="77777777">
      <w:trPr>
        <w:jc w:val="center"/>
      </w:trPr>
      <w:tc>
        <w:tcPr>
          <w:tcW w:w="2600" w:type="dxa"/>
          <w:tcMar>
            <w:top w:w="200" w:type="dxa"/>
          </w:tcMar>
          <w:vAlign w:val="center"/>
        </w:tcPr>
        <w:p w14:paraId="0552C94F" w14:textId="77777777" w:rsidR="00FD1A19" w:rsidRDefault="00FD1A19"/>
      </w:tc>
      <w:tc>
        <w:tcPr>
          <w:tcW w:w="4880" w:type="dxa"/>
          <w:tcMar>
            <w:top w:w="200" w:type="dxa"/>
          </w:tcMar>
          <w:vAlign w:val="center"/>
        </w:tcPr>
        <w:p w14:paraId="54019266"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5B5A3473" w14:textId="77777777" w:rsidR="00FD1A19" w:rsidRDefault="00FD1A19"/>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B3C12" w14:textId="77777777" w:rsidR="00FD1A19" w:rsidRDefault="00073C3A">
    <w:pPr>
      <w:spacing w:before="200"/>
      <w:jc w:val="center"/>
    </w:pPr>
    <w:r>
      <w:rPr>
        <w:rFonts w:ascii="Arial" w:eastAsia="Arial" w:hAnsi="Arial" w:cs="Arial"/>
        <w:sz w:val="20"/>
      </w:rPr>
      <w:t xml:space="preserve"> </w:t>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4FD6F" w14:textId="77777777" w:rsidR="00FD1A19" w:rsidRDefault="00073C3A">
    <w:pPr>
      <w:spacing w:before="200"/>
      <w:jc w:val="center"/>
    </w:pPr>
    <w:r>
      <w:rPr>
        <w:rFonts w:ascii="Arial" w:eastAsia="Arial" w:hAnsi="Arial" w:cs="Arial"/>
        <w:sz w:val="20"/>
      </w:rPr>
      <w:t xml:space="preserve"> </w: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C600" w14:textId="77777777" w:rsidR="00FD1A19" w:rsidRDefault="00FD1A19"/>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3750A03C" w14:textId="77777777">
      <w:trPr>
        <w:jc w:val="center"/>
      </w:trPr>
      <w:tc>
        <w:tcPr>
          <w:tcW w:w="2600" w:type="dxa"/>
          <w:tcMar>
            <w:top w:w="200" w:type="dxa"/>
          </w:tcMar>
          <w:vAlign w:val="center"/>
        </w:tcPr>
        <w:p w14:paraId="28EF6A81" w14:textId="77777777" w:rsidR="00FD1A19" w:rsidRDefault="00FD1A19"/>
      </w:tc>
      <w:tc>
        <w:tcPr>
          <w:tcW w:w="4880" w:type="dxa"/>
          <w:tcMar>
            <w:top w:w="200" w:type="dxa"/>
          </w:tcMar>
          <w:vAlign w:val="center"/>
        </w:tcPr>
        <w:p w14:paraId="03D5B20E"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381C78BC" w14:textId="77777777" w:rsidR="00FD1A19" w:rsidRDefault="00FD1A19"/>
      </w:tc>
    </w:tr>
  </w:tbl>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D0C9B" w14:textId="77777777" w:rsidR="00FD1A19" w:rsidRDefault="00073C3A">
    <w:pPr>
      <w:spacing w:before="200"/>
      <w:jc w:val="center"/>
    </w:pPr>
    <w:r>
      <w:rPr>
        <w:rFonts w:ascii="Arial" w:eastAsia="Arial" w:hAnsi="Arial" w:cs="Arial"/>
        <w:sz w:val="20"/>
      </w:rPr>
      <w:t xml:space="preserve"> </w:t>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C57D8" w14:textId="77777777" w:rsidR="00FD1A19" w:rsidRDefault="00FD1A19"/>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5B3B1498" w14:textId="77777777">
      <w:trPr>
        <w:jc w:val="center"/>
      </w:trPr>
      <w:tc>
        <w:tcPr>
          <w:tcW w:w="2600" w:type="dxa"/>
          <w:tcMar>
            <w:top w:w="200" w:type="dxa"/>
          </w:tcMar>
          <w:vAlign w:val="center"/>
        </w:tcPr>
        <w:p w14:paraId="503E800E" w14:textId="77777777" w:rsidR="00FD1A19" w:rsidRDefault="00FD1A19"/>
      </w:tc>
      <w:tc>
        <w:tcPr>
          <w:tcW w:w="4880" w:type="dxa"/>
          <w:tcMar>
            <w:top w:w="200" w:type="dxa"/>
          </w:tcMar>
          <w:vAlign w:val="center"/>
        </w:tcPr>
        <w:p w14:paraId="08C36D02"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4C39A9FC" w14:textId="77777777" w:rsidR="00FD1A19" w:rsidRDefault="00FD1A19"/>
      </w:tc>
    </w:tr>
  </w:tbl>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38543" w14:textId="77777777" w:rsidR="00FD1A19" w:rsidRDefault="00073C3A">
    <w:pPr>
      <w:spacing w:before="200"/>
      <w:jc w:val="center"/>
    </w:pPr>
    <w:r>
      <w:rPr>
        <w:rFonts w:ascii="Arial" w:eastAsia="Arial" w:hAnsi="Arial" w:cs="Arial"/>
        <w:sz w:val="20"/>
      </w:rPr>
      <w:t xml:space="preserve"> </w:t>
    </w: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751B9" w14:textId="77777777" w:rsidR="00FD1A19" w:rsidRDefault="00FD1A19"/>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D1A19" w14:paraId="7F147D42" w14:textId="77777777">
      <w:trPr>
        <w:jc w:val="center"/>
      </w:trPr>
      <w:tc>
        <w:tcPr>
          <w:tcW w:w="2600" w:type="dxa"/>
          <w:tcMar>
            <w:top w:w="200" w:type="dxa"/>
          </w:tcMar>
          <w:vAlign w:val="center"/>
        </w:tcPr>
        <w:p w14:paraId="1659AE96" w14:textId="77777777" w:rsidR="00FD1A19" w:rsidRDefault="00FD1A19"/>
      </w:tc>
      <w:tc>
        <w:tcPr>
          <w:tcW w:w="4880" w:type="dxa"/>
          <w:tcMar>
            <w:top w:w="200" w:type="dxa"/>
          </w:tcMar>
          <w:vAlign w:val="center"/>
        </w:tcPr>
        <w:p w14:paraId="098B804B" w14:textId="77777777" w:rsidR="00FD1A19" w:rsidRDefault="00073C3A">
          <w:pPr>
            <w:jc w:val="center"/>
          </w:pPr>
          <w:r>
            <w:rPr>
              <w:rFonts w:ascii="Arial" w:eastAsia="Arial" w:hAnsi="Arial" w:cs="Arial"/>
              <w:sz w:val="20"/>
            </w:rPr>
            <w:t xml:space="preserve"> </w:t>
          </w:r>
        </w:p>
      </w:tc>
      <w:tc>
        <w:tcPr>
          <w:tcW w:w="2600" w:type="dxa"/>
          <w:tcMar>
            <w:top w:w="200" w:type="dxa"/>
          </w:tcMar>
          <w:vAlign w:val="center"/>
        </w:tcPr>
        <w:p w14:paraId="47C581E1" w14:textId="77777777" w:rsidR="00FD1A19" w:rsidRDefault="00FD1A19"/>
      </w:tc>
    </w:tr>
  </w:tbl>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1D9A2" w14:textId="77777777" w:rsidR="00FD1A19" w:rsidRDefault="00073C3A">
    <w:pPr>
      <w:spacing w:before="200"/>
      <w:jc w:val="center"/>
    </w:pP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14343" w14:textId="77777777" w:rsidR="00157FA1" w:rsidRDefault="00157FA1">
      <w:r>
        <w:separator/>
      </w:r>
    </w:p>
  </w:footnote>
  <w:footnote w:type="continuationSeparator" w:id="0">
    <w:p w14:paraId="24E219E4" w14:textId="77777777" w:rsidR="00157FA1" w:rsidRDefault="00157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2A990" w14:textId="77777777" w:rsidR="00FD1A19" w:rsidRDefault="00FD1A19"/>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017E2" w14:textId="77777777" w:rsidR="00FD1A19" w:rsidRDefault="00FD1A19"/>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2E1B5" w14:textId="77777777" w:rsidR="00FD1A19" w:rsidRDefault="00FD1A19"/>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0A8419F9" w14:textId="77777777">
      <w:trPr>
        <w:jc w:val="center"/>
      </w:trPr>
      <w:tc>
        <w:tcPr>
          <w:tcW w:w="10080" w:type="dxa"/>
          <w:vAlign w:val="center"/>
        </w:tcPr>
        <w:p w14:paraId="11EEA030"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74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14:paraId="56FD65E0" w14:textId="77777777">
      <w:trPr>
        <w:jc w:val="center"/>
      </w:trPr>
      <w:tc>
        <w:tcPr>
          <w:tcW w:w="10080" w:type="dxa"/>
        </w:tcPr>
        <w:p w14:paraId="08E51258" w14:textId="77777777" w:rsidR="00FD1A19" w:rsidRDefault="00073C3A">
          <w:pPr>
            <w:spacing w:before="60" w:after="200"/>
            <w:jc w:val="center"/>
          </w:pPr>
          <w:r>
            <w:rPr>
              <w:rFonts w:ascii="Arial" w:eastAsia="Arial" w:hAnsi="Arial" w:cs="Arial"/>
              <w:sz w:val="20"/>
            </w:rPr>
            <w:t xml:space="preserve">No Headline </w:t>
          </w:r>
          <w:proofErr w:type="gramStart"/>
          <w:r>
            <w:rPr>
              <w:rFonts w:ascii="Arial" w:eastAsia="Arial" w:hAnsi="Arial" w:cs="Arial"/>
              <w:sz w:val="20"/>
            </w:rPr>
            <w:t>In</w:t>
          </w:r>
          <w:proofErr w:type="gramEnd"/>
          <w:r>
            <w:rPr>
              <w:rFonts w:ascii="Arial" w:eastAsia="Arial" w:hAnsi="Arial" w:cs="Arial"/>
              <w:sz w:val="20"/>
            </w:rPr>
            <w:t xml:space="preserve"> Original</w:t>
          </w:r>
        </w:p>
      </w:tc>
    </w:tr>
  </w:tbl>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6C953" w14:textId="77777777" w:rsidR="00FD1A19" w:rsidRDefault="00FD1A19"/>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7B103" w14:textId="77777777" w:rsidR="00FD1A19" w:rsidRDefault="00FD1A19"/>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0C672EC0" w14:textId="77777777">
      <w:trPr>
        <w:jc w:val="center"/>
      </w:trPr>
      <w:tc>
        <w:tcPr>
          <w:tcW w:w="10080" w:type="dxa"/>
          <w:vAlign w:val="center"/>
        </w:tcPr>
        <w:p w14:paraId="1C087B19"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76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5BAE45E8" w14:textId="77777777">
      <w:trPr>
        <w:jc w:val="center"/>
      </w:trPr>
      <w:tc>
        <w:tcPr>
          <w:tcW w:w="10080" w:type="dxa"/>
        </w:tcPr>
        <w:p w14:paraId="6D7925DB" w14:textId="77777777" w:rsidR="00FD1A19" w:rsidRPr="003B49B1" w:rsidRDefault="00073C3A">
          <w:pPr>
            <w:spacing w:before="60" w:after="200"/>
            <w:jc w:val="center"/>
            <w:rPr>
              <w:lang w:val="en-GB"/>
            </w:rPr>
          </w:pPr>
          <w:r w:rsidRPr="003B49B1">
            <w:rPr>
              <w:rFonts w:ascii="Arial" w:eastAsia="Arial" w:hAnsi="Arial" w:cs="Arial"/>
              <w:sz w:val="20"/>
              <w:lang w:val="en-GB"/>
            </w:rPr>
            <w:t>Evidence of thaw between Conte and Italia Viva The Pd warns Renzi: if you rebel, you will remain alone; Prime Minister's opening on the task force for Recovery: do not interfere ....</w:t>
          </w:r>
        </w:p>
      </w:tc>
    </w:tr>
  </w:tbl>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DF3DE" w14:textId="77777777" w:rsidR="00FD1A19" w:rsidRDefault="00FD1A19"/>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12B3F" w14:textId="77777777" w:rsidR="00FD1A19" w:rsidRDefault="00FD1A19"/>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2EA82320" w14:textId="77777777">
      <w:trPr>
        <w:jc w:val="center"/>
      </w:trPr>
      <w:tc>
        <w:tcPr>
          <w:tcW w:w="10080" w:type="dxa"/>
          <w:vAlign w:val="center"/>
        </w:tcPr>
        <w:p w14:paraId="7F59AF54"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78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14:paraId="6EC09FD5" w14:textId="77777777">
      <w:trPr>
        <w:jc w:val="center"/>
      </w:trPr>
      <w:tc>
        <w:tcPr>
          <w:tcW w:w="10080" w:type="dxa"/>
        </w:tcPr>
        <w:p w14:paraId="035854FA" w14:textId="77777777" w:rsidR="00FD1A19" w:rsidRDefault="00073C3A">
          <w:pPr>
            <w:spacing w:before="60" w:after="200"/>
            <w:jc w:val="center"/>
          </w:pPr>
          <w:r w:rsidRPr="003B49B1">
            <w:rPr>
              <w:rFonts w:ascii="Arial" w:eastAsia="Arial" w:hAnsi="Arial" w:cs="Arial"/>
              <w:sz w:val="20"/>
              <w:lang w:val="en-GB"/>
            </w:rPr>
            <w:t xml:space="preserve">Cybersecurity, the 'We help companies protect themselves' revolution; Even small and medium-sized enterprises risk attacks on their software. </w:t>
          </w:r>
          <w:r>
            <w:rPr>
              <w:rFonts w:ascii="Arial" w:eastAsia="Arial" w:hAnsi="Arial" w:cs="Arial"/>
              <w:sz w:val="20"/>
            </w:rPr>
            <w:t>And the damage estimates ....</w:t>
          </w:r>
        </w:p>
      </w:tc>
    </w:tr>
  </w:tbl>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A1817" w14:textId="77777777" w:rsidR="00FD1A19" w:rsidRDefault="00FD1A19"/>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EF197" w14:textId="77777777" w:rsidR="00FD1A19" w:rsidRDefault="00FD1A19"/>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35275103" w14:textId="77777777">
      <w:trPr>
        <w:jc w:val="center"/>
      </w:trPr>
      <w:tc>
        <w:tcPr>
          <w:tcW w:w="10080" w:type="dxa"/>
          <w:vAlign w:val="center"/>
        </w:tcPr>
        <w:p w14:paraId="66F737DF"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166C5A01" w14:textId="77777777">
      <w:trPr>
        <w:jc w:val="center"/>
      </w:trPr>
      <w:tc>
        <w:tcPr>
          <w:tcW w:w="10080" w:type="dxa"/>
        </w:tcPr>
        <w:p w14:paraId="405BA240" w14:textId="77777777" w:rsidR="00FD1A19" w:rsidRPr="006B762D" w:rsidRDefault="00073C3A">
          <w:pPr>
            <w:spacing w:before="60" w:after="200"/>
            <w:jc w:val="center"/>
            <w:rPr>
              <w:lang w:val="en-GB"/>
            </w:rPr>
          </w:pPr>
          <w:r w:rsidRPr="006B762D">
            <w:rPr>
              <w:rFonts w:ascii="Arial" w:eastAsia="Arial" w:hAnsi="Arial" w:cs="Arial"/>
              <w:sz w:val="20"/>
              <w:lang w:val="en-GB"/>
            </w:rPr>
            <w:t>EU Court ruling 'Restrictions on short-term lets justified'.</w:t>
          </w:r>
        </w:p>
      </w:tc>
    </w:tr>
  </w:tbl>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76B0D1E6" w14:textId="77777777">
      <w:trPr>
        <w:jc w:val="center"/>
      </w:trPr>
      <w:tc>
        <w:tcPr>
          <w:tcW w:w="10080" w:type="dxa"/>
          <w:vAlign w:val="center"/>
        </w:tcPr>
        <w:p w14:paraId="719EDDD3"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14:paraId="2EBAD4AD" w14:textId="77777777">
      <w:trPr>
        <w:jc w:val="center"/>
      </w:trPr>
      <w:tc>
        <w:tcPr>
          <w:tcW w:w="10080" w:type="dxa"/>
        </w:tcPr>
        <w:p w14:paraId="78715445" w14:textId="77777777" w:rsidR="00FD1A19" w:rsidRDefault="00073C3A">
          <w:pPr>
            <w:spacing w:before="60" w:after="200"/>
            <w:jc w:val="center"/>
          </w:pPr>
          <w:r>
            <w:rPr>
              <w:rFonts w:ascii="Arial" w:eastAsia="Arial" w:hAnsi="Arial" w:cs="Arial"/>
              <w:sz w:val="20"/>
            </w:rPr>
            <w:t xml:space="preserve">No Headline </w:t>
          </w:r>
          <w:proofErr w:type="gramStart"/>
          <w:r>
            <w:rPr>
              <w:rFonts w:ascii="Arial" w:eastAsia="Arial" w:hAnsi="Arial" w:cs="Arial"/>
              <w:sz w:val="20"/>
            </w:rPr>
            <w:t>In</w:t>
          </w:r>
          <w:proofErr w:type="gramEnd"/>
          <w:r>
            <w:rPr>
              <w:rFonts w:ascii="Arial" w:eastAsia="Arial" w:hAnsi="Arial" w:cs="Arial"/>
              <w:sz w:val="20"/>
            </w:rPr>
            <w:t xml:space="preserve"> Original</w:t>
          </w:r>
        </w:p>
      </w:tc>
    </w:tr>
  </w:tbl>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4D932" w14:textId="77777777" w:rsidR="00FD1A19" w:rsidRDefault="00FD1A19"/>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0D70F" w14:textId="77777777" w:rsidR="00FD1A19" w:rsidRDefault="00FD1A19"/>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36D3E4DE" w14:textId="77777777">
      <w:trPr>
        <w:jc w:val="center"/>
      </w:trPr>
      <w:tc>
        <w:tcPr>
          <w:tcW w:w="10080" w:type="dxa"/>
          <w:vAlign w:val="center"/>
        </w:tcPr>
        <w:p w14:paraId="009D8A6B"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14:paraId="68AADDB4" w14:textId="77777777">
      <w:trPr>
        <w:jc w:val="center"/>
      </w:trPr>
      <w:tc>
        <w:tcPr>
          <w:tcW w:w="10080" w:type="dxa"/>
        </w:tcPr>
        <w:p w14:paraId="79FFE2C0" w14:textId="77777777" w:rsidR="00FD1A19" w:rsidRDefault="00073C3A">
          <w:pPr>
            <w:spacing w:before="60" w:after="200"/>
            <w:jc w:val="center"/>
          </w:pPr>
          <w:r w:rsidRPr="003B49B1">
            <w:rPr>
              <w:rFonts w:ascii="Arial" w:eastAsia="Arial" w:hAnsi="Arial" w:cs="Arial"/>
              <w:sz w:val="20"/>
              <w:lang w:val="en-GB"/>
            </w:rPr>
            <w:t xml:space="preserve">"Flights to England blocked? </w:t>
          </w:r>
          <w:r>
            <w:rPr>
              <w:rFonts w:ascii="Arial" w:eastAsia="Arial" w:hAnsi="Arial" w:cs="Arial"/>
              <w:sz w:val="20"/>
            </w:rPr>
            <w:t>I will return by private plane"</w:t>
          </w:r>
        </w:p>
      </w:tc>
    </w:tr>
  </w:tbl>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C00DE" w14:textId="77777777" w:rsidR="00FD1A19" w:rsidRDefault="00FD1A19"/>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B781E" w14:textId="77777777" w:rsidR="00FD1A19" w:rsidRDefault="00FD1A19"/>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211AA4C8" w14:textId="77777777">
      <w:trPr>
        <w:jc w:val="center"/>
      </w:trPr>
      <w:tc>
        <w:tcPr>
          <w:tcW w:w="10080" w:type="dxa"/>
          <w:vAlign w:val="center"/>
        </w:tcPr>
        <w:p w14:paraId="01DD47DD"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14:paraId="5560F248" w14:textId="77777777">
      <w:trPr>
        <w:jc w:val="center"/>
      </w:trPr>
      <w:tc>
        <w:tcPr>
          <w:tcW w:w="10080" w:type="dxa"/>
        </w:tcPr>
        <w:p w14:paraId="163048AE" w14:textId="77777777" w:rsidR="00FD1A19" w:rsidRDefault="00073C3A">
          <w:pPr>
            <w:spacing w:before="60" w:after="200"/>
            <w:jc w:val="center"/>
          </w:pPr>
          <w:r w:rsidRPr="003B49B1">
            <w:rPr>
              <w:rFonts w:ascii="Arial" w:eastAsia="Arial" w:hAnsi="Arial" w:cs="Arial"/>
              <w:sz w:val="20"/>
              <w:lang w:val="en-GB"/>
            </w:rPr>
            <w:t xml:space="preserve">Galilei off limits for arrivals from UK; Covid mutation and new emergency: 25 flights at risk of cancellation. </w:t>
          </w:r>
          <w:r>
            <w:rPr>
              <w:rFonts w:ascii="Arial" w:eastAsia="Arial" w:hAnsi="Arial" w:cs="Arial"/>
              <w:sz w:val="20"/>
            </w:rPr>
            <w:t>The situation could change ....</w:t>
          </w:r>
        </w:p>
      </w:tc>
    </w:tr>
  </w:tbl>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3F3B5" w14:textId="77777777" w:rsidR="00FD1A19" w:rsidRDefault="00FD1A19"/>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CA5B4" w14:textId="77777777" w:rsidR="00FD1A19" w:rsidRDefault="00FD1A19"/>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06FC79D6" w14:textId="77777777">
      <w:trPr>
        <w:jc w:val="center"/>
      </w:trPr>
      <w:tc>
        <w:tcPr>
          <w:tcW w:w="10080" w:type="dxa"/>
          <w:vAlign w:val="center"/>
        </w:tcPr>
        <w:p w14:paraId="71C7545D"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14:paraId="47E78ADC" w14:textId="77777777">
      <w:trPr>
        <w:jc w:val="center"/>
      </w:trPr>
      <w:tc>
        <w:tcPr>
          <w:tcW w:w="10080" w:type="dxa"/>
        </w:tcPr>
        <w:p w14:paraId="1EDAB892" w14:textId="77777777" w:rsidR="00FD1A19" w:rsidRDefault="00073C3A">
          <w:pPr>
            <w:spacing w:before="60" w:after="200"/>
            <w:jc w:val="center"/>
          </w:pPr>
          <w:r w:rsidRPr="003B49B1">
            <w:rPr>
              <w:rFonts w:ascii="Arial" w:eastAsia="Arial" w:hAnsi="Arial" w:cs="Arial"/>
              <w:sz w:val="20"/>
              <w:lang w:val="en-GB"/>
            </w:rPr>
            <w:t xml:space="preserve">Italians stranded in London until Epiphany; No airlift, borders with Britain closed after surge of contagions from mutated virus. </w:t>
          </w:r>
          <w:r>
            <w:rPr>
              <w:rFonts w:ascii="Arial" w:eastAsia="Arial" w:hAnsi="Arial" w:cs="Arial"/>
              <w:sz w:val="20"/>
            </w:rPr>
            <w:t>L' ....</w:t>
          </w: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D9983" w14:textId="77777777" w:rsidR="00FD1A19" w:rsidRDefault="00FD1A19"/>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344AC" w14:textId="77777777" w:rsidR="00FD1A19" w:rsidRDefault="00FD1A19"/>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ABAE1" w14:textId="77777777" w:rsidR="00FD1A19" w:rsidRDefault="00FD1A19"/>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3A604DFE" w14:textId="77777777">
      <w:trPr>
        <w:jc w:val="center"/>
      </w:trPr>
      <w:tc>
        <w:tcPr>
          <w:tcW w:w="10080" w:type="dxa"/>
          <w:vAlign w:val="center"/>
        </w:tcPr>
        <w:p w14:paraId="03965C51"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88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6ADBD710" w14:textId="77777777">
      <w:trPr>
        <w:jc w:val="center"/>
      </w:trPr>
      <w:tc>
        <w:tcPr>
          <w:tcW w:w="10080" w:type="dxa"/>
        </w:tcPr>
        <w:p w14:paraId="1B9CD674" w14:textId="77777777" w:rsidR="00FD1A19" w:rsidRPr="003B49B1" w:rsidRDefault="00073C3A">
          <w:pPr>
            <w:spacing w:before="60" w:after="200"/>
            <w:jc w:val="center"/>
            <w:rPr>
              <w:lang w:val="en-GB"/>
            </w:rPr>
          </w:pPr>
          <w:r w:rsidRPr="003B49B1">
            <w:rPr>
              <w:rFonts w:ascii="Arial" w:eastAsia="Arial" w:hAnsi="Arial" w:cs="Arial"/>
              <w:sz w:val="20"/>
              <w:lang w:val="en-GB"/>
            </w:rPr>
            <w:t>"'English variant? Immunologist Romani from Unipg: 'It is no longer lethal, it just tells us that the virus is acting like a virus, i.e. it is adapting to the environment'. ....</w:t>
          </w:r>
        </w:p>
      </w:tc>
    </w:tr>
  </w:tbl>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336B1" w14:textId="77777777" w:rsidR="00FD1A19" w:rsidRDefault="00FD1A19"/>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F3F78" w14:textId="77777777" w:rsidR="00FD1A19" w:rsidRDefault="00FD1A19"/>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4933EB19" w14:textId="77777777">
      <w:trPr>
        <w:jc w:val="center"/>
      </w:trPr>
      <w:tc>
        <w:tcPr>
          <w:tcW w:w="10080" w:type="dxa"/>
          <w:vAlign w:val="center"/>
        </w:tcPr>
        <w:p w14:paraId="2605D7C8"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90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14:paraId="09E48C17" w14:textId="77777777">
      <w:trPr>
        <w:jc w:val="center"/>
      </w:trPr>
      <w:tc>
        <w:tcPr>
          <w:tcW w:w="10080" w:type="dxa"/>
        </w:tcPr>
        <w:p w14:paraId="67CEF6F2" w14:textId="77777777" w:rsidR="00FD1A19" w:rsidRDefault="00073C3A">
          <w:pPr>
            <w:spacing w:before="60" w:after="200"/>
            <w:jc w:val="center"/>
          </w:pPr>
          <w:r>
            <w:rPr>
              <w:rFonts w:ascii="Arial" w:eastAsia="Arial" w:hAnsi="Arial" w:cs="Arial"/>
              <w:sz w:val="20"/>
            </w:rPr>
            <w:t xml:space="preserve">No Headline </w:t>
          </w:r>
          <w:proofErr w:type="gramStart"/>
          <w:r>
            <w:rPr>
              <w:rFonts w:ascii="Arial" w:eastAsia="Arial" w:hAnsi="Arial" w:cs="Arial"/>
              <w:sz w:val="20"/>
            </w:rPr>
            <w:t>In</w:t>
          </w:r>
          <w:proofErr w:type="gramEnd"/>
          <w:r>
            <w:rPr>
              <w:rFonts w:ascii="Arial" w:eastAsia="Arial" w:hAnsi="Arial" w:cs="Arial"/>
              <w:sz w:val="20"/>
            </w:rPr>
            <w:t xml:space="preserve"> Original</w:t>
          </w:r>
        </w:p>
      </w:tc>
    </w:tr>
  </w:tbl>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0798E" w14:textId="77777777" w:rsidR="00FD1A19" w:rsidRDefault="00FD1A19"/>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F75B8" w14:textId="77777777" w:rsidR="00FD1A19" w:rsidRDefault="00FD1A19"/>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7C33B207" w14:textId="77777777">
      <w:trPr>
        <w:jc w:val="center"/>
      </w:trPr>
      <w:tc>
        <w:tcPr>
          <w:tcW w:w="10080" w:type="dxa"/>
          <w:vAlign w:val="center"/>
        </w:tcPr>
        <w:p w14:paraId="2F3415C3"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92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14:paraId="00D8FCE7" w14:textId="77777777">
      <w:trPr>
        <w:jc w:val="center"/>
      </w:trPr>
      <w:tc>
        <w:tcPr>
          <w:tcW w:w="10080" w:type="dxa"/>
        </w:tcPr>
        <w:p w14:paraId="6641AEBA" w14:textId="77777777" w:rsidR="00FD1A19" w:rsidRDefault="00073C3A">
          <w:pPr>
            <w:spacing w:before="60" w:after="200"/>
            <w:jc w:val="center"/>
          </w:pPr>
          <w:r>
            <w:rPr>
              <w:rFonts w:ascii="Arial" w:eastAsia="Arial" w:hAnsi="Arial" w:cs="Arial"/>
              <w:sz w:val="20"/>
            </w:rPr>
            <w:t xml:space="preserve">No Headline </w:t>
          </w:r>
          <w:proofErr w:type="gramStart"/>
          <w:r>
            <w:rPr>
              <w:rFonts w:ascii="Arial" w:eastAsia="Arial" w:hAnsi="Arial" w:cs="Arial"/>
              <w:sz w:val="20"/>
            </w:rPr>
            <w:t>In</w:t>
          </w:r>
          <w:proofErr w:type="gramEnd"/>
          <w:r>
            <w:rPr>
              <w:rFonts w:ascii="Arial" w:eastAsia="Arial" w:hAnsi="Arial" w:cs="Arial"/>
              <w:sz w:val="20"/>
            </w:rPr>
            <w:t xml:space="preserve"> Original</w:t>
          </w:r>
        </w:p>
      </w:tc>
    </w:tr>
  </w:tbl>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E6EC6" w14:textId="77777777" w:rsidR="00FD1A19" w:rsidRDefault="00FD1A19"/>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EEE64" w14:textId="77777777" w:rsidR="00FD1A19" w:rsidRDefault="00FD1A19"/>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1C62A" w14:textId="77777777" w:rsidR="00FD1A19" w:rsidRDefault="00FD1A19"/>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63927E30" w14:textId="77777777">
      <w:trPr>
        <w:jc w:val="center"/>
      </w:trPr>
      <w:tc>
        <w:tcPr>
          <w:tcW w:w="10080" w:type="dxa"/>
          <w:vAlign w:val="center"/>
        </w:tcPr>
        <w:p w14:paraId="5FBFFE7A"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94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432335EC" w14:textId="77777777">
      <w:trPr>
        <w:jc w:val="center"/>
      </w:trPr>
      <w:tc>
        <w:tcPr>
          <w:tcW w:w="10080" w:type="dxa"/>
        </w:tcPr>
        <w:p w14:paraId="05FFD88C" w14:textId="77777777" w:rsidR="00FD1A19" w:rsidRPr="003B49B1" w:rsidRDefault="00073C3A">
          <w:pPr>
            <w:spacing w:before="60" w:after="200"/>
            <w:jc w:val="center"/>
            <w:rPr>
              <w:lang w:val="en-GB"/>
            </w:rPr>
          </w:pPr>
          <w:r w:rsidRPr="003B49B1">
            <w:rPr>
              <w:rFonts w:ascii="Arial" w:eastAsia="Arial" w:hAnsi="Arial" w:cs="Arial"/>
              <w:sz w:val="20"/>
              <w:lang w:val="en-GB"/>
            </w:rPr>
            <w:t>Now the risk is a rate hike</w:t>
          </w:r>
        </w:p>
      </w:tc>
    </w:tr>
  </w:tbl>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BDFF6" w14:textId="77777777" w:rsidR="00FD1A19" w:rsidRDefault="00FD1A19"/>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C504C" w14:textId="77777777" w:rsidR="00FD1A19" w:rsidRDefault="00FD1A19"/>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6E031E06" w14:textId="77777777">
      <w:trPr>
        <w:jc w:val="center"/>
      </w:trPr>
      <w:tc>
        <w:tcPr>
          <w:tcW w:w="10080" w:type="dxa"/>
          <w:vAlign w:val="center"/>
        </w:tcPr>
        <w:p w14:paraId="419E3925"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96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0E2405F1" w14:textId="77777777">
      <w:trPr>
        <w:jc w:val="center"/>
      </w:trPr>
      <w:tc>
        <w:tcPr>
          <w:tcW w:w="10080" w:type="dxa"/>
        </w:tcPr>
        <w:p w14:paraId="08A3C75E" w14:textId="77777777" w:rsidR="00FD1A19" w:rsidRPr="003B49B1" w:rsidRDefault="00073C3A">
          <w:pPr>
            <w:spacing w:before="60" w:after="200"/>
            <w:jc w:val="center"/>
            <w:rPr>
              <w:lang w:val="en-GB"/>
            </w:rPr>
          </w:pPr>
          <w:r w:rsidRPr="003B49B1">
            <w:rPr>
              <w:rFonts w:ascii="Arial" w:eastAsia="Arial" w:hAnsi="Arial" w:cs="Arial"/>
              <w:sz w:val="20"/>
              <w:lang w:val="en-GB"/>
            </w:rPr>
            <w:t xml:space="preserve">"No </w:t>
          </w:r>
          <w:proofErr w:type="gramStart"/>
          <w:r w:rsidRPr="003B49B1">
            <w:rPr>
              <w:rFonts w:ascii="Arial" w:eastAsia="Arial" w:hAnsi="Arial" w:cs="Arial"/>
              <w:sz w:val="20"/>
              <w:lang w:val="en-GB"/>
            </w:rPr>
            <w:t>immunotherapy, but</w:t>
          </w:r>
          <w:proofErr w:type="gramEnd"/>
          <w:r w:rsidRPr="003B49B1">
            <w:rPr>
              <w:rFonts w:ascii="Arial" w:eastAsia="Arial" w:hAnsi="Arial" w:cs="Arial"/>
              <w:sz w:val="20"/>
              <w:lang w:val="en-GB"/>
            </w:rPr>
            <w:t xml:space="preserve"> treating oneself is a right"; The case of a woman from Quarrata with breast cancer ends up before the judge: the lawyer turns to the C ....</w:t>
          </w:r>
        </w:p>
      </w:tc>
    </w:tr>
  </w:tbl>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9E7E7" w14:textId="77777777" w:rsidR="00FD1A19" w:rsidRDefault="00FD1A19"/>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5303F" w14:textId="77777777" w:rsidR="00674C57" w:rsidRDefault="00674C57"/>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D37DD" w14:textId="77777777" w:rsidR="00674C57" w:rsidRDefault="00674C57"/>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F14D6" w14:textId="77777777" w:rsidR="00674C57" w:rsidRDefault="00674C57"/>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CC32C" w14:textId="77777777" w:rsidR="00674C57" w:rsidRDefault="00674C57"/>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49EFDBDB" w14:textId="77777777">
      <w:trPr>
        <w:jc w:val="center"/>
      </w:trPr>
      <w:tc>
        <w:tcPr>
          <w:tcW w:w="10080" w:type="dxa"/>
          <w:vAlign w:val="center"/>
        </w:tcPr>
        <w:p w14:paraId="696B06C6"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18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48E36F0E" w14:textId="77777777">
      <w:trPr>
        <w:jc w:val="center"/>
      </w:trPr>
      <w:tc>
        <w:tcPr>
          <w:tcW w:w="10080" w:type="dxa"/>
        </w:tcPr>
        <w:p w14:paraId="11D2390D" w14:textId="77777777" w:rsidR="00FD1A19" w:rsidRPr="006B762D" w:rsidRDefault="00073C3A">
          <w:pPr>
            <w:spacing w:before="60" w:after="200"/>
            <w:jc w:val="center"/>
            <w:rPr>
              <w:lang w:val="en-GB"/>
            </w:rPr>
          </w:pPr>
          <w:r w:rsidRPr="006B762D">
            <w:rPr>
              <w:rFonts w:ascii="Arial" w:eastAsia="Arial" w:hAnsi="Arial" w:cs="Arial"/>
              <w:sz w:val="20"/>
              <w:lang w:val="en-GB"/>
            </w:rPr>
            <w:t>Conte-</w:t>
          </w:r>
          <w:proofErr w:type="spellStart"/>
          <w:r w:rsidRPr="006B762D">
            <w:rPr>
              <w:rFonts w:ascii="Arial" w:eastAsia="Arial" w:hAnsi="Arial" w:cs="Arial"/>
              <w:sz w:val="20"/>
              <w:lang w:val="en-GB"/>
            </w:rPr>
            <w:t>Zinga</w:t>
          </w:r>
          <w:proofErr w:type="spellEnd"/>
          <w:r w:rsidRPr="006B762D">
            <w:rPr>
              <w:rFonts w:ascii="Arial" w:eastAsia="Arial" w:hAnsi="Arial" w:cs="Arial"/>
              <w:sz w:val="20"/>
              <w:lang w:val="en-GB"/>
            </w:rPr>
            <w:t>, the reshuffle is postponed until 2021 But the M5s chaos complicates the premier's plans; The Pd secretary could be appointed vice-premier, but commitments and ....</w:t>
          </w:r>
        </w:p>
      </w:tc>
    </w:tr>
  </w:tbl>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5B13076C" w14:textId="77777777">
      <w:trPr>
        <w:jc w:val="center"/>
      </w:trPr>
      <w:tc>
        <w:tcPr>
          <w:tcW w:w="10080" w:type="dxa"/>
          <w:vAlign w:val="center"/>
        </w:tcPr>
        <w:p w14:paraId="0271994E" w14:textId="77777777" w:rsidR="00674C57" w:rsidRDefault="00674C57">
          <w:pPr>
            <w:jc w:val="right"/>
          </w:pPr>
          <w:r>
            <w:rPr>
              <w:rFonts w:ascii="Arial" w:eastAsia="Arial" w:hAnsi="Arial" w:cs="Arial"/>
              <w:sz w:val="20"/>
            </w:rPr>
            <w:t>Page of</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674C57" w14:paraId="0C3E37DF" w14:textId="77777777">
      <w:trPr>
        <w:jc w:val="center"/>
      </w:trPr>
      <w:tc>
        <w:tcPr>
          <w:tcW w:w="10080" w:type="dxa"/>
        </w:tcPr>
        <w:p w14:paraId="04109C06" w14:textId="77777777" w:rsidR="00674C57" w:rsidRDefault="00674C57">
          <w:pPr>
            <w:spacing w:before="60" w:after="200"/>
            <w:jc w:val="center"/>
          </w:pPr>
          <w:r>
            <w:rPr>
              <w:rFonts w:ascii="Arial" w:eastAsia="Arial" w:hAnsi="Arial" w:cs="Arial"/>
              <w:sz w:val="20"/>
            </w:rPr>
            <w:t xml:space="preserve">Infection boom compared to other EU </w:t>
          </w:r>
          <w:proofErr w:type="gramStart"/>
          <w:r>
            <w:rPr>
              <w:rFonts w:ascii="Arial" w:eastAsia="Arial" w:hAnsi="Arial" w:cs="Arial"/>
              <w:sz w:val="20"/>
            </w:rPr>
            <w:t>countries?</w:t>
          </w:r>
          <w:proofErr w:type="gramEnd"/>
          <w:r>
            <w:rPr>
              <w:rFonts w:ascii="Arial" w:eastAsia="Arial" w:hAnsi="Arial" w:cs="Arial"/>
              <w:sz w:val="20"/>
            </w:rPr>
            <w:t xml:space="preserve"> We have more and better controls.</w:t>
          </w:r>
        </w:p>
      </w:tc>
    </w:tr>
  </w:tbl>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F203C" w14:textId="77777777" w:rsidR="00674C57" w:rsidRDefault="00674C57"/>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EA51F" w14:textId="77777777" w:rsidR="00674C57" w:rsidRDefault="00674C57"/>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4196F43E" w14:textId="77777777">
      <w:trPr>
        <w:jc w:val="center"/>
      </w:trPr>
      <w:tc>
        <w:tcPr>
          <w:tcW w:w="10080" w:type="dxa"/>
          <w:vAlign w:val="center"/>
        </w:tcPr>
        <w:p w14:paraId="0F9AD2D5"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13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3B6EEF34" w14:textId="77777777">
      <w:trPr>
        <w:jc w:val="center"/>
      </w:trPr>
      <w:tc>
        <w:tcPr>
          <w:tcW w:w="10080" w:type="dxa"/>
        </w:tcPr>
        <w:p w14:paraId="5724D792" w14:textId="77777777" w:rsidR="00674C57" w:rsidRDefault="00674C57">
          <w:pPr>
            <w:spacing w:before="60" w:after="200"/>
            <w:jc w:val="center"/>
          </w:pPr>
          <w:r>
            <w:rPr>
              <w:rFonts w:ascii="Arial" w:eastAsia="Arial" w:hAnsi="Arial" w:cs="Arial"/>
              <w:sz w:val="20"/>
            </w:rPr>
            <w:t xml:space="preserve">No Headline </w:t>
          </w:r>
          <w:proofErr w:type="gramStart"/>
          <w:r>
            <w:rPr>
              <w:rFonts w:ascii="Arial" w:eastAsia="Arial" w:hAnsi="Arial" w:cs="Arial"/>
              <w:sz w:val="20"/>
            </w:rPr>
            <w:t>In</w:t>
          </w:r>
          <w:proofErr w:type="gramEnd"/>
          <w:r>
            <w:rPr>
              <w:rFonts w:ascii="Arial" w:eastAsia="Arial" w:hAnsi="Arial" w:cs="Arial"/>
              <w:sz w:val="20"/>
            </w:rPr>
            <w:t xml:space="preserve"> Original</w:t>
          </w:r>
        </w:p>
      </w:tc>
    </w:tr>
  </w:tbl>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F13FA" w14:textId="77777777" w:rsidR="00674C57" w:rsidRDefault="00674C57"/>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7A378" w14:textId="77777777" w:rsidR="00674C57" w:rsidRDefault="00674C57"/>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6B7F2158" w14:textId="77777777">
      <w:trPr>
        <w:jc w:val="center"/>
      </w:trPr>
      <w:tc>
        <w:tcPr>
          <w:tcW w:w="10080" w:type="dxa"/>
          <w:vAlign w:val="center"/>
        </w:tcPr>
        <w:p w14:paraId="196C517E"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15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331C39D3" w14:textId="77777777">
      <w:trPr>
        <w:jc w:val="center"/>
      </w:trPr>
      <w:tc>
        <w:tcPr>
          <w:tcW w:w="10080" w:type="dxa"/>
        </w:tcPr>
        <w:p w14:paraId="072F0D41" w14:textId="77777777" w:rsidR="00674C57" w:rsidRDefault="00674C57">
          <w:pPr>
            <w:spacing w:before="60" w:after="200"/>
            <w:jc w:val="center"/>
          </w:pPr>
          <w:r>
            <w:rPr>
              <w:rFonts w:ascii="Arial" w:eastAsia="Arial" w:hAnsi="Arial" w:cs="Arial"/>
              <w:sz w:val="20"/>
            </w:rPr>
            <w:t xml:space="preserve">WHO cries out: 'It's a pandemic' And the rest of Europe is now afraid; Explosion of cases in Spain, France and Germany: situation similar to Italy, only a few </w:t>
          </w:r>
          <w:proofErr w:type="gramStart"/>
          <w:r>
            <w:rPr>
              <w:rFonts w:ascii="Arial" w:eastAsia="Arial" w:hAnsi="Arial" w:cs="Arial"/>
              <w:sz w:val="20"/>
            </w:rPr>
            <w:t>g ....</w:t>
          </w:r>
          <w:proofErr w:type="gramEnd"/>
        </w:p>
      </w:tc>
    </w:tr>
  </w:tbl>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745BE" w14:textId="77777777" w:rsidR="00674C57" w:rsidRDefault="00674C57"/>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D1E38" w14:textId="77777777" w:rsidR="00674C57" w:rsidRDefault="00674C57"/>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6DAF5E63" w14:textId="77777777">
      <w:trPr>
        <w:jc w:val="center"/>
      </w:trPr>
      <w:tc>
        <w:tcPr>
          <w:tcW w:w="10080" w:type="dxa"/>
          <w:vAlign w:val="center"/>
        </w:tcPr>
        <w:p w14:paraId="01351D3D"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17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4B3C66AC" w14:textId="77777777">
      <w:trPr>
        <w:jc w:val="center"/>
      </w:trPr>
      <w:tc>
        <w:tcPr>
          <w:tcW w:w="10080" w:type="dxa"/>
        </w:tcPr>
        <w:p w14:paraId="7BC4E2C4" w14:textId="77777777" w:rsidR="00674C57" w:rsidRDefault="00674C57">
          <w:pPr>
            <w:spacing w:before="60" w:after="200"/>
            <w:jc w:val="center"/>
          </w:pPr>
          <w:r>
            <w:rPr>
              <w:rFonts w:ascii="Arial" w:eastAsia="Arial" w:hAnsi="Arial" w:cs="Arial"/>
              <w:sz w:val="20"/>
            </w:rPr>
            <w:t>Austria's border squeeze 80 km long tail at the Brenner Pass</w:t>
          </w: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2AE83" w14:textId="77777777" w:rsidR="00FD1A19" w:rsidRDefault="00FD1A19"/>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0D650" w14:textId="77777777" w:rsidR="00674C57" w:rsidRDefault="00674C57"/>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79723" w14:textId="77777777" w:rsidR="00674C57" w:rsidRDefault="00674C57"/>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102C75E3" w14:textId="77777777">
      <w:trPr>
        <w:jc w:val="center"/>
      </w:trPr>
      <w:tc>
        <w:tcPr>
          <w:tcW w:w="10080" w:type="dxa"/>
          <w:vAlign w:val="center"/>
        </w:tcPr>
        <w:p w14:paraId="32054B74"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19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3D1D4A62" w14:textId="77777777">
      <w:trPr>
        <w:jc w:val="center"/>
      </w:trPr>
      <w:tc>
        <w:tcPr>
          <w:tcW w:w="10080" w:type="dxa"/>
        </w:tcPr>
        <w:p w14:paraId="14B349A7" w14:textId="77777777" w:rsidR="00674C57" w:rsidRDefault="00674C57">
          <w:pPr>
            <w:spacing w:before="60" w:after="200"/>
            <w:jc w:val="center"/>
          </w:pPr>
          <w:r>
            <w:rPr>
              <w:rFonts w:ascii="Arial" w:eastAsia="Arial" w:hAnsi="Arial" w:cs="Arial"/>
              <w:sz w:val="20"/>
            </w:rPr>
            <w:t xml:space="preserve">No Headline </w:t>
          </w:r>
          <w:proofErr w:type="gramStart"/>
          <w:r>
            <w:rPr>
              <w:rFonts w:ascii="Arial" w:eastAsia="Arial" w:hAnsi="Arial" w:cs="Arial"/>
              <w:sz w:val="20"/>
            </w:rPr>
            <w:t>In</w:t>
          </w:r>
          <w:proofErr w:type="gramEnd"/>
          <w:r>
            <w:rPr>
              <w:rFonts w:ascii="Arial" w:eastAsia="Arial" w:hAnsi="Arial" w:cs="Arial"/>
              <w:sz w:val="20"/>
            </w:rPr>
            <w:t xml:space="preserve"> Original</w:t>
          </w:r>
        </w:p>
      </w:tc>
    </w:tr>
  </w:tbl>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4F10E" w14:textId="77777777" w:rsidR="00674C57" w:rsidRDefault="00674C57"/>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24AE6" w14:textId="77777777" w:rsidR="00674C57" w:rsidRDefault="00674C57"/>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34D703DB" w14:textId="77777777">
      <w:trPr>
        <w:jc w:val="center"/>
      </w:trPr>
      <w:tc>
        <w:tcPr>
          <w:tcW w:w="10080" w:type="dxa"/>
          <w:vAlign w:val="center"/>
        </w:tcPr>
        <w:p w14:paraId="250B12A5"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21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38C478BD" w14:textId="77777777">
      <w:trPr>
        <w:jc w:val="center"/>
      </w:trPr>
      <w:tc>
        <w:tcPr>
          <w:tcW w:w="10080" w:type="dxa"/>
        </w:tcPr>
        <w:p w14:paraId="37BBC013" w14:textId="77777777" w:rsidR="00674C57" w:rsidRDefault="00674C57">
          <w:pPr>
            <w:spacing w:before="60" w:after="200"/>
            <w:jc w:val="center"/>
          </w:pPr>
          <w:r>
            <w:rPr>
              <w:rFonts w:ascii="Arial" w:eastAsia="Arial" w:hAnsi="Arial" w:cs="Arial"/>
              <w:sz w:val="20"/>
            </w:rPr>
            <w:t>Conte puts the EU on the ropes: aid in 14 days; At the meeting with the leaders, the Prime Minister threatens to blow up the table and snatch an agreement: within two weeks ....</w:t>
          </w:r>
        </w:p>
      </w:tc>
    </w:tr>
  </w:tbl>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5E8DB" w14:textId="77777777" w:rsidR="00674C57" w:rsidRDefault="00674C57"/>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4E799" w14:textId="77777777" w:rsidR="00674C57" w:rsidRDefault="00674C57"/>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5E789415" w14:textId="77777777">
      <w:trPr>
        <w:jc w:val="center"/>
      </w:trPr>
      <w:tc>
        <w:tcPr>
          <w:tcW w:w="10080" w:type="dxa"/>
          <w:vAlign w:val="center"/>
        </w:tcPr>
        <w:p w14:paraId="2F8D656B"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23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71B7F639" w14:textId="77777777">
      <w:trPr>
        <w:jc w:val="center"/>
      </w:trPr>
      <w:tc>
        <w:tcPr>
          <w:tcW w:w="10080" w:type="dxa"/>
        </w:tcPr>
        <w:p w14:paraId="52D5DE24" w14:textId="77777777" w:rsidR="00674C57" w:rsidRDefault="00674C57">
          <w:pPr>
            <w:spacing w:before="60" w:after="200"/>
            <w:jc w:val="center"/>
          </w:pPr>
          <w:r>
            <w:rPr>
              <w:rFonts w:ascii="Arial" w:eastAsia="Arial" w:hAnsi="Arial" w:cs="Arial"/>
              <w:sz w:val="20"/>
            </w:rPr>
            <w:t xml:space="preserve">No Headline </w:t>
          </w:r>
          <w:proofErr w:type="gramStart"/>
          <w:r>
            <w:rPr>
              <w:rFonts w:ascii="Arial" w:eastAsia="Arial" w:hAnsi="Arial" w:cs="Arial"/>
              <w:sz w:val="20"/>
            </w:rPr>
            <w:t>In</w:t>
          </w:r>
          <w:proofErr w:type="gramEnd"/>
          <w:r>
            <w:rPr>
              <w:rFonts w:ascii="Arial" w:eastAsia="Arial" w:hAnsi="Arial" w:cs="Arial"/>
              <w:sz w:val="20"/>
            </w:rPr>
            <w:t xml:space="preserve"> Original</w:t>
          </w:r>
        </w:p>
      </w:tc>
    </w:tr>
  </w:tbl>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1324F" w14:textId="77777777" w:rsidR="00674C57" w:rsidRDefault="00674C57"/>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90307" w14:textId="77777777" w:rsidR="00FD1A19" w:rsidRDefault="00FD1A19"/>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08D10" w14:textId="77777777" w:rsidR="00674C57" w:rsidRDefault="00674C57"/>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01E6A20F" w14:textId="77777777">
      <w:trPr>
        <w:jc w:val="center"/>
      </w:trPr>
      <w:tc>
        <w:tcPr>
          <w:tcW w:w="10080" w:type="dxa"/>
          <w:vAlign w:val="center"/>
        </w:tcPr>
        <w:p w14:paraId="4D3EEBBD"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25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46201577" w14:textId="77777777">
      <w:trPr>
        <w:jc w:val="center"/>
      </w:trPr>
      <w:tc>
        <w:tcPr>
          <w:tcW w:w="10080" w:type="dxa"/>
        </w:tcPr>
        <w:p w14:paraId="07E3B840" w14:textId="77777777" w:rsidR="00674C57" w:rsidRDefault="00674C57">
          <w:pPr>
            <w:spacing w:before="60" w:after="200"/>
            <w:jc w:val="center"/>
          </w:pPr>
          <w:proofErr w:type="gramStart"/>
          <w:r>
            <w:rPr>
              <w:rFonts w:ascii="Arial" w:eastAsia="Arial" w:hAnsi="Arial" w:cs="Arial"/>
              <w:sz w:val="20"/>
            </w:rPr>
            <w:t>It's</w:t>
          </w:r>
          <w:proofErr w:type="gramEnd"/>
          <w:r>
            <w:rPr>
              <w:rFonts w:ascii="Arial" w:eastAsia="Arial" w:hAnsi="Arial" w:cs="Arial"/>
              <w:sz w:val="20"/>
            </w:rPr>
            <w:t xml:space="preserve"> the darkest hour Europe must also understand this</w:t>
          </w:r>
        </w:p>
      </w:tc>
    </w:tr>
  </w:tbl>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5F586" w14:textId="77777777" w:rsidR="00674C57" w:rsidRDefault="00674C57"/>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BC26" w14:textId="77777777" w:rsidR="00674C57" w:rsidRDefault="00674C57"/>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61180493" w14:textId="77777777">
      <w:trPr>
        <w:jc w:val="center"/>
      </w:trPr>
      <w:tc>
        <w:tcPr>
          <w:tcW w:w="10080" w:type="dxa"/>
          <w:vAlign w:val="center"/>
        </w:tcPr>
        <w:p w14:paraId="040F7C16" w14:textId="77777777" w:rsidR="00674C57" w:rsidRDefault="00674C57">
          <w:pPr>
            <w:jc w:val="right"/>
          </w:pPr>
          <w:r>
            <w:rPr>
              <w:rFonts w:ascii="Arial" w:eastAsia="Arial" w:hAnsi="Arial" w:cs="Arial"/>
              <w:sz w:val="20"/>
            </w:rPr>
            <w:t>Page of</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674C57" w14:paraId="17671828" w14:textId="77777777">
      <w:trPr>
        <w:jc w:val="center"/>
      </w:trPr>
      <w:tc>
        <w:tcPr>
          <w:tcW w:w="10080" w:type="dxa"/>
        </w:tcPr>
        <w:p w14:paraId="71745829" w14:textId="77777777" w:rsidR="00674C57" w:rsidRDefault="00674C57">
          <w:pPr>
            <w:spacing w:before="60" w:after="200"/>
            <w:jc w:val="center"/>
          </w:pPr>
          <w:r>
            <w:rPr>
              <w:rFonts w:ascii="Arial" w:eastAsia="Arial" w:hAnsi="Arial" w:cs="Arial"/>
              <w:sz w:val="20"/>
            </w:rPr>
            <w:t xml:space="preserve">No Headline </w:t>
          </w:r>
          <w:proofErr w:type="gramStart"/>
          <w:r>
            <w:rPr>
              <w:rFonts w:ascii="Arial" w:eastAsia="Arial" w:hAnsi="Arial" w:cs="Arial"/>
              <w:sz w:val="20"/>
            </w:rPr>
            <w:t>In</w:t>
          </w:r>
          <w:proofErr w:type="gramEnd"/>
          <w:r>
            <w:rPr>
              <w:rFonts w:ascii="Arial" w:eastAsia="Arial" w:hAnsi="Arial" w:cs="Arial"/>
              <w:sz w:val="20"/>
            </w:rPr>
            <w:t xml:space="preserve"> Original</w:t>
          </w:r>
        </w:p>
      </w:tc>
    </w:tr>
  </w:tbl>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3904E" w14:textId="77777777" w:rsidR="00674C57" w:rsidRDefault="00674C57"/>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898D2" w14:textId="77777777" w:rsidR="00674C57" w:rsidRDefault="00674C57"/>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47D07A1A" w14:textId="77777777">
      <w:trPr>
        <w:jc w:val="center"/>
      </w:trPr>
      <w:tc>
        <w:tcPr>
          <w:tcW w:w="10080" w:type="dxa"/>
          <w:vAlign w:val="center"/>
        </w:tcPr>
        <w:p w14:paraId="57934525"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28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3F93ABD4" w14:textId="77777777">
      <w:trPr>
        <w:jc w:val="center"/>
      </w:trPr>
      <w:tc>
        <w:tcPr>
          <w:tcW w:w="10080" w:type="dxa"/>
        </w:tcPr>
        <w:p w14:paraId="23E9133C" w14:textId="77777777" w:rsidR="00674C57" w:rsidRDefault="00674C57">
          <w:pPr>
            <w:spacing w:before="60" w:after="200"/>
            <w:jc w:val="center"/>
          </w:pPr>
          <w:r>
            <w:rPr>
              <w:rFonts w:ascii="Arial" w:eastAsia="Arial" w:hAnsi="Arial" w:cs="Arial"/>
              <w:sz w:val="20"/>
            </w:rPr>
            <w:t xml:space="preserve">No Headline </w:t>
          </w:r>
          <w:proofErr w:type="gramStart"/>
          <w:r>
            <w:rPr>
              <w:rFonts w:ascii="Arial" w:eastAsia="Arial" w:hAnsi="Arial" w:cs="Arial"/>
              <w:sz w:val="20"/>
            </w:rPr>
            <w:t>In</w:t>
          </w:r>
          <w:proofErr w:type="gramEnd"/>
          <w:r>
            <w:rPr>
              <w:rFonts w:ascii="Arial" w:eastAsia="Arial" w:hAnsi="Arial" w:cs="Arial"/>
              <w:sz w:val="20"/>
            </w:rPr>
            <w:t xml:space="preserve"> Original</w:t>
          </w:r>
        </w:p>
      </w:tc>
    </w:tr>
  </w:tbl>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2B6F0" w14:textId="77777777" w:rsidR="00674C57" w:rsidRDefault="00674C57"/>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FF1A6" w14:textId="77777777" w:rsidR="00674C57" w:rsidRDefault="00674C57"/>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3C047027" w14:textId="77777777">
      <w:trPr>
        <w:jc w:val="center"/>
      </w:trPr>
      <w:tc>
        <w:tcPr>
          <w:tcW w:w="10080" w:type="dxa"/>
          <w:vAlign w:val="center"/>
        </w:tcPr>
        <w:p w14:paraId="4D57CA9B"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2EE84775" w14:textId="77777777">
      <w:trPr>
        <w:jc w:val="center"/>
      </w:trPr>
      <w:tc>
        <w:tcPr>
          <w:tcW w:w="10080" w:type="dxa"/>
        </w:tcPr>
        <w:p w14:paraId="114F6BD3" w14:textId="77777777" w:rsidR="00FD1A19" w:rsidRPr="006B762D" w:rsidRDefault="00073C3A">
          <w:pPr>
            <w:spacing w:before="60" w:after="200"/>
            <w:jc w:val="center"/>
            <w:rPr>
              <w:lang w:val="en-GB"/>
            </w:rPr>
          </w:pPr>
          <w:r w:rsidRPr="006B762D">
            <w:rPr>
              <w:rFonts w:ascii="Arial" w:eastAsia="Arial" w:hAnsi="Arial" w:cs="Arial"/>
              <w:sz w:val="20"/>
              <w:lang w:val="en-GB"/>
            </w:rPr>
            <w:t xml:space="preserve">"Now </w:t>
          </w:r>
          <w:proofErr w:type="spellStart"/>
          <w:r w:rsidRPr="006B762D">
            <w:rPr>
              <w:rFonts w:ascii="Arial" w:eastAsia="Arial" w:hAnsi="Arial" w:cs="Arial"/>
              <w:sz w:val="20"/>
              <w:lang w:val="en-GB"/>
            </w:rPr>
            <w:t>Giani</w:t>
          </w:r>
          <w:proofErr w:type="spellEnd"/>
          <w:r w:rsidRPr="006B762D">
            <w:rPr>
              <w:rFonts w:ascii="Arial" w:eastAsia="Arial" w:hAnsi="Arial" w:cs="Arial"/>
              <w:sz w:val="20"/>
              <w:lang w:val="en-GB"/>
            </w:rPr>
            <w:t xml:space="preserve"> will come up with a plan for businesses".</w:t>
          </w:r>
        </w:p>
      </w:tc>
    </w:tr>
  </w:tbl>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513B29C4" w14:textId="77777777">
      <w:trPr>
        <w:jc w:val="center"/>
      </w:trPr>
      <w:tc>
        <w:tcPr>
          <w:tcW w:w="10080" w:type="dxa"/>
          <w:vAlign w:val="center"/>
        </w:tcPr>
        <w:p w14:paraId="04EE9E4A" w14:textId="77777777" w:rsidR="00674C57" w:rsidRDefault="00674C57">
          <w:pPr>
            <w:jc w:val="right"/>
          </w:pPr>
          <w:r>
            <w:rPr>
              <w:rFonts w:ascii="Arial" w:eastAsia="Arial" w:hAnsi="Arial" w:cs="Arial"/>
              <w:sz w:val="20"/>
            </w:rPr>
            <w:t>Page of</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674C57" w14:paraId="48710ABB" w14:textId="77777777">
      <w:trPr>
        <w:jc w:val="center"/>
      </w:trPr>
      <w:tc>
        <w:tcPr>
          <w:tcW w:w="10080" w:type="dxa"/>
        </w:tcPr>
        <w:p w14:paraId="65BE1679" w14:textId="77777777" w:rsidR="00674C57" w:rsidRDefault="00674C57">
          <w:pPr>
            <w:spacing w:before="60" w:after="200"/>
            <w:jc w:val="center"/>
          </w:pPr>
          <w:r>
            <w:rPr>
              <w:rFonts w:ascii="Arial" w:eastAsia="Arial" w:hAnsi="Arial" w:cs="Arial"/>
              <w:sz w:val="20"/>
            </w:rPr>
            <w:t>Financial weapons for the Union; From the Stability Mechanism to the Securities Purchase Plan: the institutions' interventions</w:t>
          </w:r>
        </w:p>
      </w:tc>
    </w:tr>
  </w:tbl>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7F0CD" w14:textId="77777777" w:rsidR="00674C57" w:rsidRDefault="00674C57"/>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20E84" w14:textId="77777777" w:rsidR="00674C57" w:rsidRDefault="00674C57"/>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6C3CEC39" w14:textId="77777777">
      <w:trPr>
        <w:jc w:val="center"/>
      </w:trPr>
      <w:tc>
        <w:tcPr>
          <w:tcW w:w="10080" w:type="dxa"/>
          <w:vAlign w:val="center"/>
        </w:tcPr>
        <w:p w14:paraId="62B8F286"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31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2C06879F" w14:textId="77777777">
      <w:trPr>
        <w:jc w:val="center"/>
      </w:trPr>
      <w:tc>
        <w:tcPr>
          <w:tcW w:w="10080" w:type="dxa"/>
        </w:tcPr>
        <w:p w14:paraId="783F35F9" w14:textId="77777777" w:rsidR="00674C57" w:rsidRDefault="00674C57">
          <w:pPr>
            <w:spacing w:before="60" w:after="200"/>
            <w:jc w:val="center"/>
          </w:pPr>
          <w:r>
            <w:rPr>
              <w:rFonts w:ascii="Arial" w:eastAsia="Arial" w:hAnsi="Arial" w:cs="Arial"/>
              <w:sz w:val="20"/>
            </w:rPr>
            <w:t xml:space="preserve">Pd and 5 Stars: no to the </w:t>
          </w:r>
          <w:proofErr w:type="spellStart"/>
          <w:r>
            <w:rPr>
              <w:rFonts w:ascii="Arial" w:eastAsia="Arial" w:hAnsi="Arial" w:cs="Arial"/>
              <w:sz w:val="20"/>
            </w:rPr>
            <w:t>governmentissimo</w:t>
          </w:r>
          <w:proofErr w:type="spellEnd"/>
          <w:r>
            <w:rPr>
              <w:rFonts w:ascii="Arial" w:eastAsia="Arial" w:hAnsi="Arial" w:cs="Arial"/>
              <w:sz w:val="20"/>
            </w:rPr>
            <w:t xml:space="preserve"> Only Renzi and </w:t>
          </w:r>
          <w:proofErr w:type="spellStart"/>
          <w:r>
            <w:rPr>
              <w:rFonts w:ascii="Arial" w:eastAsia="Arial" w:hAnsi="Arial" w:cs="Arial"/>
              <w:sz w:val="20"/>
            </w:rPr>
            <w:t>Salvini</w:t>
          </w:r>
          <w:proofErr w:type="spellEnd"/>
          <w:r>
            <w:rPr>
              <w:rFonts w:ascii="Arial" w:eastAsia="Arial" w:hAnsi="Arial" w:cs="Arial"/>
              <w:sz w:val="20"/>
            </w:rPr>
            <w:t xml:space="preserve"> for Draghi; The hypothesis of a government of national unity with the former head of the ECB disturbs the majority's sleep. Ch ....</w:t>
          </w:r>
        </w:p>
      </w:tc>
    </w:tr>
  </w:tbl>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2FDF7" w14:textId="77777777" w:rsidR="00674C57" w:rsidRDefault="00674C57"/>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6B388" w14:textId="77777777" w:rsidR="00674C57" w:rsidRDefault="00674C57"/>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46B8D0FC" w14:textId="77777777">
      <w:trPr>
        <w:jc w:val="center"/>
      </w:trPr>
      <w:tc>
        <w:tcPr>
          <w:tcW w:w="10080" w:type="dxa"/>
          <w:vAlign w:val="center"/>
        </w:tcPr>
        <w:p w14:paraId="6C990DF1" w14:textId="77777777" w:rsidR="00674C57" w:rsidRDefault="00674C57">
          <w:pPr>
            <w:jc w:val="right"/>
          </w:pPr>
          <w:r>
            <w:rPr>
              <w:rFonts w:ascii="Arial" w:eastAsia="Arial" w:hAnsi="Arial" w:cs="Arial"/>
              <w:sz w:val="20"/>
            </w:rPr>
            <w:t>Page of</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674C57" w14:paraId="27588D92" w14:textId="77777777">
      <w:trPr>
        <w:jc w:val="center"/>
      </w:trPr>
      <w:tc>
        <w:tcPr>
          <w:tcW w:w="10080" w:type="dxa"/>
        </w:tcPr>
        <w:p w14:paraId="3B3625E5" w14:textId="77777777" w:rsidR="00674C57" w:rsidRDefault="00674C57">
          <w:pPr>
            <w:spacing w:before="60" w:after="200"/>
            <w:jc w:val="center"/>
          </w:pPr>
          <w:r>
            <w:rPr>
              <w:rFonts w:ascii="Arial" w:eastAsia="Arial" w:hAnsi="Arial" w:cs="Arial"/>
              <w:sz w:val="20"/>
            </w:rPr>
            <w:t>Financial weapons for the Union; From the Stability Mechanism to the Securities Purchase Plan: the institutions' interventions</w:t>
          </w:r>
        </w:p>
      </w:tc>
    </w:tr>
  </w:tbl>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A1CD3" w14:textId="77777777" w:rsidR="00674C57" w:rsidRDefault="00674C57"/>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FF1D8" w14:textId="77777777" w:rsidR="00674C57" w:rsidRDefault="00674C57"/>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51A443C0" w14:textId="77777777">
      <w:trPr>
        <w:jc w:val="center"/>
      </w:trPr>
      <w:tc>
        <w:tcPr>
          <w:tcW w:w="10080" w:type="dxa"/>
          <w:vAlign w:val="center"/>
        </w:tcPr>
        <w:p w14:paraId="17487459"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06CE1814" w14:textId="77777777">
      <w:trPr>
        <w:jc w:val="center"/>
      </w:trPr>
      <w:tc>
        <w:tcPr>
          <w:tcW w:w="10080" w:type="dxa"/>
        </w:tcPr>
        <w:p w14:paraId="25C80E02" w14:textId="77777777" w:rsidR="00674C57" w:rsidRDefault="00674C57">
          <w:pPr>
            <w:spacing w:before="60" w:after="200"/>
            <w:jc w:val="center"/>
          </w:pPr>
          <w:r>
            <w:rPr>
              <w:rFonts w:ascii="Arial" w:eastAsia="Arial" w:hAnsi="Arial" w:cs="Arial"/>
              <w:sz w:val="20"/>
            </w:rPr>
            <w:t xml:space="preserve">"Chancellor Merkel, save Europe"; Letter on the "bond" case from Mayor Verona and President of the </w:t>
          </w:r>
          <w:proofErr w:type="spellStart"/>
          <w:r>
            <w:rPr>
              <w:rFonts w:ascii="Arial" w:eastAsia="Arial" w:hAnsi="Arial" w:cs="Arial"/>
              <w:sz w:val="20"/>
            </w:rPr>
            <w:t>Associazione</w:t>
          </w:r>
          <w:proofErr w:type="spellEnd"/>
          <w:r>
            <w:rPr>
              <w:rFonts w:ascii="Arial" w:eastAsia="Arial" w:hAnsi="Arial" w:cs="Arial"/>
              <w:sz w:val="20"/>
            </w:rPr>
            <w:t xml:space="preserve"> </w:t>
          </w:r>
          <w:proofErr w:type="spellStart"/>
          <w:r>
            <w:rPr>
              <w:rFonts w:ascii="Arial" w:eastAsia="Arial" w:hAnsi="Arial" w:cs="Arial"/>
              <w:sz w:val="20"/>
            </w:rPr>
            <w:t>Martiri</w:t>
          </w:r>
          <w:proofErr w:type="spellEnd"/>
          <w:r>
            <w:rPr>
              <w:rFonts w:ascii="Arial" w:eastAsia="Arial" w:hAnsi="Arial" w:cs="Arial"/>
              <w:sz w:val="20"/>
            </w:rPr>
            <w:t xml:space="preserve"> di </w:t>
          </w:r>
          <w:proofErr w:type="spellStart"/>
          <w:r>
            <w:rPr>
              <w:rFonts w:ascii="Arial" w:eastAsia="Arial" w:hAnsi="Arial" w:cs="Arial"/>
              <w:sz w:val="20"/>
            </w:rPr>
            <w:t>Sant'Anna</w:t>
          </w:r>
          <w:proofErr w:type="spellEnd"/>
          <w:r>
            <w:rPr>
              <w:rFonts w:ascii="Arial" w:eastAsia="Arial" w:hAnsi="Arial" w:cs="Arial"/>
              <w:sz w:val="20"/>
            </w:rPr>
            <w:t xml:space="preserve">, Enrico </w:t>
          </w:r>
          <w:proofErr w:type="spellStart"/>
          <w:r>
            <w:rPr>
              <w:rFonts w:ascii="Arial" w:eastAsia="Arial" w:hAnsi="Arial" w:cs="Arial"/>
              <w:sz w:val="20"/>
            </w:rPr>
            <w:t>Pieri</w:t>
          </w:r>
          <w:proofErr w:type="spellEnd"/>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0FAF6" w14:textId="77777777" w:rsidR="00FD1A19" w:rsidRDefault="00FD1A19"/>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D5428" w14:textId="77777777" w:rsidR="00674C57" w:rsidRDefault="00674C57"/>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C1159" w14:textId="77777777" w:rsidR="00674C57" w:rsidRDefault="00674C57"/>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7456C7CE" w14:textId="77777777">
      <w:trPr>
        <w:jc w:val="center"/>
      </w:trPr>
      <w:tc>
        <w:tcPr>
          <w:tcW w:w="10080" w:type="dxa"/>
          <w:vAlign w:val="center"/>
        </w:tcPr>
        <w:p w14:paraId="5C062F70"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5FC3AC57" w14:textId="77777777">
      <w:trPr>
        <w:jc w:val="center"/>
      </w:trPr>
      <w:tc>
        <w:tcPr>
          <w:tcW w:w="10080" w:type="dxa"/>
        </w:tcPr>
        <w:p w14:paraId="403C2E29" w14:textId="77777777" w:rsidR="00674C57" w:rsidRDefault="00674C57">
          <w:pPr>
            <w:spacing w:before="60" w:after="200"/>
            <w:jc w:val="center"/>
          </w:pPr>
          <w:r>
            <w:rPr>
              <w:rFonts w:ascii="Arial" w:eastAsia="Arial" w:hAnsi="Arial" w:cs="Arial"/>
              <w:sz w:val="20"/>
            </w:rPr>
            <w:t>Prime Minister slams EU agreement 'We will only say yes to Eurobonds'; '</w:t>
          </w:r>
          <w:proofErr w:type="spellStart"/>
          <w:r>
            <w:rPr>
              <w:rFonts w:ascii="Arial" w:eastAsia="Arial" w:hAnsi="Arial" w:cs="Arial"/>
              <w:sz w:val="20"/>
            </w:rPr>
            <w:t>Mes</w:t>
          </w:r>
          <w:proofErr w:type="spellEnd"/>
          <w:r>
            <w:rPr>
              <w:rFonts w:ascii="Arial" w:eastAsia="Arial" w:hAnsi="Arial" w:cs="Arial"/>
              <w:sz w:val="20"/>
            </w:rPr>
            <w:t xml:space="preserve"> is not adequate'. </w:t>
          </w:r>
          <w:proofErr w:type="spellStart"/>
          <w:r>
            <w:rPr>
              <w:rFonts w:ascii="Arial" w:eastAsia="Arial" w:hAnsi="Arial" w:cs="Arial"/>
              <w:sz w:val="20"/>
            </w:rPr>
            <w:t>Salvini</w:t>
          </w:r>
          <w:proofErr w:type="spellEnd"/>
          <w:r>
            <w:rPr>
              <w:rFonts w:ascii="Arial" w:eastAsia="Arial" w:hAnsi="Arial" w:cs="Arial"/>
              <w:sz w:val="20"/>
            </w:rPr>
            <w:t xml:space="preserve"> and </w:t>
          </w:r>
          <w:proofErr w:type="spellStart"/>
          <w:r>
            <w:rPr>
              <w:rFonts w:ascii="Arial" w:eastAsia="Arial" w:hAnsi="Arial" w:cs="Arial"/>
              <w:sz w:val="20"/>
            </w:rPr>
            <w:t>Meloni</w:t>
          </w:r>
          <w:proofErr w:type="spellEnd"/>
          <w:r>
            <w:rPr>
              <w:rFonts w:ascii="Arial" w:eastAsia="Arial" w:hAnsi="Arial" w:cs="Arial"/>
              <w:sz w:val="20"/>
            </w:rPr>
            <w:t xml:space="preserve"> accuse: a failure. The reply: "Falsehoods, do but ....</w:t>
          </w:r>
        </w:p>
      </w:tc>
    </w:tr>
  </w:tbl>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C7F62" w14:textId="77777777" w:rsidR="00674C57" w:rsidRDefault="00674C57"/>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7E23E" w14:textId="77777777" w:rsidR="00674C57" w:rsidRDefault="00674C57"/>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59D70A0A" w14:textId="77777777">
      <w:trPr>
        <w:jc w:val="center"/>
      </w:trPr>
      <w:tc>
        <w:tcPr>
          <w:tcW w:w="10080" w:type="dxa"/>
          <w:vAlign w:val="center"/>
        </w:tcPr>
        <w:p w14:paraId="3CA32534" w14:textId="77777777" w:rsidR="00674C57" w:rsidRDefault="00674C57">
          <w:pPr>
            <w:jc w:val="right"/>
          </w:pPr>
          <w:r>
            <w:rPr>
              <w:rFonts w:ascii="Arial" w:eastAsia="Arial" w:hAnsi="Arial" w:cs="Arial"/>
              <w:sz w:val="20"/>
            </w:rPr>
            <w:t>Page of</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674C57" w14:paraId="555C24C1" w14:textId="77777777">
      <w:trPr>
        <w:jc w:val="center"/>
      </w:trPr>
      <w:tc>
        <w:tcPr>
          <w:tcW w:w="10080" w:type="dxa"/>
        </w:tcPr>
        <w:p w14:paraId="29A90CC8" w14:textId="77777777" w:rsidR="00674C57" w:rsidRDefault="00674C57">
          <w:pPr>
            <w:spacing w:before="60" w:after="200"/>
            <w:jc w:val="center"/>
          </w:pPr>
          <w:r>
            <w:rPr>
              <w:rFonts w:ascii="Arial" w:eastAsia="Arial" w:hAnsi="Arial" w:cs="Arial"/>
              <w:sz w:val="20"/>
            </w:rPr>
            <w:t>Shared debt and the North's no</w:t>
          </w:r>
        </w:p>
      </w:tc>
    </w:tr>
  </w:tbl>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AA92B" w14:textId="77777777" w:rsidR="00674C57" w:rsidRDefault="00674C57"/>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A0F3F" w14:textId="77777777" w:rsidR="00674C57" w:rsidRDefault="00674C57"/>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2853F3C9" w14:textId="77777777">
      <w:trPr>
        <w:jc w:val="center"/>
      </w:trPr>
      <w:tc>
        <w:tcPr>
          <w:tcW w:w="10080" w:type="dxa"/>
          <w:vAlign w:val="center"/>
        </w:tcPr>
        <w:p w14:paraId="3CC3384F" w14:textId="77777777" w:rsidR="00674C57" w:rsidRDefault="00674C57">
          <w:pPr>
            <w:jc w:val="right"/>
          </w:pPr>
          <w:r>
            <w:rPr>
              <w:rFonts w:ascii="Arial" w:eastAsia="Arial" w:hAnsi="Arial" w:cs="Arial"/>
              <w:sz w:val="20"/>
            </w:rPr>
            <w:t>Page of</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674C57" w14:paraId="48E28F83" w14:textId="77777777">
      <w:trPr>
        <w:jc w:val="center"/>
      </w:trPr>
      <w:tc>
        <w:tcPr>
          <w:tcW w:w="10080" w:type="dxa"/>
        </w:tcPr>
        <w:p w14:paraId="37BC2BA1" w14:textId="77777777" w:rsidR="00674C57" w:rsidRDefault="00674C57">
          <w:pPr>
            <w:spacing w:before="60" w:after="200"/>
            <w:jc w:val="center"/>
          </w:pPr>
          <w:r>
            <w:rPr>
              <w:rFonts w:ascii="Arial" w:eastAsia="Arial" w:hAnsi="Arial" w:cs="Arial"/>
              <w:sz w:val="20"/>
            </w:rPr>
            <w:t>Investment and a European CIG</w:t>
          </w:r>
        </w:p>
      </w:tc>
    </w:tr>
  </w:tbl>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B7324" w14:textId="77777777" w:rsidR="00674C57" w:rsidRDefault="00674C57"/>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9091F" w14:textId="77777777" w:rsidR="00FD1A19" w:rsidRDefault="00FD1A19"/>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765C4" w14:textId="77777777" w:rsidR="00674C57" w:rsidRDefault="00674C57"/>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3B567222" w14:textId="77777777">
      <w:trPr>
        <w:jc w:val="center"/>
      </w:trPr>
      <w:tc>
        <w:tcPr>
          <w:tcW w:w="10080" w:type="dxa"/>
          <w:vAlign w:val="center"/>
        </w:tcPr>
        <w:p w14:paraId="7AFF9DD2"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0EFF32F6" w14:textId="77777777">
      <w:trPr>
        <w:jc w:val="center"/>
      </w:trPr>
      <w:tc>
        <w:tcPr>
          <w:tcW w:w="10080" w:type="dxa"/>
        </w:tcPr>
        <w:p w14:paraId="7E654B1A" w14:textId="77777777" w:rsidR="00674C57" w:rsidRDefault="00674C57">
          <w:pPr>
            <w:spacing w:before="60" w:after="200"/>
            <w:jc w:val="center"/>
          </w:pPr>
          <w:r>
            <w:rPr>
              <w:rFonts w:ascii="Arial" w:eastAsia="Arial" w:hAnsi="Arial" w:cs="Arial"/>
              <w:sz w:val="20"/>
            </w:rPr>
            <w:t xml:space="preserve">Money for farms. To keep them going; Regional call for proposals financed by European funds: 4.5 million </w:t>
          </w:r>
          <w:proofErr w:type="gramStart"/>
          <w:r>
            <w:rPr>
              <w:rFonts w:ascii="Arial" w:eastAsia="Arial" w:hAnsi="Arial" w:cs="Arial"/>
              <w:sz w:val="20"/>
            </w:rPr>
            <w:t>ready</w:t>
          </w:r>
          <w:proofErr w:type="gramEnd"/>
          <w:r>
            <w:rPr>
              <w:rFonts w:ascii="Arial" w:eastAsia="Arial" w:hAnsi="Arial" w:cs="Arial"/>
              <w:sz w:val="20"/>
            </w:rPr>
            <w:t>. Objective: to limit the risk of abandonment ....</w:t>
          </w:r>
        </w:p>
      </w:tc>
    </w:tr>
  </w:tbl>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4F4A3" w14:textId="77777777" w:rsidR="00674C57" w:rsidRDefault="00674C57"/>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30465" w14:textId="77777777" w:rsidR="00674C57" w:rsidRDefault="00674C57"/>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08A57AA7" w14:textId="77777777">
      <w:trPr>
        <w:jc w:val="center"/>
      </w:trPr>
      <w:tc>
        <w:tcPr>
          <w:tcW w:w="10080" w:type="dxa"/>
          <w:vAlign w:val="center"/>
        </w:tcPr>
        <w:p w14:paraId="42DBE322"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0D02B1E0" w14:textId="77777777">
      <w:trPr>
        <w:jc w:val="center"/>
      </w:trPr>
      <w:tc>
        <w:tcPr>
          <w:tcW w:w="10080" w:type="dxa"/>
        </w:tcPr>
        <w:p w14:paraId="4F5F1057" w14:textId="77777777" w:rsidR="00674C57" w:rsidRDefault="00674C57">
          <w:pPr>
            <w:spacing w:before="60" w:after="200"/>
            <w:jc w:val="center"/>
          </w:pPr>
          <w:r>
            <w:rPr>
              <w:rFonts w:ascii="Arial" w:eastAsia="Arial" w:hAnsi="Arial" w:cs="Arial"/>
              <w:sz w:val="20"/>
            </w:rPr>
            <w:t xml:space="preserve">Shopping vouchers on the way "600 applications already"; Task force at work, 170 families already have them. Monte </w:t>
          </w:r>
          <w:proofErr w:type="spellStart"/>
          <w:r>
            <w:rPr>
              <w:rFonts w:ascii="Arial" w:eastAsia="Arial" w:hAnsi="Arial" w:cs="Arial"/>
              <w:sz w:val="20"/>
            </w:rPr>
            <w:t>dei</w:t>
          </w:r>
          <w:proofErr w:type="spellEnd"/>
          <w:r>
            <w:rPr>
              <w:rFonts w:ascii="Arial" w:eastAsia="Arial" w:hAnsi="Arial" w:cs="Arial"/>
              <w:sz w:val="20"/>
            </w:rPr>
            <w:t xml:space="preserve"> </w:t>
          </w:r>
          <w:proofErr w:type="spellStart"/>
          <w:r>
            <w:rPr>
              <w:rFonts w:ascii="Arial" w:eastAsia="Arial" w:hAnsi="Arial" w:cs="Arial"/>
              <w:sz w:val="20"/>
            </w:rPr>
            <w:t>Paschi</w:t>
          </w:r>
          <w:proofErr w:type="spellEnd"/>
          <w:r>
            <w:rPr>
              <w:rFonts w:ascii="Arial" w:eastAsia="Arial" w:hAnsi="Arial" w:cs="Arial"/>
              <w:sz w:val="20"/>
            </w:rPr>
            <w:t>: the mayor asks the minister for "continuity in appointments ....</w:t>
          </w:r>
        </w:p>
      </w:tc>
    </w:tr>
  </w:tbl>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9DD5B" w14:textId="77777777" w:rsidR="00674C57" w:rsidRDefault="00674C57"/>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B6DB9" w14:textId="77777777" w:rsidR="00674C57" w:rsidRDefault="00674C57"/>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25BCABB7" w14:textId="77777777">
      <w:trPr>
        <w:jc w:val="center"/>
      </w:trPr>
      <w:tc>
        <w:tcPr>
          <w:tcW w:w="10080" w:type="dxa"/>
          <w:vAlign w:val="center"/>
        </w:tcPr>
        <w:p w14:paraId="442A4C44" w14:textId="77777777" w:rsidR="00674C57" w:rsidRDefault="00674C57">
          <w:pPr>
            <w:jc w:val="right"/>
          </w:pPr>
          <w:r>
            <w:rPr>
              <w:rFonts w:ascii="Arial" w:eastAsia="Arial" w:hAnsi="Arial" w:cs="Arial"/>
              <w:sz w:val="20"/>
            </w:rPr>
            <w:t>Page of</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674C57" w14:paraId="6F977977" w14:textId="77777777">
      <w:trPr>
        <w:jc w:val="center"/>
      </w:trPr>
      <w:tc>
        <w:tcPr>
          <w:tcW w:w="10080" w:type="dxa"/>
        </w:tcPr>
        <w:p w14:paraId="52144B3E" w14:textId="77777777" w:rsidR="00674C57" w:rsidRDefault="00674C57">
          <w:pPr>
            <w:spacing w:before="60" w:after="200"/>
            <w:jc w:val="center"/>
          </w:pPr>
          <w:r>
            <w:rPr>
              <w:rFonts w:ascii="Arial" w:eastAsia="Arial" w:hAnsi="Arial" w:cs="Arial"/>
              <w:sz w:val="20"/>
            </w:rPr>
            <w:t>Italy is alone Too many clouds over the restart</w:t>
          </w:r>
        </w:p>
      </w:tc>
    </w:tr>
  </w:tbl>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6C826" w14:textId="77777777" w:rsidR="00674C57" w:rsidRDefault="00674C57"/>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B0FDE" w14:textId="77777777" w:rsidR="00674C57" w:rsidRDefault="00674C5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9497D" w14:textId="77777777" w:rsidR="00FD1A19" w:rsidRDefault="00FD1A19"/>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4F346B9F" w14:textId="77777777">
      <w:trPr>
        <w:jc w:val="center"/>
      </w:trPr>
      <w:tc>
        <w:tcPr>
          <w:tcW w:w="10080" w:type="dxa"/>
          <w:vAlign w:val="center"/>
        </w:tcPr>
        <w:p w14:paraId="3F7A3AF4"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14:paraId="20D3070D" w14:textId="77777777">
      <w:trPr>
        <w:jc w:val="center"/>
      </w:trPr>
      <w:tc>
        <w:tcPr>
          <w:tcW w:w="10080" w:type="dxa"/>
        </w:tcPr>
        <w:p w14:paraId="29118975" w14:textId="77777777" w:rsidR="00FD1A19" w:rsidRDefault="00073C3A">
          <w:pPr>
            <w:spacing w:before="60" w:after="200"/>
            <w:jc w:val="center"/>
          </w:pPr>
          <w:r w:rsidRPr="006B762D">
            <w:rPr>
              <w:rFonts w:ascii="Arial" w:eastAsia="Arial" w:hAnsi="Arial" w:cs="Arial"/>
              <w:sz w:val="20"/>
              <w:lang w:val="en-GB"/>
            </w:rPr>
            <w:t xml:space="preserve">Duel in the sun, the first round has already begun; The outgoing mayor: I have a clear advantage, difficult to do better. </w:t>
          </w:r>
          <w:r>
            <w:rPr>
              <w:rFonts w:ascii="Arial" w:eastAsia="Arial" w:hAnsi="Arial" w:cs="Arial"/>
              <w:sz w:val="20"/>
            </w:rPr>
            <w:t>The rival doctor: he went below expectations ....</w:t>
          </w:r>
        </w:p>
      </w:tc>
    </w:tr>
  </w:tbl>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59012E25" w14:textId="77777777">
      <w:trPr>
        <w:jc w:val="center"/>
      </w:trPr>
      <w:tc>
        <w:tcPr>
          <w:tcW w:w="10080" w:type="dxa"/>
          <w:vAlign w:val="center"/>
        </w:tcPr>
        <w:p w14:paraId="2EF3C60A" w14:textId="77777777" w:rsidR="00674C57" w:rsidRDefault="00674C57">
          <w:pPr>
            <w:jc w:val="right"/>
          </w:pPr>
          <w:r>
            <w:rPr>
              <w:rFonts w:ascii="Arial" w:eastAsia="Arial" w:hAnsi="Arial" w:cs="Arial"/>
              <w:sz w:val="20"/>
            </w:rPr>
            <w:t>Page of</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674C57" w14:paraId="40E930D5" w14:textId="77777777">
      <w:trPr>
        <w:jc w:val="center"/>
      </w:trPr>
      <w:tc>
        <w:tcPr>
          <w:tcW w:w="10080" w:type="dxa"/>
        </w:tcPr>
        <w:p w14:paraId="1D542A58" w14:textId="77777777" w:rsidR="00674C57" w:rsidRDefault="00674C57">
          <w:pPr>
            <w:spacing w:before="60" w:after="200"/>
            <w:jc w:val="center"/>
          </w:pPr>
          <w:r>
            <w:rPr>
              <w:rFonts w:ascii="Arial" w:eastAsia="Arial" w:hAnsi="Arial" w:cs="Arial"/>
              <w:sz w:val="20"/>
            </w:rPr>
            <w:t>Rome's calculations: 1.5 trillion</w:t>
          </w:r>
        </w:p>
      </w:tc>
    </w:tr>
  </w:tbl>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15602" w14:textId="77777777" w:rsidR="00674C57" w:rsidRDefault="00674C57"/>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3399F" w14:textId="77777777" w:rsidR="00674C57" w:rsidRDefault="00674C57"/>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0A89A9CB" w14:textId="77777777">
      <w:trPr>
        <w:jc w:val="center"/>
      </w:trPr>
      <w:tc>
        <w:tcPr>
          <w:tcW w:w="10080" w:type="dxa"/>
          <w:vAlign w:val="center"/>
        </w:tcPr>
        <w:p w14:paraId="2E017F9E"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5D76C46C" w14:textId="77777777">
      <w:trPr>
        <w:jc w:val="center"/>
      </w:trPr>
      <w:tc>
        <w:tcPr>
          <w:tcW w:w="10080" w:type="dxa"/>
        </w:tcPr>
        <w:p w14:paraId="5E43789B" w14:textId="77777777" w:rsidR="00674C57" w:rsidRDefault="00674C57">
          <w:pPr>
            <w:spacing w:before="60" w:after="200"/>
            <w:jc w:val="center"/>
          </w:pPr>
          <w:r>
            <w:rPr>
              <w:rFonts w:ascii="Arial" w:eastAsia="Arial" w:hAnsi="Arial" w:cs="Arial"/>
              <w:sz w:val="20"/>
            </w:rPr>
            <w:t>Save-the-State Fund forces reforms</w:t>
          </w:r>
        </w:p>
      </w:tc>
    </w:tr>
  </w:tbl>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7BD44" w14:textId="77777777" w:rsidR="00674C57" w:rsidRDefault="00674C57"/>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9FC23" w14:textId="77777777" w:rsidR="00674C57" w:rsidRDefault="00674C57"/>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47C4D543" w14:textId="77777777">
      <w:trPr>
        <w:jc w:val="center"/>
      </w:trPr>
      <w:tc>
        <w:tcPr>
          <w:tcW w:w="10080" w:type="dxa"/>
          <w:vAlign w:val="center"/>
        </w:tcPr>
        <w:p w14:paraId="54A48D12"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48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6FBAD3DA" w14:textId="77777777">
      <w:trPr>
        <w:jc w:val="center"/>
      </w:trPr>
      <w:tc>
        <w:tcPr>
          <w:tcW w:w="10080" w:type="dxa"/>
        </w:tcPr>
        <w:p w14:paraId="6536507E" w14:textId="77777777" w:rsidR="00674C57" w:rsidRDefault="00674C57">
          <w:pPr>
            <w:spacing w:before="60" w:after="200"/>
            <w:jc w:val="center"/>
          </w:pPr>
          <w:r>
            <w:rPr>
              <w:rFonts w:ascii="Arial" w:eastAsia="Arial" w:hAnsi="Arial" w:cs="Arial"/>
              <w:sz w:val="20"/>
            </w:rPr>
            <w:t>Infections return to Germany Factory outbreak alert</w:t>
          </w:r>
        </w:p>
      </w:tc>
    </w:tr>
  </w:tbl>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E94C8" w14:textId="77777777" w:rsidR="00674C57" w:rsidRDefault="00674C57"/>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366CB" w14:textId="77777777" w:rsidR="00674C57" w:rsidRDefault="00674C57"/>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1D36A253" w14:textId="77777777">
      <w:trPr>
        <w:jc w:val="center"/>
      </w:trPr>
      <w:tc>
        <w:tcPr>
          <w:tcW w:w="10080" w:type="dxa"/>
          <w:vAlign w:val="center"/>
        </w:tcPr>
        <w:p w14:paraId="6B830A7F"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53FD43E1" w14:textId="77777777">
      <w:trPr>
        <w:jc w:val="center"/>
      </w:trPr>
      <w:tc>
        <w:tcPr>
          <w:tcW w:w="10080" w:type="dxa"/>
        </w:tcPr>
        <w:p w14:paraId="53FE0B1D" w14:textId="77777777" w:rsidR="00674C57" w:rsidRDefault="00674C57">
          <w:pPr>
            <w:spacing w:before="60" w:after="200"/>
            <w:jc w:val="center"/>
          </w:pPr>
          <w:r>
            <w:rPr>
              <w:rFonts w:ascii="Arial" w:eastAsia="Arial" w:hAnsi="Arial" w:cs="Arial"/>
              <w:sz w:val="20"/>
            </w:rPr>
            <w:t xml:space="preserve">"Market reduced by 50% But the mountain is safe"; </w:t>
          </w:r>
          <w:proofErr w:type="spellStart"/>
          <w:r>
            <w:rPr>
              <w:rFonts w:ascii="Arial" w:eastAsia="Arial" w:hAnsi="Arial" w:cs="Arial"/>
              <w:sz w:val="20"/>
            </w:rPr>
            <w:t>Ejarque's</w:t>
          </w:r>
          <w:proofErr w:type="spellEnd"/>
          <w:r>
            <w:rPr>
              <w:rFonts w:ascii="Arial" w:eastAsia="Arial" w:hAnsi="Arial" w:cs="Arial"/>
              <w:sz w:val="20"/>
            </w:rPr>
            <w:t xml:space="preserve"> (</w:t>
          </w:r>
          <w:proofErr w:type="spellStart"/>
          <w:r>
            <w:rPr>
              <w:rFonts w:ascii="Arial" w:eastAsia="Arial" w:hAnsi="Arial" w:cs="Arial"/>
              <w:sz w:val="20"/>
            </w:rPr>
            <w:t>FTourism&amp;Marketing</w:t>
          </w:r>
          <w:proofErr w:type="spellEnd"/>
          <w:r>
            <w:rPr>
              <w:rFonts w:ascii="Arial" w:eastAsia="Arial" w:hAnsi="Arial" w:cs="Arial"/>
              <w:sz w:val="20"/>
            </w:rPr>
            <w:t>) analysis: "The spending capacity is reduced by a third and there will be great attentiveness ....</w:t>
          </w: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F89BF" w14:textId="77777777" w:rsidR="00FD1A19" w:rsidRDefault="00FD1A19"/>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599DA" w14:textId="77777777" w:rsidR="00674C57" w:rsidRDefault="00674C57"/>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B833C" w14:textId="77777777" w:rsidR="00674C57" w:rsidRDefault="00674C57"/>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0D911810" w14:textId="77777777">
      <w:trPr>
        <w:jc w:val="center"/>
      </w:trPr>
      <w:tc>
        <w:tcPr>
          <w:tcW w:w="10080" w:type="dxa"/>
          <w:vAlign w:val="center"/>
        </w:tcPr>
        <w:p w14:paraId="7D49A6CE"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5A865A36" w14:textId="77777777">
      <w:trPr>
        <w:jc w:val="center"/>
      </w:trPr>
      <w:tc>
        <w:tcPr>
          <w:tcW w:w="10080" w:type="dxa"/>
        </w:tcPr>
        <w:p w14:paraId="1254CE98" w14:textId="77777777" w:rsidR="00674C57" w:rsidRDefault="00674C57">
          <w:pPr>
            <w:spacing w:before="60" w:after="200"/>
            <w:jc w:val="center"/>
          </w:pPr>
          <w:r>
            <w:rPr>
              <w:rFonts w:ascii="Arial" w:eastAsia="Arial" w:hAnsi="Arial" w:cs="Arial"/>
              <w:sz w:val="20"/>
            </w:rPr>
            <w:t>Greece and Austria have reconsidered: borders reopened with Italy; gradual green light from 15 June onwards.</w:t>
          </w:r>
        </w:p>
      </w:tc>
    </w:tr>
  </w:tbl>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CBF47" w14:textId="77777777" w:rsidR="00674C57" w:rsidRDefault="00674C57"/>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299C1" w14:textId="77777777" w:rsidR="00674C57" w:rsidRDefault="00674C57"/>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3E47B8D0" w14:textId="77777777">
      <w:trPr>
        <w:jc w:val="center"/>
      </w:trPr>
      <w:tc>
        <w:tcPr>
          <w:tcW w:w="10080" w:type="dxa"/>
          <w:vAlign w:val="center"/>
        </w:tcPr>
        <w:p w14:paraId="08584B26"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21730773" w14:textId="77777777">
      <w:trPr>
        <w:jc w:val="center"/>
      </w:trPr>
      <w:tc>
        <w:tcPr>
          <w:tcW w:w="10080" w:type="dxa"/>
        </w:tcPr>
        <w:p w14:paraId="6089CC64" w14:textId="77777777" w:rsidR="00674C57" w:rsidRDefault="00674C57">
          <w:pPr>
            <w:spacing w:before="60" w:after="200"/>
            <w:jc w:val="center"/>
          </w:pPr>
          <w:r>
            <w:rPr>
              <w:rFonts w:ascii="Arial" w:eastAsia="Arial" w:hAnsi="Arial" w:cs="Arial"/>
              <w:sz w:val="20"/>
            </w:rPr>
            <w:t>"Banks lend more money to cope with pandemic shock.</w:t>
          </w:r>
        </w:p>
      </w:tc>
    </w:tr>
  </w:tbl>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652D6" w14:textId="77777777" w:rsidR="00674C57" w:rsidRDefault="00674C57"/>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FBFB2" w14:textId="77777777" w:rsidR="00674C57" w:rsidRDefault="00674C57"/>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7E5847BF" w14:textId="77777777">
      <w:trPr>
        <w:jc w:val="center"/>
      </w:trPr>
      <w:tc>
        <w:tcPr>
          <w:tcW w:w="10080" w:type="dxa"/>
          <w:vAlign w:val="center"/>
        </w:tcPr>
        <w:p w14:paraId="7F5F193D" w14:textId="77777777" w:rsidR="00674C57" w:rsidRDefault="00674C57">
          <w:pPr>
            <w:jc w:val="right"/>
          </w:pPr>
          <w:r>
            <w:rPr>
              <w:rFonts w:ascii="Arial" w:eastAsia="Arial" w:hAnsi="Arial" w:cs="Arial"/>
              <w:sz w:val="20"/>
            </w:rPr>
            <w:t>Page of</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674C57" w14:paraId="7DA88AD8" w14:textId="77777777">
      <w:trPr>
        <w:jc w:val="center"/>
      </w:trPr>
      <w:tc>
        <w:tcPr>
          <w:tcW w:w="10080" w:type="dxa"/>
        </w:tcPr>
        <w:p w14:paraId="1BC55DB4" w14:textId="77777777" w:rsidR="00674C57" w:rsidRDefault="00674C57">
          <w:pPr>
            <w:spacing w:before="60" w:after="200"/>
            <w:jc w:val="center"/>
          </w:pPr>
          <w:r>
            <w:rPr>
              <w:rFonts w:ascii="Arial" w:eastAsia="Arial" w:hAnsi="Arial" w:cs="Arial"/>
              <w:sz w:val="20"/>
            </w:rPr>
            <w:t>European Court on Volkswagen Can be sued in any EU country</w:t>
          </w:r>
        </w:p>
      </w:tc>
    </w:tr>
  </w:tbl>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CB109" w14:textId="77777777" w:rsidR="00674C57" w:rsidRDefault="00674C57"/>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B341A" w14:textId="77777777" w:rsidR="00FD1A19" w:rsidRDefault="00FD1A19"/>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261D3" w14:textId="77777777" w:rsidR="00674C57" w:rsidRDefault="00674C57"/>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35974F4E" w14:textId="77777777">
      <w:trPr>
        <w:jc w:val="center"/>
      </w:trPr>
      <w:tc>
        <w:tcPr>
          <w:tcW w:w="10080" w:type="dxa"/>
          <w:vAlign w:val="center"/>
        </w:tcPr>
        <w:p w14:paraId="692E704E"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57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51A8185F" w14:textId="77777777">
      <w:trPr>
        <w:jc w:val="center"/>
      </w:trPr>
      <w:tc>
        <w:tcPr>
          <w:tcW w:w="10080" w:type="dxa"/>
        </w:tcPr>
        <w:p w14:paraId="08CA3D8E" w14:textId="77777777" w:rsidR="00674C57" w:rsidRDefault="00674C57">
          <w:pPr>
            <w:spacing w:before="60" w:after="200"/>
            <w:jc w:val="center"/>
          </w:pPr>
          <w:r>
            <w:rPr>
              <w:rFonts w:ascii="Arial" w:eastAsia="Arial" w:hAnsi="Arial" w:cs="Arial"/>
              <w:sz w:val="20"/>
            </w:rPr>
            <w:t xml:space="preserve">Eurogroup reversal, Nordics win; Spanish Calvin defeated in second vote despite support from Italy, </w:t>
          </w:r>
          <w:proofErr w:type="gramStart"/>
          <w:r>
            <w:rPr>
              <w:rFonts w:ascii="Arial" w:eastAsia="Arial" w:hAnsi="Arial" w:cs="Arial"/>
              <w:sz w:val="20"/>
            </w:rPr>
            <w:t>France</w:t>
          </w:r>
          <w:proofErr w:type="gramEnd"/>
          <w:r>
            <w:rPr>
              <w:rFonts w:ascii="Arial" w:eastAsia="Arial" w:hAnsi="Arial" w:cs="Arial"/>
              <w:sz w:val="20"/>
            </w:rPr>
            <w:t xml:space="preserve"> and Germany</w:t>
          </w:r>
        </w:p>
      </w:tc>
    </w:tr>
  </w:tbl>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976BB" w14:textId="77777777" w:rsidR="00674C57" w:rsidRDefault="00674C57"/>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BCE5E" w14:textId="77777777" w:rsidR="00674C57" w:rsidRDefault="00674C57"/>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400CE5A9" w14:textId="77777777">
      <w:trPr>
        <w:jc w:val="center"/>
      </w:trPr>
      <w:tc>
        <w:tcPr>
          <w:tcW w:w="10080" w:type="dxa"/>
          <w:vAlign w:val="center"/>
        </w:tcPr>
        <w:p w14:paraId="7DD06DB0"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59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4A4F1270" w14:textId="77777777">
      <w:trPr>
        <w:jc w:val="center"/>
      </w:trPr>
      <w:tc>
        <w:tcPr>
          <w:tcW w:w="10080" w:type="dxa"/>
        </w:tcPr>
        <w:p w14:paraId="49D34D73" w14:textId="77777777" w:rsidR="00674C57" w:rsidRDefault="00674C57">
          <w:pPr>
            <w:spacing w:before="60" w:after="200"/>
            <w:jc w:val="center"/>
          </w:pPr>
          <w:r>
            <w:rPr>
              <w:rFonts w:ascii="Arial" w:eastAsia="Arial" w:hAnsi="Arial" w:cs="Arial"/>
              <w:sz w:val="20"/>
            </w:rPr>
            <w:t>"'The funds are finally there'</w:t>
          </w:r>
        </w:p>
      </w:tc>
    </w:tr>
  </w:tbl>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14F51" w14:textId="77777777" w:rsidR="00674C57" w:rsidRDefault="00674C57"/>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4B213" w14:textId="77777777" w:rsidR="00674C57" w:rsidRDefault="00674C57"/>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62F3ED7C" w14:textId="77777777">
      <w:trPr>
        <w:jc w:val="center"/>
      </w:trPr>
      <w:tc>
        <w:tcPr>
          <w:tcW w:w="10080" w:type="dxa"/>
          <w:vAlign w:val="center"/>
        </w:tcPr>
        <w:p w14:paraId="00915845"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61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3EB5FB33" w14:textId="77777777">
      <w:trPr>
        <w:jc w:val="center"/>
      </w:trPr>
      <w:tc>
        <w:tcPr>
          <w:tcW w:w="10080" w:type="dxa"/>
        </w:tcPr>
        <w:p w14:paraId="42EAA483" w14:textId="77777777" w:rsidR="00674C57" w:rsidRDefault="00674C57">
          <w:pPr>
            <w:spacing w:before="60" w:after="200"/>
            <w:jc w:val="center"/>
          </w:pPr>
          <w:r>
            <w:rPr>
              <w:rFonts w:ascii="Arial" w:eastAsia="Arial" w:hAnsi="Arial" w:cs="Arial"/>
              <w:sz w:val="20"/>
            </w:rPr>
            <w:t>The EU activates Sure More than 27 billion for Cig and work; The fund is financed by the common European debt Italy receives about one third of the total sum allocated</w:t>
          </w:r>
        </w:p>
      </w:tc>
    </w:tr>
  </w:tbl>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58506" w14:textId="77777777" w:rsidR="00674C57" w:rsidRDefault="00674C57"/>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EFA65" w14:textId="77777777" w:rsidR="00674C57" w:rsidRDefault="00674C57"/>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3F6DD75E" w14:textId="77777777">
      <w:trPr>
        <w:jc w:val="center"/>
      </w:trPr>
      <w:tc>
        <w:tcPr>
          <w:tcW w:w="10080" w:type="dxa"/>
          <w:vAlign w:val="center"/>
        </w:tcPr>
        <w:p w14:paraId="3F306A61"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3ED37B96" w14:textId="77777777">
      <w:trPr>
        <w:jc w:val="center"/>
      </w:trPr>
      <w:tc>
        <w:tcPr>
          <w:tcW w:w="10080" w:type="dxa"/>
        </w:tcPr>
        <w:p w14:paraId="73EBF99A" w14:textId="77777777" w:rsidR="00FD1A19" w:rsidRPr="006B762D" w:rsidRDefault="00073C3A">
          <w:pPr>
            <w:spacing w:before="60" w:after="200"/>
            <w:jc w:val="center"/>
            <w:rPr>
              <w:lang w:val="en-GB"/>
            </w:rPr>
          </w:pPr>
          <w:r w:rsidRPr="006B762D">
            <w:rPr>
              <w:rFonts w:ascii="Arial" w:eastAsia="Arial" w:hAnsi="Arial" w:cs="Arial"/>
              <w:sz w:val="20"/>
              <w:lang w:val="en-GB"/>
            </w:rPr>
            <w:t xml:space="preserve">Stop fraud, evasion and smuggling"; Tight controls by the Customs Agency, engineer </w:t>
          </w:r>
          <w:proofErr w:type="spellStart"/>
          <w:r w:rsidRPr="006B762D">
            <w:rPr>
              <w:rFonts w:ascii="Arial" w:eastAsia="Arial" w:hAnsi="Arial" w:cs="Arial"/>
              <w:sz w:val="20"/>
              <w:lang w:val="en-GB"/>
            </w:rPr>
            <w:t>Tavoni</w:t>
          </w:r>
          <w:proofErr w:type="spellEnd"/>
          <w:r w:rsidRPr="006B762D">
            <w:rPr>
              <w:rFonts w:ascii="Arial" w:eastAsia="Arial" w:hAnsi="Arial" w:cs="Arial"/>
              <w:sz w:val="20"/>
              <w:lang w:val="en-GB"/>
            </w:rPr>
            <w:t>: "We are a reality at the service of citizens and businesses". ....</w:t>
          </w:r>
        </w:p>
      </w:tc>
    </w:tr>
  </w:tbl>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1759F3C8" w14:textId="77777777">
      <w:trPr>
        <w:jc w:val="center"/>
      </w:trPr>
      <w:tc>
        <w:tcPr>
          <w:tcW w:w="10080" w:type="dxa"/>
          <w:vAlign w:val="center"/>
        </w:tcPr>
        <w:p w14:paraId="2D971052"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63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5AFE8710" w14:textId="77777777">
      <w:trPr>
        <w:jc w:val="center"/>
      </w:trPr>
      <w:tc>
        <w:tcPr>
          <w:tcW w:w="10080" w:type="dxa"/>
        </w:tcPr>
        <w:p w14:paraId="70E9F8E6" w14:textId="77777777" w:rsidR="00674C57" w:rsidRDefault="00674C57">
          <w:pPr>
            <w:spacing w:before="60" w:after="200"/>
            <w:jc w:val="center"/>
          </w:pPr>
          <w:r>
            <w:rPr>
              <w:rFonts w:ascii="Arial" w:eastAsia="Arial" w:hAnsi="Arial" w:cs="Arial"/>
              <w:sz w:val="20"/>
            </w:rPr>
            <w:t xml:space="preserve">First of </w:t>
          </w:r>
          <w:proofErr w:type="gramStart"/>
          <w:r>
            <w:rPr>
              <w:rFonts w:ascii="Arial" w:eastAsia="Arial" w:hAnsi="Arial" w:cs="Arial"/>
              <w:sz w:val="20"/>
            </w:rPr>
            <w:t>all</w:t>
          </w:r>
          <w:proofErr w:type="gramEnd"/>
          <w:r>
            <w:rPr>
              <w:rFonts w:ascii="Arial" w:eastAsia="Arial" w:hAnsi="Arial" w:cs="Arial"/>
              <w:sz w:val="20"/>
            </w:rPr>
            <w:t xml:space="preserve"> let's deal with the work</w:t>
          </w:r>
        </w:p>
      </w:tc>
    </w:tr>
  </w:tbl>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DA39D" w14:textId="77777777" w:rsidR="00674C57" w:rsidRDefault="00674C57"/>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2708A" w14:textId="77777777" w:rsidR="00674C57" w:rsidRDefault="00674C57"/>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18DE648E" w14:textId="77777777">
      <w:trPr>
        <w:jc w:val="center"/>
      </w:trPr>
      <w:tc>
        <w:tcPr>
          <w:tcW w:w="10080" w:type="dxa"/>
          <w:vAlign w:val="center"/>
        </w:tcPr>
        <w:p w14:paraId="23769FD5"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65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55F9F4E3" w14:textId="77777777">
      <w:trPr>
        <w:jc w:val="center"/>
      </w:trPr>
      <w:tc>
        <w:tcPr>
          <w:tcW w:w="10080" w:type="dxa"/>
        </w:tcPr>
        <w:p w14:paraId="26C45B94" w14:textId="77777777" w:rsidR="00674C57" w:rsidRDefault="00674C57">
          <w:pPr>
            <w:spacing w:before="60" w:after="200"/>
            <w:jc w:val="center"/>
          </w:pPr>
          <w:r>
            <w:rPr>
              <w:rFonts w:ascii="Arial" w:eastAsia="Arial" w:hAnsi="Arial" w:cs="Arial"/>
              <w:sz w:val="20"/>
            </w:rPr>
            <w:t>"Environmental sustainability as a pillar of recovery'.</w:t>
          </w:r>
        </w:p>
      </w:tc>
    </w:tr>
  </w:tbl>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EF3AC" w14:textId="77777777" w:rsidR="00674C57" w:rsidRDefault="00674C57"/>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28351" w14:textId="77777777" w:rsidR="00674C57" w:rsidRDefault="00674C57"/>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0FB77CDA" w14:textId="77777777">
      <w:trPr>
        <w:jc w:val="center"/>
      </w:trPr>
      <w:tc>
        <w:tcPr>
          <w:tcW w:w="10080" w:type="dxa"/>
          <w:vAlign w:val="center"/>
        </w:tcPr>
        <w:p w14:paraId="11DE1425"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67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089F553F" w14:textId="77777777">
      <w:trPr>
        <w:jc w:val="center"/>
      </w:trPr>
      <w:tc>
        <w:tcPr>
          <w:tcW w:w="10080" w:type="dxa"/>
        </w:tcPr>
        <w:p w14:paraId="0D3D6D86" w14:textId="77777777" w:rsidR="00674C57" w:rsidRDefault="00674C57">
          <w:pPr>
            <w:spacing w:before="60" w:after="200"/>
            <w:jc w:val="center"/>
          </w:pPr>
          <w:r>
            <w:rPr>
              <w:rFonts w:ascii="Arial" w:eastAsia="Arial" w:hAnsi="Arial" w:cs="Arial"/>
              <w:sz w:val="20"/>
            </w:rPr>
            <w:t>Environment, transport, school, digital From Europe, two billion lire for Florence; Recovery Fund: Palazzo Vecchio prepares the dossier with the projects to be financed with the funds. ....</w:t>
          </w:r>
        </w:p>
      </w:tc>
    </w:tr>
  </w:tbl>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4859E" w14:textId="77777777" w:rsidR="00674C57" w:rsidRDefault="00674C57"/>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9820C" w14:textId="77777777" w:rsidR="00674C57" w:rsidRDefault="00674C57"/>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2424EE05" w14:textId="77777777">
      <w:trPr>
        <w:jc w:val="center"/>
      </w:trPr>
      <w:tc>
        <w:tcPr>
          <w:tcW w:w="10080" w:type="dxa"/>
          <w:vAlign w:val="center"/>
        </w:tcPr>
        <w:p w14:paraId="7899176F"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69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25D5A781" w14:textId="77777777">
      <w:trPr>
        <w:jc w:val="center"/>
      </w:trPr>
      <w:tc>
        <w:tcPr>
          <w:tcW w:w="10080" w:type="dxa"/>
        </w:tcPr>
        <w:p w14:paraId="37CBF07C" w14:textId="77777777" w:rsidR="00674C57" w:rsidRDefault="00674C57">
          <w:pPr>
            <w:spacing w:before="60" w:after="200"/>
            <w:jc w:val="center"/>
          </w:pPr>
          <w:r>
            <w:rPr>
              <w:rFonts w:ascii="Arial" w:eastAsia="Arial" w:hAnsi="Arial" w:cs="Arial"/>
              <w:sz w:val="20"/>
            </w:rPr>
            <w:t xml:space="preserve">"Return cases? Too many violate the rules"; Alert after the admissions of two patients returned from Albania. </w:t>
          </w:r>
          <w:proofErr w:type="spellStart"/>
          <w:r>
            <w:rPr>
              <w:rFonts w:ascii="Arial" w:eastAsia="Arial" w:hAnsi="Arial" w:cs="Arial"/>
              <w:sz w:val="20"/>
            </w:rPr>
            <w:t>Berti</w:t>
          </w:r>
          <w:proofErr w:type="spellEnd"/>
          <w:r>
            <w:rPr>
              <w:rFonts w:ascii="Arial" w:eastAsia="Arial" w:hAnsi="Arial" w:cs="Arial"/>
              <w:sz w:val="20"/>
            </w:rPr>
            <w:t xml:space="preserve"> (Asl): "Controls already in place in the airports. ....</w:t>
          </w: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158AF" w14:textId="77777777" w:rsidR="00FD1A19" w:rsidRDefault="00FD1A19"/>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18C31" w14:textId="77777777" w:rsidR="00674C57" w:rsidRDefault="00674C57"/>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511E" w14:textId="77777777" w:rsidR="00674C57" w:rsidRDefault="00674C57"/>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7B4F1520" w14:textId="77777777">
      <w:trPr>
        <w:jc w:val="center"/>
      </w:trPr>
      <w:tc>
        <w:tcPr>
          <w:tcW w:w="10080" w:type="dxa"/>
          <w:vAlign w:val="center"/>
        </w:tcPr>
        <w:p w14:paraId="6ED4F886"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71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749444CB" w14:textId="77777777">
      <w:trPr>
        <w:jc w:val="center"/>
      </w:trPr>
      <w:tc>
        <w:tcPr>
          <w:tcW w:w="10080" w:type="dxa"/>
        </w:tcPr>
        <w:p w14:paraId="23EA74EC" w14:textId="77777777" w:rsidR="00674C57" w:rsidRDefault="00674C57">
          <w:pPr>
            <w:spacing w:before="60" w:after="200"/>
            <w:jc w:val="center"/>
          </w:pPr>
          <w:r>
            <w:rPr>
              <w:rFonts w:ascii="Arial" w:eastAsia="Arial" w:hAnsi="Arial" w:cs="Arial"/>
              <w:sz w:val="20"/>
            </w:rPr>
            <w:t xml:space="preserve">EU: 'Airbus complies with WTO decisions Now </w:t>
          </w:r>
          <w:proofErr w:type="gramStart"/>
          <w:r>
            <w:rPr>
              <w:rFonts w:ascii="Arial" w:eastAsia="Arial" w:hAnsi="Arial" w:cs="Arial"/>
              <w:sz w:val="20"/>
            </w:rPr>
            <w:t>let's</w:t>
          </w:r>
          <w:proofErr w:type="gramEnd"/>
          <w:r>
            <w:rPr>
              <w:rFonts w:ascii="Arial" w:eastAsia="Arial" w:hAnsi="Arial" w:cs="Arial"/>
              <w:sz w:val="20"/>
            </w:rPr>
            <w:t xml:space="preserve"> get rid of the US duties'.</w:t>
          </w:r>
        </w:p>
      </w:tc>
    </w:tr>
  </w:tbl>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E9BDF" w14:textId="77777777" w:rsidR="00674C57" w:rsidRDefault="00674C57"/>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64BB8" w14:textId="77777777" w:rsidR="00674C57" w:rsidRDefault="00674C57"/>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4562E05C" w14:textId="77777777">
      <w:trPr>
        <w:jc w:val="center"/>
      </w:trPr>
      <w:tc>
        <w:tcPr>
          <w:tcW w:w="10080" w:type="dxa"/>
          <w:vAlign w:val="center"/>
        </w:tcPr>
        <w:p w14:paraId="1AE45A24"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73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7FECCA8C" w14:textId="77777777">
      <w:trPr>
        <w:jc w:val="center"/>
      </w:trPr>
      <w:tc>
        <w:tcPr>
          <w:tcW w:w="10080" w:type="dxa"/>
        </w:tcPr>
        <w:p w14:paraId="7D45F59F" w14:textId="77777777" w:rsidR="00674C57" w:rsidRDefault="00674C57">
          <w:pPr>
            <w:spacing w:before="60" w:after="200"/>
            <w:jc w:val="center"/>
          </w:pPr>
          <w:r>
            <w:rPr>
              <w:rFonts w:ascii="Arial" w:eastAsia="Arial" w:hAnsi="Arial" w:cs="Arial"/>
              <w:sz w:val="20"/>
            </w:rPr>
            <w:t xml:space="preserve">No Headline </w:t>
          </w:r>
          <w:proofErr w:type="gramStart"/>
          <w:r>
            <w:rPr>
              <w:rFonts w:ascii="Arial" w:eastAsia="Arial" w:hAnsi="Arial" w:cs="Arial"/>
              <w:sz w:val="20"/>
            </w:rPr>
            <w:t>In</w:t>
          </w:r>
          <w:proofErr w:type="gramEnd"/>
          <w:r>
            <w:rPr>
              <w:rFonts w:ascii="Arial" w:eastAsia="Arial" w:hAnsi="Arial" w:cs="Arial"/>
              <w:sz w:val="20"/>
            </w:rPr>
            <w:t xml:space="preserve"> Original</w:t>
          </w:r>
        </w:p>
      </w:tc>
    </w:tr>
  </w:tbl>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EC658" w14:textId="77777777" w:rsidR="00674C57" w:rsidRDefault="00674C57"/>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97A16" w14:textId="77777777" w:rsidR="00674C57" w:rsidRDefault="00674C57"/>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1DF9DD09" w14:textId="77777777">
      <w:trPr>
        <w:jc w:val="center"/>
      </w:trPr>
      <w:tc>
        <w:tcPr>
          <w:tcW w:w="10080" w:type="dxa"/>
          <w:vAlign w:val="center"/>
        </w:tcPr>
        <w:p w14:paraId="65378518"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75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6C854DF9" w14:textId="77777777">
      <w:trPr>
        <w:jc w:val="center"/>
      </w:trPr>
      <w:tc>
        <w:tcPr>
          <w:tcW w:w="10080" w:type="dxa"/>
        </w:tcPr>
        <w:p w14:paraId="15A16AA7" w14:textId="77777777" w:rsidR="00674C57" w:rsidRDefault="00674C57">
          <w:pPr>
            <w:spacing w:before="60" w:after="200"/>
            <w:jc w:val="center"/>
          </w:pPr>
          <w:r>
            <w:rPr>
              <w:rFonts w:ascii="Arial" w:eastAsia="Arial" w:hAnsi="Arial" w:cs="Arial"/>
              <w:sz w:val="20"/>
            </w:rPr>
            <w:t xml:space="preserve">Highways, foreign funds against the government; </w:t>
          </w:r>
          <w:proofErr w:type="spellStart"/>
          <w:r>
            <w:rPr>
              <w:rFonts w:ascii="Arial" w:eastAsia="Arial" w:hAnsi="Arial" w:cs="Arial"/>
              <w:sz w:val="20"/>
            </w:rPr>
            <w:t>Tci</w:t>
          </w:r>
          <w:proofErr w:type="spellEnd"/>
          <w:r>
            <w:rPr>
              <w:rFonts w:ascii="Arial" w:eastAsia="Arial" w:hAnsi="Arial" w:cs="Arial"/>
              <w:sz w:val="20"/>
            </w:rPr>
            <w:t xml:space="preserve">, </w:t>
          </w:r>
          <w:proofErr w:type="spellStart"/>
          <w:r>
            <w:rPr>
              <w:rFonts w:ascii="Arial" w:eastAsia="Arial" w:hAnsi="Arial" w:cs="Arial"/>
              <w:sz w:val="20"/>
            </w:rPr>
            <w:t>Atlantia's</w:t>
          </w:r>
          <w:proofErr w:type="spellEnd"/>
          <w:r>
            <w:rPr>
              <w:rFonts w:ascii="Arial" w:eastAsia="Arial" w:hAnsi="Arial" w:cs="Arial"/>
              <w:sz w:val="20"/>
            </w:rPr>
            <w:t xml:space="preserve"> shareholder: expropriated by the </w:t>
          </w:r>
          <w:proofErr w:type="spellStart"/>
          <w:r>
            <w:rPr>
              <w:rFonts w:ascii="Arial" w:eastAsia="Arial" w:hAnsi="Arial" w:cs="Arial"/>
              <w:sz w:val="20"/>
            </w:rPr>
            <w:t>Benettons</w:t>
          </w:r>
          <w:proofErr w:type="spellEnd"/>
          <w:r>
            <w:rPr>
              <w:rFonts w:ascii="Arial" w:eastAsia="Arial" w:hAnsi="Arial" w:cs="Arial"/>
              <w:sz w:val="20"/>
            </w:rPr>
            <w:t xml:space="preserve"> The British hedge threatens legal action</w:t>
          </w:r>
        </w:p>
      </w:tc>
    </w:tr>
  </w:tbl>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29B43" w14:textId="77777777" w:rsidR="00674C57" w:rsidRDefault="00674C57"/>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DBCA3" w14:textId="77777777" w:rsidR="00FD1A19" w:rsidRDefault="00FD1A19"/>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2F046" w14:textId="77777777" w:rsidR="00674C57" w:rsidRDefault="00674C57"/>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498A5853" w14:textId="77777777">
      <w:trPr>
        <w:jc w:val="center"/>
      </w:trPr>
      <w:tc>
        <w:tcPr>
          <w:tcW w:w="10080" w:type="dxa"/>
          <w:vAlign w:val="center"/>
        </w:tcPr>
        <w:p w14:paraId="0614082D"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77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3DB294BB" w14:textId="77777777">
      <w:trPr>
        <w:jc w:val="center"/>
      </w:trPr>
      <w:tc>
        <w:tcPr>
          <w:tcW w:w="10080" w:type="dxa"/>
        </w:tcPr>
        <w:p w14:paraId="5B6B47E9" w14:textId="77777777" w:rsidR="00674C57" w:rsidRDefault="00674C57">
          <w:pPr>
            <w:spacing w:before="60" w:after="200"/>
            <w:jc w:val="center"/>
          </w:pPr>
          <w:r>
            <w:rPr>
              <w:rFonts w:ascii="Arial" w:eastAsia="Arial" w:hAnsi="Arial" w:cs="Arial"/>
              <w:sz w:val="20"/>
            </w:rPr>
            <w:t xml:space="preserve">A hundred squares </w:t>
          </w:r>
          <w:proofErr w:type="gramStart"/>
          <w:r>
            <w:rPr>
              <w:rFonts w:ascii="Arial" w:eastAsia="Arial" w:hAnsi="Arial" w:cs="Arial"/>
              <w:sz w:val="20"/>
            </w:rPr>
            <w:t>The</w:t>
          </w:r>
          <w:proofErr w:type="gramEnd"/>
          <w:r>
            <w:rPr>
              <w:rFonts w:ascii="Arial" w:eastAsia="Arial" w:hAnsi="Arial" w:cs="Arial"/>
              <w:sz w:val="20"/>
            </w:rPr>
            <w:t xml:space="preserve"> project must continue</w:t>
          </w:r>
        </w:p>
      </w:tc>
    </w:tr>
  </w:tbl>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45764" w14:textId="77777777" w:rsidR="00674C57" w:rsidRDefault="00674C57"/>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0F9DC" w14:textId="77777777" w:rsidR="00674C57" w:rsidRDefault="00674C57"/>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221C4F98" w14:textId="77777777">
      <w:trPr>
        <w:jc w:val="center"/>
      </w:trPr>
      <w:tc>
        <w:tcPr>
          <w:tcW w:w="10080" w:type="dxa"/>
          <w:vAlign w:val="center"/>
        </w:tcPr>
        <w:p w14:paraId="1FF8AD47" w14:textId="77777777" w:rsidR="00674C57" w:rsidRDefault="00674C57">
          <w:pPr>
            <w:jc w:val="right"/>
          </w:pPr>
          <w:r>
            <w:rPr>
              <w:rFonts w:ascii="Arial" w:eastAsia="Arial" w:hAnsi="Arial" w:cs="Arial"/>
              <w:sz w:val="20"/>
            </w:rPr>
            <w:t>Page of</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674C57" w14:paraId="5B353184" w14:textId="77777777">
      <w:trPr>
        <w:jc w:val="center"/>
      </w:trPr>
      <w:tc>
        <w:tcPr>
          <w:tcW w:w="10080" w:type="dxa"/>
        </w:tcPr>
        <w:p w14:paraId="33263111" w14:textId="77777777" w:rsidR="00674C57" w:rsidRDefault="00674C57">
          <w:pPr>
            <w:spacing w:before="60" w:after="200"/>
            <w:jc w:val="center"/>
          </w:pPr>
          <w:r>
            <w:rPr>
              <w:rFonts w:ascii="Arial" w:eastAsia="Arial" w:hAnsi="Arial" w:cs="Arial"/>
              <w:sz w:val="20"/>
            </w:rPr>
            <w:t xml:space="preserve">Green, </w:t>
          </w:r>
          <w:proofErr w:type="gramStart"/>
          <w:r>
            <w:rPr>
              <w:rFonts w:ascii="Arial" w:eastAsia="Arial" w:hAnsi="Arial" w:cs="Arial"/>
              <w:sz w:val="20"/>
            </w:rPr>
            <w:t>digital</w:t>
          </w:r>
          <w:proofErr w:type="gramEnd"/>
          <w:r>
            <w:rPr>
              <w:rFonts w:ascii="Arial" w:eastAsia="Arial" w:hAnsi="Arial" w:cs="Arial"/>
              <w:sz w:val="20"/>
            </w:rPr>
            <w:t xml:space="preserve"> and social inclusion</w:t>
          </w:r>
        </w:p>
      </w:tc>
    </w:tr>
  </w:tbl>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2A41F" w14:textId="77777777" w:rsidR="00674C57" w:rsidRDefault="00674C57"/>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3E160" w14:textId="77777777" w:rsidR="00674C57" w:rsidRDefault="00674C57"/>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651EFE5E" w14:textId="77777777">
      <w:trPr>
        <w:jc w:val="center"/>
      </w:trPr>
      <w:tc>
        <w:tcPr>
          <w:tcW w:w="10080" w:type="dxa"/>
          <w:vAlign w:val="center"/>
        </w:tcPr>
        <w:p w14:paraId="2B473091"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4172A17B" w14:textId="77777777">
      <w:trPr>
        <w:jc w:val="center"/>
      </w:trPr>
      <w:tc>
        <w:tcPr>
          <w:tcW w:w="10080" w:type="dxa"/>
        </w:tcPr>
        <w:p w14:paraId="7111583A" w14:textId="77777777" w:rsidR="00674C57" w:rsidRDefault="00674C57">
          <w:pPr>
            <w:spacing w:before="60" w:after="200"/>
            <w:jc w:val="center"/>
          </w:pPr>
          <w:r>
            <w:rPr>
              <w:rFonts w:ascii="Arial" w:eastAsia="Arial" w:hAnsi="Arial" w:cs="Arial"/>
              <w:sz w:val="20"/>
            </w:rPr>
            <w:t>Three committees in the national network against digesters Appeal to the EU: 'No more aid for impactful plants'</w:t>
          </w:r>
        </w:p>
      </w:tc>
    </w:tr>
  </w:tbl>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06037" w14:textId="77777777" w:rsidR="00674C57" w:rsidRDefault="00674C57"/>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DE293" w14:textId="77777777" w:rsidR="00674C57" w:rsidRDefault="00674C57"/>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433E8F9F" w14:textId="77777777">
      <w:trPr>
        <w:jc w:val="center"/>
      </w:trPr>
      <w:tc>
        <w:tcPr>
          <w:tcW w:w="10080" w:type="dxa"/>
          <w:vAlign w:val="center"/>
        </w:tcPr>
        <w:p w14:paraId="07F453C6"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1693BD16" w14:textId="77777777">
      <w:trPr>
        <w:jc w:val="center"/>
      </w:trPr>
      <w:tc>
        <w:tcPr>
          <w:tcW w:w="10080" w:type="dxa"/>
        </w:tcPr>
        <w:p w14:paraId="5218A58C" w14:textId="77777777" w:rsidR="00FD1A19" w:rsidRPr="006B762D" w:rsidRDefault="00073C3A">
          <w:pPr>
            <w:spacing w:before="60" w:after="200"/>
            <w:jc w:val="center"/>
            <w:rPr>
              <w:lang w:val="en-GB"/>
            </w:rPr>
          </w:pPr>
          <w:r w:rsidRPr="006B762D">
            <w:rPr>
              <w:rFonts w:ascii="Arial" w:eastAsia="Arial" w:hAnsi="Arial" w:cs="Arial"/>
              <w:sz w:val="20"/>
              <w:lang w:val="en-GB"/>
            </w:rPr>
            <w:t xml:space="preserve">"The moderates have lost. And </w:t>
          </w:r>
          <w:proofErr w:type="gramStart"/>
          <w:r w:rsidRPr="006B762D">
            <w:rPr>
              <w:rFonts w:ascii="Arial" w:eastAsia="Arial" w:hAnsi="Arial" w:cs="Arial"/>
              <w:sz w:val="20"/>
              <w:lang w:val="en-GB"/>
            </w:rPr>
            <w:t>I'd</w:t>
          </w:r>
          <w:proofErr w:type="gramEnd"/>
          <w:r w:rsidRPr="006B762D">
            <w:rPr>
              <w:rFonts w:ascii="Arial" w:eastAsia="Arial" w:hAnsi="Arial" w:cs="Arial"/>
              <w:sz w:val="20"/>
              <w:lang w:val="en-GB"/>
            </w:rPr>
            <w:t xml:space="preserve"> do it all again"; Susanna </w:t>
          </w:r>
          <w:proofErr w:type="spellStart"/>
          <w:r w:rsidRPr="006B762D">
            <w:rPr>
              <w:rFonts w:ascii="Arial" w:eastAsia="Arial" w:hAnsi="Arial" w:cs="Arial"/>
              <w:sz w:val="20"/>
              <w:lang w:val="en-GB"/>
            </w:rPr>
            <w:t>Ceccardi</w:t>
          </w:r>
          <w:proofErr w:type="spellEnd"/>
          <w:r w:rsidRPr="006B762D">
            <w:rPr>
              <w:rFonts w:ascii="Arial" w:eastAsia="Arial" w:hAnsi="Arial" w:cs="Arial"/>
              <w:sz w:val="20"/>
              <w:lang w:val="en-GB"/>
            </w:rPr>
            <w:t xml:space="preserve"> in full swing but does not solve the problem of resigning from the European Parliament: "It's up to us to decide. ....</w:t>
          </w:r>
        </w:p>
      </w:tc>
    </w:tr>
  </w:tbl>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791BC656" w14:textId="77777777">
      <w:trPr>
        <w:jc w:val="center"/>
      </w:trPr>
      <w:tc>
        <w:tcPr>
          <w:tcW w:w="10080" w:type="dxa"/>
          <w:vAlign w:val="center"/>
        </w:tcPr>
        <w:p w14:paraId="34F01328"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1B5C695F" w14:textId="77777777">
      <w:trPr>
        <w:jc w:val="center"/>
      </w:trPr>
      <w:tc>
        <w:tcPr>
          <w:tcW w:w="10080" w:type="dxa"/>
        </w:tcPr>
        <w:p w14:paraId="3994C528" w14:textId="77777777" w:rsidR="00674C57" w:rsidRDefault="00674C57">
          <w:pPr>
            <w:spacing w:before="60" w:after="200"/>
            <w:jc w:val="center"/>
          </w:pPr>
          <w:r>
            <w:rPr>
              <w:rFonts w:ascii="Arial" w:eastAsia="Arial" w:hAnsi="Arial" w:cs="Arial"/>
              <w:sz w:val="20"/>
            </w:rPr>
            <w:t xml:space="preserve">"Tuscany is at a crossroads Listen to us, </w:t>
          </w:r>
          <w:proofErr w:type="gramStart"/>
          <w:r>
            <w:rPr>
              <w:rFonts w:ascii="Arial" w:eastAsia="Arial" w:hAnsi="Arial" w:cs="Arial"/>
              <w:sz w:val="20"/>
            </w:rPr>
            <w:t>let's</w:t>
          </w:r>
          <w:proofErr w:type="gramEnd"/>
          <w:r>
            <w:rPr>
              <w:rFonts w:ascii="Arial" w:eastAsia="Arial" w:hAnsi="Arial" w:cs="Arial"/>
              <w:sz w:val="20"/>
            </w:rPr>
            <w:t xml:space="preserve"> not take the wrong road'; </w:t>
          </w:r>
          <w:proofErr w:type="spellStart"/>
          <w:r>
            <w:rPr>
              <w:rFonts w:ascii="Arial" w:eastAsia="Arial" w:hAnsi="Arial" w:cs="Arial"/>
              <w:sz w:val="20"/>
            </w:rPr>
            <w:t>Ranaldo</w:t>
          </w:r>
          <w:proofErr w:type="spellEnd"/>
          <w:r>
            <w:rPr>
              <w:rFonts w:ascii="Arial" w:eastAsia="Arial" w:hAnsi="Arial" w:cs="Arial"/>
              <w:sz w:val="20"/>
            </w:rPr>
            <w:t xml:space="preserve"> (Confindustria): 'A lot of money will be coming from Europe, let's decide together how and where to go'. ....</w:t>
          </w:r>
        </w:p>
      </w:tc>
    </w:tr>
  </w:tbl>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33011" w14:textId="77777777" w:rsidR="00674C57" w:rsidRDefault="00674C57"/>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BC244" w14:textId="77777777" w:rsidR="00674C57" w:rsidRDefault="00674C57"/>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24A75FDD" w14:textId="77777777">
      <w:trPr>
        <w:jc w:val="center"/>
      </w:trPr>
      <w:tc>
        <w:tcPr>
          <w:tcW w:w="10080" w:type="dxa"/>
          <w:vAlign w:val="center"/>
        </w:tcPr>
        <w:p w14:paraId="50F6BC6C"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06CDF00D" w14:textId="77777777">
      <w:trPr>
        <w:jc w:val="center"/>
      </w:trPr>
      <w:tc>
        <w:tcPr>
          <w:tcW w:w="10080" w:type="dxa"/>
        </w:tcPr>
        <w:p w14:paraId="441578F4" w14:textId="77777777" w:rsidR="00674C57" w:rsidRDefault="00674C57">
          <w:pPr>
            <w:spacing w:before="60" w:after="200"/>
            <w:jc w:val="center"/>
          </w:pPr>
          <w:proofErr w:type="spellStart"/>
          <w:r>
            <w:rPr>
              <w:rFonts w:ascii="Arial" w:eastAsia="Arial" w:hAnsi="Arial" w:cs="Arial"/>
              <w:sz w:val="20"/>
            </w:rPr>
            <w:t>Sos</w:t>
          </w:r>
          <w:proofErr w:type="spellEnd"/>
          <w:r>
            <w:rPr>
              <w:rFonts w:ascii="Arial" w:eastAsia="Arial" w:hAnsi="Arial" w:cs="Arial"/>
              <w:sz w:val="20"/>
            </w:rPr>
            <w:t xml:space="preserve"> </w:t>
          </w:r>
          <w:proofErr w:type="spellStart"/>
          <w:r>
            <w:rPr>
              <w:rFonts w:ascii="Arial" w:eastAsia="Arial" w:hAnsi="Arial" w:cs="Arial"/>
              <w:sz w:val="20"/>
            </w:rPr>
            <w:t>occupazione</w:t>
          </w:r>
          <w:proofErr w:type="spellEnd"/>
          <w:r>
            <w:rPr>
              <w:rFonts w:ascii="Arial" w:eastAsia="Arial" w:hAnsi="Arial" w:cs="Arial"/>
              <w:sz w:val="20"/>
            </w:rPr>
            <w:t xml:space="preserve"> Reductions and incentives to hire; Italy's appeal to Europe on support funds "Give us 28.5 billion in loans to protect jobs".</w:t>
          </w:r>
        </w:p>
      </w:tc>
    </w:tr>
  </w:tbl>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115C9" w14:textId="77777777" w:rsidR="00674C57" w:rsidRDefault="00674C57"/>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76E68" w14:textId="77777777" w:rsidR="00674C57" w:rsidRDefault="00674C57"/>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295C5A41" w14:textId="77777777">
      <w:trPr>
        <w:jc w:val="center"/>
      </w:trPr>
      <w:tc>
        <w:tcPr>
          <w:tcW w:w="10080" w:type="dxa"/>
          <w:vAlign w:val="center"/>
        </w:tcPr>
        <w:p w14:paraId="559DFF6A"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1772FE31" w14:textId="77777777">
      <w:trPr>
        <w:jc w:val="center"/>
      </w:trPr>
      <w:tc>
        <w:tcPr>
          <w:tcW w:w="10080" w:type="dxa"/>
        </w:tcPr>
        <w:p w14:paraId="56FF33CC" w14:textId="77777777" w:rsidR="00674C57" w:rsidRDefault="00674C57">
          <w:pPr>
            <w:spacing w:before="60" w:after="200"/>
            <w:jc w:val="center"/>
          </w:pPr>
          <w:r>
            <w:rPr>
              <w:rFonts w:ascii="Arial" w:eastAsia="Arial" w:hAnsi="Arial" w:cs="Arial"/>
              <w:sz w:val="20"/>
            </w:rPr>
            <w:t xml:space="preserve">Regional, the Pd: "Pistoia must be central"; yesterday the presentation of the candidates. Among the strong themes: environment, </w:t>
          </w:r>
          <w:proofErr w:type="gramStart"/>
          <w:r>
            <w:rPr>
              <w:rFonts w:ascii="Arial" w:eastAsia="Arial" w:hAnsi="Arial" w:cs="Arial"/>
              <w:sz w:val="20"/>
            </w:rPr>
            <w:t>equality</w:t>
          </w:r>
          <w:proofErr w:type="gramEnd"/>
          <w:r>
            <w:rPr>
              <w:rFonts w:ascii="Arial" w:eastAsia="Arial" w:hAnsi="Arial" w:cs="Arial"/>
              <w:sz w:val="20"/>
            </w:rPr>
            <w:t xml:space="preserve"> and the 'weight' of our territory.  ....</w:t>
          </w:r>
        </w:p>
      </w:tc>
    </w:tr>
  </w:tbl>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A0CA4" w14:textId="77777777" w:rsidR="00674C57" w:rsidRDefault="00674C57"/>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72A5B" w14:textId="77777777" w:rsidR="00674C57" w:rsidRDefault="00674C57"/>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6D759128" w14:textId="77777777">
      <w:trPr>
        <w:jc w:val="center"/>
      </w:trPr>
      <w:tc>
        <w:tcPr>
          <w:tcW w:w="10080" w:type="dxa"/>
          <w:vAlign w:val="center"/>
        </w:tcPr>
        <w:p w14:paraId="3052A44B" w14:textId="77777777" w:rsidR="00674C57" w:rsidRDefault="00674C57">
          <w:pPr>
            <w:jc w:val="right"/>
          </w:pPr>
          <w:r>
            <w:rPr>
              <w:rFonts w:ascii="Arial" w:eastAsia="Arial" w:hAnsi="Arial" w:cs="Arial"/>
              <w:sz w:val="20"/>
            </w:rPr>
            <w:t>Page of</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674C57" w14:paraId="2EC600FB" w14:textId="77777777">
      <w:trPr>
        <w:jc w:val="center"/>
      </w:trPr>
      <w:tc>
        <w:tcPr>
          <w:tcW w:w="10080" w:type="dxa"/>
        </w:tcPr>
        <w:p w14:paraId="524EA969" w14:textId="77777777" w:rsidR="00674C57" w:rsidRDefault="00674C57">
          <w:pPr>
            <w:spacing w:before="60" w:after="200"/>
            <w:jc w:val="center"/>
          </w:pPr>
          <w:r>
            <w:rPr>
              <w:rFonts w:ascii="Arial" w:eastAsia="Arial" w:hAnsi="Arial" w:cs="Arial"/>
              <w:sz w:val="20"/>
            </w:rPr>
            <w:t>Tests in Campania for all EU countries</w:t>
          </w: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C55E8" w14:textId="77777777" w:rsidR="00FD1A19" w:rsidRDefault="00FD1A19"/>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827E8" w14:textId="77777777" w:rsidR="00674C57" w:rsidRDefault="00674C57"/>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5F3F5" w14:textId="77777777" w:rsidR="00674C57" w:rsidRDefault="00674C57"/>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4E1B677E" w14:textId="77777777">
      <w:trPr>
        <w:jc w:val="center"/>
      </w:trPr>
      <w:tc>
        <w:tcPr>
          <w:tcW w:w="10080" w:type="dxa"/>
          <w:vAlign w:val="center"/>
        </w:tcPr>
        <w:p w14:paraId="2B073224"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89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14EA9077" w14:textId="77777777">
      <w:trPr>
        <w:jc w:val="center"/>
      </w:trPr>
      <w:tc>
        <w:tcPr>
          <w:tcW w:w="10080" w:type="dxa"/>
        </w:tcPr>
        <w:p w14:paraId="0C5E3381" w14:textId="77777777" w:rsidR="00674C57" w:rsidRDefault="00674C57">
          <w:pPr>
            <w:spacing w:before="60" w:after="200"/>
            <w:jc w:val="center"/>
          </w:pPr>
          <w:r>
            <w:rPr>
              <w:rFonts w:ascii="Arial" w:eastAsia="Arial" w:hAnsi="Arial" w:cs="Arial"/>
              <w:sz w:val="20"/>
            </w:rPr>
            <w:t>Belarus, 100,000 take to the streets against Lukashenko; Young people and families take to the streets despite the army deployed by the regime</w:t>
          </w:r>
        </w:p>
      </w:tc>
    </w:tr>
  </w:tbl>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FF570" w14:textId="77777777" w:rsidR="00674C57" w:rsidRDefault="00674C57"/>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4CF5A" w14:textId="77777777" w:rsidR="00674C57" w:rsidRDefault="00674C57"/>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74C57" w14:paraId="1E4EABB2" w14:textId="77777777">
      <w:trPr>
        <w:jc w:val="center"/>
      </w:trPr>
      <w:tc>
        <w:tcPr>
          <w:tcW w:w="10080" w:type="dxa"/>
          <w:vAlign w:val="center"/>
        </w:tcPr>
        <w:p w14:paraId="0201E8DA" w14:textId="77777777" w:rsidR="00674C57" w:rsidRDefault="00674C57">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91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91</w:t>
          </w:r>
          <w:r>
            <w:rPr>
              <w:rFonts w:ascii="Arial" w:eastAsia="Arial" w:hAnsi="Arial" w:cs="Arial"/>
              <w:sz w:val="20"/>
            </w:rPr>
            <w:fldChar w:fldCharType="end"/>
          </w:r>
        </w:p>
      </w:tc>
    </w:tr>
    <w:tr w:rsidR="00674C57" w14:paraId="45643399" w14:textId="77777777">
      <w:trPr>
        <w:jc w:val="center"/>
      </w:trPr>
      <w:tc>
        <w:tcPr>
          <w:tcW w:w="10080" w:type="dxa"/>
        </w:tcPr>
        <w:p w14:paraId="4B1D7D7E" w14:textId="77777777" w:rsidR="00674C57" w:rsidRDefault="00674C57">
          <w:pPr>
            <w:spacing w:before="60" w:after="200"/>
            <w:jc w:val="center"/>
          </w:pPr>
          <w:r>
            <w:rPr>
              <w:rFonts w:ascii="Arial" w:eastAsia="Arial" w:hAnsi="Arial" w:cs="Arial"/>
              <w:sz w:val="20"/>
            </w:rPr>
            <w:t xml:space="preserve">Government-Sicily, duel over migrants </w:t>
          </w:r>
          <w:proofErr w:type="spellStart"/>
          <w:r>
            <w:rPr>
              <w:rFonts w:ascii="Arial" w:eastAsia="Arial" w:hAnsi="Arial" w:cs="Arial"/>
              <w:sz w:val="20"/>
            </w:rPr>
            <w:t>Viminale</w:t>
          </w:r>
          <w:proofErr w:type="spellEnd"/>
          <w:r>
            <w:rPr>
              <w:rFonts w:ascii="Arial" w:eastAsia="Arial" w:hAnsi="Arial" w:cs="Arial"/>
              <w:sz w:val="20"/>
            </w:rPr>
            <w:t xml:space="preserve">: </w:t>
          </w:r>
          <w:proofErr w:type="spellStart"/>
          <w:r>
            <w:rPr>
              <w:rFonts w:ascii="Arial" w:eastAsia="Arial" w:hAnsi="Arial" w:cs="Arial"/>
              <w:sz w:val="20"/>
            </w:rPr>
            <w:t>centres</w:t>
          </w:r>
          <w:proofErr w:type="spellEnd"/>
          <w:r>
            <w:rPr>
              <w:rFonts w:ascii="Arial" w:eastAsia="Arial" w:hAnsi="Arial" w:cs="Arial"/>
              <w:sz w:val="20"/>
            </w:rPr>
            <w:t xml:space="preserve"> remain open; </w:t>
          </w:r>
          <w:proofErr w:type="spellStart"/>
          <w:r>
            <w:rPr>
              <w:rFonts w:ascii="Arial" w:eastAsia="Arial" w:hAnsi="Arial" w:cs="Arial"/>
              <w:sz w:val="20"/>
            </w:rPr>
            <w:t>Musumeci</w:t>
          </w:r>
          <w:proofErr w:type="spellEnd"/>
          <w:r>
            <w:rPr>
              <w:rFonts w:ascii="Arial" w:eastAsia="Arial" w:hAnsi="Arial" w:cs="Arial"/>
              <w:sz w:val="20"/>
            </w:rPr>
            <w:t xml:space="preserve"> announces closure of all hot spots on the island. </w:t>
          </w:r>
          <w:proofErr w:type="spellStart"/>
          <w:r>
            <w:rPr>
              <w:rFonts w:ascii="Arial" w:eastAsia="Arial" w:hAnsi="Arial" w:cs="Arial"/>
              <w:sz w:val="20"/>
            </w:rPr>
            <w:t>Musumeci's</w:t>
          </w:r>
          <w:proofErr w:type="spellEnd"/>
          <w:r>
            <w:rPr>
              <w:rFonts w:ascii="Arial" w:eastAsia="Arial" w:hAnsi="Arial" w:cs="Arial"/>
              <w:sz w:val="20"/>
            </w:rPr>
            <w:t xml:space="preserve"> reply: 'It's not a good idea ....</w:t>
          </w:r>
        </w:p>
      </w:tc>
    </w:tr>
  </w:tbl>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E964E" w14:textId="77777777" w:rsidR="00674C57" w:rsidRDefault="00674C57"/>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6526B" w14:textId="77777777" w:rsidR="00FD1A19" w:rsidRDefault="00FD1A19"/>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1DB8801B" w14:textId="77777777">
      <w:trPr>
        <w:jc w:val="center"/>
      </w:trPr>
      <w:tc>
        <w:tcPr>
          <w:tcW w:w="10080" w:type="dxa"/>
          <w:vAlign w:val="center"/>
        </w:tcPr>
        <w:p w14:paraId="6C6299F0"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28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14:paraId="78E3A530" w14:textId="77777777">
      <w:trPr>
        <w:jc w:val="center"/>
      </w:trPr>
      <w:tc>
        <w:tcPr>
          <w:tcW w:w="10080" w:type="dxa"/>
        </w:tcPr>
        <w:p w14:paraId="4A173F49" w14:textId="77777777" w:rsidR="00FD1A19" w:rsidRDefault="00073C3A">
          <w:pPr>
            <w:spacing w:before="60" w:after="200"/>
            <w:jc w:val="center"/>
          </w:pPr>
          <w:r w:rsidRPr="006B762D">
            <w:rPr>
              <w:rFonts w:ascii="Arial" w:eastAsia="Arial" w:hAnsi="Arial" w:cs="Arial"/>
              <w:sz w:val="20"/>
              <w:lang w:val="en-GB"/>
            </w:rPr>
            <w:t xml:space="preserve">Region, Capecchi remains on hold; </w:t>
          </w:r>
          <w:proofErr w:type="spellStart"/>
          <w:r w:rsidRPr="006B762D">
            <w:rPr>
              <w:rFonts w:ascii="Arial" w:eastAsia="Arial" w:hAnsi="Arial" w:cs="Arial"/>
              <w:sz w:val="20"/>
              <w:lang w:val="en-GB"/>
            </w:rPr>
            <w:t>Ceccardi</w:t>
          </w:r>
          <w:proofErr w:type="spellEnd"/>
          <w:r w:rsidRPr="006B762D">
            <w:rPr>
              <w:rFonts w:ascii="Arial" w:eastAsia="Arial" w:hAnsi="Arial" w:cs="Arial"/>
              <w:sz w:val="20"/>
              <w:lang w:val="en-GB"/>
            </w:rPr>
            <w:t xml:space="preserve">: 'I'm staying in Brussels so as not to give it to the PD'. </w:t>
          </w:r>
          <w:r>
            <w:rPr>
              <w:rFonts w:ascii="Arial" w:eastAsia="Arial" w:hAnsi="Arial" w:cs="Arial"/>
              <w:sz w:val="20"/>
            </w:rPr>
            <w:t xml:space="preserve">But he does not clarify his resignation as </w:t>
          </w:r>
          <w:proofErr w:type="spellStart"/>
          <w:r>
            <w:rPr>
              <w:rFonts w:ascii="Arial" w:eastAsia="Arial" w:hAnsi="Arial" w:cs="Arial"/>
              <w:sz w:val="20"/>
            </w:rPr>
            <w:t>councillor</w:t>
          </w:r>
          <w:proofErr w:type="spellEnd"/>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94C75" w14:textId="77777777" w:rsidR="00FD1A19" w:rsidRDefault="00FD1A19"/>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A1402" w14:textId="77777777" w:rsidR="00FD1A19" w:rsidRDefault="00FD1A19"/>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A3585" w14:textId="77777777" w:rsidR="00FD1A19" w:rsidRDefault="00FD1A19"/>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5B568D6F" w14:textId="77777777">
      <w:trPr>
        <w:jc w:val="center"/>
      </w:trPr>
      <w:tc>
        <w:tcPr>
          <w:tcW w:w="10080" w:type="dxa"/>
          <w:vAlign w:val="center"/>
        </w:tcPr>
        <w:p w14:paraId="3062DA1E"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271EE856" w14:textId="77777777">
      <w:trPr>
        <w:jc w:val="center"/>
      </w:trPr>
      <w:tc>
        <w:tcPr>
          <w:tcW w:w="10080" w:type="dxa"/>
        </w:tcPr>
        <w:p w14:paraId="227CC1AE" w14:textId="77777777" w:rsidR="00FD1A19" w:rsidRPr="006B762D" w:rsidRDefault="00073C3A">
          <w:pPr>
            <w:spacing w:before="60" w:after="200"/>
            <w:jc w:val="center"/>
            <w:rPr>
              <w:lang w:val="en-GB"/>
            </w:rPr>
          </w:pPr>
          <w:r w:rsidRPr="006B762D">
            <w:rPr>
              <w:rFonts w:ascii="Arial" w:eastAsia="Arial" w:hAnsi="Arial" w:cs="Arial"/>
              <w:sz w:val="20"/>
              <w:lang w:val="en-GB"/>
            </w:rPr>
            <w:t>Golden Dawn convicted 'A gang of criminals'</w:t>
          </w: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33E55" w14:textId="77777777" w:rsidR="00FD1A19" w:rsidRDefault="00FD1A19"/>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E6B4D" w14:textId="77777777" w:rsidR="00FD1A19" w:rsidRDefault="00FD1A19"/>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5227CBFE" w14:textId="77777777">
      <w:trPr>
        <w:jc w:val="center"/>
      </w:trPr>
      <w:tc>
        <w:tcPr>
          <w:tcW w:w="10080" w:type="dxa"/>
          <w:vAlign w:val="center"/>
        </w:tcPr>
        <w:p w14:paraId="762059F4"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632186EE" w14:textId="77777777">
      <w:trPr>
        <w:jc w:val="center"/>
      </w:trPr>
      <w:tc>
        <w:tcPr>
          <w:tcW w:w="10080" w:type="dxa"/>
        </w:tcPr>
        <w:p w14:paraId="5BC9ADE8" w14:textId="77777777" w:rsidR="00FD1A19" w:rsidRPr="006B762D" w:rsidRDefault="00073C3A">
          <w:pPr>
            <w:spacing w:before="60" w:after="200"/>
            <w:jc w:val="center"/>
            <w:rPr>
              <w:lang w:val="en-GB"/>
            </w:rPr>
          </w:pPr>
          <w:r w:rsidRPr="006B762D">
            <w:rPr>
              <w:rFonts w:ascii="Arial" w:eastAsia="Arial" w:hAnsi="Arial" w:cs="Arial"/>
              <w:sz w:val="20"/>
              <w:lang w:val="en-GB"/>
            </w:rPr>
            <w:t>Circular economy launches the use-and-recycle revolution; Sustainability comes from the ability to recover materials</w:t>
          </w: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E6F1F" w14:textId="77777777" w:rsidR="00FD1A19" w:rsidRDefault="00FD1A19"/>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BE68D" w14:textId="77777777" w:rsidR="00FD1A19" w:rsidRDefault="00FD1A19"/>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7D841B6F" w14:textId="77777777">
      <w:trPr>
        <w:jc w:val="center"/>
      </w:trPr>
      <w:tc>
        <w:tcPr>
          <w:tcW w:w="10080" w:type="dxa"/>
          <w:vAlign w:val="center"/>
        </w:tcPr>
        <w:p w14:paraId="2635EAF9"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14205F39" w14:textId="77777777">
      <w:trPr>
        <w:jc w:val="center"/>
      </w:trPr>
      <w:tc>
        <w:tcPr>
          <w:tcW w:w="10080" w:type="dxa"/>
        </w:tcPr>
        <w:p w14:paraId="501D6E61" w14:textId="77777777" w:rsidR="00FD1A19" w:rsidRPr="006B762D" w:rsidRDefault="00073C3A">
          <w:pPr>
            <w:spacing w:before="60" w:after="200"/>
            <w:jc w:val="center"/>
            <w:rPr>
              <w:lang w:val="en-GB"/>
            </w:rPr>
          </w:pPr>
          <w:r w:rsidRPr="006B762D">
            <w:rPr>
              <w:rFonts w:ascii="Arial" w:eastAsia="Arial" w:hAnsi="Arial" w:cs="Arial"/>
              <w:sz w:val="20"/>
              <w:lang w:val="en-GB"/>
            </w:rPr>
            <w:t>Germany secures its borders Quarantine for those arriving from Italy</w:t>
          </w:r>
        </w:p>
      </w:tc>
    </w:tr>
  </w:tbl>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1326D" w14:textId="77777777" w:rsidR="00FD1A19" w:rsidRDefault="00FD1A1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83E9F" w14:textId="77777777" w:rsidR="00FD1A19" w:rsidRDefault="00FD1A19"/>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9A834" w14:textId="77777777" w:rsidR="00FD1A19" w:rsidRDefault="00FD1A19"/>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17160641" w14:textId="77777777">
      <w:trPr>
        <w:jc w:val="center"/>
      </w:trPr>
      <w:tc>
        <w:tcPr>
          <w:tcW w:w="10080" w:type="dxa"/>
          <w:vAlign w:val="center"/>
        </w:tcPr>
        <w:p w14:paraId="2C2B6031"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24BB9B43" w14:textId="77777777">
      <w:trPr>
        <w:jc w:val="center"/>
      </w:trPr>
      <w:tc>
        <w:tcPr>
          <w:tcW w:w="10080" w:type="dxa"/>
        </w:tcPr>
        <w:p w14:paraId="42FAA5E8" w14:textId="77777777" w:rsidR="00FD1A19" w:rsidRPr="006B762D" w:rsidRDefault="00073C3A">
          <w:pPr>
            <w:spacing w:before="60" w:after="200"/>
            <w:jc w:val="center"/>
            <w:rPr>
              <w:lang w:val="en-GB"/>
            </w:rPr>
          </w:pPr>
          <w:proofErr w:type="spellStart"/>
          <w:r w:rsidRPr="006B762D">
            <w:rPr>
              <w:rFonts w:ascii="Arial" w:eastAsia="Arial" w:hAnsi="Arial" w:cs="Arial"/>
              <w:sz w:val="20"/>
              <w:lang w:val="en-GB"/>
            </w:rPr>
            <w:t>Wifi</w:t>
          </w:r>
          <w:proofErr w:type="spellEnd"/>
          <w:r w:rsidRPr="006B762D">
            <w:rPr>
              <w:rFonts w:ascii="Arial" w:eastAsia="Arial" w:hAnsi="Arial" w:cs="Arial"/>
              <w:sz w:val="20"/>
              <w:lang w:val="en-GB"/>
            </w:rPr>
            <w:t xml:space="preserve"> network, new access points; </w:t>
          </w:r>
          <w:proofErr w:type="spellStart"/>
          <w:r w:rsidRPr="006B762D">
            <w:rPr>
              <w:rFonts w:ascii="Arial" w:eastAsia="Arial" w:hAnsi="Arial" w:cs="Arial"/>
              <w:sz w:val="20"/>
              <w:lang w:val="en-GB"/>
            </w:rPr>
            <w:t>Montefranco</w:t>
          </w:r>
          <w:proofErr w:type="spellEnd"/>
          <w:r w:rsidRPr="006B762D">
            <w:rPr>
              <w:rFonts w:ascii="Arial" w:eastAsia="Arial" w:hAnsi="Arial" w:cs="Arial"/>
              <w:sz w:val="20"/>
              <w:lang w:val="en-GB"/>
            </w:rPr>
            <w:t xml:space="preserve"> among the first in Italy to get the green light from the European Commission</w:t>
          </w:r>
        </w:p>
      </w:tc>
    </w:tr>
  </w:tbl>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A03D5" w14:textId="77777777" w:rsidR="00FD1A19" w:rsidRDefault="00FD1A19"/>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E3866" w14:textId="77777777" w:rsidR="00FD1A19" w:rsidRDefault="00FD1A19"/>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03BDCC8E" w14:textId="77777777">
      <w:trPr>
        <w:jc w:val="center"/>
      </w:trPr>
      <w:tc>
        <w:tcPr>
          <w:tcW w:w="10080" w:type="dxa"/>
          <w:vAlign w:val="center"/>
        </w:tcPr>
        <w:p w14:paraId="76BE75E5"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38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431CEB93" w14:textId="77777777">
      <w:trPr>
        <w:jc w:val="center"/>
      </w:trPr>
      <w:tc>
        <w:tcPr>
          <w:tcW w:w="10080" w:type="dxa"/>
        </w:tcPr>
        <w:p w14:paraId="235D0887" w14:textId="77777777" w:rsidR="00FD1A19" w:rsidRPr="006B762D" w:rsidRDefault="00073C3A">
          <w:pPr>
            <w:spacing w:before="60" w:after="200"/>
            <w:jc w:val="center"/>
            <w:rPr>
              <w:lang w:val="en-GB"/>
            </w:rPr>
          </w:pPr>
          <w:proofErr w:type="spellStart"/>
          <w:r w:rsidRPr="006B762D">
            <w:rPr>
              <w:rFonts w:ascii="Arial" w:eastAsia="Arial" w:hAnsi="Arial" w:cs="Arial"/>
              <w:sz w:val="20"/>
              <w:lang w:val="en-GB"/>
            </w:rPr>
            <w:t>Saccardi</w:t>
          </w:r>
          <w:proofErr w:type="spellEnd"/>
          <w:r w:rsidRPr="006B762D">
            <w:rPr>
              <w:rFonts w:ascii="Arial" w:eastAsia="Arial" w:hAnsi="Arial" w:cs="Arial"/>
              <w:sz w:val="20"/>
              <w:lang w:val="en-GB"/>
            </w:rPr>
            <w:t>: 'The Region does not risk losing European funding</w:t>
          </w:r>
        </w:p>
      </w:tc>
    </w:tr>
  </w:tbl>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C7D36" w14:textId="77777777" w:rsidR="00FD1A19" w:rsidRDefault="00FD1A19"/>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DFDA7" w14:textId="77777777" w:rsidR="00FD1A19" w:rsidRDefault="00FD1A19"/>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63A3A8AD" w14:textId="77777777">
      <w:trPr>
        <w:jc w:val="center"/>
      </w:trPr>
      <w:tc>
        <w:tcPr>
          <w:tcW w:w="10080" w:type="dxa"/>
          <w:vAlign w:val="center"/>
        </w:tcPr>
        <w:p w14:paraId="36DD521B" w14:textId="77777777" w:rsidR="00FD1A19" w:rsidRDefault="00073C3A">
          <w:pPr>
            <w:jc w:val="right"/>
          </w:pPr>
          <w:r>
            <w:rPr>
              <w:rFonts w:ascii="Arial" w:eastAsia="Arial" w:hAnsi="Arial" w:cs="Arial"/>
              <w:sz w:val="20"/>
            </w:rPr>
            <w:t>Page of</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D1A19" w14:paraId="254C8C61" w14:textId="77777777">
      <w:trPr>
        <w:jc w:val="center"/>
      </w:trPr>
      <w:tc>
        <w:tcPr>
          <w:tcW w:w="10080" w:type="dxa"/>
        </w:tcPr>
        <w:p w14:paraId="188AF102" w14:textId="77777777" w:rsidR="00FD1A19" w:rsidRDefault="00073C3A">
          <w:pPr>
            <w:spacing w:before="60" w:after="200"/>
            <w:jc w:val="center"/>
          </w:pPr>
          <w:r>
            <w:rPr>
              <w:rFonts w:ascii="Arial" w:eastAsia="Arial" w:hAnsi="Arial" w:cs="Arial"/>
              <w:sz w:val="20"/>
            </w:rPr>
            <w:t>Between quarantines and forms</w:t>
          </w:r>
        </w:p>
      </w:tc>
    </w:tr>
  </w:tbl>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05DD6" w14:textId="77777777" w:rsidR="00FD1A19" w:rsidRDefault="00FD1A19"/>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BF442" w14:textId="77777777" w:rsidR="00FD1A19" w:rsidRDefault="00FD1A1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00E599E4" w14:textId="77777777">
      <w:trPr>
        <w:jc w:val="center"/>
      </w:trPr>
      <w:tc>
        <w:tcPr>
          <w:tcW w:w="10080" w:type="dxa"/>
          <w:vAlign w:val="center"/>
        </w:tcPr>
        <w:p w14:paraId="3990BE69"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4B957CCC" w14:textId="77777777">
      <w:trPr>
        <w:jc w:val="center"/>
      </w:trPr>
      <w:tc>
        <w:tcPr>
          <w:tcW w:w="10080" w:type="dxa"/>
        </w:tcPr>
        <w:p w14:paraId="034D67D8" w14:textId="77777777" w:rsidR="00FD1A19" w:rsidRPr="006B762D" w:rsidRDefault="00073C3A">
          <w:pPr>
            <w:spacing w:before="60" w:after="200"/>
            <w:jc w:val="center"/>
            <w:rPr>
              <w:lang w:val="en-GB"/>
            </w:rPr>
          </w:pPr>
          <w:r w:rsidRPr="006B762D">
            <w:rPr>
              <w:rFonts w:ascii="Arial" w:eastAsia="Arial" w:hAnsi="Arial" w:cs="Arial"/>
              <w:sz w:val="20"/>
              <w:lang w:val="en-GB"/>
            </w:rPr>
            <w:t>Referendum, 'Democrats for No' committee Social mobilisation and appeal to parliamentarians</w:t>
          </w:r>
        </w:p>
      </w:tc>
    </w:tr>
  </w:tbl>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63B3CE27" w14:textId="77777777">
      <w:trPr>
        <w:jc w:val="center"/>
      </w:trPr>
      <w:tc>
        <w:tcPr>
          <w:tcW w:w="10080" w:type="dxa"/>
          <w:vAlign w:val="center"/>
        </w:tcPr>
        <w:p w14:paraId="4BADC037"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41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14:paraId="7291AEDC" w14:textId="77777777">
      <w:trPr>
        <w:jc w:val="center"/>
      </w:trPr>
      <w:tc>
        <w:tcPr>
          <w:tcW w:w="10080" w:type="dxa"/>
        </w:tcPr>
        <w:p w14:paraId="03F895A6" w14:textId="77777777" w:rsidR="00FD1A19" w:rsidRDefault="00073C3A">
          <w:pPr>
            <w:spacing w:before="60" w:after="200"/>
            <w:jc w:val="center"/>
          </w:pPr>
          <w:r w:rsidRPr="006B762D">
            <w:rPr>
              <w:rFonts w:ascii="Arial" w:eastAsia="Arial" w:hAnsi="Arial" w:cs="Arial"/>
              <w:sz w:val="20"/>
              <w:lang w:val="en-GB"/>
            </w:rPr>
            <w:t xml:space="preserve">"The future of the Republicans is called Ivanka"; Political scientist </w:t>
          </w:r>
          <w:proofErr w:type="spellStart"/>
          <w:r w:rsidRPr="006B762D">
            <w:rPr>
              <w:rFonts w:ascii="Arial" w:eastAsia="Arial" w:hAnsi="Arial" w:cs="Arial"/>
              <w:sz w:val="20"/>
              <w:lang w:val="en-GB"/>
            </w:rPr>
            <w:t>Campi</w:t>
          </w:r>
          <w:proofErr w:type="spellEnd"/>
          <w:r w:rsidRPr="006B762D">
            <w:rPr>
              <w:rFonts w:ascii="Arial" w:eastAsia="Arial" w:hAnsi="Arial" w:cs="Arial"/>
              <w:sz w:val="20"/>
              <w:lang w:val="en-GB"/>
            </w:rPr>
            <w:t xml:space="preserve"> rules out an exit from the Trump clan. </w:t>
          </w:r>
          <w:r>
            <w:rPr>
              <w:rFonts w:ascii="Arial" w:eastAsia="Arial" w:hAnsi="Arial" w:cs="Arial"/>
              <w:sz w:val="20"/>
            </w:rPr>
            <w:t>"The tycoon has given vibrancy to the party that should have ....</w:t>
          </w:r>
        </w:p>
      </w:tc>
    </w:tr>
  </w:tbl>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DEDB3" w14:textId="77777777" w:rsidR="00FD1A19" w:rsidRDefault="00FD1A19"/>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CE0EF" w14:textId="77777777" w:rsidR="00FD1A19" w:rsidRDefault="00FD1A19"/>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38034B64" w14:textId="77777777">
      <w:trPr>
        <w:jc w:val="center"/>
      </w:trPr>
      <w:tc>
        <w:tcPr>
          <w:tcW w:w="10080" w:type="dxa"/>
          <w:vAlign w:val="center"/>
        </w:tcPr>
        <w:p w14:paraId="3C879246"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43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727614F9" w14:textId="77777777">
      <w:trPr>
        <w:jc w:val="center"/>
      </w:trPr>
      <w:tc>
        <w:tcPr>
          <w:tcW w:w="10080" w:type="dxa"/>
        </w:tcPr>
        <w:p w14:paraId="71700B80" w14:textId="77777777" w:rsidR="00FD1A19" w:rsidRPr="006B762D" w:rsidRDefault="00073C3A">
          <w:pPr>
            <w:spacing w:before="60" w:after="200"/>
            <w:jc w:val="center"/>
            <w:rPr>
              <w:lang w:val="en-GB"/>
            </w:rPr>
          </w:pPr>
          <w:r w:rsidRPr="006B762D">
            <w:rPr>
              <w:rFonts w:ascii="Arial" w:eastAsia="Arial" w:hAnsi="Arial" w:cs="Arial"/>
              <w:sz w:val="20"/>
              <w:lang w:val="en-GB"/>
            </w:rPr>
            <w:t>Cannabidiol oil can circulate Tuscan farms rejoice</w:t>
          </w:r>
        </w:p>
      </w:tc>
    </w:tr>
  </w:tbl>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123CF" w14:textId="77777777" w:rsidR="00FD1A19" w:rsidRDefault="00FD1A19"/>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95AFA" w14:textId="77777777" w:rsidR="00FD1A19" w:rsidRDefault="00FD1A19"/>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68F8B7BE" w14:textId="77777777">
      <w:trPr>
        <w:jc w:val="center"/>
      </w:trPr>
      <w:tc>
        <w:tcPr>
          <w:tcW w:w="10080" w:type="dxa"/>
          <w:vAlign w:val="center"/>
        </w:tcPr>
        <w:p w14:paraId="2EC57A7C"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45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325A1F72" w14:textId="77777777">
      <w:trPr>
        <w:jc w:val="center"/>
      </w:trPr>
      <w:tc>
        <w:tcPr>
          <w:tcW w:w="10080" w:type="dxa"/>
        </w:tcPr>
        <w:p w14:paraId="28ADE5EB" w14:textId="77777777" w:rsidR="00FD1A19" w:rsidRPr="006B762D" w:rsidRDefault="00073C3A">
          <w:pPr>
            <w:spacing w:before="60" w:after="200"/>
            <w:jc w:val="center"/>
            <w:rPr>
              <w:lang w:val="en-GB"/>
            </w:rPr>
          </w:pPr>
          <w:r w:rsidRPr="006B762D">
            <w:rPr>
              <w:rFonts w:ascii="Arial" w:eastAsia="Arial" w:hAnsi="Arial" w:cs="Arial"/>
              <w:sz w:val="20"/>
              <w:lang w:val="en-GB"/>
            </w:rPr>
            <w:t>LNG, the way of the future for Ligurian ports; Two days of virtual debates on the prospects for gas in the Mediterranean and the role of regional ports</w:t>
          </w:r>
        </w:p>
      </w:tc>
    </w:tr>
  </w:tbl>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D4419" w14:textId="77777777" w:rsidR="00FD1A19" w:rsidRDefault="00FD1A19"/>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955C7" w14:textId="77777777" w:rsidR="00FD1A19" w:rsidRDefault="00FD1A19"/>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2A0E2AF5" w14:textId="77777777">
      <w:trPr>
        <w:jc w:val="center"/>
      </w:trPr>
      <w:tc>
        <w:tcPr>
          <w:tcW w:w="10080" w:type="dxa"/>
          <w:vAlign w:val="center"/>
        </w:tcPr>
        <w:p w14:paraId="482E0F4F"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47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265C4967" w14:textId="77777777">
      <w:trPr>
        <w:jc w:val="center"/>
      </w:trPr>
      <w:tc>
        <w:tcPr>
          <w:tcW w:w="10080" w:type="dxa"/>
        </w:tcPr>
        <w:p w14:paraId="7C92C9FF" w14:textId="77777777" w:rsidR="00FD1A19" w:rsidRPr="00CA0E53" w:rsidRDefault="00073C3A">
          <w:pPr>
            <w:spacing w:before="60" w:after="200"/>
            <w:jc w:val="center"/>
            <w:rPr>
              <w:lang w:val="en-GB"/>
            </w:rPr>
          </w:pPr>
          <w:r w:rsidRPr="00CA0E53">
            <w:rPr>
              <w:rFonts w:ascii="Arial" w:eastAsia="Arial" w:hAnsi="Arial" w:cs="Arial"/>
              <w:sz w:val="20"/>
              <w:lang w:val="en-GB"/>
            </w:rPr>
            <w:t xml:space="preserve">Infrastructures, three billion lire of works "An epoch-making turning point for the province"; In the package, in addition to doubling the </w:t>
          </w:r>
          <w:proofErr w:type="spellStart"/>
          <w:r w:rsidRPr="00CA0E53">
            <w:rPr>
              <w:rFonts w:ascii="Arial" w:eastAsia="Arial" w:hAnsi="Arial" w:cs="Arial"/>
              <w:sz w:val="20"/>
              <w:lang w:val="en-GB"/>
            </w:rPr>
            <w:t>Pontremolese</w:t>
          </w:r>
          <w:proofErr w:type="spellEnd"/>
          <w:r w:rsidRPr="00CA0E53">
            <w:rPr>
              <w:rFonts w:ascii="Arial" w:eastAsia="Arial" w:hAnsi="Arial" w:cs="Arial"/>
              <w:sz w:val="20"/>
              <w:lang w:val="en-GB"/>
            </w:rPr>
            <w:t xml:space="preserve"> highway, the </w:t>
          </w:r>
          <w:proofErr w:type="spellStart"/>
          <w:r w:rsidRPr="00CA0E53">
            <w:rPr>
              <w:rFonts w:ascii="Arial" w:eastAsia="Arial" w:hAnsi="Arial" w:cs="Arial"/>
              <w:sz w:val="20"/>
              <w:lang w:val="en-GB"/>
            </w:rPr>
            <w:t>Sarzana</w:t>
          </w:r>
          <w:proofErr w:type="spellEnd"/>
          <w:r w:rsidRPr="00CA0E53">
            <w:rPr>
              <w:rFonts w:ascii="Arial" w:eastAsia="Arial" w:hAnsi="Arial" w:cs="Arial"/>
              <w:sz w:val="20"/>
              <w:lang w:val="en-GB"/>
            </w:rPr>
            <w:t xml:space="preserve"> bypass and the bridge ....</w:t>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DDD3F" w14:textId="77777777" w:rsidR="00FD1A19" w:rsidRDefault="00FD1A19"/>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3C6B4" w14:textId="77777777" w:rsidR="00FD1A19" w:rsidRDefault="00FD1A19"/>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E5AA3" w14:textId="77777777" w:rsidR="00FD1A19" w:rsidRDefault="00FD1A19"/>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3D27086F" w14:textId="77777777">
      <w:trPr>
        <w:jc w:val="center"/>
      </w:trPr>
      <w:tc>
        <w:tcPr>
          <w:tcW w:w="10080" w:type="dxa"/>
          <w:vAlign w:val="center"/>
        </w:tcPr>
        <w:p w14:paraId="7B95CEAF"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49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21AD31B5" w14:textId="77777777">
      <w:trPr>
        <w:jc w:val="center"/>
      </w:trPr>
      <w:tc>
        <w:tcPr>
          <w:tcW w:w="10080" w:type="dxa"/>
        </w:tcPr>
        <w:p w14:paraId="1D7B63B7" w14:textId="77777777" w:rsidR="00FD1A19" w:rsidRPr="00CA0E53" w:rsidRDefault="00073C3A">
          <w:pPr>
            <w:spacing w:before="60" w:after="200"/>
            <w:jc w:val="center"/>
            <w:rPr>
              <w:lang w:val="en-GB"/>
            </w:rPr>
          </w:pPr>
          <w:r w:rsidRPr="00CA0E53">
            <w:rPr>
              <w:rFonts w:ascii="Arial" w:eastAsia="Arial" w:hAnsi="Arial" w:cs="Arial"/>
              <w:sz w:val="20"/>
              <w:lang w:val="en-GB"/>
            </w:rPr>
            <w:t>Timeframe still uncertain; submitted projects must be buildable by 2026</w:t>
          </w:r>
        </w:p>
      </w:tc>
    </w:tr>
  </w:tbl>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BFBF6" w14:textId="77777777" w:rsidR="00FD1A19" w:rsidRDefault="00FD1A19"/>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19508" w14:textId="77777777" w:rsidR="00FD1A19" w:rsidRDefault="00FD1A19"/>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08956397" w14:textId="77777777">
      <w:trPr>
        <w:jc w:val="center"/>
      </w:trPr>
      <w:tc>
        <w:tcPr>
          <w:tcW w:w="10080" w:type="dxa"/>
          <w:vAlign w:val="center"/>
        </w:tcPr>
        <w:p w14:paraId="4144D468"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51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194D331D" w14:textId="77777777">
      <w:trPr>
        <w:jc w:val="center"/>
      </w:trPr>
      <w:tc>
        <w:tcPr>
          <w:tcW w:w="10080" w:type="dxa"/>
        </w:tcPr>
        <w:p w14:paraId="661A481B" w14:textId="77777777" w:rsidR="00FD1A19" w:rsidRPr="00CA0E53" w:rsidRDefault="00073C3A">
          <w:pPr>
            <w:spacing w:before="60" w:after="200"/>
            <w:jc w:val="center"/>
            <w:rPr>
              <w:lang w:val="en-GB"/>
            </w:rPr>
          </w:pPr>
          <w:r w:rsidRPr="00CA0E53">
            <w:rPr>
              <w:rFonts w:ascii="Arial" w:eastAsia="Arial" w:hAnsi="Arial" w:cs="Arial"/>
              <w:sz w:val="20"/>
              <w:lang w:val="en-GB"/>
            </w:rPr>
            <w:t>"Stop hunting, but wild boars out of control"; Alarm in many municipalities. "The numbers are now so high that hunting may not be enough:  ....</w:t>
          </w:r>
        </w:p>
      </w:tc>
    </w:tr>
  </w:tbl>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22A5F" w14:textId="77777777" w:rsidR="00FD1A19" w:rsidRDefault="00FD1A19"/>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88483" w14:textId="77777777" w:rsidR="00FD1A19" w:rsidRDefault="00FD1A19"/>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70F203CB" w14:textId="77777777">
      <w:trPr>
        <w:jc w:val="center"/>
      </w:trPr>
      <w:tc>
        <w:tcPr>
          <w:tcW w:w="10080" w:type="dxa"/>
          <w:vAlign w:val="center"/>
        </w:tcPr>
        <w:p w14:paraId="1CAB413A"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53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7EB08883" w14:textId="77777777">
      <w:trPr>
        <w:jc w:val="center"/>
      </w:trPr>
      <w:tc>
        <w:tcPr>
          <w:tcW w:w="10080" w:type="dxa"/>
        </w:tcPr>
        <w:p w14:paraId="0F8865A8" w14:textId="77777777" w:rsidR="00FD1A19" w:rsidRPr="00CA0E53" w:rsidRDefault="00073C3A">
          <w:pPr>
            <w:spacing w:before="60" w:after="200"/>
            <w:jc w:val="center"/>
            <w:rPr>
              <w:lang w:val="en-GB"/>
            </w:rPr>
          </w:pPr>
          <w:r w:rsidRPr="00CA0E53">
            <w:rPr>
              <w:rFonts w:ascii="Arial" w:eastAsia="Arial" w:hAnsi="Arial" w:cs="Arial"/>
              <w:sz w:val="20"/>
              <w:lang w:val="en-GB"/>
            </w:rPr>
            <w:t>Italian rice conquers China; We are the first producers in the European Union, route to the East</w:t>
          </w:r>
        </w:p>
      </w:tc>
    </w:tr>
  </w:tbl>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811F2" w14:textId="77777777" w:rsidR="00FD1A19" w:rsidRDefault="00FD1A1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305CF" w14:textId="77777777" w:rsidR="00FD1A19" w:rsidRDefault="00FD1A19"/>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C0D83" w14:textId="77777777" w:rsidR="00FD1A19" w:rsidRDefault="00FD1A19"/>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7B38B8EF" w14:textId="77777777">
      <w:trPr>
        <w:jc w:val="center"/>
      </w:trPr>
      <w:tc>
        <w:tcPr>
          <w:tcW w:w="10080" w:type="dxa"/>
          <w:vAlign w:val="center"/>
        </w:tcPr>
        <w:p w14:paraId="0A47B007"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55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1EC0AADE" w14:textId="77777777">
      <w:trPr>
        <w:jc w:val="center"/>
      </w:trPr>
      <w:tc>
        <w:tcPr>
          <w:tcW w:w="10080" w:type="dxa"/>
        </w:tcPr>
        <w:p w14:paraId="4A1B9219" w14:textId="77777777" w:rsidR="00FD1A19" w:rsidRPr="00CA0E53" w:rsidRDefault="00073C3A">
          <w:pPr>
            <w:spacing w:before="60" w:after="200"/>
            <w:jc w:val="center"/>
            <w:rPr>
              <w:lang w:val="en-GB"/>
            </w:rPr>
          </w:pPr>
          <w:r w:rsidRPr="00CA0E53">
            <w:rPr>
              <w:rFonts w:ascii="Arial" w:eastAsia="Arial" w:hAnsi="Arial" w:cs="Arial"/>
              <w:sz w:val="20"/>
              <w:lang w:val="en-GB"/>
            </w:rPr>
            <w:t xml:space="preserve">Global enterprise and recipes for a new start "A unique opportunity for a leading country"; Interview with Emma </w:t>
          </w:r>
          <w:proofErr w:type="spellStart"/>
          <w:r w:rsidRPr="00CA0E53">
            <w:rPr>
              <w:rFonts w:ascii="Arial" w:eastAsia="Arial" w:hAnsi="Arial" w:cs="Arial"/>
              <w:sz w:val="20"/>
              <w:lang w:val="en-GB"/>
            </w:rPr>
            <w:t>Marcegaglia</w:t>
          </w:r>
          <w:proofErr w:type="spellEnd"/>
          <w:r w:rsidRPr="00CA0E53">
            <w:rPr>
              <w:rFonts w:ascii="Arial" w:eastAsia="Arial" w:hAnsi="Arial" w:cs="Arial"/>
              <w:sz w:val="20"/>
              <w:lang w:val="en-GB"/>
            </w:rPr>
            <w:t>, the entrepreneur who will lead the B20</w:t>
          </w:r>
        </w:p>
      </w:tc>
    </w:tr>
  </w:tbl>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71632" w14:textId="77777777" w:rsidR="00FD1A19" w:rsidRDefault="00FD1A19"/>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DFEF3" w14:textId="77777777" w:rsidR="00FD1A19" w:rsidRDefault="00FD1A19"/>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0F49692F" w14:textId="77777777">
      <w:trPr>
        <w:jc w:val="center"/>
      </w:trPr>
      <w:tc>
        <w:tcPr>
          <w:tcW w:w="10080" w:type="dxa"/>
          <w:vAlign w:val="center"/>
        </w:tcPr>
        <w:p w14:paraId="2ADD8523"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57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14:paraId="68F831E9" w14:textId="77777777">
      <w:trPr>
        <w:jc w:val="center"/>
      </w:trPr>
      <w:tc>
        <w:tcPr>
          <w:tcW w:w="10080" w:type="dxa"/>
        </w:tcPr>
        <w:p w14:paraId="0E54DEE8" w14:textId="77777777" w:rsidR="00FD1A19" w:rsidRDefault="00073C3A">
          <w:pPr>
            <w:spacing w:before="60" w:after="200"/>
            <w:jc w:val="center"/>
          </w:pPr>
          <w:r>
            <w:rPr>
              <w:rFonts w:ascii="Arial" w:eastAsia="Arial" w:hAnsi="Arial" w:cs="Arial"/>
              <w:sz w:val="20"/>
            </w:rPr>
            <w:t xml:space="preserve">No Headline </w:t>
          </w:r>
          <w:proofErr w:type="gramStart"/>
          <w:r>
            <w:rPr>
              <w:rFonts w:ascii="Arial" w:eastAsia="Arial" w:hAnsi="Arial" w:cs="Arial"/>
              <w:sz w:val="20"/>
            </w:rPr>
            <w:t>In</w:t>
          </w:r>
          <w:proofErr w:type="gramEnd"/>
          <w:r>
            <w:rPr>
              <w:rFonts w:ascii="Arial" w:eastAsia="Arial" w:hAnsi="Arial" w:cs="Arial"/>
              <w:sz w:val="20"/>
            </w:rPr>
            <w:t xml:space="preserve"> Original</w:t>
          </w:r>
        </w:p>
      </w:tc>
    </w:tr>
  </w:tbl>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BE84A" w14:textId="77777777" w:rsidR="00FD1A19" w:rsidRDefault="00FD1A19"/>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2CCD1" w14:textId="77777777" w:rsidR="00FD1A19" w:rsidRDefault="00FD1A19"/>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3FCCDF94" w14:textId="77777777">
      <w:trPr>
        <w:jc w:val="center"/>
      </w:trPr>
      <w:tc>
        <w:tcPr>
          <w:tcW w:w="10080" w:type="dxa"/>
          <w:vAlign w:val="center"/>
        </w:tcPr>
        <w:p w14:paraId="2DAF794A" w14:textId="77777777" w:rsidR="00FD1A19" w:rsidRDefault="00073C3A">
          <w:pPr>
            <w:jc w:val="right"/>
          </w:pPr>
          <w:r>
            <w:rPr>
              <w:rFonts w:ascii="Arial" w:eastAsia="Arial" w:hAnsi="Arial" w:cs="Arial"/>
              <w:sz w:val="20"/>
            </w:rPr>
            <w:t>Page of</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D1A19" w:rsidRPr="004E69BD" w14:paraId="62C79517" w14:textId="77777777">
      <w:trPr>
        <w:jc w:val="center"/>
      </w:trPr>
      <w:tc>
        <w:tcPr>
          <w:tcW w:w="10080" w:type="dxa"/>
        </w:tcPr>
        <w:p w14:paraId="31AA067C" w14:textId="77777777" w:rsidR="00FD1A19" w:rsidRPr="00CA0E53" w:rsidRDefault="00073C3A">
          <w:pPr>
            <w:spacing w:before="60" w:after="200"/>
            <w:jc w:val="center"/>
            <w:rPr>
              <w:lang w:val="en-GB"/>
            </w:rPr>
          </w:pPr>
          <w:r w:rsidRPr="00CA0E53">
            <w:rPr>
              <w:rFonts w:ascii="Arial" w:eastAsia="Arial" w:hAnsi="Arial" w:cs="Arial"/>
              <w:sz w:val="20"/>
              <w:lang w:val="en-GB"/>
            </w:rPr>
            <w:t xml:space="preserve">Andrea </w:t>
          </w:r>
          <w:proofErr w:type="spellStart"/>
          <w:r w:rsidRPr="00CA0E53">
            <w:rPr>
              <w:rFonts w:ascii="Arial" w:eastAsia="Arial" w:hAnsi="Arial" w:cs="Arial"/>
              <w:sz w:val="20"/>
              <w:lang w:val="en-GB"/>
            </w:rPr>
            <w:t>Morini</w:t>
          </w:r>
          <w:proofErr w:type="spellEnd"/>
          <w:r w:rsidRPr="00CA0E53">
            <w:rPr>
              <w:rFonts w:ascii="Arial" w:eastAsia="Arial" w:hAnsi="Arial" w:cs="Arial"/>
              <w:sz w:val="20"/>
              <w:lang w:val="en-GB"/>
            </w:rPr>
            <w:t xml:space="preserve"> leaves the M5S</w:t>
          </w:r>
        </w:p>
      </w:tc>
    </w:tr>
  </w:tbl>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2A613" w14:textId="77777777" w:rsidR="00FD1A19" w:rsidRDefault="00FD1A19"/>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1ADBA" w14:textId="77777777" w:rsidR="00FD1A19" w:rsidRDefault="00FD1A1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782C8BEE" w14:textId="77777777">
      <w:trPr>
        <w:jc w:val="center"/>
      </w:trPr>
      <w:tc>
        <w:tcPr>
          <w:tcW w:w="10080" w:type="dxa"/>
          <w:vAlign w:val="center"/>
        </w:tcPr>
        <w:p w14:paraId="0098922D"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26BC86A6" w14:textId="77777777">
      <w:trPr>
        <w:jc w:val="center"/>
      </w:trPr>
      <w:tc>
        <w:tcPr>
          <w:tcW w:w="10080" w:type="dxa"/>
        </w:tcPr>
        <w:p w14:paraId="60012385" w14:textId="77777777" w:rsidR="00FD1A19" w:rsidRPr="006B762D" w:rsidRDefault="00073C3A">
          <w:pPr>
            <w:spacing w:before="60" w:after="200"/>
            <w:jc w:val="center"/>
            <w:rPr>
              <w:lang w:val="en-GB"/>
            </w:rPr>
          </w:pPr>
          <w:r w:rsidRPr="006B762D">
            <w:rPr>
              <w:rFonts w:ascii="Arial" w:eastAsia="Arial" w:hAnsi="Arial" w:cs="Arial"/>
              <w:sz w:val="20"/>
              <w:lang w:val="en-GB"/>
            </w:rPr>
            <w:t xml:space="preserve">Madrid shakes, boom of deaths Army in London; In Spain 241 victims. France </w:t>
          </w:r>
          <w:proofErr w:type="gramStart"/>
          <w:r w:rsidRPr="006B762D">
            <w:rPr>
              <w:rFonts w:ascii="Arial" w:eastAsia="Arial" w:hAnsi="Arial" w:cs="Arial"/>
              <w:sz w:val="20"/>
              <w:lang w:val="en-GB"/>
            </w:rPr>
            <w:t>shocked,</w:t>
          </w:r>
          <w:proofErr w:type="gramEnd"/>
          <w:r w:rsidRPr="006B762D">
            <w:rPr>
              <w:rFonts w:ascii="Arial" w:eastAsia="Arial" w:hAnsi="Arial" w:cs="Arial"/>
              <w:sz w:val="20"/>
              <w:lang w:val="en-GB"/>
            </w:rPr>
            <w:t xml:space="preserve"> another 10,000 cases Hope: vaccinate against flu. But </w:t>
          </w:r>
          <w:proofErr w:type="gramStart"/>
          <w:r w:rsidRPr="006B762D">
            <w:rPr>
              <w:rFonts w:ascii="Arial" w:eastAsia="Arial" w:hAnsi="Arial" w:cs="Arial"/>
              <w:sz w:val="20"/>
              <w:lang w:val="en-GB"/>
            </w:rPr>
            <w:t>it's</w:t>
          </w:r>
          <w:proofErr w:type="gramEnd"/>
          <w:r w:rsidRPr="006B762D">
            <w:rPr>
              <w:rFonts w:ascii="Arial" w:eastAsia="Arial" w:hAnsi="Arial" w:cs="Arial"/>
              <w:sz w:val="20"/>
              <w:lang w:val="en-GB"/>
            </w:rPr>
            <w:t xml:space="preserve"> chaos doses</w:t>
          </w:r>
        </w:p>
      </w:tc>
    </w:tr>
  </w:tbl>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04C5315E" w14:textId="77777777">
      <w:trPr>
        <w:jc w:val="center"/>
      </w:trPr>
      <w:tc>
        <w:tcPr>
          <w:tcW w:w="10080" w:type="dxa"/>
          <w:vAlign w:val="center"/>
        </w:tcPr>
        <w:p w14:paraId="69553453"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507CCC62" w14:textId="77777777">
      <w:trPr>
        <w:jc w:val="center"/>
      </w:trPr>
      <w:tc>
        <w:tcPr>
          <w:tcW w:w="10080" w:type="dxa"/>
        </w:tcPr>
        <w:p w14:paraId="1C039521" w14:textId="77777777" w:rsidR="00FD1A19" w:rsidRPr="00CA0E53" w:rsidRDefault="00073C3A">
          <w:pPr>
            <w:spacing w:before="60" w:after="200"/>
            <w:jc w:val="center"/>
            <w:rPr>
              <w:lang w:val="en-GB"/>
            </w:rPr>
          </w:pPr>
          <w:r w:rsidRPr="00CA0E53">
            <w:rPr>
              <w:rFonts w:ascii="Arial" w:eastAsia="Arial" w:hAnsi="Arial" w:cs="Arial"/>
              <w:sz w:val="20"/>
              <w:lang w:val="en-GB"/>
            </w:rPr>
            <w:t>State concessions, prorogation in council; Majority agenda to stem the chaos after the start of the European infringement procedure on renationalisation ....</w:t>
          </w:r>
        </w:p>
      </w:tc>
    </w:tr>
  </w:tbl>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2FE58" w14:textId="77777777" w:rsidR="00FD1A19" w:rsidRDefault="00FD1A19"/>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D986C" w14:textId="77777777" w:rsidR="00FD1A19" w:rsidRDefault="00FD1A19"/>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2C351483" w14:textId="77777777">
      <w:trPr>
        <w:jc w:val="center"/>
      </w:trPr>
      <w:tc>
        <w:tcPr>
          <w:tcW w:w="10080" w:type="dxa"/>
          <w:vAlign w:val="center"/>
        </w:tcPr>
        <w:p w14:paraId="445C83B2"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198E5148" w14:textId="77777777">
      <w:trPr>
        <w:jc w:val="center"/>
      </w:trPr>
      <w:tc>
        <w:tcPr>
          <w:tcW w:w="10080" w:type="dxa"/>
        </w:tcPr>
        <w:p w14:paraId="0B60BF0F" w14:textId="77777777" w:rsidR="00FD1A19" w:rsidRPr="00CA0E53" w:rsidRDefault="00073C3A">
          <w:pPr>
            <w:spacing w:before="60" w:after="200"/>
            <w:jc w:val="center"/>
            <w:rPr>
              <w:lang w:val="en-GB"/>
            </w:rPr>
          </w:pPr>
          <w:proofErr w:type="spellStart"/>
          <w:r w:rsidRPr="00CA0E53">
            <w:rPr>
              <w:rFonts w:ascii="Arial" w:eastAsia="Arial" w:hAnsi="Arial" w:cs="Arial"/>
              <w:sz w:val="20"/>
              <w:lang w:val="en-GB"/>
            </w:rPr>
            <w:t>Fca-Psa</w:t>
          </w:r>
          <w:proofErr w:type="spellEnd"/>
          <w:r w:rsidRPr="00CA0E53">
            <w:rPr>
              <w:rFonts w:ascii="Arial" w:eastAsia="Arial" w:hAnsi="Arial" w:cs="Arial"/>
              <w:sz w:val="20"/>
              <w:lang w:val="en-GB"/>
            </w:rPr>
            <w:t xml:space="preserve"> marriage without obstacles Europe says yes; </w:t>
          </w:r>
          <w:proofErr w:type="spellStart"/>
          <w:r w:rsidRPr="00CA0E53">
            <w:rPr>
              <w:rFonts w:ascii="Arial" w:eastAsia="Arial" w:hAnsi="Arial" w:cs="Arial"/>
              <w:sz w:val="20"/>
              <w:lang w:val="en-GB"/>
            </w:rPr>
            <w:t>Stellantis</w:t>
          </w:r>
          <w:proofErr w:type="spellEnd"/>
          <w:r w:rsidRPr="00CA0E53">
            <w:rPr>
              <w:rFonts w:ascii="Arial" w:eastAsia="Arial" w:hAnsi="Arial" w:cs="Arial"/>
              <w:sz w:val="20"/>
              <w:lang w:val="en-GB"/>
            </w:rPr>
            <w:t>, the fourth largest car group in the world, is born The EU's restrictions concern commercial vehicles</w:t>
          </w:r>
        </w:p>
      </w:tc>
    </w:tr>
  </w:tbl>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6876C" w14:textId="77777777" w:rsidR="00FD1A19" w:rsidRDefault="00FD1A19"/>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2ED84" w14:textId="77777777" w:rsidR="00FD1A19" w:rsidRDefault="00FD1A19"/>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1B7CA2E6" w14:textId="77777777">
      <w:trPr>
        <w:jc w:val="center"/>
      </w:trPr>
      <w:tc>
        <w:tcPr>
          <w:tcW w:w="10080" w:type="dxa"/>
          <w:vAlign w:val="center"/>
        </w:tcPr>
        <w:p w14:paraId="05F823A8"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744F5B52" w14:textId="77777777">
      <w:trPr>
        <w:jc w:val="center"/>
      </w:trPr>
      <w:tc>
        <w:tcPr>
          <w:tcW w:w="10080" w:type="dxa"/>
        </w:tcPr>
        <w:p w14:paraId="1782143E" w14:textId="77777777" w:rsidR="00FD1A19" w:rsidRPr="00CA0E53" w:rsidRDefault="00073C3A">
          <w:pPr>
            <w:spacing w:before="60" w:after="200"/>
            <w:jc w:val="center"/>
            <w:rPr>
              <w:lang w:val="en-GB"/>
            </w:rPr>
          </w:pPr>
          <w:proofErr w:type="spellStart"/>
          <w:r w:rsidRPr="00CA0E53">
            <w:rPr>
              <w:rFonts w:ascii="Arial" w:eastAsia="Arial" w:hAnsi="Arial" w:cs="Arial"/>
              <w:sz w:val="20"/>
              <w:lang w:val="en-GB"/>
            </w:rPr>
            <w:t>Maremma</w:t>
          </w:r>
          <w:proofErr w:type="spellEnd"/>
          <w:r w:rsidRPr="00CA0E53">
            <w:rPr>
              <w:rFonts w:ascii="Arial" w:eastAsia="Arial" w:hAnsi="Arial" w:cs="Arial"/>
              <w:sz w:val="20"/>
              <w:lang w:val="en-GB"/>
            </w:rPr>
            <w:t xml:space="preserve"> wines, green light for changes to specifications</w:t>
          </w:r>
        </w:p>
      </w:tc>
    </w:tr>
  </w:tbl>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1DDA" w14:textId="77777777" w:rsidR="00FD1A19" w:rsidRDefault="00FD1A19"/>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704D6" w14:textId="77777777" w:rsidR="00FD1A19" w:rsidRDefault="00FD1A19"/>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2AA3829C" w14:textId="77777777">
      <w:trPr>
        <w:jc w:val="center"/>
      </w:trPr>
      <w:tc>
        <w:tcPr>
          <w:tcW w:w="10080" w:type="dxa"/>
          <w:vAlign w:val="center"/>
        </w:tcPr>
        <w:p w14:paraId="3FD6B326"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06C4FCD4" w14:textId="77777777">
      <w:trPr>
        <w:jc w:val="center"/>
      </w:trPr>
      <w:tc>
        <w:tcPr>
          <w:tcW w:w="10080" w:type="dxa"/>
        </w:tcPr>
        <w:p w14:paraId="5DD6714A" w14:textId="77777777" w:rsidR="00FD1A19" w:rsidRPr="003B49B1" w:rsidRDefault="00073C3A">
          <w:pPr>
            <w:spacing w:before="60" w:after="200"/>
            <w:jc w:val="center"/>
            <w:rPr>
              <w:lang w:val="en-GB"/>
            </w:rPr>
          </w:pPr>
          <w:r w:rsidRPr="003B49B1">
            <w:rPr>
              <w:rFonts w:ascii="Arial" w:eastAsia="Arial" w:hAnsi="Arial" w:cs="Arial"/>
              <w:sz w:val="20"/>
              <w:lang w:val="en-GB"/>
            </w:rPr>
            <w:t>We have lost our data in the Far Web</w:t>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C0AC0" w14:textId="77777777" w:rsidR="00FD1A19" w:rsidRDefault="00FD1A19"/>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9B6D2" w14:textId="77777777" w:rsidR="00FD1A19" w:rsidRDefault="00FD1A19"/>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602C1" w14:textId="77777777" w:rsidR="00FD1A19" w:rsidRDefault="00FD1A19"/>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2B64CEEF" w14:textId="77777777">
      <w:trPr>
        <w:jc w:val="center"/>
      </w:trPr>
      <w:tc>
        <w:tcPr>
          <w:tcW w:w="10080" w:type="dxa"/>
          <w:vAlign w:val="center"/>
        </w:tcPr>
        <w:p w14:paraId="328174A6"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68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14:paraId="64CD511E" w14:textId="77777777">
      <w:trPr>
        <w:jc w:val="center"/>
      </w:trPr>
      <w:tc>
        <w:tcPr>
          <w:tcW w:w="10080" w:type="dxa"/>
        </w:tcPr>
        <w:p w14:paraId="55637D5E" w14:textId="77777777" w:rsidR="00FD1A19" w:rsidRDefault="00073C3A">
          <w:pPr>
            <w:spacing w:before="60" w:after="200"/>
            <w:jc w:val="center"/>
          </w:pPr>
          <w:r w:rsidRPr="003B49B1">
            <w:rPr>
              <w:rFonts w:ascii="Arial" w:eastAsia="Arial" w:hAnsi="Arial" w:cs="Arial"/>
              <w:sz w:val="20"/>
              <w:lang w:val="en-GB"/>
            </w:rPr>
            <w:t xml:space="preserve">Brussels gives Pfizer the green light Starting Sunday, the first vaccinations in Europe; Ema judges the serum safe and effective. </w:t>
          </w:r>
          <w:r>
            <w:rPr>
              <w:rFonts w:ascii="Arial" w:eastAsia="Arial" w:hAnsi="Arial" w:cs="Arial"/>
              <w:sz w:val="20"/>
            </w:rPr>
            <w:t>The Criminal Police alarm: "The ....</w:t>
          </w:r>
        </w:p>
      </w:tc>
    </w:tr>
  </w:tbl>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1224C" w14:textId="77777777" w:rsidR="00FD1A19" w:rsidRDefault="00FD1A19"/>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2EDFE" w14:textId="77777777" w:rsidR="00FD1A19" w:rsidRDefault="00FD1A19"/>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2B2BB114" w14:textId="77777777">
      <w:trPr>
        <w:jc w:val="center"/>
      </w:trPr>
      <w:tc>
        <w:tcPr>
          <w:tcW w:w="10080" w:type="dxa"/>
          <w:vAlign w:val="center"/>
        </w:tcPr>
        <w:p w14:paraId="1E7FE2C7"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70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7E8DFC4A" w14:textId="77777777">
      <w:trPr>
        <w:jc w:val="center"/>
      </w:trPr>
      <w:tc>
        <w:tcPr>
          <w:tcW w:w="10080" w:type="dxa"/>
        </w:tcPr>
        <w:p w14:paraId="46351C5D" w14:textId="77777777" w:rsidR="00FD1A19" w:rsidRPr="003B49B1" w:rsidRDefault="00073C3A">
          <w:pPr>
            <w:spacing w:before="60" w:after="200"/>
            <w:jc w:val="center"/>
            <w:rPr>
              <w:lang w:val="en-GB"/>
            </w:rPr>
          </w:pPr>
          <w:r w:rsidRPr="003B49B1">
            <w:rPr>
              <w:rFonts w:ascii="Arial" w:eastAsia="Arial" w:hAnsi="Arial" w:cs="Arial"/>
              <w:sz w:val="20"/>
              <w:lang w:val="en-GB"/>
            </w:rPr>
            <w:t>"The Government is working to resolve the EU issue of bathing establishments"; Pd Honourable Buratti responds to criticism from his colleague Zucconi (Fdi)</w:t>
          </w:r>
        </w:p>
      </w:tc>
    </w:tr>
  </w:tbl>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00708" w14:textId="77777777" w:rsidR="00FD1A19" w:rsidRDefault="00FD1A19"/>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16335" w14:textId="77777777" w:rsidR="00FD1A19" w:rsidRDefault="00FD1A19"/>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D1A19" w14:paraId="0B8758B1" w14:textId="77777777">
      <w:trPr>
        <w:jc w:val="center"/>
      </w:trPr>
      <w:tc>
        <w:tcPr>
          <w:tcW w:w="10080" w:type="dxa"/>
          <w:vAlign w:val="center"/>
        </w:tcPr>
        <w:p w14:paraId="13B11535" w14:textId="77777777" w:rsidR="00FD1A19" w:rsidRDefault="00073C3A">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72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96</w:t>
          </w:r>
          <w:r>
            <w:rPr>
              <w:rFonts w:ascii="Arial" w:eastAsia="Arial" w:hAnsi="Arial" w:cs="Arial"/>
              <w:sz w:val="20"/>
            </w:rPr>
            <w:fldChar w:fldCharType="end"/>
          </w:r>
        </w:p>
      </w:tc>
    </w:tr>
    <w:tr w:rsidR="00FD1A19" w:rsidRPr="004E69BD" w14:paraId="6AA10209" w14:textId="77777777">
      <w:trPr>
        <w:jc w:val="center"/>
      </w:trPr>
      <w:tc>
        <w:tcPr>
          <w:tcW w:w="10080" w:type="dxa"/>
        </w:tcPr>
        <w:p w14:paraId="626227E2" w14:textId="77777777" w:rsidR="00FD1A19" w:rsidRPr="003B49B1" w:rsidRDefault="00073C3A">
          <w:pPr>
            <w:spacing w:before="60" w:after="200"/>
            <w:jc w:val="center"/>
            <w:rPr>
              <w:lang w:val="en-GB"/>
            </w:rPr>
          </w:pPr>
          <w:r w:rsidRPr="003B49B1">
            <w:rPr>
              <w:rFonts w:ascii="Arial" w:eastAsia="Arial" w:hAnsi="Arial" w:cs="Arial"/>
              <w:sz w:val="20"/>
              <w:lang w:val="en-GB"/>
            </w:rPr>
            <w:t>Recovery Fund', five projects ready for 9 million euro; the Municipality has sent the drawings to the Province Here are the planned interventions</w:t>
          </w:r>
        </w:p>
      </w:tc>
    </w:tr>
  </w:tbl>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7B5CD" w14:textId="77777777" w:rsidR="00FD1A19" w:rsidRDefault="00FD1A1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73C3A"/>
    <w:rsid w:val="00157FA1"/>
    <w:rsid w:val="00196AC4"/>
    <w:rsid w:val="003B49B1"/>
    <w:rsid w:val="004E69BD"/>
    <w:rsid w:val="00674C57"/>
    <w:rsid w:val="006B762D"/>
    <w:rsid w:val="00A77B3E"/>
    <w:rsid w:val="00CA0E53"/>
    <w:rsid w:val="00CA2A55"/>
    <w:rsid w:val="00E628F1"/>
    <w:rsid w:val="00FD1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3A5023A"/>
  <w15:docId w15:val="{4DCFD840-60D8-4189-A248-8A34364F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27.xml"/><Relationship Id="rId299" Type="http://schemas.openxmlformats.org/officeDocument/2006/relationships/hyperlink" Target="https://advance.lexis.com/api/document?collection=news&amp;id=urn:contentItem:61K4-SB31-F148-53M5-00000-00&amp;context=" TargetMode="External"/><Relationship Id="rId671" Type="http://schemas.openxmlformats.org/officeDocument/2006/relationships/hyperlink" Target="https://advance.lexis.com/api/document?collection=news&amp;id=urn:contentItem:60F2-Y6H1-F148-505W-00000-00&amp;context=" TargetMode="External"/><Relationship Id="rId727" Type="http://schemas.openxmlformats.org/officeDocument/2006/relationships/header" Target="header268.xml"/><Relationship Id="rId21" Type="http://schemas.openxmlformats.org/officeDocument/2006/relationships/hyperlink" Target="https://advance.lexis.com/api/document?id=urn:contentItem:617J-4331-F148-52BC-00000-00&amp;idtype=PID&amp;context=1516831" TargetMode="External"/><Relationship Id="rId63" Type="http://schemas.openxmlformats.org/officeDocument/2006/relationships/footer" Target="footer6.xml"/><Relationship Id="rId159" Type="http://schemas.openxmlformats.org/officeDocument/2006/relationships/footer" Target="footer43.xml"/><Relationship Id="rId324" Type="http://schemas.openxmlformats.org/officeDocument/2006/relationships/header" Target="header107.xml"/><Relationship Id="rId366" Type="http://schemas.openxmlformats.org/officeDocument/2006/relationships/header" Target="header125.xml"/><Relationship Id="rId531" Type="http://schemas.openxmlformats.org/officeDocument/2006/relationships/footer" Target="footer190.xml"/><Relationship Id="rId573" Type="http://schemas.openxmlformats.org/officeDocument/2006/relationships/header" Target="header208.xml"/><Relationship Id="rId629" Type="http://schemas.openxmlformats.org/officeDocument/2006/relationships/footer" Target="footer230.xml"/><Relationship Id="rId170" Type="http://schemas.openxmlformats.org/officeDocument/2006/relationships/header" Target="header48.xml"/><Relationship Id="rId226" Type="http://schemas.openxmlformats.org/officeDocument/2006/relationships/hyperlink" Target="https://advance.lexis.com/api/document?collection=news&amp;id=urn:contentItem:61FY-6JW1-JDN6-F10K-00000-00&amp;context=" TargetMode="External"/><Relationship Id="rId433" Type="http://schemas.openxmlformats.org/officeDocument/2006/relationships/hyperlink" Target="https://advance.lexis.com/api/document?collection=news&amp;id=urn:contentItem:5YDC-3VS1-JDN6-F0PP-00000-00&amp;context=" TargetMode="External"/><Relationship Id="rId268" Type="http://schemas.openxmlformats.org/officeDocument/2006/relationships/header" Target="header85.xml"/><Relationship Id="rId475" Type="http://schemas.openxmlformats.org/officeDocument/2006/relationships/footer" Target="footer169.xml"/><Relationship Id="rId640" Type="http://schemas.openxmlformats.org/officeDocument/2006/relationships/footer" Target="footer235.xml"/><Relationship Id="rId682" Type="http://schemas.openxmlformats.org/officeDocument/2006/relationships/footer" Target="footer251.xml"/><Relationship Id="rId738" Type="http://schemas.openxmlformats.org/officeDocument/2006/relationships/footer" Target="footer272.xml"/><Relationship Id="rId32" Type="http://schemas.openxmlformats.org/officeDocument/2006/relationships/hyperlink" Target="https://advance.lexis.com/api/document?id=urn:contentItem:61FY-6KD1-F148-51XN-00000-00&amp;idtype=PID&amp;context=1516831" TargetMode="External"/><Relationship Id="rId74" Type="http://schemas.openxmlformats.org/officeDocument/2006/relationships/header" Target="header11.xml"/><Relationship Id="rId128" Type="http://schemas.openxmlformats.org/officeDocument/2006/relationships/header" Target="header31.xml"/><Relationship Id="rId335" Type="http://schemas.openxmlformats.org/officeDocument/2006/relationships/footer" Target="footer111.xml"/><Relationship Id="rId377" Type="http://schemas.openxmlformats.org/officeDocument/2006/relationships/header" Target="header130.xml"/><Relationship Id="rId500" Type="http://schemas.openxmlformats.org/officeDocument/2006/relationships/hyperlink" Target="https://advance.lexis.com/api/document?collection=news&amp;id=urn:contentItem:5YMP-0YM1-JDN6-F04M-00000-00&amp;context=" TargetMode="External"/><Relationship Id="rId542" Type="http://schemas.openxmlformats.org/officeDocument/2006/relationships/header" Target="header195.xml"/><Relationship Id="rId584" Type="http://schemas.openxmlformats.org/officeDocument/2006/relationships/header" Target="header213.xml"/><Relationship Id="rId5" Type="http://schemas.openxmlformats.org/officeDocument/2006/relationships/endnotes" Target="endnotes.xml"/><Relationship Id="rId181" Type="http://schemas.openxmlformats.org/officeDocument/2006/relationships/header" Target="header53.xml"/><Relationship Id="rId237" Type="http://schemas.openxmlformats.org/officeDocument/2006/relationships/footer" Target="footer74.xml"/><Relationship Id="rId402" Type="http://schemas.openxmlformats.org/officeDocument/2006/relationships/hyperlink" Target="https://advance.lexis.com/api/document?collection=news&amp;id=urn:contentItem:5Y95-HCY1-F148-543C-00000-00&amp;context=" TargetMode="External"/><Relationship Id="rId279" Type="http://schemas.openxmlformats.org/officeDocument/2006/relationships/header" Target="header90.xml"/><Relationship Id="rId444" Type="http://schemas.openxmlformats.org/officeDocument/2006/relationships/header" Target="header158.xml"/><Relationship Id="rId486" Type="http://schemas.openxmlformats.org/officeDocument/2006/relationships/hyperlink" Target="https://advance.lexis.com/api/document?collection=news&amp;id=urn:contentItem:5YHJ-N2F1-F148-51SH-00000-00&amp;context=" TargetMode="External"/><Relationship Id="rId651" Type="http://schemas.openxmlformats.org/officeDocument/2006/relationships/header" Target="header240.xml"/><Relationship Id="rId693" Type="http://schemas.openxmlformats.org/officeDocument/2006/relationships/header" Target="header256.xml"/><Relationship Id="rId707" Type="http://schemas.openxmlformats.org/officeDocument/2006/relationships/footer" Target="footer261.xml"/><Relationship Id="rId749" Type="http://schemas.openxmlformats.org/officeDocument/2006/relationships/fontTable" Target="fontTable.xml"/><Relationship Id="rId43" Type="http://schemas.openxmlformats.org/officeDocument/2006/relationships/hyperlink" Target="https://advance.lexis.com/api/document?id=urn:contentItem:61K4-SB31-F148-51G8-00000-00&amp;idtype=PID&amp;context=1516831" TargetMode="External"/><Relationship Id="rId139" Type="http://schemas.openxmlformats.org/officeDocument/2006/relationships/header" Target="header36.xml"/><Relationship Id="rId290" Type="http://schemas.openxmlformats.org/officeDocument/2006/relationships/hyperlink" Target="https://advance.lexis.com/api/document?collection=news&amp;id=urn:contentItem:61K4-SBC1-F148-512P-00000-00&amp;context=" TargetMode="External"/><Relationship Id="rId304" Type="http://schemas.openxmlformats.org/officeDocument/2006/relationships/header" Target="header99.xml"/><Relationship Id="rId346" Type="http://schemas.openxmlformats.org/officeDocument/2006/relationships/footer" Target="footer115.xml"/><Relationship Id="rId388" Type="http://schemas.openxmlformats.org/officeDocument/2006/relationships/footer" Target="footer135.xml"/><Relationship Id="rId511" Type="http://schemas.openxmlformats.org/officeDocument/2006/relationships/hyperlink" Target="https://advance.lexis.com/api/document?collection=news&amp;id=urn:contentItem:5YMP-0YM1-JDN6-F085-00000-00&amp;context=" TargetMode="External"/><Relationship Id="rId553" Type="http://schemas.openxmlformats.org/officeDocument/2006/relationships/header" Target="header200.xml"/><Relationship Id="rId609" Type="http://schemas.openxmlformats.org/officeDocument/2006/relationships/footer" Target="footer222.xml"/><Relationship Id="rId85" Type="http://schemas.openxmlformats.org/officeDocument/2006/relationships/footer" Target="footer14.xml"/><Relationship Id="rId150" Type="http://schemas.openxmlformats.org/officeDocument/2006/relationships/header" Target="header41.xml"/><Relationship Id="rId192" Type="http://schemas.openxmlformats.org/officeDocument/2006/relationships/footer" Target="footer57.xml"/><Relationship Id="rId206" Type="http://schemas.openxmlformats.org/officeDocument/2006/relationships/footer" Target="footer62.xml"/><Relationship Id="rId413" Type="http://schemas.openxmlformats.org/officeDocument/2006/relationships/footer" Target="footer145.xml"/><Relationship Id="rId595" Type="http://schemas.openxmlformats.org/officeDocument/2006/relationships/header" Target="header218.xml"/><Relationship Id="rId248" Type="http://schemas.openxmlformats.org/officeDocument/2006/relationships/header" Target="header79.xml"/><Relationship Id="rId455" Type="http://schemas.openxmlformats.org/officeDocument/2006/relationships/footer" Target="footer162.xml"/><Relationship Id="rId497" Type="http://schemas.openxmlformats.org/officeDocument/2006/relationships/footer" Target="footer179.xml"/><Relationship Id="rId620" Type="http://schemas.openxmlformats.org/officeDocument/2006/relationships/header" Target="header226.xml"/><Relationship Id="rId662" Type="http://schemas.openxmlformats.org/officeDocument/2006/relationships/hyperlink" Target="https://advance.lexis.com/api/document?collection=news&amp;id=urn:contentItem:60F2-Y6H1-F148-50BD-00000-00&amp;context=" TargetMode="External"/><Relationship Id="rId718" Type="http://schemas.openxmlformats.org/officeDocument/2006/relationships/hyperlink" Target="https://advance.lexis.com/api/document?collection=news&amp;id=urn:contentItem:60J8-GYP1-F148-52S5-00000-00&amp;context=" TargetMode="External"/><Relationship Id="rId12" Type="http://schemas.openxmlformats.org/officeDocument/2006/relationships/hyperlink" Target="https://advance.lexis.com/api/document?id=urn:contentItem:60WW-6D11-JDN6-F0KP-00000-00&amp;idtype=PID&amp;context=1516831" TargetMode="External"/><Relationship Id="rId108" Type="http://schemas.openxmlformats.org/officeDocument/2006/relationships/footer" Target="footer23.xml"/><Relationship Id="rId315" Type="http://schemas.openxmlformats.org/officeDocument/2006/relationships/hyperlink" Target="https://advance.lexis.com/api/document?collection=news&amp;id=urn:contentItem:61K4-SB31-F148-51DN-00000-00&amp;context=" TargetMode="External"/><Relationship Id="rId357" Type="http://schemas.openxmlformats.org/officeDocument/2006/relationships/hyperlink" Target="https://advance.lexis.com/api/document?collection=news&amp;id=urn:contentItem:61K4-SBC1-F148-511H-00000-00&amp;context=" TargetMode="External"/><Relationship Id="rId522" Type="http://schemas.openxmlformats.org/officeDocument/2006/relationships/header" Target="header188.xml"/><Relationship Id="rId54" Type="http://schemas.openxmlformats.org/officeDocument/2006/relationships/footer" Target="footer1.xml"/><Relationship Id="rId96" Type="http://schemas.openxmlformats.org/officeDocument/2006/relationships/footer" Target="footer18.xml"/><Relationship Id="rId161" Type="http://schemas.openxmlformats.org/officeDocument/2006/relationships/header" Target="header45.xml"/><Relationship Id="rId217" Type="http://schemas.openxmlformats.org/officeDocument/2006/relationships/header" Target="header67.xml"/><Relationship Id="rId399" Type="http://schemas.openxmlformats.org/officeDocument/2006/relationships/header" Target="header141.xml"/><Relationship Id="rId564" Type="http://schemas.openxmlformats.org/officeDocument/2006/relationships/footer" Target="footer204.xml"/><Relationship Id="rId259" Type="http://schemas.openxmlformats.org/officeDocument/2006/relationships/footer" Target="footer82.xml"/><Relationship Id="rId424" Type="http://schemas.openxmlformats.org/officeDocument/2006/relationships/header" Target="header150.xml"/><Relationship Id="rId466" Type="http://schemas.openxmlformats.org/officeDocument/2006/relationships/header" Target="header166.xml"/><Relationship Id="rId631" Type="http://schemas.openxmlformats.org/officeDocument/2006/relationships/footer" Target="footer231.xml"/><Relationship Id="rId673" Type="http://schemas.openxmlformats.org/officeDocument/2006/relationships/header" Target="header248.xml"/><Relationship Id="rId729" Type="http://schemas.openxmlformats.org/officeDocument/2006/relationships/footer" Target="footer268.xml"/><Relationship Id="rId23" Type="http://schemas.openxmlformats.org/officeDocument/2006/relationships/hyperlink" Target="https://advance.lexis.com/api/document?id=urn:contentItem:61BR-MST1-F148-53N7-00000-00&amp;idtype=PID&amp;context=1516831" TargetMode="External"/><Relationship Id="rId119" Type="http://schemas.openxmlformats.org/officeDocument/2006/relationships/hyperlink" Target="https://advance.lexis.com/api/document?collection=news&amp;id=urn:contentItem:6112-S3H1-F148-50XF-00000-00&amp;context=" TargetMode="External"/><Relationship Id="rId270" Type="http://schemas.openxmlformats.org/officeDocument/2006/relationships/footer" Target="footer85.xml"/><Relationship Id="rId326" Type="http://schemas.openxmlformats.org/officeDocument/2006/relationships/footer" Target="footer107.xml"/><Relationship Id="rId533" Type="http://schemas.openxmlformats.org/officeDocument/2006/relationships/header" Target="header192.xml"/><Relationship Id="rId65" Type="http://schemas.openxmlformats.org/officeDocument/2006/relationships/image" Target="media/image3.png"/><Relationship Id="rId130" Type="http://schemas.openxmlformats.org/officeDocument/2006/relationships/footer" Target="footer31.xml"/><Relationship Id="rId368" Type="http://schemas.openxmlformats.org/officeDocument/2006/relationships/footer" Target="footer125.xml"/><Relationship Id="rId575" Type="http://schemas.openxmlformats.org/officeDocument/2006/relationships/footer" Target="footer208.xml"/><Relationship Id="rId740" Type="http://schemas.openxmlformats.org/officeDocument/2006/relationships/footer" Target="footer273.xml"/><Relationship Id="rId172" Type="http://schemas.openxmlformats.org/officeDocument/2006/relationships/hyperlink" Target="https://advance.lexis.com/api/document?collection=news&amp;id=urn:contentItem:617J-4331-F148-52BC-00000-00&amp;context=" TargetMode="External"/><Relationship Id="rId228" Type="http://schemas.openxmlformats.org/officeDocument/2006/relationships/header" Target="header71.xml"/><Relationship Id="rId435" Type="http://schemas.openxmlformats.org/officeDocument/2006/relationships/header" Target="header155.xml"/><Relationship Id="rId477" Type="http://schemas.openxmlformats.org/officeDocument/2006/relationships/header" Target="header171.xml"/><Relationship Id="rId600" Type="http://schemas.openxmlformats.org/officeDocument/2006/relationships/hyperlink" Target="https://advance.lexis.com/api/document?collection=news&amp;id=urn:contentItem:609W-CKB1-F148-518G-00000-00&amp;context=" TargetMode="External"/><Relationship Id="rId642" Type="http://schemas.openxmlformats.org/officeDocument/2006/relationships/header" Target="header237.xml"/><Relationship Id="rId684" Type="http://schemas.openxmlformats.org/officeDocument/2006/relationships/footer" Target="footer252.xml"/><Relationship Id="rId281" Type="http://schemas.openxmlformats.org/officeDocument/2006/relationships/hyperlink" Target="https://advance.lexis.com/api/document?collection=news&amp;id=urn:contentItem:61K4-SB31-F148-53RN-00000-00&amp;context=" TargetMode="External"/><Relationship Id="rId337" Type="http://schemas.openxmlformats.org/officeDocument/2006/relationships/header" Target="header112.xml"/><Relationship Id="rId502" Type="http://schemas.openxmlformats.org/officeDocument/2006/relationships/hyperlink" Target="https://advance.lexis.com/api/document?collection=news&amp;id=urn:contentItem:5YMP-0YM1-JDN6-F04M-00000-00&amp;context=" TargetMode="External"/><Relationship Id="rId34" Type="http://schemas.openxmlformats.org/officeDocument/2006/relationships/hyperlink" Target="https://advance.lexis.com/api/document?id=urn:contentItem:61K4-SB31-F148-53R8-00000-00&amp;idtype=PID&amp;context=1516831" TargetMode="External"/><Relationship Id="rId76" Type="http://schemas.openxmlformats.org/officeDocument/2006/relationships/footer" Target="footer11.xml"/><Relationship Id="rId141" Type="http://schemas.openxmlformats.org/officeDocument/2006/relationships/hyperlink" Target="https://advance.lexis.com/api/document?collection=news&amp;id=urn:contentItem:6148-9SR1-JDN6-F46X-00000-00&amp;context=" TargetMode="External"/><Relationship Id="rId379" Type="http://schemas.openxmlformats.org/officeDocument/2006/relationships/footer" Target="footer130.xml"/><Relationship Id="rId544" Type="http://schemas.openxmlformats.org/officeDocument/2006/relationships/hyperlink" Target="https://advance.lexis.com/api/document?collection=news&amp;id=urn:contentItem:5YMP-0YP1-JDN6-F23J-00000-00&amp;context=" TargetMode="External"/><Relationship Id="rId586" Type="http://schemas.openxmlformats.org/officeDocument/2006/relationships/hyperlink" Target="https://advance.lexis.com/api/document?collection=news&amp;id=urn:contentItem:603G-81Y1-JDN6-F1BF-00000-00&amp;context=" TargetMode="External"/><Relationship Id="rId7" Type="http://schemas.openxmlformats.org/officeDocument/2006/relationships/hyperlink" Target="https://advance.lexis.com/api/document?id=urn:contentItem:60SN-MFG1-F148-53KD-00000-00&amp;idtype=PID&amp;context=1516831" TargetMode="External"/><Relationship Id="rId183" Type="http://schemas.openxmlformats.org/officeDocument/2006/relationships/footer" Target="footer53.xml"/><Relationship Id="rId239" Type="http://schemas.openxmlformats.org/officeDocument/2006/relationships/footer" Target="footer75.xml"/><Relationship Id="rId390" Type="http://schemas.openxmlformats.org/officeDocument/2006/relationships/header" Target="header137.xml"/><Relationship Id="rId404" Type="http://schemas.openxmlformats.org/officeDocument/2006/relationships/header" Target="header142.xml"/><Relationship Id="rId446" Type="http://schemas.openxmlformats.org/officeDocument/2006/relationships/footer" Target="footer158.xml"/><Relationship Id="rId611" Type="http://schemas.openxmlformats.org/officeDocument/2006/relationships/hyperlink" Target="https://advance.lexis.com/api/document?collection=news&amp;id=urn:contentItem:609W-CKB1-F148-517J-00000-00&amp;context=" TargetMode="External"/><Relationship Id="rId653" Type="http://schemas.openxmlformats.org/officeDocument/2006/relationships/hyperlink" Target="https://advance.lexis.com/api/document?collection=news&amp;id=urn:contentItem:60F2-Y661-JDN6-F0JP-00000-00&amp;context=" TargetMode="External"/><Relationship Id="rId250" Type="http://schemas.openxmlformats.org/officeDocument/2006/relationships/footer" Target="footer79.xml"/><Relationship Id="rId292" Type="http://schemas.openxmlformats.org/officeDocument/2006/relationships/header" Target="header95.xml"/><Relationship Id="rId306" Type="http://schemas.openxmlformats.org/officeDocument/2006/relationships/hyperlink" Target="https://advance.lexis.com/api/document?collection=news&amp;id=urn:contentItem:61K4-SB31-F148-50XN-00000-00&amp;context=" TargetMode="External"/><Relationship Id="rId488" Type="http://schemas.openxmlformats.org/officeDocument/2006/relationships/header" Target="header176.xml"/><Relationship Id="rId695" Type="http://schemas.openxmlformats.org/officeDocument/2006/relationships/footer" Target="footer256.xml"/><Relationship Id="rId709" Type="http://schemas.openxmlformats.org/officeDocument/2006/relationships/hyperlink" Target="https://advance.lexis.com/api/document?collection=news&amp;id=urn:contentItem:60J8-GYP1-F148-52M3-00000-00&amp;context=" TargetMode="External"/><Relationship Id="rId45" Type="http://schemas.openxmlformats.org/officeDocument/2006/relationships/hyperlink" Target="https://advance.lexis.com/api/document?id=urn:contentItem:61K4-SB31-F148-52N9-00000-00&amp;idtype=PID&amp;context=1516831" TargetMode="External"/><Relationship Id="rId87" Type="http://schemas.openxmlformats.org/officeDocument/2006/relationships/footer" Target="footer15.xml"/><Relationship Id="rId110" Type="http://schemas.openxmlformats.org/officeDocument/2006/relationships/footer" Target="footer24.xml"/><Relationship Id="rId348" Type="http://schemas.openxmlformats.org/officeDocument/2006/relationships/header" Target="header117.xml"/><Relationship Id="rId513" Type="http://schemas.openxmlformats.org/officeDocument/2006/relationships/hyperlink" Target="https://advance.lexis.com/api/document?collection=news&amp;id=urn:contentItem:5YMP-0YM1-JDN6-F085-00000-00&amp;context=" TargetMode="External"/><Relationship Id="rId555" Type="http://schemas.openxmlformats.org/officeDocument/2006/relationships/footer" Target="footer200.xml"/><Relationship Id="rId597" Type="http://schemas.openxmlformats.org/officeDocument/2006/relationships/footer" Target="footer218.xml"/><Relationship Id="rId720" Type="http://schemas.openxmlformats.org/officeDocument/2006/relationships/header" Target="header265.xml"/><Relationship Id="rId152" Type="http://schemas.openxmlformats.org/officeDocument/2006/relationships/footer" Target="footer41.xml"/><Relationship Id="rId194" Type="http://schemas.openxmlformats.org/officeDocument/2006/relationships/header" Target="header58.xml"/><Relationship Id="rId208" Type="http://schemas.openxmlformats.org/officeDocument/2006/relationships/footer" Target="footer63.xml"/><Relationship Id="rId415" Type="http://schemas.openxmlformats.org/officeDocument/2006/relationships/header" Target="header147.xml"/><Relationship Id="rId457" Type="http://schemas.openxmlformats.org/officeDocument/2006/relationships/hyperlink" Target="https://advance.lexis.com/api/document?collection=news&amp;id=urn:contentItem:5YHJ-N2F1-F148-51SJ-00000-00&amp;context=" TargetMode="External"/><Relationship Id="rId622" Type="http://schemas.openxmlformats.org/officeDocument/2006/relationships/footer" Target="footer226.xml"/><Relationship Id="rId261" Type="http://schemas.openxmlformats.org/officeDocument/2006/relationships/header" Target="header84.xml"/><Relationship Id="rId499" Type="http://schemas.openxmlformats.org/officeDocument/2006/relationships/footer" Target="footer180.xml"/><Relationship Id="rId664" Type="http://schemas.openxmlformats.org/officeDocument/2006/relationships/hyperlink" Target="https://advance.lexis.com/api/document?collection=news&amp;id=urn:contentItem:60F2-Y6H1-F148-50BD-00000-00&amp;context=" TargetMode="External"/><Relationship Id="rId14" Type="http://schemas.openxmlformats.org/officeDocument/2006/relationships/hyperlink" Target="https://advance.lexis.com/api/document?id=urn:contentItem:6112-S3H1-F148-50XF-00000-00&amp;idtype=PID&amp;context=1516831" TargetMode="External"/><Relationship Id="rId56" Type="http://schemas.openxmlformats.org/officeDocument/2006/relationships/header" Target="header3.xml"/><Relationship Id="rId317" Type="http://schemas.openxmlformats.org/officeDocument/2006/relationships/header" Target="header104.xml"/><Relationship Id="rId359" Type="http://schemas.openxmlformats.org/officeDocument/2006/relationships/header" Target="header122.xml"/><Relationship Id="rId524" Type="http://schemas.openxmlformats.org/officeDocument/2006/relationships/footer" Target="footer188.xml"/><Relationship Id="rId566" Type="http://schemas.openxmlformats.org/officeDocument/2006/relationships/header" Target="header205.xml"/><Relationship Id="rId731" Type="http://schemas.openxmlformats.org/officeDocument/2006/relationships/header" Target="header270.xml"/><Relationship Id="rId98" Type="http://schemas.openxmlformats.org/officeDocument/2006/relationships/header" Target="header19.xml"/><Relationship Id="rId121" Type="http://schemas.openxmlformats.org/officeDocument/2006/relationships/header" Target="header28.xml"/><Relationship Id="rId163" Type="http://schemas.openxmlformats.org/officeDocument/2006/relationships/hyperlink" Target="https://advance.lexis.com/api/document?collection=news&amp;id=urn:contentItem:617J-43F1-JDN6-F3YX-00000-00&amp;context=" TargetMode="External"/><Relationship Id="rId219" Type="http://schemas.openxmlformats.org/officeDocument/2006/relationships/footer" Target="footer67.xml"/><Relationship Id="rId370" Type="http://schemas.openxmlformats.org/officeDocument/2006/relationships/footer" Target="footer126.xml"/><Relationship Id="rId426" Type="http://schemas.openxmlformats.org/officeDocument/2006/relationships/hyperlink" Target="https://advance.lexis.com/api/document?collection=news&amp;id=urn:contentItem:5YDC-3VS1-JDN6-F0T6-00000-00&amp;context=" TargetMode="External"/><Relationship Id="rId633" Type="http://schemas.openxmlformats.org/officeDocument/2006/relationships/header" Target="header233.xml"/><Relationship Id="rId230" Type="http://schemas.openxmlformats.org/officeDocument/2006/relationships/footer" Target="footer71.xml"/><Relationship Id="rId468" Type="http://schemas.openxmlformats.org/officeDocument/2006/relationships/footer" Target="footer166.xml"/><Relationship Id="rId675" Type="http://schemas.openxmlformats.org/officeDocument/2006/relationships/footer" Target="footer248.xml"/><Relationship Id="rId25" Type="http://schemas.openxmlformats.org/officeDocument/2006/relationships/hyperlink" Target="https://advance.lexis.com/api/document?id=urn:contentItem:61BR-MSV1-F148-528G-00000-00&amp;idtype=PID&amp;context=1516831" TargetMode="External"/><Relationship Id="rId67" Type="http://schemas.openxmlformats.org/officeDocument/2006/relationships/header" Target="header8.xml"/><Relationship Id="rId272" Type="http://schemas.openxmlformats.org/officeDocument/2006/relationships/header" Target="header87.xml"/><Relationship Id="rId328" Type="http://schemas.openxmlformats.org/officeDocument/2006/relationships/footer" Target="footer108.xml"/><Relationship Id="rId535" Type="http://schemas.openxmlformats.org/officeDocument/2006/relationships/hyperlink" Target="https://advance.lexis.com/api/document?collection=news&amp;id=urn:contentItem:5YMP-0YP1-JDN6-F1PT-00000-00&amp;context=" TargetMode="External"/><Relationship Id="rId577" Type="http://schemas.openxmlformats.org/officeDocument/2006/relationships/header" Target="header210.xml"/><Relationship Id="rId700" Type="http://schemas.openxmlformats.org/officeDocument/2006/relationships/hyperlink" Target="https://advance.lexis.com/api/document?collection=news&amp;id=urn:contentItem:60J8-GY71-JDN6-F4RW-00000-00&amp;context=" TargetMode="External"/><Relationship Id="rId742" Type="http://schemas.openxmlformats.org/officeDocument/2006/relationships/header" Target="header274.xml"/><Relationship Id="rId132" Type="http://schemas.openxmlformats.org/officeDocument/2006/relationships/header" Target="header33.xml"/><Relationship Id="rId174" Type="http://schemas.openxmlformats.org/officeDocument/2006/relationships/header" Target="header50.xml"/><Relationship Id="rId381" Type="http://schemas.openxmlformats.org/officeDocument/2006/relationships/header" Target="header132.xml"/><Relationship Id="rId602" Type="http://schemas.openxmlformats.org/officeDocument/2006/relationships/hyperlink" Target="https://advance.lexis.com/api/document?collection=news&amp;id=urn:contentItem:609W-CKB1-F148-518G-00000-00&amp;context=" TargetMode="External"/><Relationship Id="rId241" Type="http://schemas.openxmlformats.org/officeDocument/2006/relationships/header" Target="header76.xml"/><Relationship Id="rId437" Type="http://schemas.openxmlformats.org/officeDocument/2006/relationships/footer" Target="footer155.xml"/><Relationship Id="rId479" Type="http://schemas.openxmlformats.org/officeDocument/2006/relationships/hyperlink" Target="https://advance.lexis.com/api/document?collection=news&amp;id=urn:contentItem:5YHJ-N2F1-F148-51S9-00000-00&amp;context=" TargetMode="External"/><Relationship Id="rId644" Type="http://schemas.openxmlformats.org/officeDocument/2006/relationships/hyperlink" Target="https://advance.lexis.com/api/document?collection=news&amp;id=urn:contentItem:60F2-Y651-JDN6-F4NN-00000-00&amp;context=" TargetMode="External"/><Relationship Id="rId686" Type="http://schemas.openxmlformats.org/officeDocument/2006/relationships/header" Target="header253.xml"/><Relationship Id="rId36" Type="http://schemas.openxmlformats.org/officeDocument/2006/relationships/hyperlink" Target="https://advance.lexis.com/api/document?id=urn:contentItem:61K4-SB31-F148-53RN-00000-00&amp;idtype=PID&amp;context=1516831" TargetMode="External"/><Relationship Id="rId283" Type="http://schemas.openxmlformats.org/officeDocument/2006/relationships/header" Target="header92.xml"/><Relationship Id="rId339" Type="http://schemas.openxmlformats.org/officeDocument/2006/relationships/footer" Target="footer112.xml"/><Relationship Id="rId490" Type="http://schemas.openxmlformats.org/officeDocument/2006/relationships/footer" Target="footer176.xml"/><Relationship Id="rId504" Type="http://schemas.openxmlformats.org/officeDocument/2006/relationships/header" Target="header182.xml"/><Relationship Id="rId546" Type="http://schemas.openxmlformats.org/officeDocument/2006/relationships/header" Target="header197.xml"/><Relationship Id="rId711" Type="http://schemas.openxmlformats.org/officeDocument/2006/relationships/header" Target="header262.xml"/><Relationship Id="rId78" Type="http://schemas.openxmlformats.org/officeDocument/2006/relationships/footer" Target="footer12.xml"/><Relationship Id="rId101" Type="http://schemas.openxmlformats.org/officeDocument/2006/relationships/footer" Target="footer20.xml"/><Relationship Id="rId143" Type="http://schemas.openxmlformats.org/officeDocument/2006/relationships/header" Target="header38.xml"/><Relationship Id="rId185" Type="http://schemas.openxmlformats.org/officeDocument/2006/relationships/footer" Target="footer54.xml"/><Relationship Id="rId350" Type="http://schemas.openxmlformats.org/officeDocument/2006/relationships/hyperlink" Target="https://advance.lexis.com/api/document?collection=news&amp;id=urn:contentItem:61K4-SB31-F148-52N9-00000-00&amp;context=" TargetMode="External"/><Relationship Id="rId406" Type="http://schemas.openxmlformats.org/officeDocument/2006/relationships/footer" Target="footer142.xml"/><Relationship Id="rId588" Type="http://schemas.openxmlformats.org/officeDocument/2006/relationships/header" Target="header215.xml"/><Relationship Id="rId9" Type="http://schemas.openxmlformats.org/officeDocument/2006/relationships/hyperlink" Target="https://advance.lexis.com/api/document?id=urn:contentItem:60WW-6F81-F148-5066-00000-00&amp;idtype=PID&amp;context=1516831" TargetMode="External"/><Relationship Id="rId210" Type="http://schemas.openxmlformats.org/officeDocument/2006/relationships/header" Target="header64.xml"/><Relationship Id="rId392" Type="http://schemas.openxmlformats.org/officeDocument/2006/relationships/footer" Target="footer137.xml"/><Relationship Id="rId448" Type="http://schemas.openxmlformats.org/officeDocument/2006/relationships/footer" Target="footer159.xml"/><Relationship Id="rId613" Type="http://schemas.openxmlformats.org/officeDocument/2006/relationships/header" Target="header223.xml"/><Relationship Id="rId655" Type="http://schemas.openxmlformats.org/officeDocument/2006/relationships/hyperlink" Target="https://advance.lexis.com/api/document?collection=news&amp;id=urn:contentItem:60F2-Y661-JDN6-F0JP-00000-00&amp;context=" TargetMode="External"/><Relationship Id="rId697" Type="http://schemas.openxmlformats.org/officeDocument/2006/relationships/header" Target="header258.xml"/><Relationship Id="rId252" Type="http://schemas.openxmlformats.org/officeDocument/2006/relationships/header" Target="header81.xml"/><Relationship Id="rId294" Type="http://schemas.openxmlformats.org/officeDocument/2006/relationships/footer" Target="footer95.xml"/><Relationship Id="rId308" Type="http://schemas.openxmlformats.org/officeDocument/2006/relationships/hyperlink" Target="https://advance.lexis.com/api/document?collection=news&amp;id=urn:contentItem:61K4-SB31-F148-50XN-00000-00&amp;context=" TargetMode="External"/><Relationship Id="rId515" Type="http://schemas.openxmlformats.org/officeDocument/2006/relationships/header" Target="header185.xml"/><Relationship Id="rId722" Type="http://schemas.openxmlformats.org/officeDocument/2006/relationships/footer" Target="footer265.xml"/><Relationship Id="rId47" Type="http://schemas.openxmlformats.org/officeDocument/2006/relationships/hyperlink" Target="https://advance.lexis.com/api/document?id=urn:contentItem:61K4-SB31-F148-53J7-00000-00&amp;idtype=PID&amp;context=1516831" TargetMode="External"/><Relationship Id="rId89" Type="http://schemas.openxmlformats.org/officeDocument/2006/relationships/hyperlink" Target="https://advance.lexis.com/api/document?collection=news&amp;id=urn:contentItem:60WW-6YW1-JDN6-F4CV-00000-00&amp;context=" TargetMode="External"/><Relationship Id="rId112" Type="http://schemas.openxmlformats.org/officeDocument/2006/relationships/header" Target="header25.xml"/><Relationship Id="rId154" Type="http://schemas.openxmlformats.org/officeDocument/2006/relationships/footer" Target="footer42.xml"/><Relationship Id="rId361" Type="http://schemas.openxmlformats.org/officeDocument/2006/relationships/footer" Target="footer122.xml"/><Relationship Id="rId557" Type="http://schemas.openxmlformats.org/officeDocument/2006/relationships/footer" Target="footer201.xml"/><Relationship Id="rId599" Type="http://schemas.openxmlformats.org/officeDocument/2006/relationships/footer" Target="footer219.xml"/><Relationship Id="rId196" Type="http://schemas.openxmlformats.org/officeDocument/2006/relationships/footer" Target="footer58.xml"/><Relationship Id="rId417" Type="http://schemas.openxmlformats.org/officeDocument/2006/relationships/hyperlink" Target="https://advance.lexis.com/api/document?collection=news&amp;id=urn:contentItem:5YDC-3VS1-JDN6-F0T5-00000-00&amp;context=" TargetMode="External"/><Relationship Id="rId459" Type="http://schemas.openxmlformats.org/officeDocument/2006/relationships/header" Target="header163.xml"/><Relationship Id="rId624" Type="http://schemas.openxmlformats.org/officeDocument/2006/relationships/header" Target="header228.xml"/><Relationship Id="rId666" Type="http://schemas.openxmlformats.org/officeDocument/2006/relationships/header" Target="header245.xml"/><Relationship Id="rId16" Type="http://schemas.openxmlformats.org/officeDocument/2006/relationships/hyperlink" Target="https://advance.lexis.com/api/document?id=urn:contentItem:6112-S3Y1-F148-51Y0-00000-00&amp;idtype=PID&amp;context=1516831" TargetMode="External"/><Relationship Id="rId221" Type="http://schemas.openxmlformats.org/officeDocument/2006/relationships/header" Target="header69.xml"/><Relationship Id="rId263" Type="http://schemas.openxmlformats.org/officeDocument/2006/relationships/hyperlink" Target="https://advance.lexis.com/api/document?collection=news&amp;id=urn:contentItem:61K4-SB31-F148-53R8-00000-00&amp;context=" TargetMode="External"/><Relationship Id="rId319" Type="http://schemas.openxmlformats.org/officeDocument/2006/relationships/footer" Target="footer104.xml"/><Relationship Id="rId470" Type="http://schemas.openxmlformats.org/officeDocument/2006/relationships/header" Target="header168.xml"/><Relationship Id="rId526" Type="http://schemas.openxmlformats.org/officeDocument/2006/relationships/footer" Target="footer189.xml"/><Relationship Id="rId58" Type="http://schemas.openxmlformats.org/officeDocument/2006/relationships/header" Target="header4.xml"/><Relationship Id="rId123" Type="http://schemas.openxmlformats.org/officeDocument/2006/relationships/footer" Target="footer28.xml"/><Relationship Id="rId330" Type="http://schemas.openxmlformats.org/officeDocument/2006/relationships/header" Target="header109.xml"/><Relationship Id="rId568" Type="http://schemas.openxmlformats.org/officeDocument/2006/relationships/footer" Target="footer205.xml"/><Relationship Id="rId733" Type="http://schemas.openxmlformats.org/officeDocument/2006/relationships/hyperlink" Target="https://advance.lexis.com/api/document?collection=news&amp;id=urn:contentItem:60NG-2R61-F148-545F-00000-00&amp;context=" TargetMode="External"/><Relationship Id="rId165" Type="http://schemas.openxmlformats.org/officeDocument/2006/relationships/hyperlink" Target="https://advance.lexis.com/api/document?collection=news&amp;id=urn:contentItem:617J-43F1-JDN6-F3YX-00000-00&amp;context=" TargetMode="External"/><Relationship Id="rId372" Type="http://schemas.openxmlformats.org/officeDocument/2006/relationships/header" Target="header128.xml"/><Relationship Id="rId428" Type="http://schemas.openxmlformats.org/officeDocument/2006/relationships/header" Target="header152.xml"/><Relationship Id="rId635" Type="http://schemas.openxmlformats.org/officeDocument/2006/relationships/footer" Target="footer233.xml"/><Relationship Id="rId677" Type="http://schemas.openxmlformats.org/officeDocument/2006/relationships/footer" Target="footer249.xml"/><Relationship Id="rId232" Type="http://schemas.openxmlformats.org/officeDocument/2006/relationships/footer" Target="footer72.xml"/><Relationship Id="rId274" Type="http://schemas.openxmlformats.org/officeDocument/2006/relationships/hyperlink" Target="https://advance.lexis.com/api/document?collection=news&amp;id=urn:contentItem:61K4-SB31-F148-514B-00000-00&amp;context=" TargetMode="External"/><Relationship Id="rId481" Type="http://schemas.openxmlformats.org/officeDocument/2006/relationships/header" Target="header173.xml"/><Relationship Id="rId702" Type="http://schemas.openxmlformats.org/officeDocument/2006/relationships/header" Target="header259.xml"/><Relationship Id="rId27" Type="http://schemas.openxmlformats.org/officeDocument/2006/relationships/hyperlink" Target="https://advance.lexis.com/api/document?id=urn:contentItem:61BR-MSV1-F148-517P-00000-00&amp;idtype=PID&amp;context=1516831" TargetMode="External"/><Relationship Id="rId69" Type="http://schemas.openxmlformats.org/officeDocument/2006/relationships/footer" Target="footer8.xml"/><Relationship Id="rId134" Type="http://schemas.openxmlformats.org/officeDocument/2006/relationships/hyperlink" Target="https://advance.lexis.com/api/document?collection=news&amp;id=urn:contentItem:6112-S3Y1-F148-51Y0-00000-00&amp;context=" TargetMode="External"/><Relationship Id="rId537" Type="http://schemas.openxmlformats.org/officeDocument/2006/relationships/hyperlink" Target="https://advance.lexis.com/api/document?collection=news&amp;id=urn:contentItem:5YMP-0YP1-JDN6-F1PT-00000-00&amp;context=" TargetMode="External"/><Relationship Id="rId579" Type="http://schemas.openxmlformats.org/officeDocument/2006/relationships/hyperlink" Target="https://advance.lexis.com/api/document?collection=news&amp;id=urn:contentItem:6008-P7R1-JDN6-F0FT-00000-00&amp;context=" TargetMode="External"/><Relationship Id="rId744" Type="http://schemas.openxmlformats.org/officeDocument/2006/relationships/footer" Target="footer274.xml"/><Relationship Id="rId80" Type="http://schemas.openxmlformats.org/officeDocument/2006/relationships/hyperlink" Target="https://advance.lexis.com/api/document?collection=news&amp;id=urn:contentItem:60WW-6F81-F148-5066-00000-00&amp;context=" TargetMode="External"/><Relationship Id="rId176" Type="http://schemas.openxmlformats.org/officeDocument/2006/relationships/footer" Target="footer50.xml"/><Relationship Id="rId341" Type="http://schemas.openxmlformats.org/officeDocument/2006/relationships/header" Target="header114.xml"/><Relationship Id="rId383" Type="http://schemas.openxmlformats.org/officeDocument/2006/relationships/header" Target="header133.xml"/><Relationship Id="rId439" Type="http://schemas.openxmlformats.org/officeDocument/2006/relationships/footer" Target="footer156.xml"/><Relationship Id="rId590" Type="http://schemas.openxmlformats.org/officeDocument/2006/relationships/footer" Target="footer215.xml"/><Relationship Id="rId604" Type="http://schemas.openxmlformats.org/officeDocument/2006/relationships/header" Target="header220.xml"/><Relationship Id="rId646" Type="http://schemas.openxmlformats.org/officeDocument/2006/relationships/hyperlink" Target="https://advance.lexis.com/api/document?collection=news&amp;id=urn:contentItem:60F2-Y651-JDN6-F4NN-00000-00&amp;context=" TargetMode="External"/><Relationship Id="rId201" Type="http://schemas.openxmlformats.org/officeDocument/2006/relationships/hyperlink" Target="https://advance.lexis.com/api/document?collection=news&amp;id=urn:contentItem:61BR-MSV1-F148-528G-00000-00&amp;context=" TargetMode="External"/><Relationship Id="rId243" Type="http://schemas.openxmlformats.org/officeDocument/2006/relationships/footer" Target="footer76.xml"/><Relationship Id="rId285" Type="http://schemas.openxmlformats.org/officeDocument/2006/relationships/footer" Target="footer92.xml"/><Relationship Id="rId450" Type="http://schemas.openxmlformats.org/officeDocument/2006/relationships/header" Target="header160.xml"/><Relationship Id="rId506" Type="http://schemas.openxmlformats.org/officeDocument/2006/relationships/footer" Target="footer182.xml"/><Relationship Id="rId688" Type="http://schemas.openxmlformats.org/officeDocument/2006/relationships/footer" Target="footer253.xml"/><Relationship Id="rId38" Type="http://schemas.openxmlformats.org/officeDocument/2006/relationships/hyperlink" Target="https://advance.lexis.com/api/document?id=urn:contentItem:61K4-SB31-F148-53M5-00000-00&amp;idtype=PID&amp;context=1516831" TargetMode="External"/><Relationship Id="rId103" Type="http://schemas.openxmlformats.org/officeDocument/2006/relationships/footer" Target="footer21.xml"/><Relationship Id="rId310" Type="http://schemas.openxmlformats.org/officeDocument/2006/relationships/header" Target="header101.xml"/><Relationship Id="rId492" Type="http://schemas.openxmlformats.org/officeDocument/2006/relationships/footer" Target="footer177.xml"/><Relationship Id="rId548" Type="http://schemas.openxmlformats.org/officeDocument/2006/relationships/footer" Target="footer197.xml"/><Relationship Id="rId713" Type="http://schemas.openxmlformats.org/officeDocument/2006/relationships/footer" Target="footer262.xml"/><Relationship Id="rId91" Type="http://schemas.openxmlformats.org/officeDocument/2006/relationships/header" Target="header16.xml"/><Relationship Id="rId145" Type="http://schemas.openxmlformats.org/officeDocument/2006/relationships/footer" Target="footer38.xml"/><Relationship Id="rId187" Type="http://schemas.openxmlformats.org/officeDocument/2006/relationships/header" Target="header55.xml"/><Relationship Id="rId352" Type="http://schemas.openxmlformats.org/officeDocument/2006/relationships/header" Target="header119.xml"/><Relationship Id="rId394" Type="http://schemas.openxmlformats.org/officeDocument/2006/relationships/footer" Target="footer138.xml"/><Relationship Id="rId408" Type="http://schemas.openxmlformats.org/officeDocument/2006/relationships/header" Target="header144.xml"/><Relationship Id="rId615" Type="http://schemas.openxmlformats.org/officeDocument/2006/relationships/footer" Target="footer223.xml"/><Relationship Id="rId212" Type="http://schemas.openxmlformats.org/officeDocument/2006/relationships/footer" Target="footer64.xml"/><Relationship Id="rId254" Type="http://schemas.openxmlformats.org/officeDocument/2006/relationships/hyperlink" Target="https://advance.lexis.com/api/document?collection=news&amp;id=urn:contentItem:61K4-SB31-F148-51G9-00000-00&amp;context=" TargetMode="External"/><Relationship Id="rId657" Type="http://schemas.openxmlformats.org/officeDocument/2006/relationships/header" Target="header242.xml"/><Relationship Id="rId699" Type="http://schemas.openxmlformats.org/officeDocument/2006/relationships/hyperlink" Target="https://advance.lexis.com/api/document?collection=news&amp;id=urn:contentItem:60J8-GY71-JDN6-F4RW-00000-00&amp;context=" TargetMode="External"/><Relationship Id="rId49" Type="http://schemas.openxmlformats.org/officeDocument/2006/relationships/hyperlink" Target="https://advance.lexis.com/api/document?id=urn:contentItem:5XXB-G5V1-F148-53T5-00000-00&amp;idtype=PID&amp;context=1516831" TargetMode="External"/><Relationship Id="rId114" Type="http://schemas.openxmlformats.org/officeDocument/2006/relationships/footer" Target="footer25.xml"/><Relationship Id="rId296" Type="http://schemas.openxmlformats.org/officeDocument/2006/relationships/footer" Target="footer96.xml"/><Relationship Id="rId461" Type="http://schemas.openxmlformats.org/officeDocument/2006/relationships/footer" Target="footer163.xml"/><Relationship Id="rId517" Type="http://schemas.openxmlformats.org/officeDocument/2006/relationships/footer" Target="footer185.xml"/><Relationship Id="rId559" Type="http://schemas.openxmlformats.org/officeDocument/2006/relationships/header" Target="header202.xml"/><Relationship Id="rId724" Type="http://schemas.openxmlformats.org/officeDocument/2006/relationships/header" Target="header267.xml"/><Relationship Id="rId60" Type="http://schemas.openxmlformats.org/officeDocument/2006/relationships/footer" Target="footer4.xml"/><Relationship Id="rId156" Type="http://schemas.openxmlformats.org/officeDocument/2006/relationships/hyperlink" Target="https://advance.lexis.com/api/document?collection=news&amp;id=urn:contentItem:617J-4331-F148-51WY-00000-00&amp;context=" TargetMode="External"/><Relationship Id="rId198" Type="http://schemas.openxmlformats.org/officeDocument/2006/relationships/header" Target="header60.xml"/><Relationship Id="rId321" Type="http://schemas.openxmlformats.org/officeDocument/2006/relationships/footer" Target="footer105.xml"/><Relationship Id="rId363" Type="http://schemas.openxmlformats.org/officeDocument/2006/relationships/footer" Target="footer123.xml"/><Relationship Id="rId419" Type="http://schemas.openxmlformats.org/officeDocument/2006/relationships/hyperlink" Target="https://advance.lexis.com/api/document?collection=news&amp;id=urn:contentItem:5YDC-3VS1-JDN6-F0T5-00000-00&amp;context=" TargetMode="External"/><Relationship Id="rId570" Type="http://schemas.openxmlformats.org/officeDocument/2006/relationships/header" Target="header207.xml"/><Relationship Id="rId626" Type="http://schemas.openxmlformats.org/officeDocument/2006/relationships/header" Target="header229.xml"/><Relationship Id="rId223" Type="http://schemas.openxmlformats.org/officeDocument/2006/relationships/hyperlink" Target="https://advance.lexis.com/api/document?collection=news&amp;id=urn:contentItem:61FY-6JW1-JDN6-F10K-00000-00&amp;context=" TargetMode="External"/><Relationship Id="rId430" Type="http://schemas.openxmlformats.org/officeDocument/2006/relationships/footer" Target="footer152.xml"/><Relationship Id="rId668" Type="http://schemas.openxmlformats.org/officeDocument/2006/relationships/footer" Target="footer245.xml"/><Relationship Id="rId18" Type="http://schemas.openxmlformats.org/officeDocument/2006/relationships/hyperlink" Target="https://advance.lexis.com/api/document?id=urn:contentItem:6148-9SR1-JDN6-F47D-00000-00&amp;idtype=PID&amp;context=1516831" TargetMode="External"/><Relationship Id="rId265" Type="http://schemas.openxmlformats.org/officeDocument/2006/relationships/hyperlink" Target="https://advance.lexis.com/api/document?collection=news&amp;id=urn:contentItem:61K4-SB31-F148-53R8-00000-00&amp;context=" TargetMode="External"/><Relationship Id="rId472" Type="http://schemas.openxmlformats.org/officeDocument/2006/relationships/hyperlink" Target="https://advance.lexis.com/api/document?collection=news&amp;id=urn:contentItem:5YHJ-N2F1-F148-51SR-00000-00&amp;context=" TargetMode="External"/><Relationship Id="rId528" Type="http://schemas.openxmlformats.org/officeDocument/2006/relationships/hyperlink" Target="https://advance.lexis.com/api/document?collection=news&amp;id=urn:contentItem:5YMP-0YM1-JDN6-F089-00000-00&amp;context=" TargetMode="External"/><Relationship Id="rId735" Type="http://schemas.openxmlformats.org/officeDocument/2006/relationships/header" Target="header271.xml"/><Relationship Id="rId125" Type="http://schemas.openxmlformats.org/officeDocument/2006/relationships/header" Target="header30.xml"/><Relationship Id="rId167" Type="http://schemas.openxmlformats.org/officeDocument/2006/relationships/header" Target="header47.xml"/><Relationship Id="rId332" Type="http://schemas.openxmlformats.org/officeDocument/2006/relationships/footer" Target="footer109.xml"/><Relationship Id="rId374" Type="http://schemas.openxmlformats.org/officeDocument/2006/relationships/footer" Target="footer128.xml"/><Relationship Id="rId581" Type="http://schemas.openxmlformats.org/officeDocument/2006/relationships/header" Target="header212.xml"/><Relationship Id="rId71" Type="http://schemas.openxmlformats.org/officeDocument/2006/relationships/footer" Target="footer9.xml"/><Relationship Id="rId234" Type="http://schemas.openxmlformats.org/officeDocument/2006/relationships/header" Target="header73.xml"/><Relationship Id="rId637" Type="http://schemas.openxmlformats.org/officeDocument/2006/relationships/footer" Target="footer234.xml"/><Relationship Id="rId679" Type="http://schemas.openxmlformats.org/officeDocument/2006/relationships/header" Target="header250.xml"/><Relationship Id="rId2" Type="http://schemas.openxmlformats.org/officeDocument/2006/relationships/settings" Target="settings.xml"/><Relationship Id="rId29" Type="http://schemas.openxmlformats.org/officeDocument/2006/relationships/hyperlink" Target="https://advance.lexis.com/api/document?id=urn:contentItem:61FY-6JW1-JDN6-F10K-00000-00&amp;idtype=PID&amp;context=1516831" TargetMode="External"/><Relationship Id="rId276" Type="http://schemas.openxmlformats.org/officeDocument/2006/relationships/header" Target="header89.xml"/><Relationship Id="rId441" Type="http://schemas.openxmlformats.org/officeDocument/2006/relationships/hyperlink" Target="https://advance.lexis.com/api/document?collection=news&amp;id=urn:contentItem:5YHJ-N2F1-F148-51S8-00000-00&amp;context=" TargetMode="External"/><Relationship Id="rId483" Type="http://schemas.openxmlformats.org/officeDocument/2006/relationships/footer" Target="footer173.xml"/><Relationship Id="rId539" Type="http://schemas.openxmlformats.org/officeDocument/2006/relationships/header" Target="header194.xml"/><Relationship Id="rId690" Type="http://schemas.openxmlformats.org/officeDocument/2006/relationships/header" Target="header255.xml"/><Relationship Id="rId704" Type="http://schemas.openxmlformats.org/officeDocument/2006/relationships/footer" Target="footer259.xml"/><Relationship Id="rId746" Type="http://schemas.openxmlformats.org/officeDocument/2006/relationships/header" Target="header276.xml"/><Relationship Id="rId40" Type="http://schemas.openxmlformats.org/officeDocument/2006/relationships/hyperlink" Target="https://advance.lexis.com/api/document?id=urn:contentItem:61K4-SB31-F148-51DN-00000-00&amp;idtype=PID&amp;context=1516831" TargetMode="External"/><Relationship Id="rId136" Type="http://schemas.openxmlformats.org/officeDocument/2006/relationships/header" Target="header35.xml"/><Relationship Id="rId178" Type="http://schemas.openxmlformats.org/officeDocument/2006/relationships/footer" Target="footer51.xml"/><Relationship Id="rId301" Type="http://schemas.openxmlformats.org/officeDocument/2006/relationships/header" Target="header98.xml"/><Relationship Id="rId343" Type="http://schemas.openxmlformats.org/officeDocument/2006/relationships/hyperlink" Target="https://advance.lexis.com/api/document?collection=news&amp;id=urn:contentItem:61K4-SB31-F148-52TV-00000-00&amp;context=" TargetMode="External"/><Relationship Id="rId550" Type="http://schemas.openxmlformats.org/officeDocument/2006/relationships/footer" Target="footer198.xml"/><Relationship Id="rId82" Type="http://schemas.openxmlformats.org/officeDocument/2006/relationships/header" Target="header13.xml"/><Relationship Id="rId203" Type="http://schemas.openxmlformats.org/officeDocument/2006/relationships/header" Target="header61.xml"/><Relationship Id="rId385" Type="http://schemas.openxmlformats.org/officeDocument/2006/relationships/footer" Target="footer133.xml"/><Relationship Id="rId592" Type="http://schemas.openxmlformats.org/officeDocument/2006/relationships/footer" Target="footer216.xml"/><Relationship Id="rId606" Type="http://schemas.openxmlformats.org/officeDocument/2006/relationships/footer" Target="footer220.xml"/><Relationship Id="rId648" Type="http://schemas.openxmlformats.org/officeDocument/2006/relationships/header" Target="header239.xml"/><Relationship Id="rId245" Type="http://schemas.openxmlformats.org/officeDocument/2006/relationships/header" Target="header78.xml"/><Relationship Id="rId287" Type="http://schemas.openxmlformats.org/officeDocument/2006/relationships/footer" Target="footer93.xml"/><Relationship Id="rId410" Type="http://schemas.openxmlformats.org/officeDocument/2006/relationships/hyperlink" Target="https://advance.lexis.com/api/document?collection=news&amp;id=urn:contentItem:5Y95-HCY1-F148-54B0-00000-00&amp;context=" TargetMode="External"/><Relationship Id="rId452" Type="http://schemas.openxmlformats.org/officeDocument/2006/relationships/footer" Target="footer160.xml"/><Relationship Id="rId494" Type="http://schemas.openxmlformats.org/officeDocument/2006/relationships/header" Target="header178.xml"/><Relationship Id="rId508" Type="http://schemas.openxmlformats.org/officeDocument/2006/relationships/footer" Target="footer183.xml"/><Relationship Id="rId715" Type="http://schemas.openxmlformats.org/officeDocument/2006/relationships/header" Target="header264.xml"/><Relationship Id="rId105" Type="http://schemas.openxmlformats.org/officeDocument/2006/relationships/header" Target="header22.xml"/><Relationship Id="rId147" Type="http://schemas.openxmlformats.org/officeDocument/2006/relationships/footer" Target="footer39.xml"/><Relationship Id="rId312" Type="http://schemas.openxmlformats.org/officeDocument/2006/relationships/footer" Target="footer101.xml"/><Relationship Id="rId354" Type="http://schemas.openxmlformats.org/officeDocument/2006/relationships/footer" Target="footer119.xml"/><Relationship Id="rId51" Type="http://schemas.openxmlformats.org/officeDocument/2006/relationships/hyperlink" Target="https://advance.lexis.com/api/document?id=urn:contentItem:5XXB-G3C1-F148-52BN-00000-00&amp;idtype=PID&amp;context=1516831" TargetMode="External"/><Relationship Id="rId93" Type="http://schemas.openxmlformats.org/officeDocument/2006/relationships/footer" Target="footer16.xml"/><Relationship Id="rId189" Type="http://schemas.openxmlformats.org/officeDocument/2006/relationships/footer" Target="footer55.xml"/><Relationship Id="rId396" Type="http://schemas.openxmlformats.org/officeDocument/2006/relationships/header" Target="header140.xml"/><Relationship Id="rId561" Type="http://schemas.openxmlformats.org/officeDocument/2006/relationships/footer" Target="footer202.xml"/><Relationship Id="rId617" Type="http://schemas.openxmlformats.org/officeDocument/2006/relationships/header" Target="header225.xml"/><Relationship Id="rId659" Type="http://schemas.openxmlformats.org/officeDocument/2006/relationships/footer" Target="footer242.xml"/><Relationship Id="rId214" Type="http://schemas.openxmlformats.org/officeDocument/2006/relationships/header" Target="header66.xml"/><Relationship Id="rId256" Type="http://schemas.openxmlformats.org/officeDocument/2006/relationships/hyperlink" Target="https://advance.lexis.com/api/document?collection=news&amp;id=urn:contentItem:61K4-SB31-F148-51G9-00000-00&amp;context=" TargetMode="External"/><Relationship Id="rId298" Type="http://schemas.openxmlformats.org/officeDocument/2006/relationships/hyperlink" Target="https://advance.lexis.com/api/document?collection=news&amp;id=urn:contentItem:61K4-SB31-F148-53M5-00000-00&amp;context=" TargetMode="External"/><Relationship Id="rId421" Type="http://schemas.openxmlformats.org/officeDocument/2006/relationships/header" Target="header149.xml"/><Relationship Id="rId463" Type="http://schemas.openxmlformats.org/officeDocument/2006/relationships/header" Target="header165.xml"/><Relationship Id="rId519" Type="http://schemas.openxmlformats.org/officeDocument/2006/relationships/footer" Target="footer186.xml"/><Relationship Id="rId670" Type="http://schemas.openxmlformats.org/officeDocument/2006/relationships/footer" Target="footer246.xml"/><Relationship Id="rId116" Type="http://schemas.openxmlformats.org/officeDocument/2006/relationships/header" Target="header27.xml"/><Relationship Id="rId158" Type="http://schemas.openxmlformats.org/officeDocument/2006/relationships/header" Target="header44.xml"/><Relationship Id="rId323" Type="http://schemas.openxmlformats.org/officeDocument/2006/relationships/header" Target="header106.xml"/><Relationship Id="rId530" Type="http://schemas.openxmlformats.org/officeDocument/2006/relationships/header" Target="header191.xml"/><Relationship Id="rId726" Type="http://schemas.openxmlformats.org/officeDocument/2006/relationships/hyperlink" Target="https://advance.lexis.com/api/document?collection=news&amp;id=urn:contentItem:60J8-GY81-JDN6-F1TN-00000-00&amp;context=" TargetMode="External"/><Relationship Id="rId20" Type="http://schemas.openxmlformats.org/officeDocument/2006/relationships/hyperlink" Target="https://advance.lexis.com/api/document?id=urn:contentItem:617J-43F1-JDN6-F3YX-00000-00&amp;idtype=PID&amp;context=1516831" TargetMode="External"/><Relationship Id="rId62" Type="http://schemas.openxmlformats.org/officeDocument/2006/relationships/header" Target="header6.xml"/><Relationship Id="rId365" Type="http://schemas.openxmlformats.org/officeDocument/2006/relationships/header" Target="header124.xml"/><Relationship Id="rId572" Type="http://schemas.openxmlformats.org/officeDocument/2006/relationships/hyperlink" Target="https://advance.lexis.com/api/document?collection=news&amp;id=urn:contentItem:5YW3-4D91-JDN6-F552-00000-00&amp;context=" TargetMode="External"/><Relationship Id="rId628" Type="http://schemas.openxmlformats.org/officeDocument/2006/relationships/footer" Target="footer229.xml"/><Relationship Id="rId225" Type="http://schemas.openxmlformats.org/officeDocument/2006/relationships/hyperlink" Target="https://advance.lexis.com/api/document?collection=news&amp;id=urn:contentItem:61FY-6JW1-JDN6-F10K-00000-00&amp;context=" TargetMode="External"/><Relationship Id="rId267" Type="http://schemas.openxmlformats.org/officeDocument/2006/relationships/hyperlink" Target="https://advance.lexis.com/api/document?collection=news&amp;id=urn:contentItem:61K4-SB31-F148-53R8-00000-00&amp;context=" TargetMode="External"/><Relationship Id="rId432" Type="http://schemas.openxmlformats.org/officeDocument/2006/relationships/footer" Target="footer153.xml"/><Relationship Id="rId474" Type="http://schemas.openxmlformats.org/officeDocument/2006/relationships/header" Target="header170.xml"/><Relationship Id="rId106" Type="http://schemas.openxmlformats.org/officeDocument/2006/relationships/header" Target="header23.xml"/><Relationship Id="rId127" Type="http://schemas.openxmlformats.org/officeDocument/2006/relationships/hyperlink" Target="https://advance.lexis.com/api/document?collection=news&amp;id=urn:contentItem:6112-S3H1-F148-50K7-00000-00&amp;context=" TargetMode="External"/><Relationship Id="rId313" Type="http://schemas.openxmlformats.org/officeDocument/2006/relationships/header" Target="header102.xml"/><Relationship Id="rId495" Type="http://schemas.openxmlformats.org/officeDocument/2006/relationships/header" Target="header179.xml"/><Relationship Id="rId681" Type="http://schemas.openxmlformats.org/officeDocument/2006/relationships/footer" Target="footer250.xml"/><Relationship Id="rId716" Type="http://schemas.openxmlformats.org/officeDocument/2006/relationships/footer" Target="footer264.xml"/><Relationship Id="rId737" Type="http://schemas.openxmlformats.org/officeDocument/2006/relationships/footer" Target="footer271.xml"/><Relationship Id="rId10" Type="http://schemas.openxmlformats.org/officeDocument/2006/relationships/hyperlink" Target="https://advance.lexis.com/api/document?id=urn:contentItem:60WW-6YW1-JDN6-F4CV-00000-00&amp;idtype=PID&amp;context=1516831" TargetMode="External"/><Relationship Id="rId31" Type="http://schemas.openxmlformats.org/officeDocument/2006/relationships/hyperlink" Target="https://advance.lexis.com/api/document?id=urn:contentItem:61FY-6JW1-JDN6-F157-00000-00&amp;idtype=PID&amp;context=1516831" TargetMode="External"/><Relationship Id="rId52" Type="http://schemas.openxmlformats.org/officeDocument/2006/relationships/header" Target="header1.xml"/><Relationship Id="rId73" Type="http://schemas.openxmlformats.org/officeDocument/2006/relationships/header" Target="header10.xml"/><Relationship Id="rId94" Type="http://schemas.openxmlformats.org/officeDocument/2006/relationships/footer" Target="footer17.xml"/><Relationship Id="rId148" Type="http://schemas.openxmlformats.org/officeDocument/2006/relationships/hyperlink" Target="https://advance.lexis.com/api/document?collection=news&amp;id=urn:contentItem:6148-9SR1-JDN6-F47D-00000-00&amp;context=" TargetMode="External"/><Relationship Id="rId169" Type="http://schemas.openxmlformats.org/officeDocument/2006/relationships/footer" Target="footer47.xml"/><Relationship Id="rId334" Type="http://schemas.openxmlformats.org/officeDocument/2006/relationships/header" Target="header111.xml"/><Relationship Id="rId355" Type="http://schemas.openxmlformats.org/officeDocument/2006/relationships/header" Target="header120.xml"/><Relationship Id="rId376" Type="http://schemas.openxmlformats.org/officeDocument/2006/relationships/footer" Target="footer129.xml"/><Relationship Id="rId397" Type="http://schemas.openxmlformats.org/officeDocument/2006/relationships/footer" Target="footer139.xml"/><Relationship Id="rId520" Type="http://schemas.openxmlformats.org/officeDocument/2006/relationships/hyperlink" Target="https://advance.lexis.com/api/document?collection=news&amp;id=urn:contentItem:5YMP-0YM1-JDN6-F088-00000-00&amp;context=" TargetMode="External"/><Relationship Id="rId541" Type="http://schemas.openxmlformats.org/officeDocument/2006/relationships/footer" Target="footer194.xml"/><Relationship Id="rId562" Type="http://schemas.openxmlformats.org/officeDocument/2006/relationships/footer" Target="footer203.xml"/><Relationship Id="rId583" Type="http://schemas.openxmlformats.org/officeDocument/2006/relationships/footer" Target="footer212.xml"/><Relationship Id="rId618" Type="http://schemas.openxmlformats.org/officeDocument/2006/relationships/footer" Target="footer225.xml"/><Relationship Id="rId639" Type="http://schemas.openxmlformats.org/officeDocument/2006/relationships/header" Target="header236.xml"/><Relationship Id="rId4" Type="http://schemas.openxmlformats.org/officeDocument/2006/relationships/footnotes" Target="footnotes.xml"/><Relationship Id="rId180" Type="http://schemas.openxmlformats.org/officeDocument/2006/relationships/header" Target="header52.xml"/><Relationship Id="rId215" Type="http://schemas.openxmlformats.org/officeDocument/2006/relationships/footer" Target="footer66.xml"/><Relationship Id="rId236" Type="http://schemas.openxmlformats.org/officeDocument/2006/relationships/footer" Target="footer73.xml"/><Relationship Id="rId257" Type="http://schemas.openxmlformats.org/officeDocument/2006/relationships/header" Target="header82.xml"/><Relationship Id="rId278" Type="http://schemas.openxmlformats.org/officeDocument/2006/relationships/footer" Target="footer89.xml"/><Relationship Id="rId401" Type="http://schemas.openxmlformats.org/officeDocument/2006/relationships/hyperlink" Target="https://advance.lexis.com/api/document?collection=news&amp;id=urn:contentItem:5Y95-HCY1-F148-543C-00000-00&amp;context=" TargetMode="External"/><Relationship Id="rId422" Type="http://schemas.openxmlformats.org/officeDocument/2006/relationships/footer" Target="footer148.xml"/><Relationship Id="rId443" Type="http://schemas.openxmlformats.org/officeDocument/2006/relationships/header" Target="header157.xml"/><Relationship Id="rId464" Type="http://schemas.openxmlformats.org/officeDocument/2006/relationships/footer" Target="footer165.xml"/><Relationship Id="rId650" Type="http://schemas.openxmlformats.org/officeDocument/2006/relationships/footer" Target="footer239.xml"/><Relationship Id="rId303" Type="http://schemas.openxmlformats.org/officeDocument/2006/relationships/footer" Target="footer98.xml"/><Relationship Id="rId485" Type="http://schemas.openxmlformats.org/officeDocument/2006/relationships/footer" Target="footer174.xml"/><Relationship Id="rId692" Type="http://schemas.openxmlformats.org/officeDocument/2006/relationships/hyperlink" Target="https://advance.lexis.com/api/document?collection=news&amp;id=urn:contentItem:60J8-GYP1-F148-51P1-00000-00&amp;context=" TargetMode="External"/><Relationship Id="rId706" Type="http://schemas.openxmlformats.org/officeDocument/2006/relationships/header" Target="header261.xml"/><Relationship Id="rId748" Type="http://schemas.openxmlformats.org/officeDocument/2006/relationships/hyperlink" Target="https://advance.lexis.com/api/document?collection=news&amp;id=urn:contentItem:60NG-2R61-F148-547M-00000-00&amp;context=" TargetMode="External"/><Relationship Id="rId42" Type="http://schemas.openxmlformats.org/officeDocument/2006/relationships/hyperlink" Target="https://advance.lexis.com/api/document?id=urn:contentItem:61K4-SB31-F148-51PH-00000-00&amp;idtype=PID&amp;context=1516831" TargetMode="External"/><Relationship Id="rId84" Type="http://schemas.openxmlformats.org/officeDocument/2006/relationships/footer" Target="footer13.xml"/><Relationship Id="rId138" Type="http://schemas.openxmlformats.org/officeDocument/2006/relationships/footer" Target="footer35.xml"/><Relationship Id="rId345" Type="http://schemas.openxmlformats.org/officeDocument/2006/relationships/header" Target="header116.xml"/><Relationship Id="rId387" Type="http://schemas.openxmlformats.org/officeDocument/2006/relationships/header" Target="header135.xml"/><Relationship Id="rId510" Type="http://schemas.openxmlformats.org/officeDocument/2006/relationships/hyperlink" Target="https://advance.lexis.com/api/document?collection=news&amp;id=urn:contentItem:5YMP-0YM1-JDN6-F085-00000-00&amp;context=" TargetMode="External"/><Relationship Id="rId552" Type="http://schemas.openxmlformats.org/officeDocument/2006/relationships/header" Target="header199.xml"/><Relationship Id="rId594" Type="http://schemas.openxmlformats.org/officeDocument/2006/relationships/header" Target="header217.xml"/><Relationship Id="rId608" Type="http://schemas.openxmlformats.org/officeDocument/2006/relationships/header" Target="header222.xml"/><Relationship Id="rId191" Type="http://schemas.openxmlformats.org/officeDocument/2006/relationships/header" Target="header57.xml"/><Relationship Id="rId205" Type="http://schemas.openxmlformats.org/officeDocument/2006/relationships/footer" Target="footer61.xml"/><Relationship Id="rId247" Type="http://schemas.openxmlformats.org/officeDocument/2006/relationships/hyperlink" Target="https://advance.lexis.com/api/document?collection=news&amp;id=urn:contentItem:61FY-6KD1-F148-51XN-00000-00&amp;context=" TargetMode="External"/><Relationship Id="rId412" Type="http://schemas.openxmlformats.org/officeDocument/2006/relationships/header" Target="header146.xml"/><Relationship Id="rId107" Type="http://schemas.openxmlformats.org/officeDocument/2006/relationships/footer" Target="footer22.xml"/><Relationship Id="rId289" Type="http://schemas.openxmlformats.org/officeDocument/2006/relationships/hyperlink" Target="https://advance.lexis.com/api/document?collection=news&amp;id=urn:contentItem:61K4-SBC1-F148-512P-00000-00&amp;context=" TargetMode="External"/><Relationship Id="rId454" Type="http://schemas.openxmlformats.org/officeDocument/2006/relationships/header" Target="header162.xml"/><Relationship Id="rId496" Type="http://schemas.openxmlformats.org/officeDocument/2006/relationships/footer" Target="footer178.xml"/><Relationship Id="rId661" Type="http://schemas.openxmlformats.org/officeDocument/2006/relationships/footer" Target="footer243.xml"/><Relationship Id="rId717" Type="http://schemas.openxmlformats.org/officeDocument/2006/relationships/hyperlink" Target="https://advance.lexis.com/api/document?collection=news&amp;id=urn:contentItem:60J8-GYP1-F148-52S5-00000-00&amp;context=" TargetMode="External"/><Relationship Id="rId11" Type="http://schemas.openxmlformats.org/officeDocument/2006/relationships/hyperlink" Target="https://advance.lexis.com/api/document?id=urn:contentItem:60WW-6D11-JDN6-F0XV-00000-00&amp;idtype=PID&amp;context=1516831" TargetMode="External"/><Relationship Id="rId53" Type="http://schemas.openxmlformats.org/officeDocument/2006/relationships/header" Target="header2.xml"/><Relationship Id="rId149" Type="http://schemas.openxmlformats.org/officeDocument/2006/relationships/header" Target="header40.xml"/><Relationship Id="rId314" Type="http://schemas.openxmlformats.org/officeDocument/2006/relationships/footer" Target="footer102.xml"/><Relationship Id="rId356" Type="http://schemas.openxmlformats.org/officeDocument/2006/relationships/footer" Target="footer120.xml"/><Relationship Id="rId398" Type="http://schemas.openxmlformats.org/officeDocument/2006/relationships/footer" Target="footer140.xml"/><Relationship Id="rId521" Type="http://schemas.openxmlformats.org/officeDocument/2006/relationships/header" Target="header187.xml"/><Relationship Id="rId563" Type="http://schemas.openxmlformats.org/officeDocument/2006/relationships/header" Target="header204.xml"/><Relationship Id="rId619" Type="http://schemas.openxmlformats.org/officeDocument/2006/relationships/hyperlink" Target="https://advance.lexis.com/api/document?collection=news&amp;id=urn:contentItem:609W-CKB1-F148-515P-00000-00&amp;context=" TargetMode="External"/><Relationship Id="rId95" Type="http://schemas.openxmlformats.org/officeDocument/2006/relationships/header" Target="header18.xml"/><Relationship Id="rId160" Type="http://schemas.openxmlformats.org/officeDocument/2006/relationships/footer" Target="footer44.xml"/><Relationship Id="rId216" Type="http://schemas.openxmlformats.org/officeDocument/2006/relationships/hyperlink" Target="https://advance.lexis.com/api/document?collection=news&amp;id=urn:contentItem:61BR-MSV1-F148-517P-00000-00&amp;context=" TargetMode="External"/><Relationship Id="rId423" Type="http://schemas.openxmlformats.org/officeDocument/2006/relationships/footer" Target="footer149.xml"/><Relationship Id="rId258" Type="http://schemas.openxmlformats.org/officeDocument/2006/relationships/header" Target="header83.xml"/><Relationship Id="rId465" Type="http://schemas.openxmlformats.org/officeDocument/2006/relationships/hyperlink" Target="https://advance.lexis.com/api/document?collection=news&amp;id=urn:contentItem:5YHJ-N2F1-F148-51SD-00000-00&amp;context=" TargetMode="External"/><Relationship Id="rId630" Type="http://schemas.openxmlformats.org/officeDocument/2006/relationships/header" Target="header231.xml"/><Relationship Id="rId672" Type="http://schemas.openxmlformats.org/officeDocument/2006/relationships/header" Target="header247.xml"/><Relationship Id="rId728" Type="http://schemas.openxmlformats.org/officeDocument/2006/relationships/header" Target="header269.xml"/><Relationship Id="rId22" Type="http://schemas.openxmlformats.org/officeDocument/2006/relationships/hyperlink" Target="https://advance.lexis.com/api/document?id=urn:contentItem:617J-4331-F148-529G-00000-00&amp;idtype=PID&amp;context=1516831" TargetMode="External"/><Relationship Id="rId64" Type="http://schemas.openxmlformats.org/officeDocument/2006/relationships/hyperlink" Target="https://advance.lexis.com/api/document?collection=news&amp;id=urn:contentItem:60SN-MFG1-F148-53KD-00000-00&amp;context=" TargetMode="External"/><Relationship Id="rId118" Type="http://schemas.openxmlformats.org/officeDocument/2006/relationships/hyperlink" Target="https://advance.lexis.com/api/document?collection=news&amp;id=urn:contentItem:6112-S3H1-F148-50XF-00000-00&amp;context=" TargetMode="External"/><Relationship Id="rId325" Type="http://schemas.openxmlformats.org/officeDocument/2006/relationships/footer" Target="footer106.xml"/><Relationship Id="rId367" Type="http://schemas.openxmlformats.org/officeDocument/2006/relationships/footer" Target="footer124.xml"/><Relationship Id="rId532" Type="http://schemas.openxmlformats.org/officeDocument/2006/relationships/footer" Target="footer191.xml"/><Relationship Id="rId574" Type="http://schemas.openxmlformats.org/officeDocument/2006/relationships/header" Target="header209.xml"/><Relationship Id="rId171" Type="http://schemas.openxmlformats.org/officeDocument/2006/relationships/footer" Target="footer48.xml"/><Relationship Id="rId227" Type="http://schemas.openxmlformats.org/officeDocument/2006/relationships/header" Target="header70.xml"/><Relationship Id="rId269" Type="http://schemas.openxmlformats.org/officeDocument/2006/relationships/header" Target="header86.xml"/><Relationship Id="rId434" Type="http://schemas.openxmlformats.org/officeDocument/2006/relationships/header" Target="header154.xml"/><Relationship Id="rId476" Type="http://schemas.openxmlformats.org/officeDocument/2006/relationships/footer" Target="footer170.xml"/><Relationship Id="rId641" Type="http://schemas.openxmlformats.org/officeDocument/2006/relationships/footer" Target="footer236.xml"/><Relationship Id="rId683" Type="http://schemas.openxmlformats.org/officeDocument/2006/relationships/header" Target="header252.xml"/><Relationship Id="rId739" Type="http://schemas.openxmlformats.org/officeDocument/2006/relationships/header" Target="header273.xml"/><Relationship Id="rId33" Type="http://schemas.openxmlformats.org/officeDocument/2006/relationships/hyperlink" Target="https://advance.lexis.com/api/document?id=urn:contentItem:61K4-SB31-F148-51G9-00000-00&amp;idtype=PID&amp;context=1516831" TargetMode="External"/><Relationship Id="rId129" Type="http://schemas.openxmlformats.org/officeDocument/2006/relationships/header" Target="header32.xml"/><Relationship Id="rId280" Type="http://schemas.openxmlformats.org/officeDocument/2006/relationships/footer" Target="footer90.xml"/><Relationship Id="rId336" Type="http://schemas.openxmlformats.org/officeDocument/2006/relationships/hyperlink" Target="https://advance.lexis.com/api/document?collection=news&amp;id=urn:contentItem:61K4-SB31-F148-51G8-00000-00&amp;context=" TargetMode="External"/><Relationship Id="rId501" Type="http://schemas.openxmlformats.org/officeDocument/2006/relationships/hyperlink" Target="https://advance.lexis.com/api/document?collection=news&amp;id=urn:contentItem:5YMP-0YM1-JDN6-F04M-00000-00&amp;context=" TargetMode="External"/><Relationship Id="rId543" Type="http://schemas.openxmlformats.org/officeDocument/2006/relationships/footer" Target="footer195.xml"/><Relationship Id="rId75" Type="http://schemas.openxmlformats.org/officeDocument/2006/relationships/footer" Target="footer10.xml"/><Relationship Id="rId140" Type="http://schemas.openxmlformats.org/officeDocument/2006/relationships/footer" Target="footer36.xml"/><Relationship Id="rId182" Type="http://schemas.openxmlformats.org/officeDocument/2006/relationships/footer" Target="footer52.xml"/><Relationship Id="rId378" Type="http://schemas.openxmlformats.org/officeDocument/2006/relationships/header" Target="header131.xml"/><Relationship Id="rId403" Type="http://schemas.openxmlformats.org/officeDocument/2006/relationships/hyperlink" Target="https://advance.lexis.com/api/document?collection=news&amp;id=urn:contentItem:5Y95-HCY1-F148-543C-00000-00&amp;context=" TargetMode="External"/><Relationship Id="rId585" Type="http://schemas.openxmlformats.org/officeDocument/2006/relationships/footer" Target="footer213.xml"/><Relationship Id="rId750" Type="http://schemas.openxmlformats.org/officeDocument/2006/relationships/theme" Target="theme/theme1.xml"/><Relationship Id="rId6" Type="http://schemas.openxmlformats.org/officeDocument/2006/relationships/image" Target="media/image1.png"/><Relationship Id="rId238" Type="http://schemas.openxmlformats.org/officeDocument/2006/relationships/header" Target="header75.xml"/><Relationship Id="rId445" Type="http://schemas.openxmlformats.org/officeDocument/2006/relationships/footer" Target="footer157.xml"/><Relationship Id="rId487" Type="http://schemas.openxmlformats.org/officeDocument/2006/relationships/header" Target="header175.xml"/><Relationship Id="rId610" Type="http://schemas.openxmlformats.org/officeDocument/2006/relationships/hyperlink" Target="https://advance.lexis.com/api/document?collection=news&amp;id=urn:contentItem:609W-CKB1-F148-517J-00000-00&amp;context=" TargetMode="External"/><Relationship Id="rId652" Type="http://schemas.openxmlformats.org/officeDocument/2006/relationships/footer" Target="footer240.xml"/><Relationship Id="rId694" Type="http://schemas.openxmlformats.org/officeDocument/2006/relationships/header" Target="header257.xml"/><Relationship Id="rId708" Type="http://schemas.openxmlformats.org/officeDocument/2006/relationships/hyperlink" Target="https://advance.lexis.com/api/document?collection=news&amp;id=urn:contentItem:60J8-GYP1-F148-52M3-00000-00&amp;context=" TargetMode="External"/><Relationship Id="rId291" Type="http://schemas.openxmlformats.org/officeDocument/2006/relationships/header" Target="header94.xml"/><Relationship Id="rId305" Type="http://schemas.openxmlformats.org/officeDocument/2006/relationships/footer" Target="footer99.xml"/><Relationship Id="rId347" Type="http://schemas.openxmlformats.org/officeDocument/2006/relationships/footer" Target="footer116.xml"/><Relationship Id="rId512" Type="http://schemas.openxmlformats.org/officeDocument/2006/relationships/hyperlink" Target="https://advance.lexis.com/api/document?collection=news&amp;id=urn:contentItem:5YMP-0YM1-JDN6-F085-00000-00&amp;context=" TargetMode="External"/><Relationship Id="rId44" Type="http://schemas.openxmlformats.org/officeDocument/2006/relationships/hyperlink" Target="https://advance.lexis.com/api/document?id=urn:contentItem:61K4-SB31-F148-52TV-00000-00&amp;idtype=PID&amp;context=1516831" TargetMode="External"/><Relationship Id="rId86" Type="http://schemas.openxmlformats.org/officeDocument/2006/relationships/header" Target="header15.xml"/><Relationship Id="rId151" Type="http://schemas.openxmlformats.org/officeDocument/2006/relationships/footer" Target="footer40.xml"/><Relationship Id="rId389" Type="http://schemas.openxmlformats.org/officeDocument/2006/relationships/header" Target="header136.xml"/><Relationship Id="rId554" Type="http://schemas.openxmlformats.org/officeDocument/2006/relationships/footer" Target="footer199.xml"/><Relationship Id="rId596" Type="http://schemas.openxmlformats.org/officeDocument/2006/relationships/footer" Target="footer217.xml"/><Relationship Id="rId193" Type="http://schemas.openxmlformats.org/officeDocument/2006/relationships/hyperlink" Target="https://advance.lexis.com/api/document?collection=news&amp;id=urn:contentItem:61BR-MSV1-F148-525K-00000-00&amp;context=" TargetMode="External"/><Relationship Id="rId207" Type="http://schemas.openxmlformats.org/officeDocument/2006/relationships/header" Target="header63.xml"/><Relationship Id="rId249" Type="http://schemas.openxmlformats.org/officeDocument/2006/relationships/header" Target="header80.xml"/><Relationship Id="rId414" Type="http://schemas.openxmlformats.org/officeDocument/2006/relationships/footer" Target="footer146.xml"/><Relationship Id="rId456" Type="http://schemas.openxmlformats.org/officeDocument/2006/relationships/hyperlink" Target="https://advance.lexis.com/api/document?collection=news&amp;id=urn:contentItem:5YHJ-N2F1-F148-51SJ-00000-00&amp;context=" TargetMode="External"/><Relationship Id="rId498" Type="http://schemas.openxmlformats.org/officeDocument/2006/relationships/header" Target="header180.xml"/><Relationship Id="rId621" Type="http://schemas.openxmlformats.org/officeDocument/2006/relationships/header" Target="header227.xml"/><Relationship Id="rId663" Type="http://schemas.openxmlformats.org/officeDocument/2006/relationships/hyperlink" Target="https://advance.lexis.com/api/document?collection=news&amp;id=urn:contentItem:60F2-Y6H1-F148-50BD-00000-00&amp;context=" TargetMode="External"/><Relationship Id="rId13" Type="http://schemas.openxmlformats.org/officeDocument/2006/relationships/hyperlink" Target="https://advance.lexis.com/api/document?id=urn:contentItem:6112-S3Y1-F148-51HN-00000-00&amp;idtype=PID&amp;context=1516831" TargetMode="External"/><Relationship Id="rId109" Type="http://schemas.openxmlformats.org/officeDocument/2006/relationships/header" Target="header24.xml"/><Relationship Id="rId260" Type="http://schemas.openxmlformats.org/officeDocument/2006/relationships/footer" Target="footer83.xml"/><Relationship Id="rId316" Type="http://schemas.openxmlformats.org/officeDocument/2006/relationships/header" Target="header103.xml"/><Relationship Id="rId523" Type="http://schemas.openxmlformats.org/officeDocument/2006/relationships/footer" Target="footer187.xml"/><Relationship Id="rId719" Type="http://schemas.openxmlformats.org/officeDocument/2006/relationships/hyperlink" Target="https://advance.lexis.com/api/document?collection=news&amp;id=urn:contentItem:60J8-GYP1-F148-52S5-00000-00&amp;context=" TargetMode="External"/><Relationship Id="rId55" Type="http://schemas.openxmlformats.org/officeDocument/2006/relationships/footer" Target="footer2.xml"/><Relationship Id="rId97" Type="http://schemas.openxmlformats.org/officeDocument/2006/relationships/hyperlink" Target="https://advance.lexis.com/api/document?collection=news&amp;id=urn:contentItem:60WW-6D11-JDN6-F0XV-00000-00&amp;context=" TargetMode="External"/><Relationship Id="rId120" Type="http://schemas.openxmlformats.org/officeDocument/2006/relationships/hyperlink" Target="https://advance.lexis.com/api/document?collection=news&amp;id=urn:contentItem:6112-S3H1-F148-50XF-00000-00&amp;context=" TargetMode="External"/><Relationship Id="rId358" Type="http://schemas.openxmlformats.org/officeDocument/2006/relationships/header" Target="header121.xml"/><Relationship Id="rId565" Type="http://schemas.openxmlformats.org/officeDocument/2006/relationships/hyperlink" Target="https://advance.lexis.com/api/document?collection=news&amp;id=urn:contentItem:5YMP-0YM1-JDN6-F087-00000-00&amp;context=" TargetMode="External"/><Relationship Id="rId730" Type="http://schemas.openxmlformats.org/officeDocument/2006/relationships/footer" Target="footer269.xml"/><Relationship Id="rId162" Type="http://schemas.openxmlformats.org/officeDocument/2006/relationships/footer" Target="footer45.xml"/><Relationship Id="rId218" Type="http://schemas.openxmlformats.org/officeDocument/2006/relationships/header" Target="header68.xml"/><Relationship Id="rId425" Type="http://schemas.openxmlformats.org/officeDocument/2006/relationships/footer" Target="footer150.xml"/><Relationship Id="rId467" Type="http://schemas.openxmlformats.org/officeDocument/2006/relationships/header" Target="header167.xml"/><Relationship Id="rId632" Type="http://schemas.openxmlformats.org/officeDocument/2006/relationships/header" Target="header232.xml"/><Relationship Id="rId271" Type="http://schemas.openxmlformats.org/officeDocument/2006/relationships/footer" Target="footer86.xml"/><Relationship Id="rId674" Type="http://schemas.openxmlformats.org/officeDocument/2006/relationships/footer" Target="footer247.xml"/><Relationship Id="rId24" Type="http://schemas.openxmlformats.org/officeDocument/2006/relationships/hyperlink" Target="https://advance.lexis.com/api/document?id=urn:contentItem:61BR-MSV1-F148-525K-00000-00&amp;idtype=PID&amp;context=1516831" TargetMode="External"/><Relationship Id="rId66" Type="http://schemas.openxmlformats.org/officeDocument/2006/relationships/header" Target="header7.xml"/><Relationship Id="rId131" Type="http://schemas.openxmlformats.org/officeDocument/2006/relationships/footer" Target="footer32.xml"/><Relationship Id="rId327" Type="http://schemas.openxmlformats.org/officeDocument/2006/relationships/header" Target="header108.xml"/><Relationship Id="rId369" Type="http://schemas.openxmlformats.org/officeDocument/2006/relationships/header" Target="header126.xml"/><Relationship Id="rId534" Type="http://schemas.openxmlformats.org/officeDocument/2006/relationships/footer" Target="footer192.xml"/><Relationship Id="rId576" Type="http://schemas.openxmlformats.org/officeDocument/2006/relationships/footer" Target="footer209.xml"/><Relationship Id="rId741" Type="http://schemas.openxmlformats.org/officeDocument/2006/relationships/hyperlink" Target="https://advance.lexis.com/api/document?collection=news&amp;id=urn:contentItem:60NG-2R61-F148-5428-00000-00&amp;context=" TargetMode="External"/><Relationship Id="rId173" Type="http://schemas.openxmlformats.org/officeDocument/2006/relationships/header" Target="header49.xml"/><Relationship Id="rId229" Type="http://schemas.openxmlformats.org/officeDocument/2006/relationships/footer" Target="footer70.xml"/><Relationship Id="rId380" Type="http://schemas.openxmlformats.org/officeDocument/2006/relationships/footer" Target="footer131.xml"/><Relationship Id="rId436" Type="http://schemas.openxmlformats.org/officeDocument/2006/relationships/footer" Target="footer154.xml"/><Relationship Id="rId601" Type="http://schemas.openxmlformats.org/officeDocument/2006/relationships/hyperlink" Target="https://advance.lexis.com/api/document?collection=news&amp;id=urn:contentItem:609W-CKB1-F148-518G-00000-00&amp;context=" TargetMode="External"/><Relationship Id="rId643" Type="http://schemas.openxmlformats.org/officeDocument/2006/relationships/footer" Target="footer237.xml"/><Relationship Id="rId240" Type="http://schemas.openxmlformats.org/officeDocument/2006/relationships/hyperlink" Target="https://advance.lexis.com/api/document?collection=news&amp;id=urn:contentItem:61FY-6JW1-JDN6-F157-00000-00&amp;context=" TargetMode="External"/><Relationship Id="rId478" Type="http://schemas.openxmlformats.org/officeDocument/2006/relationships/footer" Target="footer171.xml"/><Relationship Id="rId685" Type="http://schemas.openxmlformats.org/officeDocument/2006/relationships/hyperlink" Target="https://advance.lexis.com/api/document?collection=news&amp;id=urn:contentItem:60J8-GYP1-F148-51PD-00000-00&amp;context=" TargetMode="External"/><Relationship Id="rId35" Type="http://schemas.openxmlformats.org/officeDocument/2006/relationships/hyperlink" Target="https://advance.lexis.com/api/document?id=urn:contentItem:61K4-SB31-F148-514B-00000-00&amp;idtype=PID&amp;context=1516831" TargetMode="External"/><Relationship Id="rId77" Type="http://schemas.openxmlformats.org/officeDocument/2006/relationships/header" Target="header12.xml"/><Relationship Id="rId100" Type="http://schemas.openxmlformats.org/officeDocument/2006/relationships/footer" Target="footer19.xml"/><Relationship Id="rId282" Type="http://schemas.openxmlformats.org/officeDocument/2006/relationships/header" Target="header91.xml"/><Relationship Id="rId338" Type="http://schemas.openxmlformats.org/officeDocument/2006/relationships/header" Target="header113.xml"/><Relationship Id="rId503" Type="http://schemas.openxmlformats.org/officeDocument/2006/relationships/header" Target="header181.xml"/><Relationship Id="rId545" Type="http://schemas.openxmlformats.org/officeDocument/2006/relationships/header" Target="header196.xml"/><Relationship Id="rId587" Type="http://schemas.openxmlformats.org/officeDocument/2006/relationships/header" Target="header214.xml"/><Relationship Id="rId710" Type="http://schemas.openxmlformats.org/officeDocument/2006/relationships/hyperlink" Target="https://advance.lexis.com/api/document?collection=news&amp;id=urn:contentItem:60J8-GYP1-F148-52M3-00000-00&amp;context=" TargetMode="External"/><Relationship Id="rId8" Type="http://schemas.openxmlformats.org/officeDocument/2006/relationships/hyperlink" Target="https://advance.lexis.com/api/document?id=urn:contentItem:60WW-6F81-F148-505K-00000-00&amp;idtype=PID&amp;context=1516831" TargetMode="External"/><Relationship Id="rId142" Type="http://schemas.openxmlformats.org/officeDocument/2006/relationships/header" Target="header37.xml"/><Relationship Id="rId184" Type="http://schemas.openxmlformats.org/officeDocument/2006/relationships/header" Target="header54.xml"/><Relationship Id="rId391" Type="http://schemas.openxmlformats.org/officeDocument/2006/relationships/footer" Target="footer136.xml"/><Relationship Id="rId405" Type="http://schemas.openxmlformats.org/officeDocument/2006/relationships/header" Target="header143.xml"/><Relationship Id="rId447" Type="http://schemas.openxmlformats.org/officeDocument/2006/relationships/header" Target="header159.xml"/><Relationship Id="rId612" Type="http://schemas.openxmlformats.org/officeDocument/2006/relationships/hyperlink" Target="https://advance.lexis.com/api/document?collection=news&amp;id=urn:contentItem:609W-CKB1-F148-517J-00000-00&amp;context=" TargetMode="External"/><Relationship Id="rId251" Type="http://schemas.openxmlformats.org/officeDocument/2006/relationships/footer" Target="footer80.xml"/><Relationship Id="rId489" Type="http://schemas.openxmlformats.org/officeDocument/2006/relationships/footer" Target="footer175.xml"/><Relationship Id="rId654" Type="http://schemas.openxmlformats.org/officeDocument/2006/relationships/hyperlink" Target="https://advance.lexis.com/api/document?collection=news&amp;id=urn:contentItem:60F2-Y661-JDN6-F0JP-00000-00&amp;context=" TargetMode="External"/><Relationship Id="rId696" Type="http://schemas.openxmlformats.org/officeDocument/2006/relationships/footer" Target="footer257.xml"/><Relationship Id="rId46" Type="http://schemas.openxmlformats.org/officeDocument/2006/relationships/hyperlink" Target="https://advance.lexis.com/api/document?id=urn:contentItem:61K4-SBC1-F148-511H-00000-00&amp;idtype=PID&amp;context=1516831" TargetMode="External"/><Relationship Id="rId293" Type="http://schemas.openxmlformats.org/officeDocument/2006/relationships/footer" Target="footer94.xml"/><Relationship Id="rId307" Type="http://schemas.openxmlformats.org/officeDocument/2006/relationships/hyperlink" Target="https://advance.lexis.com/api/document?collection=news&amp;id=urn:contentItem:61K4-SB31-F148-50XN-00000-00&amp;context=" TargetMode="External"/><Relationship Id="rId349" Type="http://schemas.openxmlformats.org/officeDocument/2006/relationships/footer" Target="footer117.xml"/><Relationship Id="rId514" Type="http://schemas.openxmlformats.org/officeDocument/2006/relationships/header" Target="header184.xml"/><Relationship Id="rId556" Type="http://schemas.openxmlformats.org/officeDocument/2006/relationships/header" Target="header201.xml"/><Relationship Id="rId721" Type="http://schemas.openxmlformats.org/officeDocument/2006/relationships/header" Target="header266.xml"/><Relationship Id="rId88" Type="http://schemas.openxmlformats.org/officeDocument/2006/relationships/hyperlink" Target="https://advance.lexis.com/api/document?collection=news&amp;id=urn:contentItem:60WW-6YW1-JDN6-F4CV-00000-00&amp;context=" TargetMode="External"/><Relationship Id="rId111" Type="http://schemas.openxmlformats.org/officeDocument/2006/relationships/hyperlink" Target="https://advance.lexis.com/api/document?collection=news&amp;id=urn:contentItem:6112-S3Y1-F148-51HN-00000-00&amp;context=" TargetMode="External"/><Relationship Id="rId153" Type="http://schemas.openxmlformats.org/officeDocument/2006/relationships/header" Target="header42.xml"/><Relationship Id="rId195" Type="http://schemas.openxmlformats.org/officeDocument/2006/relationships/header" Target="header59.xml"/><Relationship Id="rId209" Type="http://schemas.openxmlformats.org/officeDocument/2006/relationships/hyperlink" Target="https://advance.lexis.com/api/document?collection=news&amp;id=urn:contentItem:61BR-MSV1-F148-528H-00000-00&amp;context=" TargetMode="External"/><Relationship Id="rId360" Type="http://schemas.openxmlformats.org/officeDocument/2006/relationships/footer" Target="footer121.xml"/><Relationship Id="rId416" Type="http://schemas.openxmlformats.org/officeDocument/2006/relationships/footer" Target="footer147.xml"/><Relationship Id="rId598" Type="http://schemas.openxmlformats.org/officeDocument/2006/relationships/header" Target="header219.xml"/><Relationship Id="rId220" Type="http://schemas.openxmlformats.org/officeDocument/2006/relationships/footer" Target="footer68.xml"/><Relationship Id="rId458" Type="http://schemas.openxmlformats.org/officeDocument/2006/relationships/hyperlink" Target="https://advance.lexis.com/api/document?collection=news&amp;id=urn:contentItem:5YHJ-N2F1-F148-51SJ-00000-00&amp;context=" TargetMode="External"/><Relationship Id="rId623" Type="http://schemas.openxmlformats.org/officeDocument/2006/relationships/footer" Target="footer227.xml"/><Relationship Id="rId665" Type="http://schemas.openxmlformats.org/officeDocument/2006/relationships/header" Target="header244.xml"/><Relationship Id="rId15" Type="http://schemas.openxmlformats.org/officeDocument/2006/relationships/hyperlink" Target="https://advance.lexis.com/api/document?id=urn:contentItem:6112-S3H1-F148-50K7-00000-00&amp;idtype=PID&amp;context=1516831" TargetMode="External"/><Relationship Id="rId57" Type="http://schemas.openxmlformats.org/officeDocument/2006/relationships/footer" Target="footer3.xml"/><Relationship Id="rId262" Type="http://schemas.openxmlformats.org/officeDocument/2006/relationships/footer" Target="footer84.xml"/><Relationship Id="rId318" Type="http://schemas.openxmlformats.org/officeDocument/2006/relationships/footer" Target="footer103.xml"/><Relationship Id="rId525" Type="http://schemas.openxmlformats.org/officeDocument/2006/relationships/header" Target="header189.xml"/><Relationship Id="rId567" Type="http://schemas.openxmlformats.org/officeDocument/2006/relationships/header" Target="header206.xml"/><Relationship Id="rId732" Type="http://schemas.openxmlformats.org/officeDocument/2006/relationships/footer" Target="footer270.xml"/><Relationship Id="rId99" Type="http://schemas.openxmlformats.org/officeDocument/2006/relationships/header" Target="header20.xml"/><Relationship Id="rId122" Type="http://schemas.openxmlformats.org/officeDocument/2006/relationships/header" Target="header29.xml"/><Relationship Id="rId164" Type="http://schemas.openxmlformats.org/officeDocument/2006/relationships/hyperlink" Target="https://advance.lexis.com/api/document?collection=news&amp;id=urn:contentItem:617J-43F1-JDN6-F3YX-00000-00&amp;context=" TargetMode="External"/><Relationship Id="rId371" Type="http://schemas.openxmlformats.org/officeDocument/2006/relationships/header" Target="header127.xml"/><Relationship Id="rId427" Type="http://schemas.openxmlformats.org/officeDocument/2006/relationships/header" Target="header151.xml"/><Relationship Id="rId469" Type="http://schemas.openxmlformats.org/officeDocument/2006/relationships/footer" Target="footer167.xml"/><Relationship Id="rId634" Type="http://schemas.openxmlformats.org/officeDocument/2006/relationships/footer" Target="footer232.xml"/><Relationship Id="rId676" Type="http://schemas.openxmlformats.org/officeDocument/2006/relationships/header" Target="header249.xml"/><Relationship Id="rId26" Type="http://schemas.openxmlformats.org/officeDocument/2006/relationships/hyperlink" Target="https://advance.lexis.com/api/document?id=urn:contentItem:61BR-MSV1-F148-528H-00000-00&amp;idtype=PID&amp;context=1516831" TargetMode="External"/><Relationship Id="rId231" Type="http://schemas.openxmlformats.org/officeDocument/2006/relationships/header" Target="header72.xml"/><Relationship Id="rId273" Type="http://schemas.openxmlformats.org/officeDocument/2006/relationships/footer" Target="footer87.xml"/><Relationship Id="rId329" Type="http://schemas.openxmlformats.org/officeDocument/2006/relationships/hyperlink" Target="https://advance.lexis.com/api/document?collection=news&amp;id=urn:contentItem:61K4-SB31-F148-51PH-00000-00&amp;context=" TargetMode="External"/><Relationship Id="rId480" Type="http://schemas.openxmlformats.org/officeDocument/2006/relationships/header" Target="header172.xml"/><Relationship Id="rId536" Type="http://schemas.openxmlformats.org/officeDocument/2006/relationships/hyperlink" Target="https://advance.lexis.com/api/document?collection=news&amp;id=urn:contentItem:5YMP-0YP1-JDN6-F1PT-00000-00&amp;context=" TargetMode="External"/><Relationship Id="rId701" Type="http://schemas.openxmlformats.org/officeDocument/2006/relationships/hyperlink" Target="https://advance.lexis.com/api/document?collection=news&amp;id=urn:contentItem:60J8-GY71-JDN6-F4RW-00000-00&amp;context=" TargetMode="External"/><Relationship Id="rId68" Type="http://schemas.openxmlformats.org/officeDocument/2006/relationships/footer" Target="footer7.xml"/><Relationship Id="rId133" Type="http://schemas.openxmlformats.org/officeDocument/2006/relationships/footer" Target="footer33.xml"/><Relationship Id="rId175" Type="http://schemas.openxmlformats.org/officeDocument/2006/relationships/footer" Target="footer49.xml"/><Relationship Id="rId340" Type="http://schemas.openxmlformats.org/officeDocument/2006/relationships/footer" Target="footer113.xml"/><Relationship Id="rId578" Type="http://schemas.openxmlformats.org/officeDocument/2006/relationships/footer" Target="footer210.xml"/><Relationship Id="rId743" Type="http://schemas.openxmlformats.org/officeDocument/2006/relationships/header" Target="header275.xml"/><Relationship Id="rId200" Type="http://schemas.openxmlformats.org/officeDocument/2006/relationships/hyperlink" Target="https://advance.lexis.com/api/document?collection=news&amp;id=urn:contentItem:61BR-MSV1-F148-528G-00000-00&amp;context=" TargetMode="External"/><Relationship Id="rId382" Type="http://schemas.openxmlformats.org/officeDocument/2006/relationships/footer" Target="footer132.xml"/><Relationship Id="rId438" Type="http://schemas.openxmlformats.org/officeDocument/2006/relationships/header" Target="header156.xml"/><Relationship Id="rId603" Type="http://schemas.openxmlformats.org/officeDocument/2006/relationships/hyperlink" Target="https://advance.lexis.com/api/document?collection=news&amp;id=urn:contentItem:609W-CKB1-F148-518G-00000-00&amp;context=" TargetMode="External"/><Relationship Id="rId645" Type="http://schemas.openxmlformats.org/officeDocument/2006/relationships/hyperlink" Target="https://advance.lexis.com/api/document?collection=news&amp;id=urn:contentItem:60F2-Y651-JDN6-F4NN-00000-00&amp;context=" TargetMode="External"/><Relationship Id="rId687" Type="http://schemas.openxmlformats.org/officeDocument/2006/relationships/header" Target="header254.xml"/><Relationship Id="rId242" Type="http://schemas.openxmlformats.org/officeDocument/2006/relationships/header" Target="header77.xml"/><Relationship Id="rId284" Type="http://schemas.openxmlformats.org/officeDocument/2006/relationships/footer" Target="footer91.xml"/><Relationship Id="rId491" Type="http://schemas.openxmlformats.org/officeDocument/2006/relationships/header" Target="header177.xml"/><Relationship Id="rId505" Type="http://schemas.openxmlformats.org/officeDocument/2006/relationships/footer" Target="footer181.xml"/><Relationship Id="rId712" Type="http://schemas.openxmlformats.org/officeDocument/2006/relationships/header" Target="header263.xml"/><Relationship Id="rId37" Type="http://schemas.openxmlformats.org/officeDocument/2006/relationships/hyperlink" Target="https://advance.lexis.com/api/document?id=urn:contentItem:61K4-SBC1-F148-512P-00000-00&amp;idtype=PID&amp;context=1516831" TargetMode="External"/><Relationship Id="rId79" Type="http://schemas.openxmlformats.org/officeDocument/2006/relationships/hyperlink" Target="https://advance.lexis.com/api/document?collection=news&amp;id=urn:contentItem:60WW-6F81-F148-5066-00000-00&amp;context=" TargetMode="External"/><Relationship Id="rId102" Type="http://schemas.openxmlformats.org/officeDocument/2006/relationships/header" Target="header21.xml"/><Relationship Id="rId144" Type="http://schemas.openxmlformats.org/officeDocument/2006/relationships/footer" Target="footer37.xml"/><Relationship Id="rId547" Type="http://schemas.openxmlformats.org/officeDocument/2006/relationships/footer" Target="footer196.xml"/><Relationship Id="rId589" Type="http://schemas.openxmlformats.org/officeDocument/2006/relationships/footer" Target="footer214.xml"/><Relationship Id="rId90" Type="http://schemas.openxmlformats.org/officeDocument/2006/relationships/hyperlink" Target="https://advance.lexis.com/api/document?collection=news&amp;id=urn:contentItem:60WW-6YW1-JDN6-F4CV-00000-00&amp;context=" TargetMode="External"/><Relationship Id="rId186" Type="http://schemas.openxmlformats.org/officeDocument/2006/relationships/hyperlink" Target="https://advance.lexis.com/api/document?collection=news&amp;id=urn:contentItem:61BR-MST1-F148-53N7-00000-00&amp;context=" TargetMode="External"/><Relationship Id="rId351" Type="http://schemas.openxmlformats.org/officeDocument/2006/relationships/header" Target="header118.xml"/><Relationship Id="rId393" Type="http://schemas.openxmlformats.org/officeDocument/2006/relationships/header" Target="header138.xml"/><Relationship Id="rId407" Type="http://schemas.openxmlformats.org/officeDocument/2006/relationships/footer" Target="footer143.xml"/><Relationship Id="rId449" Type="http://schemas.openxmlformats.org/officeDocument/2006/relationships/hyperlink" Target="https://advance.lexis.com/api/document?collection=news&amp;id=urn:contentItem:5YHJ-N2F1-F148-51T5-00000-00&amp;context=" TargetMode="External"/><Relationship Id="rId614" Type="http://schemas.openxmlformats.org/officeDocument/2006/relationships/header" Target="header224.xml"/><Relationship Id="rId656" Type="http://schemas.openxmlformats.org/officeDocument/2006/relationships/header" Target="header241.xml"/><Relationship Id="rId211" Type="http://schemas.openxmlformats.org/officeDocument/2006/relationships/header" Target="header65.xml"/><Relationship Id="rId253" Type="http://schemas.openxmlformats.org/officeDocument/2006/relationships/footer" Target="footer81.xml"/><Relationship Id="rId295" Type="http://schemas.openxmlformats.org/officeDocument/2006/relationships/header" Target="header96.xml"/><Relationship Id="rId309" Type="http://schemas.openxmlformats.org/officeDocument/2006/relationships/header" Target="header100.xml"/><Relationship Id="rId460" Type="http://schemas.openxmlformats.org/officeDocument/2006/relationships/header" Target="header164.xml"/><Relationship Id="rId516" Type="http://schemas.openxmlformats.org/officeDocument/2006/relationships/footer" Target="footer184.xml"/><Relationship Id="rId698" Type="http://schemas.openxmlformats.org/officeDocument/2006/relationships/footer" Target="footer258.xml"/><Relationship Id="rId48" Type="http://schemas.openxmlformats.org/officeDocument/2006/relationships/hyperlink" Target="https://advance.lexis.com/api/document?id=urn:contentItem:5XXB-G5V1-F148-537K-00000-00&amp;idtype=PID&amp;context=1516831" TargetMode="External"/><Relationship Id="rId113" Type="http://schemas.openxmlformats.org/officeDocument/2006/relationships/header" Target="header26.xml"/><Relationship Id="rId320" Type="http://schemas.openxmlformats.org/officeDocument/2006/relationships/header" Target="header105.xml"/><Relationship Id="rId558" Type="http://schemas.openxmlformats.org/officeDocument/2006/relationships/hyperlink" Target="https://advance.lexis.com/api/document?collection=news&amp;id=urn:contentItem:5YMP-0YM1-JDN6-F08B-00000-00&amp;context=" TargetMode="External"/><Relationship Id="rId723" Type="http://schemas.openxmlformats.org/officeDocument/2006/relationships/footer" Target="footer266.xml"/><Relationship Id="rId155" Type="http://schemas.openxmlformats.org/officeDocument/2006/relationships/hyperlink" Target="https://advance.lexis.com/api/document?collection=news&amp;id=urn:contentItem:617J-4331-F148-51WY-00000-00&amp;context=" TargetMode="External"/><Relationship Id="rId197" Type="http://schemas.openxmlformats.org/officeDocument/2006/relationships/footer" Target="footer59.xml"/><Relationship Id="rId362" Type="http://schemas.openxmlformats.org/officeDocument/2006/relationships/header" Target="header123.xml"/><Relationship Id="rId418" Type="http://schemas.openxmlformats.org/officeDocument/2006/relationships/hyperlink" Target="https://advance.lexis.com/api/document?collection=news&amp;id=urn:contentItem:5YDC-3VS1-JDN6-F0T5-00000-00&amp;context=" TargetMode="External"/><Relationship Id="rId625" Type="http://schemas.openxmlformats.org/officeDocument/2006/relationships/footer" Target="footer228.xml"/><Relationship Id="rId222" Type="http://schemas.openxmlformats.org/officeDocument/2006/relationships/footer" Target="footer69.xml"/><Relationship Id="rId264" Type="http://schemas.openxmlformats.org/officeDocument/2006/relationships/hyperlink" Target="https://advance.lexis.com/api/document?collection=news&amp;id=urn:contentItem:61K4-SB31-F148-53R8-00000-00&amp;context=" TargetMode="External"/><Relationship Id="rId471" Type="http://schemas.openxmlformats.org/officeDocument/2006/relationships/footer" Target="footer168.xml"/><Relationship Id="rId667" Type="http://schemas.openxmlformats.org/officeDocument/2006/relationships/footer" Target="footer244.xml"/><Relationship Id="rId17" Type="http://schemas.openxmlformats.org/officeDocument/2006/relationships/hyperlink" Target="https://advance.lexis.com/api/document?id=urn:contentItem:6148-9SR1-JDN6-F46X-00000-00&amp;idtype=PID&amp;context=1516831" TargetMode="External"/><Relationship Id="rId59" Type="http://schemas.openxmlformats.org/officeDocument/2006/relationships/header" Target="header5.xml"/><Relationship Id="rId124" Type="http://schemas.openxmlformats.org/officeDocument/2006/relationships/footer" Target="footer29.xml"/><Relationship Id="rId527" Type="http://schemas.openxmlformats.org/officeDocument/2006/relationships/hyperlink" Target="https://advance.lexis.com/api/document?collection=news&amp;id=urn:contentItem:5YMP-0YM1-JDN6-F089-00000-00&amp;context=" TargetMode="External"/><Relationship Id="rId569" Type="http://schemas.openxmlformats.org/officeDocument/2006/relationships/footer" Target="footer206.xml"/><Relationship Id="rId734" Type="http://schemas.openxmlformats.org/officeDocument/2006/relationships/hyperlink" Target="https://advance.lexis.com/api/document?collection=news&amp;id=urn:contentItem:60NG-2R61-F148-545F-00000-00&amp;context=" TargetMode="External"/><Relationship Id="rId70" Type="http://schemas.openxmlformats.org/officeDocument/2006/relationships/header" Target="header9.xml"/><Relationship Id="rId166" Type="http://schemas.openxmlformats.org/officeDocument/2006/relationships/header" Target="header46.xml"/><Relationship Id="rId331" Type="http://schemas.openxmlformats.org/officeDocument/2006/relationships/header" Target="header110.xml"/><Relationship Id="rId373" Type="http://schemas.openxmlformats.org/officeDocument/2006/relationships/footer" Target="footer127.xml"/><Relationship Id="rId429" Type="http://schemas.openxmlformats.org/officeDocument/2006/relationships/footer" Target="footer151.xml"/><Relationship Id="rId580" Type="http://schemas.openxmlformats.org/officeDocument/2006/relationships/header" Target="header211.xml"/><Relationship Id="rId636" Type="http://schemas.openxmlformats.org/officeDocument/2006/relationships/header" Target="header234.xml"/><Relationship Id="rId1" Type="http://schemas.openxmlformats.org/officeDocument/2006/relationships/styles" Target="styles.xml"/><Relationship Id="rId233" Type="http://schemas.openxmlformats.org/officeDocument/2006/relationships/hyperlink" Target="https://advance.lexis.com/api/document?collection=news&amp;id=urn:contentItem:61FY-6JW1-JDN6-F132-00000-00&amp;context=" TargetMode="External"/><Relationship Id="rId440" Type="http://schemas.openxmlformats.org/officeDocument/2006/relationships/hyperlink" Target="https://advance.lexis.com/api/document?collection=news&amp;id=urn:contentItem:5YHJ-N2F1-F148-51S8-00000-00&amp;context=" TargetMode="External"/><Relationship Id="rId678" Type="http://schemas.openxmlformats.org/officeDocument/2006/relationships/hyperlink" Target="https://advance.lexis.com/api/document?collection=news&amp;id=urn:contentItem:60F2-Y6H1-F148-50BG-00000-00&amp;context=" TargetMode="External"/><Relationship Id="rId28" Type="http://schemas.openxmlformats.org/officeDocument/2006/relationships/hyperlink" Target="https://advance.lexis.com/api/document?id=urn:contentItem:61BR-MSV1-F148-517P-00000-00&amp;idtype=PID&amp;context=1516831" TargetMode="External"/><Relationship Id="rId275" Type="http://schemas.openxmlformats.org/officeDocument/2006/relationships/header" Target="header88.xml"/><Relationship Id="rId300" Type="http://schemas.openxmlformats.org/officeDocument/2006/relationships/header" Target="header97.xml"/><Relationship Id="rId482" Type="http://schemas.openxmlformats.org/officeDocument/2006/relationships/footer" Target="footer172.xml"/><Relationship Id="rId538" Type="http://schemas.openxmlformats.org/officeDocument/2006/relationships/header" Target="header193.xml"/><Relationship Id="rId703" Type="http://schemas.openxmlformats.org/officeDocument/2006/relationships/header" Target="header260.xml"/><Relationship Id="rId745" Type="http://schemas.openxmlformats.org/officeDocument/2006/relationships/footer" Target="footer275.xml"/><Relationship Id="rId81" Type="http://schemas.openxmlformats.org/officeDocument/2006/relationships/hyperlink" Target="https://advance.lexis.com/api/document?collection=news&amp;id=urn:contentItem:60WW-6F81-F148-5066-00000-00&amp;context=" TargetMode="External"/><Relationship Id="rId135" Type="http://schemas.openxmlformats.org/officeDocument/2006/relationships/header" Target="header34.xml"/><Relationship Id="rId177" Type="http://schemas.openxmlformats.org/officeDocument/2006/relationships/header" Target="header51.xml"/><Relationship Id="rId342" Type="http://schemas.openxmlformats.org/officeDocument/2006/relationships/footer" Target="footer114.xml"/><Relationship Id="rId384" Type="http://schemas.openxmlformats.org/officeDocument/2006/relationships/header" Target="header134.xml"/><Relationship Id="rId591" Type="http://schemas.openxmlformats.org/officeDocument/2006/relationships/header" Target="header216.xml"/><Relationship Id="rId605" Type="http://schemas.openxmlformats.org/officeDocument/2006/relationships/header" Target="header221.xml"/><Relationship Id="rId202" Type="http://schemas.openxmlformats.org/officeDocument/2006/relationships/hyperlink" Target="https://advance.lexis.com/api/document?collection=news&amp;id=urn:contentItem:61BR-MSV1-F148-528G-00000-00&amp;context=" TargetMode="External"/><Relationship Id="rId244" Type="http://schemas.openxmlformats.org/officeDocument/2006/relationships/footer" Target="footer77.xml"/><Relationship Id="rId647" Type="http://schemas.openxmlformats.org/officeDocument/2006/relationships/header" Target="header238.xml"/><Relationship Id="rId689" Type="http://schemas.openxmlformats.org/officeDocument/2006/relationships/footer" Target="footer254.xml"/><Relationship Id="rId39" Type="http://schemas.openxmlformats.org/officeDocument/2006/relationships/hyperlink" Target="https://advance.lexis.com/api/document?id=urn:contentItem:61K4-SB31-F148-50XN-00000-00&amp;idtype=PID&amp;context=1516831" TargetMode="External"/><Relationship Id="rId286" Type="http://schemas.openxmlformats.org/officeDocument/2006/relationships/header" Target="header93.xml"/><Relationship Id="rId451" Type="http://schemas.openxmlformats.org/officeDocument/2006/relationships/header" Target="header161.xml"/><Relationship Id="rId493" Type="http://schemas.openxmlformats.org/officeDocument/2006/relationships/hyperlink" Target="https://advance.lexis.com/api/document?collection=news&amp;id=urn:contentItem:5YHJ-N2F1-F148-51SB-00000-00&amp;context=" TargetMode="External"/><Relationship Id="rId507" Type="http://schemas.openxmlformats.org/officeDocument/2006/relationships/header" Target="header183.xml"/><Relationship Id="rId549" Type="http://schemas.openxmlformats.org/officeDocument/2006/relationships/header" Target="header198.xml"/><Relationship Id="rId714" Type="http://schemas.openxmlformats.org/officeDocument/2006/relationships/footer" Target="footer263.xml"/><Relationship Id="rId50" Type="http://schemas.openxmlformats.org/officeDocument/2006/relationships/hyperlink" Target="https://advance.lexis.com/api/document?id=urn:contentItem:5XXB-G5V1-F148-53TK-00000-00&amp;idtype=PID&amp;context=1516831" TargetMode="External"/><Relationship Id="rId104" Type="http://schemas.openxmlformats.org/officeDocument/2006/relationships/hyperlink" Target="https://advance.lexis.com/api/document?collection=news&amp;id=urn:contentItem:60WW-6D11-JDN6-F0KP-00000-00&amp;context=" TargetMode="External"/><Relationship Id="rId146" Type="http://schemas.openxmlformats.org/officeDocument/2006/relationships/header" Target="header39.xml"/><Relationship Id="rId188" Type="http://schemas.openxmlformats.org/officeDocument/2006/relationships/header" Target="header56.xml"/><Relationship Id="rId311" Type="http://schemas.openxmlformats.org/officeDocument/2006/relationships/footer" Target="footer100.xml"/><Relationship Id="rId353" Type="http://schemas.openxmlformats.org/officeDocument/2006/relationships/footer" Target="footer118.xml"/><Relationship Id="rId395" Type="http://schemas.openxmlformats.org/officeDocument/2006/relationships/header" Target="header139.xml"/><Relationship Id="rId409" Type="http://schemas.openxmlformats.org/officeDocument/2006/relationships/footer" Target="footer144.xml"/><Relationship Id="rId560" Type="http://schemas.openxmlformats.org/officeDocument/2006/relationships/header" Target="header203.xml"/><Relationship Id="rId92" Type="http://schemas.openxmlformats.org/officeDocument/2006/relationships/header" Target="header17.xml"/><Relationship Id="rId213" Type="http://schemas.openxmlformats.org/officeDocument/2006/relationships/footer" Target="footer65.xml"/><Relationship Id="rId420" Type="http://schemas.openxmlformats.org/officeDocument/2006/relationships/header" Target="header148.xml"/><Relationship Id="rId616" Type="http://schemas.openxmlformats.org/officeDocument/2006/relationships/footer" Target="footer224.xml"/><Relationship Id="rId658" Type="http://schemas.openxmlformats.org/officeDocument/2006/relationships/footer" Target="footer241.xml"/><Relationship Id="rId255" Type="http://schemas.openxmlformats.org/officeDocument/2006/relationships/hyperlink" Target="https://advance.lexis.com/api/document?collection=news&amp;id=urn:contentItem:61K4-SB31-F148-51G9-00000-00&amp;context=" TargetMode="External"/><Relationship Id="rId297" Type="http://schemas.openxmlformats.org/officeDocument/2006/relationships/hyperlink" Target="https://advance.lexis.com/api/document?collection=news&amp;id=urn:contentItem:61K4-SB31-F148-53M5-00000-00&amp;context=" TargetMode="External"/><Relationship Id="rId462" Type="http://schemas.openxmlformats.org/officeDocument/2006/relationships/footer" Target="footer164.xml"/><Relationship Id="rId518" Type="http://schemas.openxmlformats.org/officeDocument/2006/relationships/header" Target="header186.xml"/><Relationship Id="rId725" Type="http://schemas.openxmlformats.org/officeDocument/2006/relationships/footer" Target="footer267.xml"/><Relationship Id="rId115" Type="http://schemas.openxmlformats.org/officeDocument/2006/relationships/footer" Target="footer26.xml"/><Relationship Id="rId157" Type="http://schemas.openxmlformats.org/officeDocument/2006/relationships/header" Target="header43.xml"/><Relationship Id="rId322" Type="http://schemas.openxmlformats.org/officeDocument/2006/relationships/hyperlink" Target="https://advance.lexis.com/api/document?collection=news&amp;id=urn:contentItem:61K4-SB31-F148-53M3-00000-00&amp;context=" TargetMode="External"/><Relationship Id="rId364" Type="http://schemas.openxmlformats.org/officeDocument/2006/relationships/hyperlink" Target="https://advance.lexis.com/api/document?collection=news&amp;id=urn:contentItem:61K4-SB31-F148-53J7-00000-00&amp;context=" TargetMode="External"/><Relationship Id="rId61" Type="http://schemas.openxmlformats.org/officeDocument/2006/relationships/footer" Target="footer5.xml"/><Relationship Id="rId199" Type="http://schemas.openxmlformats.org/officeDocument/2006/relationships/footer" Target="footer60.xml"/><Relationship Id="rId571" Type="http://schemas.openxmlformats.org/officeDocument/2006/relationships/footer" Target="footer207.xml"/><Relationship Id="rId627" Type="http://schemas.openxmlformats.org/officeDocument/2006/relationships/header" Target="header230.xml"/><Relationship Id="rId669" Type="http://schemas.openxmlformats.org/officeDocument/2006/relationships/header" Target="header246.xml"/><Relationship Id="rId19" Type="http://schemas.openxmlformats.org/officeDocument/2006/relationships/hyperlink" Target="https://advance.lexis.com/api/document?id=urn:contentItem:617J-4331-F148-51WY-00000-00&amp;idtype=PID&amp;context=1516831" TargetMode="External"/><Relationship Id="rId224" Type="http://schemas.openxmlformats.org/officeDocument/2006/relationships/hyperlink" Target="https://advance.lexis.com/api/document?collection=news&amp;id=urn:contentItem:61FY-6JW1-JDN6-F10K-00000-00&amp;context=" TargetMode="External"/><Relationship Id="rId266" Type="http://schemas.openxmlformats.org/officeDocument/2006/relationships/hyperlink" Target="https://advance.lexis.com/api/document?collection=news&amp;id=urn:contentItem:61K4-SB31-F148-53R8-00000-00&amp;context=" TargetMode="External"/><Relationship Id="rId431" Type="http://schemas.openxmlformats.org/officeDocument/2006/relationships/header" Target="header153.xml"/><Relationship Id="rId473" Type="http://schemas.openxmlformats.org/officeDocument/2006/relationships/header" Target="header169.xml"/><Relationship Id="rId529" Type="http://schemas.openxmlformats.org/officeDocument/2006/relationships/header" Target="header190.xml"/><Relationship Id="rId680" Type="http://schemas.openxmlformats.org/officeDocument/2006/relationships/header" Target="header251.xml"/><Relationship Id="rId736" Type="http://schemas.openxmlformats.org/officeDocument/2006/relationships/header" Target="header272.xml"/><Relationship Id="rId30" Type="http://schemas.openxmlformats.org/officeDocument/2006/relationships/hyperlink" Target="https://advance.lexis.com/api/document?id=urn:contentItem:61FY-6JW1-JDN6-F132-00000-00&amp;idtype=PID&amp;context=1516831" TargetMode="External"/><Relationship Id="rId126" Type="http://schemas.openxmlformats.org/officeDocument/2006/relationships/footer" Target="footer30.xml"/><Relationship Id="rId168" Type="http://schemas.openxmlformats.org/officeDocument/2006/relationships/footer" Target="footer46.xml"/><Relationship Id="rId333" Type="http://schemas.openxmlformats.org/officeDocument/2006/relationships/footer" Target="footer110.xml"/><Relationship Id="rId540" Type="http://schemas.openxmlformats.org/officeDocument/2006/relationships/footer" Target="footer193.xml"/><Relationship Id="rId72" Type="http://schemas.openxmlformats.org/officeDocument/2006/relationships/hyperlink" Target="https://advance.lexis.com/api/document?collection=news&amp;id=urn:contentItem:60WW-6F81-F148-505K-00000-00&amp;context=" TargetMode="External"/><Relationship Id="rId375" Type="http://schemas.openxmlformats.org/officeDocument/2006/relationships/header" Target="header129.xml"/><Relationship Id="rId582" Type="http://schemas.openxmlformats.org/officeDocument/2006/relationships/footer" Target="footer211.xml"/><Relationship Id="rId638" Type="http://schemas.openxmlformats.org/officeDocument/2006/relationships/header" Target="header235.xml"/><Relationship Id="rId3" Type="http://schemas.openxmlformats.org/officeDocument/2006/relationships/webSettings" Target="webSettings.xml"/><Relationship Id="rId235" Type="http://schemas.openxmlformats.org/officeDocument/2006/relationships/header" Target="header74.xml"/><Relationship Id="rId277" Type="http://schemas.openxmlformats.org/officeDocument/2006/relationships/footer" Target="footer88.xml"/><Relationship Id="rId400" Type="http://schemas.openxmlformats.org/officeDocument/2006/relationships/footer" Target="footer141.xml"/><Relationship Id="rId442" Type="http://schemas.openxmlformats.org/officeDocument/2006/relationships/hyperlink" Target="https://advance.lexis.com/api/document?collection=news&amp;id=urn:contentItem:5YHJ-N2F1-F148-51S8-00000-00&amp;context=" TargetMode="External"/><Relationship Id="rId484" Type="http://schemas.openxmlformats.org/officeDocument/2006/relationships/header" Target="header174.xml"/><Relationship Id="rId705" Type="http://schemas.openxmlformats.org/officeDocument/2006/relationships/footer" Target="footer260.xml"/><Relationship Id="rId137" Type="http://schemas.openxmlformats.org/officeDocument/2006/relationships/footer" Target="footer34.xml"/><Relationship Id="rId302" Type="http://schemas.openxmlformats.org/officeDocument/2006/relationships/footer" Target="footer97.xml"/><Relationship Id="rId344" Type="http://schemas.openxmlformats.org/officeDocument/2006/relationships/header" Target="header115.xml"/><Relationship Id="rId691" Type="http://schemas.openxmlformats.org/officeDocument/2006/relationships/footer" Target="footer255.xml"/><Relationship Id="rId747" Type="http://schemas.openxmlformats.org/officeDocument/2006/relationships/footer" Target="footer276.xml"/><Relationship Id="rId41" Type="http://schemas.openxmlformats.org/officeDocument/2006/relationships/hyperlink" Target="https://advance.lexis.com/api/document?id=urn:contentItem:61K4-SB31-F148-53M3-00000-00&amp;idtype=PID&amp;context=1516831" TargetMode="External"/><Relationship Id="rId83" Type="http://schemas.openxmlformats.org/officeDocument/2006/relationships/header" Target="header14.xml"/><Relationship Id="rId179" Type="http://schemas.openxmlformats.org/officeDocument/2006/relationships/hyperlink" Target="https://advance.lexis.com/api/document?collection=news&amp;id=urn:contentItem:617J-4331-F148-529G-00000-00&amp;context=" TargetMode="External"/><Relationship Id="rId386" Type="http://schemas.openxmlformats.org/officeDocument/2006/relationships/footer" Target="footer134.xml"/><Relationship Id="rId551" Type="http://schemas.openxmlformats.org/officeDocument/2006/relationships/hyperlink" Target="https://advance.lexis.com/api/document?collection=news&amp;id=urn:contentItem:5YMP-0YM1-JDN6-F05T-00000-00&amp;context=" TargetMode="External"/><Relationship Id="rId593" Type="http://schemas.openxmlformats.org/officeDocument/2006/relationships/hyperlink" Target="https://advance.lexis.com/api/document?collection=news&amp;id=urn:contentItem:603G-81Y1-JDN6-F16R-00000-00&amp;context=" TargetMode="External"/><Relationship Id="rId607" Type="http://schemas.openxmlformats.org/officeDocument/2006/relationships/footer" Target="footer221.xml"/><Relationship Id="rId649" Type="http://schemas.openxmlformats.org/officeDocument/2006/relationships/footer" Target="footer238.xml"/><Relationship Id="rId190" Type="http://schemas.openxmlformats.org/officeDocument/2006/relationships/footer" Target="footer56.xml"/><Relationship Id="rId204" Type="http://schemas.openxmlformats.org/officeDocument/2006/relationships/header" Target="header62.xml"/><Relationship Id="rId246" Type="http://schemas.openxmlformats.org/officeDocument/2006/relationships/footer" Target="footer78.xml"/><Relationship Id="rId288" Type="http://schemas.openxmlformats.org/officeDocument/2006/relationships/hyperlink" Target="https://advance.lexis.com/api/document?collection=news&amp;id=urn:contentItem:61K4-SBC1-F148-512P-00000-00&amp;context=" TargetMode="External"/><Relationship Id="rId411" Type="http://schemas.openxmlformats.org/officeDocument/2006/relationships/header" Target="header145.xml"/><Relationship Id="rId453" Type="http://schemas.openxmlformats.org/officeDocument/2006/relationships/footer" Target="footer161.xml"/><Relationship Id="rId509" Type="http://schemas.openxmlformats.org/officeDocument/2006/relationships/hyperlink" Target="https://advance.lexis.com/api/document?collection=news&amp;id=urn:contentItem:5YMP-0YM1-JDN6-F085-00000-00&amp;context=" TargetMode="External"/><Relationship Id="rId660" Type="http://schemas.openxmlformats.org/officeDocument/2006/relationships/header" Target="header243.xml"/></Relationships>
</file>

<file path=word/_rels/footer137.xml.rels><?xml version="1.0" encoding="UTF-8" standalone="yes"?>
<Relationships xmlns="http://schemas.openxmlformats.org/package/2006/relationships"><Relationship Id="rId3" Type="http://schemas.openxmlformats.org/officeDocument/2006/relationships/hyperlink" Target="http://www.lexisnexis.com/en-us/terms/privacy-policy.page" TargetMode="External"/><Relationship Id="rId2" Type="http://schemas.openxmlformats.org/officeDocument/2006/relationships/hyperlink" Target="http://www.lexisnexis.com/about-us/" TargetMode="External"/><Relationship Id="rId1" Type="http://schemas.openxmlformats.org/officeDocument/2006/relationships/image" Target="media/image2.jpeg"/><Relationship Id="rId5" Type="http://schemas.openxmlformats.org/officeDocument/2006/relationships/hyperlink" Target="http://www.lexisnexis.com/terms/copyright.aspx" TargetMode="External"/><Relationship Id="rId4" Type="http://schemas.openxmlformats.org/officeDocument/2006/relationships/hyperlink" Target="http://www.lexisnexis.com/terms/general.aspx"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lexisnexis.com/en-us/terms/privacy-policy.page" TargetMode="External"/><Relationship Id="rId2" Type="http://schemas.openxmlformats.org/officeDocument/2006/relationships/hyperlink" Target="http://www.lexisnexis.com/about-us/" TargetMode="External"/><Relationship Id="rId1" Type="http://schemas.openxmlformats.org/officeDocument/2006/relationships/image" Target="media/image2.jpeg"/><Relationship Id="rId5" Type="http://schemas.openxmlformats.org/officeDocument/2006/relationships/hyperlink" Target="http://www.lexisnexis.com/terms/copyright.aspx" TargetMode="External"/><Relationship Id="rId4" Type="http://schemas.openxmlformats.org/officeDocument/2006/relationships/hyperlink" Target="http://www.lexisnexis.com/terms/general.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173</Pages>
  <Words>38922</Words>
  <Characters>221859</Characters>
  <Application>Microsoft Office Word</Application>
  <DocSecurity>0</DocSecurity>
  <Lines>1848</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“Niente immunoterapia, ma curarsi è un diritto”; Finisce davanti al giudice il caso di una donna di Quarrata con un cancro al seno: l'avvocato si rivolge alla Corte di Strasburgo</dc:title>
  <dc:creator>jan kermer</dc:creator>
  <cp:lastModifiedBy>Jan Kermer</cp:lastModifiedBy>
  <cp:revision>7</cp:revision>
  <dcterms:created xsi:type="dcterms:W3CDTF">2021-01-21T15:50:00Z</dcterms:created>
  <dcterms:modified xsi:type="dcterms:W3CDTF">2021-01-23T08:44:00Z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134588351</vt:lpwstr>
  </property>
  <property fmtid="{D5CDD505-2E9C-101B-9397-08002B2CF9AE}" pid="3" name="LADocCount">
    <vt:i4>45</vt:i4>
  </property>
  <property fmtid="{D5CDD505-2E9C-101B-9397-08002B2CF9AE}" pid="4" name="UserPermID">
    <vt:lpwstr>urn:user:PA186839620</vt:lpwstr>
  </property>
</Properties>
</file>