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BAC" w:rsidRDefault="00FF1BAC">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315D885964434BF591F7FD549E3B736A"/>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 xml:space="preserve">Nutanix Documentation Script </w:t>
          </w:r>
        </w:sdtContent>
      </w:sdt>
    </w:p>
    <w:p w:rsidR="00FF1BAC" w:rsidRDefault="00FF1BAC"/>
    <w:p w:rsidR="00FF1BAC" w:rsidRDefault="00FF1BAC">
      <w:r>
        <w:br w:type="page"/>
      </w:r>
    </w:p>
    <w:sdt>
      <w:sdtPr>
        <w:id w:val="-203532976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FF1BAC" w:rsidRDefault="00FF1BAC">
          <w:pPr>
            <w:pStyle w:val="TOCHeading"/>
          </w:pPr>
          <w:r>
            <w:t>Table of Contents</w:t>
          </w:r>
        </w:p>
        <w:p w:rsidR="00FF1BAC" w:rsidRDefault="00FF1BAC">
          <w:pPr>
            <w:pStyle w:val="TOC1"/>
            <w:tabs>
              <w:tab w:val="right" w:leader="dot" w:pos="9016"/>
            </w:tabs>
            <w:rPr>
              <w:noProof/>
            </w:rPr>
          </w:pPr>
          <w:r>
            <w:fldChar w:fldCharType="begin"/>
          </w:r>
          <w:r>
            <w:instrText xml:space="preserve"> TOC \o "1-3" \h \z \u </w:instrText>
          </w:r>
          <w:r>
            <w:fldChar w:fldCharType="separate"/>
          </w:r>
          <w:hyperlink w:anchor="_Toc476062200" w:history="1">
            <w:r w:rsidRPr="00D8274A">
              <w:rPr>
                <w:rStyle w:val="Hyperlink"/>
                <w:noProof/>
              </w:rPr>
              <w:t>Nutanix Cluster Information</w:t>
            </w:r>
            <w:r>
              <w:rPr>
                <w:noProof/>
                <w:webHidden/>
              </w:rPr>
              <w:tab/>
            </w:r>
            <w:r>
              <w:rPr>
                <w:noProof/>
                <w:webHidden/>
              </w:rPr>
              <w:fldChar w:fldCharType="begin"/>
            </w:r>
            <w:r>
              <w:rPr>
                <w:noProof/>
                <w:webHidden/>
              </w:rPr>
              <w:instrText xml:space="preserve"> PAGEREF _Toc476062200 \h </w:instrText>
            </w:r>
            <w:r>
              <w:rPr>
                <w:noProof/>
                <w:webHidden/>
              </w:rPr>
            </w:r>
            <w:r>
              <w:rPr>
                <w:noProof/>
                <w:webHidden/>
              </w:rPr>
              <w:fldChar w:fldCharType="separate"/>
            </w:r>
            <w:r>
              <w:rPr>
                <w:noProof/>
                <w:webHidden/>
              </w:rPr>
              <w:t>3</w:t>
            </w:r>
            <w:r>
              <w:rPr>
                <w:noProof/>
                <w:webHidden/>
              </w:rPr>
              <w:fldChar w:fldCharType="end"/>
            </w:r>
          </w:hyperlink>
        </w:p>
        <w:p w:rsidR="00FF1BAC" w:rsidRDefault="00FF1BAC">
          <w:pPr>
            <w:pStyle w:val="TOC3"/>
            <w:tabs>
              <w:tab w:val="right" w:leader="dot" w:pos="9016"/>
            </w:tabs>
            <w:rPr>
              <w:noProof/>
            </w:rPr>
          </w:pPr>
          <w:hyperlink w:anchor="_Toc476062201" w:history="1">
            <w:r w:rsidRPr="00D8274A">
              <w:rPr>
                <w:rStyle w:val="Hyperlink"/>
                <w:noProof/>
              </w:rPr>
              <w:t>Nutanix Cluster Configuration</w:t>
            </w:r>
            <w:r>
              <w:rPr>
                <w:noProof/>
                <w:webHidden/>
              </w:rPr>
              <w:tab/>
            </w:r>
            <w:r>
              <w:rPr>
                <w:noProof/>
                <w:webHidden/>
              </w:rPr>
              <w:fldChar w:fldCharType="begin"/>
            </w:r>
            <w:r>
              <w:rPr>
                <w:noProof/>
                <w:webHidden/>
              </w:rPr>
              <w:instrText xml:space="preserve"> PAGEREF _Toc476062201 \h </w:instrText>
            </w:r>
            <w:r>
              <w:rPr>
                <w:noProof/>
                <w:webHidden/>
              </w:rPr>
            </w:r>
            <w:r>
              <w:rPr>
                <w:noProof/>
                <w:webHidden/>
              </w:rPr>
              <w:fldChar w:fldCharType="separate"/>
            </w:r>
            <w:r>
              <w:rPr>
                <w:noProof/>
                <w:webHidden/>
              </w:rPr>
              <w:t>3</w:t>
            </w:r>
            <w:r>
              <w:rPr>
                <w:noProof/>
                <w:webHidden/>
              </w:rPr>
              <w:fldChar w:fldCharType="end"/>
            </w:r>
          </w:hyperlink>
        </w:p>
        <w:p w:rsidR="00FF1BAC" w:rsidRDefault="00FF1BAC">
          <w:pPr>
            <w:pStyle w:val="TOC1"/>
            <w:tabs>
              <w:tab w:val="right" w:leader="dot" w:pos="9016"/>
            </w:tabs>
            <w:rPr>
              <w:noProof/>
            </w:rPr>
          </w:pPr>
          <w:hyperlink w:anchor="_Toc476062202" w:history="1">
            <w:r w:rsidRPr="00D8274A">
              <w:rPr>
                <w:rStyle w:val="Hyperlink"/>
                <w:noProof/>
              </w:rPr>
              <w:t>Nutanix Licensing Information</w:t>
            </w:r>
            <w:r>
              <w:rPr>
                <w:noProof/>
                <w:webHidden/>
              </w:rPr>
              <w:tab/>
            </w:r>
            <w:r>
              <w:rPr>
                <w:noProof/>
                <w:webHidden/>
              </w:rPr>
              <w:fldChar w:fldCharType="begin"/>
            </w:r>
            <w:r>
              <w:rPr>
                <w:noProof/>
                <w:webHidden/>
              </w:rPr>
              <w:instrText xml:space="preserve"> PAGEREF _Toc476062202 \h </w:instrText>
            </w:r>
            <w:r>
              <w:rPr>
                <w:noProof/>
                <w:webHidden/>
              </w:rPr>
            </w:r>
            <w:r>
              <w:rPr>
                <w:noProof/>
                <w:webHidden/>
              </w:rPr>
              <w:fldChar w:fldCharType="separate"/>
            </w:r>
            <w:r>
              <w:rPr>
                <w:noProof/>
                <w:webHidden/>
              </w:rPr>
              <w:t>3</w:t>
            </w:r>
            <w:r>
              <w:rPr>
                <w:noProof/>
                <w:webHidden/>
              </w:rPr>
              <w:fldChar w:fldCharType="end"/>
            </w:r>
          </w:hyperlink>
        </w:p>
        <w:p w:rsidR="00FF1BAC" w:rsidRDefault="00FF1BAC">
          <w:pPr>
            <w:pStyle w:val="TOC3"/>
            <w:tabs>
              <w:tab w:val="right" w:leader="dot" w:pos="9016"/>
            </w:tabs>
            <w:rPr>
              <w:noProof/>
            </w:rPr>
          </w:pPr>
          <w:hyperlink w:anchor="_Toc476062203" w:history="1">
            <w:r w:rsidRPr="00D8274A">
              <w:rPr>
                <w:rStyle w:val="Hyperlink"/>
                <w:noProof/>
              </w:rPr>
              <w:t>Nutanix Cluster Licensing</w:t>
            </w:r>
            <w:r>
              <w:rPr>
                <w:noProof/>
                <w:webHidden/>
              </w:rPr>
              <w:tab/>
            </w:r>
            <w:r>
              <w:rPr>
                <w:noProof/>
                <w:webHidden/>
              </w:rPr>
              <w:fldChar w:fldCharType="begin"/>
            </w:r>
            <w:r>
              <w:rPr>
                <w:noProof/>
                <w:webHidden/>
              </w:rPr>
              <w:instrText xml:space="preserve"> PAGEREF _Toc476062203 \h </w:instrText>
            </w:r>
            <w:r>
              <w:rPr>
                <w:noProof/>
                <w:webHidden/>
              </w:rPr>
            </w:r>
            <w:r>
              <w:rPr>
                <w:noProof/>
                <w:webHidden/>
              </w:rPr>
              <w:fldChar w:fldCharType="separate"/>
            </w:r>
            <w:r>
              <w:rPr>
                <w:noProof/>
                <w:webHidden/>
              </w:rPr>
              <w:t>3</w:t>
            </w:r>
            <w:r>
              <w:rPr>
                <w:noProof/>
                <w:webHidden/>
              </w:rPr>
              <w:fldChar w:fldCharType="end"/>
            </w:r>
          </w:hyperlink>
        </w:p>
        <w:p w:rsidR="00FF1BAC" w:rsidRDefault="00FF1BAC">
          <w:pPr>
            <w:pStyle w:val="TOC3"/>
            <w:tabs>
              <w:tab w:val="right" w:leader="dot" w:pos="9016"/>
            </w:tabs>
            <w:rPr>
              <w:noProof/>
            </w:rPr>
          </w:pPr>
          <w:hyperlink w:anchor="_Toc476062204" w:history="1">
            <w:r w:rsidRPr="00D8274A">
              <w:rPr>
                <w:rStyle w:val="Hyperlink"/>
                <w:noProof/>
              </w:rPr>
              <w:t>Nutanix Licensing</w:t>
            </w:r>
            <w:r>
              <w:rPr>
                <w:noProof/>
                <w:webHidden/>
              </w:rPr>
              <w:tab/>
            </w:r>
            <w:r>
              <w:rPr>
                <w:noProof/>
                <w:webHidden/>
              </w:rPr>
              <w:fldChar w:fldCharType="begin"/>
            </w:r>
            <w:r>
              <w:rPr>
                <w:noProof/>
                <w:webHidden/>
              </w:rPr>
              <w:instrText xml:space="preserve"> PAGEREF _Toc476062204 \h </w:instrText>
            </w:r>
            <w:r>
              <w:rPr>
                <w:noProof/>
                <w:webHidden/>
              </w:rPr>
            </w:r>
            <w:r>
              <w:rPr>
                <w:noProof/>
                <w:webHidden/>
              </w:rPr>
              <w:fldChar w:fldCharType="separate"/>
            </w:r>
            <w:r>
              <w:rPr>
                <w:noProof/>
                <w:webHidden/>
              </w:rPr>
              <w:t>3</w:t>
            </w:r>
            <w:r>
              <w:rPr>
                <w:noProof/>
                <w:webHidden/>
              </w:rPr>
              <w:fldChar w:fldCharType="end"/>
            </w:r>
          </w:hyperlink>
        </w:p>
        <w:p w:rsidR="00FF1BAC" w:rsidRDefault="00FF1BAC">
          <w:pPr>
            <w:pStyle w:val="TOC3"/>
            <w:tabs>
              <w:tab w:val="right" w:leader="dot" w:pos="9016"/>
            </w:tabs>
            <w:rPr>
              <w:noProof/>
            </w:rPr>
          </w:pPr>
          <w:hyperlink w:anchor="_Toc476062205" w:history="1">
            <w:r w:rsidRPr="00D8274A">
              <w:rPr>
                <w:rStyle w:val="Hyperlink"/>
                <w:noProof/>
              </w:rPr>
              <w:t>Nutanix License Allowance</w:t>
            </w:r>
            <w:r>
              <w:rPr>
                <w:noProof/>
                <w:webHidden/>
              </w:rPr>
              <w:tab/>
            </w:r>
            <w:r>
              <w:rPr>
                <w:noProof/>
                <w:webHidden/>
              </w:rPr>
              <w:fldChar w:fldCharType="begin"/>
            </w:r>
            <w:r>
              <w:rPr>
                <w:noProof/>
                <w:webHidden/>
              </w:rPr>
              <w:instrText xml:space="preserve"> PAGEREF _Toc476062205 \h </w:instrText>
            </w:r>
            <w:r>
              <w:rPr>
                <w:noProof/>
                <w:webHidden/>
              </w:rPr>
            </w:r>
            <w:r>
              <w:rPr>
                <w:noProof/>
                <w:webHidden/>
              </w:rPr>
              <w:fldChar w:fldCharType="separate"/>
            </w:r>
            <w:r>
              <w:rPr>
                <w:noProof/>
                <w:webHidden/>
              </w:rPr>
              <w:t>4</w:t>
            </w:r>
            <w:r>
              <w:rPr>
                <w:noProof/>
                <w:webHidden/>
              </w:rPr>
              <w:fldChar w:fldCharType="end"/>
            </w:r>
          </w:hyperlink>
        </w:p>
        <w:p w:rsidR="00FF1BAC" w:rsidRDefault="00FF1BAC">
          <w:pPr>
            <w:pStyle w:val="TOC2"/>
            <w:tabs>
              <w:tab w:val="right" w:leader="dot" w:pos="9016"/>
            </w:tabs>
            <w:rPr>
              <w:noProof/>
            </w:rPr>
          </w:pPr>
          <w:hyperlink w:anchor="_Toc476062206" w:history="1">
            <w:r w:rsidRPr="00D8274A">
              <w:rPr>
                <w:rStyle w:val="Hyperlink"/>
                <w:noProof/>
              </w:rPr>
              <w:t>Nutanix System Information</w:t>
            </w:r>
            <w:r>
              <w:rPr>
                <w:noProof/>
                <w:webHidden/>
              </w:rPr>
              <w:tab/>
            </w:r>
            <w:r>
              <w:rPr>
                <w:noProof/>
                <w:webHidden/>
              </w:rPr>
              <w:fldChar w:fldCharType="begin"/>
            </w:r>
            <w:r>
              <w:rPr>
                <w:noProof/>
                <w:webHidden/>
              </w:rPr>
              <w:instrText xml:space="preserve"> PAGEREF _Toc476062206 \h </w:instrText>
            </w:r>
            <w:r>
              <w:rPr>
                <w:noProof/>
                <w:webHidden/>
              </w:rPr>
            </w:r>
            <w:r>
              <w:rPr>
                <w:noProof/>
                <w:webHidden/>
              </w:rPr>
              <w:fldChar w:fldCharType="separate"/>
            </w:r>
            <w:r>
              <w:rPr>
                <w:noProof/>
                <w:webHidden/>
              </w:rPr>
              <w:t>4</w:t>
            </w:r>
            <w:r>
              <w:rPr>
                <w:noProof/>
                <w:webHidden/>
              </w:rPr>
              <w:fldChar w:fldCharType="end"/>
            </w:r>
          </w:hyperlink>
        </w:p>
        <w:p w:rsidR="00FF1BAC" w:rsidRDefault="00FF1BAC">
          <w:pPr>
            <w:pStyle w:val="TOC3"/>
            <w:tabs>
              <w:tab w:val="right" w:leader="dot" w:pos="9016"/>
            </w:tabs>
            <w:rPr>
              <w:noProof/>
            </w:rPr>
          </w:pPr>
          <w:hyperlink w:anchor="_Toc476062207" w:history="1">
            <w:r w:rsidRPr="00D8274A">
              <w:rPr>
                <w:rStyle w:val="Hyperlink"/>
                <w:noProof/>
              </w:rPr>
              <w:t>Nutanix System Information</w:t>
            </w:r>
            <w:r>
              <w:rPr>
                <w:noProof/>
                <w:webHidden/>
              </w:rPr>
              <w:tab/>
            </w:r>
            <w:r>
              <w:rPr>
                <w:noProof/>
                <w:webHidden/>
              </w:rPr>
              <w:fldChar w:fldCharType="begin"/>
            </w:r>
            <w:r>
              <w:rPr>
                <w:noProof/>
                <w:webHidden/>
              </w:rPr>
              <w:instrText xml:space="preserve"> PAGEREF _Toc476062207 \h </w:instrText>
            </w:r>
            <w:r>
              <w:rPr>
                <w:noProof/>
                <w:webHidden/>
              </w:rPr>
            </w:r>
            <w:r>
              <w:rPr>
                <w:noProof/>
                <w:webHidden/>
              </w:rPr>
              <w:fldChar w:fldCharType="separate"/>
            </w:r>
            <w:r>
              <w:rPr>
                <w:noProof/>
                <w:webHidden/>
              </w:rPr>
              <w:t>4</w:t>
            </w:r>
            <w:r>
              <w:rPr>
                <w:noProof/>
                <w:webHidden/>
              </w:rPr>
              <w:fldChar w:fldCharType="end"/>
            </w:r>
          </w:hyperlink>
        </w:p>
        <w:p w:rsidR="00FF1BAC" w:rsidRDefault="00FF1BAC">
          <w:pPr>
            <w:pStyle w:val="TOC3"/>
            <w:tabs>
              <w:tab w:val="right" w:leader="dot" w:pos="9016"/>
            </w:tabs>
            <w:rPr>
              <w:noProof/>
            </w:rPr>
          </w:pPr>
          <w:hyperlink w:anchor="_Toc476062208" w:history="1">
            <w:r w:rsidRPr="00D8274A">
              <w:rPr>
                <w:rStyle w:val="Hyperlink"/>
                <w:noProof/>
              </w:rPr>
              <w:t>Remote Support Setting</w:t>
            </w:r>
            <w:r>
              <w:rPr>
                <w:noProof/>
                <w:webHidden/>
              </w:rPr>
              <w:tab/>
            </w:r>
            <w:r>
              <w:rPr>
                <w:noProof/>
                <w:webHidden/>
              </w:rPr>
              <w:fldChar w:fldCharType="begin"/>
            </w:r>
            <w:r>
              <w:rPr>
                <w:noProof/>
                <w:webHidden/>
              </w:rPr>
              <w:instrText xml:space="preserve"> PAGEREF _Toc476062208 \h </w:instrText>
            </w:r>
            <w:r>
              <w:rPr>
                <w:noProof/>
                <w:webHidden/>
              </w:rPr>
            </w:r>
            <w:r>
              <w:rPr>
                <w:noProof/>
                <w:webHidden/>
              </w:rPr>
              <w:fldChar w:fldCharType="separate"/>
            </w:r>
            <w:r>
              <w:rPr>
                <w:noProof/>
                <w:webHidden/>
              </w:rPr>
              <w:t>4</w:t>
            </w:r>
            <w:r>
              <w:rPr>
                <w:noProof/>
                <w:webHidden/>
              </w:rPr>
              <w:fldChar w:fldCharType="end"/>
            </w:r>
          </w:hyperlink>
        </w:p>
        <w:p w:rsidR="00FF1BAC" w:rsidRDefault="00FF1BAC">
          <w:pPr>
            <w:pStyle w:val="TOC3"/>
            <w:tabs>
              <w:tab w:val="right" w:leader="dot" w:pos="9016"/>
            </w:tabs>
            <w:rPr>
              <w:noProof/>
            </w:rPr>
          </w:pPr>
          <w:hyperlink w:anchor="_Toc476062209" w:history="1">
            <w:r w:rsidRPr="00D8274A">
              <w:rPr>
                <w:rStyle w:val="Hyperlink"/>
                <w:noProof/>
              </w:rPr>
              <w:t>SMTP Settings</w:t>
            </w:r>
            <w:r>
              <w:rPr>
                <w:noProof/>
                <w:webHidden/>
              </w:rPr>
              <w:tab/>
            </w:r>
            <w:r>
              <w:rPr>
                <w:noProof/>
                <w:webHidden/>
              </w:rPr>
              <w:fldChar w:fldCharType="begin"/>
            </w:r>
            <w:r>
              <w:rPr>
                <w:noProof/>
                <w:webHidden/>
              </w:rPr>
              <w:instrText xml:space="preserve"> PAGEREF _Toc476062209 \h </w:instrText>
            </w:r>
            <w:r>
              <w:rPr>
                <w:noProof/>
                <w:webHidden/>
              </w:rPr>
            </w:r>
            <w:r>
              <w:rPr>
                <w:noProof/>
                <w:webHidden/>
              </w:rPr>
              <w:fldChar w:fldCharType="separate"/>
            </w:r>
            <w:r>
              <w:rPr>
                <w:noProof/>
                <w:webHidden/>
              </w:rPr>
              <w:t>4</w:t>
            </w:r>
            <w:r>
              <w:rPr>
                <w:noProof/>
                <w:webHidden/>
              </w:rPr>
              <w:fldChar w:fldCharType="end"/>
            </w:r>
          </w:hyperlink>
        </w:p>
        <w:p w:rsidR="00FF1BAC" w:rsidRDefault="00FF1BAC">
          <w:pPr>
            <w:pStyle w:val="TOC3"/>
            <w:tabs>
              <w:tab w:val="right" w:leader="dot" w:pos="9016"/>
            </w:tabs>
            <w:rPr>
              <w:noProof/>
            </w:rPr>
          </w:pPr>
          <w:hyperlink w:anchor="_Toc476062210" w:history="1">
            <w:r w:rsidRPr="00D8274A">
              <w:rPr>
                <w:rStyle w:val="Hyperlink"/>
                <w:noProof/>
              </w:rPr>
              <w:t>SNMP Settings</w:t>
            </w:r>
            <w:r>
              <w:rPr>
                <w:noProof/>
                <w:webHidden/>
              </w:rPr>
              <w:tab/>
            </w:r>
            <w:r>
              <w:rPr>
                <w:noProof/>
                <w:webHidden/>
              </w:rPr>
              <w:fldChar w:fldCharType="begin"/>
            </w:r>
            <w:r>
              <w:rPr>
                <w:noProof/>
                <w:webHidden/>
              </w:rPr>
              <w:instrText xml:space="preserve"> PAGEREF _Toc476062210 \h </w:instrText>
            </w:r>
            <w:r>
              <w:rPr>
                <w:noProof/>
                <w:webHidden/>
              </w:rPr>
            </w:r>
            <w:r>
              <w:rPr>
                <w:noProof/>
                <w:webHidden/>
              </w:rPr>
              <w:fldChar w:fldCharType="separate"/>
            </w:r>
            <w:r>
              <w:rPr>
                <w:noProof/>
                <w:webHidden/>
              </w:rPr>
              <w:t>5</w:t>
            </w:r>
            <w:r>
              <w:rPr>
                <w:noProof/>
                <w:webHidden/>
              </w:rPr>
              <w:fldChar w:fldCharType="end"/>
            </w:r>
          </w:hyperlink>
        </w:p>
        <w:p w:rsidR="00FF1BAC" w:rsidRDefault="00FF1BAC">
          <w:pPr>
            <w:pStyle w:val="TOC3"/>
            <w:tabs>
              <w:tab w:val="right" w:leader="dot" w:pos="9016"/>
            </w:tabs>
            <w:rPr>
              <w:noProof/>
            </w:rPr>
          </w:pPr>
          <w:hyperlink w:anchor="_Toc476062211" w:history="1">
            <w:r w:rsidRPr="00D8274A">
              <w:rPr>
                <w:rStyle w:val="Hyperlink"/>
                <w:noProof/>
              </w:rPr>
              <w:t>Nutanix IP Configuration</w:t>
            </w:r>
            <w:r>
              <w:rPr>
                <w:noProof/>
                <w:webHidden/>
              </w:rPr>
              <w:tab/>
            </w:r>
            <w:r>
              <w:rPr>
                <w:noProof/>
                <w:webHidden/>
              </w:rPr>
              <w:fldChar w:fldCharType="begin"/>
            </w:r>
            <w:r>
              <w:rPr>
                <w:noProof/>
                <w:webHidden/>
              </w:rPr>
              <w:instrText xml:space="preserve"> PAGEREF _Toc476062211 \h </w:instrText>
            </w:r>
            <w:r>
              <w:rPr>
                <w:noProof/>
                <w:webHidden/>
              </w:rPr>
            </w:r>
            <w:r>
              <w:rPr>
                <w:noProof/>
                <w:webHidden/>
              </w:rPr>
              <w:fldChar w:fldCharType="separate"/>
            </w:r>
            <w:r>
              <w:rPr>
                <w:noProof/>
                <w:webHidden/>
              </w:rPr>
              <w:t>5</w:t>
            </w:r>
            <w:r>
              <w:rPr>
                <w:noProof/>
                <w:webHidden/>
              </w:rPr>
              <w:fldChar w:fldCharType="end"/>
            </w:r>
          </w:hyperlink>
        </w:p>
        <w:p w:rsidR="00FF1BAC" w:rsidRDefault="00FF1BAC">
          <w:pPr>
            <w:pStyle w:val="TOC3"/>
            <w:tabs>
              <w:tab w:val="right" w:leader="dot" w:pos="9016"/>
            </w:tabs>
            <w:rPr>
              <w:noProof/>
            </w:rPr>
          </w:pPr>
          <w:hyperlink w:anchor="_Toc476062212" w:history="1">
            <w:r w:rsidRPr="00D8274A">
              <w:rPr>
                <w:rStyle w:val="Hyperlink"/>
                <w:noProof/>
              </w:rPr>
              <w:t>Nutanix Serial Configuration</w:t>
            </w:r>
            <w:r>
              <w:rPr>
                <w:noProof/>
                <w:webHidden/>
              </w:rPr>
              <w:tab/>
            </w:r>
            <w:r>
              <w:rPr>
                <w:noProof/>
                <w:webHidden/>
              </w:rPr>
              <w:fldChar w:fldCharType="begin"/>
            </w:r>
            <w:r>
              <w:rPr>
                <w:noProof/>
                <w:webHidden/>
              </w:rPr>
              <w:instrText xml:space="preserve"> PAGEREF _Toc476062212 \h </w:instrText>
            </w:r>
            <w:r>
              <w:rPr>
                <w:noProof/>
                <w:webHidden/>
              </w:rPr>
            </w:r>
            <w:r>
              <w:rPr>
                <w:noProof/>
                <w:webHidden/>
              </w:rPr>
              <w:fldChar w:fldCharType="separate"/>
            </w:r>
            <w:r>
              <w:rPr>
                <w:noProof/>
                <w:webHidden/>
              </w:rPr>
              <w:t>5</w:t>
            </w:r>
            <w:r>
              <w:rPr>
                <w:noProof/>
                <w:webHidden/>
              </w:rPr>
              <w:fldChar w:fldCharType="end"/>
            </w:r>
          </w:hyperlink>
        </w:p>
        <w:p w:rsidR="00FF1BAC" w:rsidRDefault="00FF1BAC">
          <w:pPr>
            <w:pStyle w:val="TOC3"/>
            <w:tabs>
              <w:tab w:val="right" w:leader="dot" w:pos="9016"/>
            </w:tabs>
            <w:rPr>
              <w:noProof/>
            </w:rPr>
          </w:pPr>
          <w:hyperlink w:anchor="_Toc476062213" w:history="1">
            <w:r w:rsidRPr="00D8274A">
              <w:rPr>
                <w:rStyle w:val="Hyperlink"/>
                <w:noProof/>
              </w:rPr>
              <w:t>Nutanix CPU Configuration</w:t>
            </w:r>
            <w:r>
              <w:rPr>
                <w:noProof/>
                <w:webHidden/>
              </w:rPr>
              <w:tab/>
            </w:r>
            <w:r>
              <w:rPr>
                <w:noProof/>
                <w:webHidden/>
              </w:rPr>
              <w:fldChar w:fldCharType="begin"/>
            </w:r>
            <w:r>
              <w:rPr>
                <w:noProof/>
                <w:webHidden/>
              </w:rPr>
              <w:instrText xml:space="preserve"> PAGEREF _Toc476062213 \h </w:instrText>
            </w:r>
            <w:r>
              <w:rPr>
                <w:noProof/>
                <w:webHidden/>
              </w:rPr>
            </w:r>
            <w:r>
              <w:rPr>
                <w:noProof/>
                <w:webHidden/>
              </w:rPr>
              <w:fldChar w:fldCharType="separate"/>
            </w:r>
            <w:r>
              <w:rPr>
                <w:noProof/>
                <w:webHidden/>
              </w:rPr>
              <w:t>5</w:t>
            </w:r>
            <w:r>
              <w:rPr>
                <w:noProof/>
                <w:webHidden/>
              </w:rPr>
              <w:fldChar w:fldCharType="end"/>
            </w:r>
          </w:hyperlink>
        </w:p>
        <w:p w:rsidR="00FF1BAC" w:rsidRDefault="00FF1BAC">
          <w:pPr>
            <w:pStyle w:val="TOC3"/>
            <w:tabs>
              <w:tab w:val="right" w:leader="dot" w:pos="9016"/>
            </w:tabs>
            <w:rPr>
              <w:noProof/>
            </w:rPr>
          </w:pPr>
          <w:hyperlink w:anchor="_Toc476062214" w:history="1">
            <w:r w:rsidRPr="00D8274A">
              <w:rPr>
                <w:rStyle w:val="Hyperlink"/>
                <w:noProof/>
              </w:rPr>
              <w:t>Nutanix Memory Configuration</w:t>
            </w:r>
            <w:r>
              <w:rPr>
                <w:noProof/>
                <w:webHidden/>
              </w:rPr>
              <w:tab/>
            </w:r>
            <w:r>
              <w:rPr>
                <w:noProof/>
                <w:webHidden/>
              </w:rPr>
              <w:fldChar w:fldCharType="begin"/>
            </w:r>
            <w:r>
              <w:rPr>
                <w:noProof/>
                <w:webHidden/>
              </w:rPr>
              <w:instrText xml:space="preserve"> PAGEREF _Toc476062214 \h </w:instrText>
            </w:r>
            <w:r>
              <w:rPr>
                <w:noProof/>
                <w:webHidden/>
              </w:rPr>
            </w:r>
            <w:r>
              <w:rPr>
                <w:noProof/>
                <w:webHidden/>
              </w:rPr>
              <w:fldChar w:fldCharType="separate"/>
            </w:r>
            <w:r>
              <w:rPr>
                <w:noProof/>
                <w:webHidden/>
              </w:rPr>
              <w:t>5</w:t>
            </w:r>
            <w:r>
              <w:rPr>
                <w:noProof/>
                <w:webHidden/>
              </w:rPr>
              <w:fldChar w:fldCharType="end"/>
            </w:r>
          </w:hyperlink>
        </w:p>
        <w:p w:rsidR="00FF1BAC" w:rsidRDefault="00FF1BAC">
          <w:pPr>
            <w:pStyle w:val="TOC1"/>
            <w:tabs>
              <w:tab w:val="right" w:leader="dot" w:pos="9016"/>
            </w:tabs>
            <w:rPr>
              <w:noProof/>
            </w:rPr>
          </w:pPr>
          <w:hyperlink w:anchor="_Toc476062215" w:history="1">
            <w:r w:rsidRPr="00D8274A">
              <w:rPr>
                <w:rStyle w:val="Hyperlink"/>
                <w:noProof/>
              </w:rPr>
              <w:t>Nutanix General Info</w:t>
            </w:r>
            <w:r>
              <w:rPr>
                <w:noProof/>
                <w:webHidden/>
              </w:rPr>
              <w:tab/>
            </w:r>
            <w:r>
              <w:rPr>
                <w:noProof/>
                <w:webHidden/>
              </w:rPr>
              <w:fldChar w:fldCharType="begin"/>
            </w:r>
            <w:r>
              <w:rPr>
                <w:noProof/>
                <w:webHidden/>
              </w:rPr>
              <w:instrText xml:space="preserve"> PAGEREF _Toc476062215 \h </w:instrText>
            </w:r>
            <w:r>
              <w:rPr>
                <w:noProof/>
                <w:webHidden/>
              </w:rPr>
            </w:r>
            <w:r>
              <w:rPr>
                <w:noProof/>
                <w:webHidden/>
              </w:rPr>
              <w:fldChar w:fldCharType="separate"/>
            </w:r>
            <w:r>
              <w:rPr>
                <w:noProof/>
                <w:webHidden/>
              </w:rPr>
              <w:t>5</w:t>
            </w:r>
            <w:r>
              <w:rPr>
                <w:noProof/>
                <w:webHidden/>
              </w:rPr>
              <w:fldChar w:fldCharType="end"/>
            </w:r>
          </w:hyperlink>
        </w:p>
        <w:p w:rsidR="00FF1BAC" w:rsidRDefault="00FF1BAC">
          <w:pPr>
            <w:pStyle w:val="TOC3"/>
            <w:tabs>
              <w:tab w:val="right" w:leader="dot" w:pos="9016"/>
            </w:tabs>
            <w:rPr>
              <w:noProof/>
            </w:rPr>
          </w:pPr>
          <w:hyperlink w:anchor="_Toc476062216" w:history="1">
            <w:r w:rsidRPr="00D8274A">
              <w:rPr>
                <w:rStyle w:val="Hyperlink"/>
                <w:noProof/>
              </w:rPr>
              <w:t>Nutanix Cmdlets Info</w:t>
            </w:r>
            <w:r>
              <w:rPr>
                <w:noProof/>
                <w:webHidden/>
              </w:rPr>
              <w:tab/>
            </w:r>
            <w:r>
              <w:rPr>
                <w:noProof/>
                <w:webHidden/>
              </w:rPr>
              <w:fldChar w:fldCharType="begin"/>
            </w:r>
            <w:r>
              <w:rPr>
                <w:noProof/>
                <w:webHidden/>
              </w:rPr>
              <w:instrText xml:space="preserve"> PAGEREF _Toc476062216 \h </w:instrText>
            </w:r>
            <w:r>
              <w:rPr>
                <w:noProof/>
                <w:webHidden/>
              </w:rPr>
            </w:r>
            <w:r>
              <w:rPr>
                <w:noProof/>
                <w:webHidden/>
              </w:rPr>
              <w:fldChar w:fldCharType="separate"/>
            </w:r>
            <w:r>
              <w:rPr>
                <w:noProof/>
                <w:webHidden/>
              </w:rPr>
              <w:t>5</w:t>
            </w:r>
            <w:r>
              <w:rPr>
                <w:noProof/>
                <w:webHidden/>
              </w:rPr>
              <w:fldChar w:fldCharType="end"/>
            </w:r>
          </w:hyperlink>
        </w:p>
        <w:p w:rsidR="00FF1BAC" w:rsidRDefault="00FF1BAC">
          <w:pPr>
            <w:pStyle w:val="TOC1"/>
            <w:tabs>
              <w:tab w:val="right" w:leader="dot" w:pos="9016"/>
            </w:tabs>
            <w:rPr>
              <w:noProof/>
            </w:rPr>
          </w:pPr>
          <w:hyperlink w:anchor="_Toc476062217" w:history="1">
            <w:r w:rsidRPr="00D8274A">
              <w:rPr>
                <w:rStyle w:val="Hyperlink"/>
                <w:noProof/>
              </w:rPr>
              <w:t>Nutanix Storage Pool Information</w:t>
            </w:r>
            <w:r>
              <w:rPr>
                <w:noProof/>
                <w:webHidden/>
              </w:rPr>
              <w:tab/>
            </w:r>
            <w:r>
              <w:rPr>
                <w:noProof/>
                <w:webHidden/>
              </w:rPr>
              <w:fldChar w:fldCharType="begin"/>
            </w:r>
            <w:r>
              <w:rPr>
                <w:noProof/>
                <w:webHidden/>
              </w:rPr>
              <w:instrText xml:space="preserve"> PAGEREF _Toc476062217 \h </w:instrText>
            </w:r>
            <w:r>
              <w:rPr>
                <w:noProof/>
                <w:webHidden/>
              </w:rPr>
            </w:r>
            <w:r>
              <w:rPr>
                <w:noProof/>
                <w:webHidden/>
              </w:rPr>
              <w:fldChar w:fldCharType="separate"/>
            </w:r>
            <w:r>
              <w:rPr>
                <w:noProof/>
                <w:webHidden/>
              </w:rPr>
              <w:t>6</w:t>
            </w:r>
            <w:r>
              <w:rPr>
                <w:noProof/>
                <w:webHidden/>
              </w:rPr>
              <w:fldChar w:fldCharType="end"/>
            </w:r>
          </w:hyperlink>
        </w:p>
        <w:p w:rsidR="00FF1BAC" w:rsidRDefault="00FF1BAC">
          <w:pPr>
            <w:pStyle w:val="TOC3"/>
            <w:tabs>
              <w:tab w:val="right" w:leader="dot" w:pos="9016"/>
            </w:tabs>
            <w:rPr>
              <w:noProof/>
            </w:rPr>
          </w:pPr>
          <w:hyperlink w:anchor="_Toc476062218" w:history="1">
            <w:r w:rsidRPr="00D8274A">
              <w:rPr>
                <w:rStyle w:val="Hyperlink"/>
                <w:noProof/>
              </w:rPr>
              <w:t>Nutanix Storage Pool</w:t>
            </w:r>
            <w:r>
              <w:rPr>
                <w:noProof/>
                <w:webHidden/>
              </w:rPr>
              <w:tab/>
            </w:r>
            <w:r>
              <w:rPr>
                <w:noProof/>
                <w:webHidden/>
              </w:rPr>
              <w:fldChar w:fldCharType="begin"/>
            </w:r>
            <w:r>
              <w:rPr>
                <w:noProof/>
                <w:webHidden/>
              </w:rPr>
              <w:instrText xml:space="preserve"> PAGEREF _Toc476062218 \h </w:instrText>
            </w:r>
            <w:r>
              <w:rPr>
                <w:noProof/>
                <w:webHidden/>
              </w:rPr>
            </w:r>
            <w:r>
              <w:rPr>
                <w:noProof/>
                <w:webHidden/>
              </w:rPr>
              <w:fldChar w:fldCharType="separate"/>
            </w:r>
            <w:r>
              <w:rPr>
                <w:noProof/>
                <w:webHidden/>
              </w:rPr>
              <w:t>6</w:t>
            </w:r>
            <w:r>
              <w:rPr>
                <w:noProof/>
                <w:webHidden/>
              </w:rPr>
              <w:fldChar w:fldCharType="end"/>
            </w:r>
          </w:hyperlink>
        </w:p>
        <w:p w:rsidR="00FF1BAC" w:rsidRDefault="00FF1BAC">
          <w:pPr>
            <w:pStyle w:val="TOC3"/>
            <w:tabs>
              <w:tab w:val="right" w:leader="dot" w:pos="9016"/>
            </w:tabs>
            <w:rPr>
              <w:noProof/>
            </w:rPr>
          </w:pPr>
          <w:hyperlink w:anchor="_Toc476062219" w:history="1">
            <w:r w:rsidRPr="00D8274A">
              <w:rPr>
                <w:rStyle w:val="Hyperlink"/>
                <w:noProof/>
              </w:rPr>
              <w:t>Nutanix Containers</w:t>
            </w:r>
            <w:r>
              <w:rPr>
                <w:noProof/>
                <w:webHidden/>
              </w:rPr>
              <w:tab/>
            </w:r>
            <w:r>
              <w:rPr>
                <w:noProof/>
                <w:webHidden/>
              </w:rPr>
              <w:fldChar w:fldCharType="begin"/>
            </w:r>
            <w:r>
              <w:rPr>
                <w:noProof/>
                <w:webHidden/>
              </w:rPr>
              <w:instrText xml:space="preserve"> PAGEREF _Toc476062219 \h </w:instrText>
            </w:r>
            <w:r>
              <w:rPr>
                <w:noProof/>
                <w:webHidden/>
              </w:rPr>
            </w:r>
            <w:r>
              <w:rPr>
                <w:noProof/>
                <w:webHidden/>
              </w:rPr>
              <w:fldChar w:fldCharType="separate"/>
            </w:r>
            <w:r>
              <w:rPr>
                <w:noProof/>
                <w:webHidden/>
              </w:rPr>
              <w:t>6</w:t>
            </w:r>
            <w:r>
              <w:rPr>
                <w:noProof/>
                <w:webHidden/>
              </w:rPr>
              <w:fldChar w:fldCharType="end"/>
            </w:r>
          </w:hyperlink>
        </w:p>
        <w:p w:rsidR="00FF1BAC" w:rsidRDefault="00FF1BAC">
          <w:pPr>
            <w:pStyle w:val="TOC3"/>
            <w:tabs>
              <w:tab w:val="right" w:leader="dot" w:pos="9016"/>
            </w:tabs>
            <w:rPr>
              <w:noProof/>
            </w:rPr>
          </w:pPr>
          <w:hyperlink w:anchor="_Toc476062220" w:history="1">
            <w:r w:rsidRPr="00D8274A">
              <w:rPr>
                <w:rStyle w:val="Hyperlink"/>
                <w:noProof/>
              </w:rPr>
              <w:t>Nutanix NFS Datastores</w:t>
            </w:r>
            <w:r>
              <w:rPr>
                <w:noProof/>
                <w:webHidden/>
              </w:rPr>
              <w:tab/>
            </w:r>
            <w:r>
              <w:rPr>
                <w:noProof/>
                <w:webHidden/>
              </w:rPr>
              <w:fldChar w:fldCharType="begin"/>
            </w:r>
            <w:r>
              <w:rPr>
                <w:noProof/>
                <w:webHidden/>
              </w:rPr>
              <w:instrText xml:space="preserve"> PAGEREF _Toc476062220 \h </w:instrText>
            </w:r>
            <w:r>
              <w:rPr>
                <w:noProof/>
                <w:webHidden/>
              </w:rPr>
            </w:r>
            <w:r>
              <w:rPr>
                <w:noProof/>
                <w:webHidden/>
              </w:rPr>
              <w:fldChar w:fldCharType="separate"/>
            </w:r>
            <w:r>
              <w:rPr>
                <w:noProof/>
                <w:webHidden/>
              </w:rPr>
              <w:t>6</w:t>
            </w:r>
            <w:r>
              <w:rPr>
                <w:noProof/>
                <w:webHidden/>
              </w:rPr>
              <w:fldChar w:fldCharType="end"/>
            </w:r>
          </w:hyperlink>
        </w:p>
        <w:p w:rsidR="00FF1BAC" w:rsidRDefault="00FF1BAC">
          <w:pPr>
            <w:pStyle w:val="TOC1"/>
            <w:tabs>
              <w:tab w:val="right" w:leader="dot" w:pos="9016"/>
            </w:tabs>
            <w:rPr>
              <w:noProof/>
            </w:rPr>
          </w:pPr>
          <w:hyperlink w:anchor="_Toc476062221" w:history="1">
            <w:r w:rsidRPr="00D8274A">
              <w:rPr>
                <w:rStyle w:val="Hyperlink"/>
                <w:noProof/>
              </w:rPr>
              <w:t>Nutanix Disk Information</w:t>
            </w:r>
            <w:r>
              <w:rPr>
                <w:noProof/>
                <w:webHidden/>
              </w:rPr>
              <w:tab/>
            </w:r>
            <w:r>
              <w:rPr>
                <w:noProof/>
                <w:webHidden/>
              </w:rPr>
              <w:fldChar w:fldCharType="begin"/>
            </w:r>
            <w:r>
              <w:rPr>
                <w:noProof/>
                <w:webHidden/>
              </w:rPr>
              <w:instrText xml:space="preserve"> PAGEREF _Toc476062221 \h </w:instrText>
            </w:r>
            <w:r>
              <w:rPr>
                <w:noProof/>
                <w:webHidden/>
              </w:rPr>
            </w:r>
            <w:r>
              <w:rPr>
                <w:noProof/>
                <w:webHidden/>
              </w:rPr>
              <w:fldChar w:fldCharType="separate"/>
            </w:r>
            <w:r>
              <w:rPr>
                <w:noProof/>
                <w:webHidden/>
              </w:rPr>
              <w:t>7</w:t>
            </w:r>
            <w:r>
              <w:rPr>
                <w:noProof/>
                <w:webHidden/>
              </w:rPr>
              <w:fldChar w:fldCharType="end"/>
            </w:r>
          </w:hyperlink>
        </w:p>
        <w:p w:rsidR="00FF1BAC" w:rsidRDefault="00FF1BAC">
          <w:pPr>
            <w:pStyle w:val="TOC3"/>
            <w:tabs>
              <w:tab w:val="right" w:leader="dot" w:pos="9016"/>
            </w:tabs>
            <w:rPr>
              <w:noProof/>
            </w:rPr>
          </w:pPr>
          <w:hyperlink w:anchor="_Toc476062222" w:history="1">
            <w:r w:rsidRPr="00D8274A">
              <w:rPr>
                <w:rStyle w:val="Hyperlink"/>
                <w:noProof/>
              </w:rPr>
              <w:t>Nutanix Disk Configuration</w:t>
            </w:r>
            <w:r>
              <w:rPr>
                <w:noProof/>
                <w:webHidden/>
              </w:rPr>
              <w:tab/>
            </w:r>
            <w:r>
              <w:rPr>
                <w:noProof/>
                <w:webHidden/>
              </w:rPr>
              <w:fldChar w:fldCharType="begin"/>
            </w:r>
            <w:r>
              <w:rPr>
                <w:noProof/>
                <w:webHidden/>
              </w:rPr>
              <w:instrText xml:space="preserve"> PAGEREF _Toc476062222 \h </w:instrText>
            </w:r>
            <w:r>
              <w:rPr>
                <w:noProof/>
                <w:webHidden/>
              </w:rPr>
            </w:r>
            <w:r>
              <w:rPr>
                <w:noProof/>
                <w:webHidden/>
              </w:rPr>
              <w:fldChar w:fldCharType="separate"/>
            </w:r>
            <w:r>
              <w:rPr>
                <w:noProof/>
                <w:webHidden/>
              </w:rPr>
              <w:t>7</w:t>
            </w:r>
            <w:r>
              <w:rPr>
                <w:noProof/>
                <w:webHidden/>
              </w:rPr>
              <w:fldChar w:fldCharType="end"/>
            </w:r>
          </w:hyperlink>
        </w:p>
        <w:p w:rsidR="00FF1BAC" w:rsidRDefault="00FF1BAC">
          <w:pPr>
            <w:pStyle w:val="TOC1"/>
            <w:tabs>
              <w:tab w:val="right" w:leader="dot" w:pos="9016"/>
            </w:tabs>
            <w:rPr>
              <w:noProof/>
            </w:rPr>
          </w:pPr>
          <w:hyperlink w:anchor="_Toc476062223" w:history="1">
            <w:r w:rsidRPr="00D8274A">
              <w:rPr>
                <w:rStyle w:val="Hyperlink"/>
                <w:noProof/>
              </w:rPr>
              <w:t>Nutanix Health</w:t>
            </w:r>
            <w:r>
              <w:rPr>
                <w:noProof/>
                <w:webHidden/>
              </w:rPr>
              <w:tab/>
            </w:r>
            <w:r>
              <w:rPr>
                <w:noProof/>
                <w:webHidden/>
              </w:rPr>
              <w:fldChar w:fldCharType="begin"/>
            </w:r>
            <w:r>
              <w:rPr>
                <w:noProof/>
                <w:webHidden/>
              </w:rPr>
              <w:instrText xml:space="preserve"> PAGEREF _Toc476062223 \h </w:instrText>
            </w:r>
            <w:r>
              <w:rPr>
                <w:noProof/>
                <w:webHidden/>
              </w:rPr>
            </w:r>
            <w:r>
              <w:rPr>
                <w:noProof/>
                <w:webHidden/>
              </w:rPr>
              <w:fldChar w:fldCharType="separate"/>
            </w:r>
            <w:r>
              <w:rPr>
                <w:noProof/>
                <w:webHidden/>
              </w:rPr>
              <w:t>9</w:t>
            </w:r>
            <w:r>
              <w:rPr>
                <w:noProof/>
                <w:webHidden/>
              </w:rPr>
              <w:fldChar w:fldCharType="end"/>
            </w:r>
          </w:hyperlink>
        </w:p>
        <w:p w:rsidR="00FF1BAC" w:rsidRDefault="00FF1BAC">
          <w:pPr>
            <w:pStyle w:val="TOC3"/>
            <w:tabs>
              <w:tab w:val="right" w:leader="dot" w:pos="9016"/>
            </w:tabs>
            <w:rPr>
              <w:noProof/>
            </w:rPr>
          </w:pPr>
          <w:hyperlink w:anchor="_Toc476062224" w:history="1">
            <w:r w:rsidRPr="00D8274A">
              <w:rPr>
                <w:rStyle w:val="Hyperlink"/>
                <w:noProof/>
              </w:rPr>
              <w:t>Nutanix Health Check</w:t>
            </w:r>
            <w:r>
              <w:rPr>
                <w:noProof/>
                <w:webHidden/>
              </w:rPr>
              <w:tab/>
            </w:r>
            <w:r>
              <w:rPr>
                <w:noProof/>
                <w:webHidden/>
              </w:rPr>
              <w:fldChar w:fldCharType="begin"/>
            </w:r>
            <w:r>
              <w:rPr>
                <w:noProof/>
                <w:webHidden/>
              </w:rPr>
              <w:instrText xml:space="preserve"> PAGEREF _Toc476062224 \h </w:instrText>
            </w:r>
            <w:r>
              <w:rPr>
                <w:noProof/>
                <w:webHidden/>
              </w:rPr>
            </w:r>
            <w:r>
              <w:rPr>
                <w:noProof/>
                <w:webHidden/>
              </w:rPr>
              <w:fldChar w:fldCharType="separate"/>
            </w:r>
            <w:r>
              <w:rPr>
                <w:noProof/>
                <w:webHidden/>
              </w:rPr>
              <w:t>9</w:t>
            </w:r>
            <w:r>
              <w:rPr>
                <w:noProof/>
                <w:webHidden/>
              </w:rPr>
              <w:fldChar w:fldCharType="end"/>
            </w:r>
          </w:hyperlink>
        </w:p>
        <w:p w:rsidR="00FF1BAC" w:rsidRDefault="00FF1BAC">
          <w:pPr>
            <w:pStyle w:val="TOC1"/>
            <w:tabs>
              <w:tab w:val="right" w:leader="dot" w:pos="9016"/>
            </w:tabs>
            <w:rPr>
              <w:noProof/>
            </w:rPr>
          </w:pPr>
          <w:hyperlink w:anchor="_Toc476062225" w:history="1">
            <w:r w:rsidRPr="00D8274A">
              <w:rPr>
                <w:rStyle w:val="Hyperlink"/>
                <w:noProof/>
              </w:rPr>
              <w:t>Nutanix vDisk Information</w:t>
            </w:r>
            <w:r>
              <w:rPr>
                <w:noProof/>
                <w:webHidden/>
              </w:rPr>
              <w:tab/>
            </w:r>
            <w:r>
              <w:rPr>
                <w:noProof/>
                <w:webHidden/>
              </w:rPr>
              <w:fldChar w:fldCharType="begin"/>
            </w:r>
            <w:r>
              <w:rPr>
                <w:noProof/>
                <w:webHidden/>
              </w:rPr>
              <w:instrText xml:space="preserve"> PAGEREF _Toc476062225 \h </w:instrText>
            </w:r>
            <w:r>
              <w:rPr>
                <w:noProof/>
                <w:webHidden/>
              </w:rPr>
            </w:r>
            <w:r>
              <w:rPr>
                <w:noProof/>
                <w:webHidden/>
              </w:rPr>
              <w:fldChar w:fldCharType="separate"/>
            </w:r>
            <w:r>
              <w:rPr>
                <w:noProof/>
                <w:webHidden/>
              </w:rPr>
              <w:t>61</w:t>
            </w:r>
            <w:r>
              <w:rPr>
                <w:noProof/>
                <w:webHidden/>
              </w:rPr>
              <w:fldChar w:fldCharType="end"/>
            </w:r>
          </w:hyperlink>
        </w:p>
        <w:p w:rsidR="00FF1BAC" w:rsidRDefault="00FF1BAC">
          <w:pPr>
            <w:pStyle w:val="TOC3"/>
            <w:tabs>
              <w:tab w:val="right" w:leader="dot" w:pos="9016"/>
            </w:tabs>
            <w:rPr>
              <w:noProof/>
            </w:rPr>
          </w:pPr>
          <w:hyperlink w:anchor="_Toc476062226" w:history="1">
            <w:r w:rsidRPr="00D8274A">
              <w:rPr>
                <w:rStyle w:val="Hyperlink"/>
                <w:noProof/>
              </w:rPr>
              <w:t>Nutanix vDisks</w:t>
            </w:r>
            <w:r>
              <w:rPr>
                <w:noProof/>
                <w:webHidden/>
              </w:rPr>
              <w:tab/>
            </w:r>
            <w:r>
              <w:rPr>
                <w:noProof/>
                <w:webHidden/>
              </w:rPr>
              <w:fldChar w:fldCharType="begin"/>
            </w:r>
            <w:r>
              <w:rPr>
                <w:noProof/>
                <w:webHidden/>
              </w:rPr>
              <w:instrText xml:space="preserve"> PAGEREF _Toc476062226 \h </w:instrText>
            </w:r>
            <w:r>
              <w:rPr>
                <w:noProof/>
                <w:webHidden/>
              </w:rPr>
            </w:r>
            <w:r>
              <w:rPr>
                <w:noProof/>
                <w:webHidden/>
              </w:rPr>
              <w:fldChar w:fldCharType="separate"/>
            </w:r>
            <w:r>
              <w:rPr>
                <w:noProof/>
                <w:webHidden/>
              </w:rPr>
              <w:t>61</w:t>
            </w:r>
            <w:r>
              <w:rPr>
                <w:noProof/>
                <w:webHidden/>
              </w:rPr>
              <w:fldChar w:fldCharType="end"/>
            </w:r>
          </w:hyperlink>
        </w:p>
        <w:p w:rsidR="00FF1BAC" w:rsidRDefault="00FF1BAC">
          <w:pPr>
            <w:pStyle w:val="TOC1"/>
            <w:tabs>
              <w:tab w:val="right" w:leader="dot" w:pos="9016"/>
            </w:tabs>
            <w:rPr>
              <w:noProof/>
            </w:rPr>
          </w:pPr>
          <w:hyperlink w:anchor="_Toc476062227" w:history="1">
            <w:r w:rsidRPr="00D8274A">
              <w:rPr>
                <w:rStyle w:val="Hyperlink"/>
                <w:noProof/>
              </w:rPr>
              <w:t>Nutanix Protection Domains</w:t>
            </w:r>
            <w:r>
              <w:rPr>
                <w:noProof/>
                <w:webHidden/>
              </w:rPr>
              <w:tab/>
            </w:r>
            <w:r>
              <w:rPr>
                <w:noProof/>
                <w:webHidden/>
              </w:rPr>
              <w:fldChar w:fldCharType="begin"/>
            </w:r>
            <w:r>
              <w:rPr>
                <w:noProof/>
                <w:webHidden/>
              </w:rPr>
              <w:instrText xml:space="preserve"> PAGEREF _Toc476062227 \h </w:instrText>
            </w:r>
            <w:r>
              <w:rPr>
                <w:noProof/>
                <w:webHidden/>
              </w:rPr>
            </w:r>
            <w:r>
              <w:rPr>
                <w:noProof/>
                <w:webHidden/>
              </w:rPr>
              <w:fldChar w:fldCharType="separate"/>
            </w:r>
            <w:r>
              <w:rPr>
                <w:noProof/>
                <w:webHidden/>
              </w:rPr>
              <w:t>63</w:t>
            </w:r>
            <w:r>
              <w:rPr>
                <w:noProof/>
                <w:webHidden/>
              </w:rPr>
              <w:fldChar w:fldCharType="end"/>
            </w:r>
          </w:hyperlink>
        </w:p>
        <w:p w:rsidR="00FF1BAC" w:rsidRDefault="00FF1BAC">
          <w:pPr>
            <w:pStyle w:val="TOC3"/>
            <w:tabs>
              <w:tab w:val="right" w:leader="dot" w:pos="9016"/>
            </w:tabs>
            <w:rPr>
              <w:noProof/>
            </w:rPr>
          </w:pPr>
          <w:hyperlink w:anchor="_Toc476062228" w:history="1">
            <w:r w:rsidRPr="00D8274A">
              <w:rPr>
                <w:rStyle w:val="Hyperlink"/>
                <w:noProof/>
              </w:rPr>
              <w:t>Nutanix Protection Domain</w:t>
            </w:r>
            <w:r>
              <w:rPr>
                <w:noProof/>
                <w:webHidden/>
              </w:rPr>
              <w:tab/>
            </w:r>
            <w:r>
              <w:rPr>
                <w:noProof/>
                <w:webHidden/>
              </w:rPr>
              <w:fldChar w:fldCharType="begin"/>
            </w:r>
            <w:r>
              <w:rPr>
                <w:noProof/>
                <w:webHidden/>
              </w:rPr>
              <w:instrText xml:space="preserve"> PAGEREF _Toc476062228 \h </w:instrText>
            </w:r>
            <w:r>
              <w:rPr>
                <w:noProof/>
                <w:webHidden/>
              </w:rPr>
            </w:r>
            <w:r>
              <w:rPr>
                <w:noProof/>
                <w:webHidden/>
              </w:rPr>
              <w:fldChar w:fldCharType="separate"/>
            </w:r>
            <w:r>
              <w:rPr>
                <w:noProof/>
                <w:webHidden/>
              </w:rPr>
              <w:t>63</w:t>
            </w:r>
            <w:r>
              <w:rPr>
                <w:noProof/>
                <w:webHidden/>
              </w:rPr>
              <w:fldChar w:fldCharType="end"/>
            </w:r>
          </w:hyperlink>
        </w:p>
        <w:p w:rsidR="00FF1BAC" w:rsidRDefault="00FF1BAC">
          <w:pPr>
            <w:pStyle w:val="TOC3"/>
            <w:tabs>
              <w:tab w:val="right" w:leader="dot" w:pos="9016"/>
            </w:tabs>
            <w:rPr>
              <w:noProof/>
            </w:rPr>
          </w:pPr>
          <w:hyperlink w:anchor="_Toc476062229" w:history="1">
            <w:r w:rsidRPr="00D8274A">
              <w:rPr>
                <w:rStyle w:val="Hyperlink"/>
                <w:noProof/>
              </w:rPr>
              <w:t>Nutanix Protection Domain Consistency Group</w:t>
            </w:r>
            <w:r>
              <w:rPr>
                <w:noProof/>
                <w:webHidden/>
              </w:rPr>
              <w:tab/>
            </w:r>
            <w:r>
              <w:rPr>
                <w:noProof/>
                <w:webHidden/>
              </w:rPr>
              <w:fldChar w:fldCharType="begin"/>
            </w:r>
            <w:r>
              <w:rPr>
                <w:noProof/>
                <w:webHidden/>
              </w:rPr>
              <w:instrText xml:space="preserve"> PAGEREF _Toc476062229 \h </w:instrText>
            </w:r>
            <w:r>
              <w:rPr>
                <w:noProof/>
                <w:webHidden/>
              </w:rPr>
            </w:r>
            <w:r>
              <w:rPr>
                <w:noProof/>
                <w:webHidden/>
              </w:rPr>
              <w:fldChar w:fldCharType="separate"/>
            </w:r>
            <w:r>
              <w:rPr>
                <w:noProof/>
                <w:webHidden/>
              </w:rPr>
              <w:t>63</w:t>
            </w:r>
            <w:r>
              <w:rPr>
                <w:noProof/>
                <w:webHidden/>
              </w:rPr>
              <w:fldChar w:fldCharType="end"/>
            </w:r>
          </w:hyperlink>
        </w:p>
        <w:p w:rsidR="00FF1BAC" w:rsidRDefault="00FF1BAC">
          <w:pPr>
            <w:pStyle w:val="TOC3"/>
            <w:tabs>
              <w:tab w:val="right" w:leader="dot" w:pos="9016"/>
            </w:tabs>
            <w:rPr>
              <w:noProof/>
            </w:rPr>
          </w:pPr>
          <w:hyperlink w:anchor="_Toc476062230" w:history="1">
            <w:r w:rsidRPr="00D8274A">
              <w:rPr>
                <w:rStyle w:val="Hyperlink"/>
                <w:noProof/>
              </w:rPr>
              <w:t>Nutanix Protection Domain Snapshots</w:t>
            </w:r>
            <w:r>
              <w:rPr>
                <w:noProof/>
                <w:webHidden/>
              </w:rPr>
              <w:tab/>
            </w:r>
            <w:r>
              <w:rPr>
                <w:noProof/>
                <w:webHidden/>
              </w:rPr>
              <w:fldChar w:fldCharType="begin"/>
            </w:r>
            <w:r>
              <w:rPr>
                <w:noProof/>
                <w:webHidden/>
              </w:rPr>
              <w:instrText xml:space="preserve"> PAGEREF _Toc476062230 \h </w:instrText>
            </w:r>
            <w:r>
              <w:rPr>
                <w:noProof/>
                <w:webHidden/>
              </w:rPr>
            </w:r>
            <w:r>
              <w:rPr>
                <w:noProof/>
                <w:webHidden/>
              </w:rPr>
              <w:fldChar w:fldCharType="separate"/>
            </w:r>
            <w:r>
              <w:rPr>
                <w:noProof/>
                <w:webHidden/>
              </w:rPr>
              <w:t>63</w:t>
            </w:r>
            <w:r>
              <w:rPr>
                <w:noProof/>
                <w:webHidden/>
              </w:rPr>
              <w:fldChar w:fldCharType="end"/>
            </w:r>
          </w:hyperlink>
        </w:p>
        <w:p w:rsidR="00FF1BAC" w:rsidRDefault="00FF1BAC">
          <w:pPr>
            <w:pStyle w:val="TOC3"/>
            <w:tabs>
              <w:tab w:val="right" w:leader="dot" w:pos="9016"/>
            </w:tabs>
            <w:rPr>
              <w:noProof/>
            </w:rPr>
          </w:pPr>
          <w:hyperlink w:anchor="_Toc476062231" w:history="1">
            <w:r w:rsidRPr="00D8274A">
              <w:rPr>
                <w:rStyle w:val="Hyperlink"/>
                <w:noProof/>
              </w:rPr>
              <w:t>Nutanix Protection Domain Unprotected VMs</w:t>
            </w:r>
            <w:r>
              <w:rPr>
                <w:noProof/>
                <w:webHidden/>
              </w:rPr>
              <w:tab/>
            </w:r>
            <w:r>
              <w:rPr>
                <w:noProof/>
                <w:webHidden/>
              </w:rPr>
              <w:fldChar w:fldCharType="begin"/>
            </w:r>
            <w:r>
              <w:rPr>
                <w:noProof/>
                <w:webHidden/>
              </w:rPr>
              <w:instrText xml:space="preserve"> PAGEREF _Toc476062231 \h </w:instrText>
            </w:r>
            <w:r>
              <w:rPr>
                <w:noProof/>
                <w:webHidden/>
              </w:rPr>
            </w:r>
            <w:r>
              <w:rPr>
                <w:noProof/>
                <w:webHidden/>
              </w:rPr>
              <w:fldChar w:fldCharType="separate"/>
            </w:r>
            <w:r>
              <w:rPr>
                <w:noProof/>
                <w:webHidden/>
              </w:rPr>
              <w:t>63</w:t>
            </w:r>
            <w:r>
              <w:rPr>
                <w:noProof/>
                <w:webHidden/>
              </w:rPr>
              <w:fldChar w:fldCharType="end"/>
            </w:r>
          </w:hyperlink>
        </w:p>
        <w:p w:rsidR="00FF1BAC" w:rsidRDefault="00FF1BAC">
          <w:pPr>
            <w:pStyle w:val="TOC1"/>
            <w:tabs>
              <w:tab w:val="right" w:leader="dot" w:pos="9016"/>
            </w:tabs>
            <w:rPr>
              <w:noProof/>
            </w:rPr>
          </w:pPr>
          <w:hyperlink w:anchor="_Toc476062232" w:history="1">
            <w:r w:rsidRPr="00D8274A">
              <w:rPr>
                <w:rStyle w:val="Hyperlink"/>
                <w:noProof/>
              </w:rPr>
              <w:t>Nutanix VM Inventory</w:t>
            </w:r>
            <w:r>
              <w:rPr>
                <w:noProof/>
                <w:webHidden/>
              </w:rPr>
              <w:tab/>
            </w:r>
            <w:r>
              <w:rPr>
                <w:noProof/>
                <w:webHidden/>
              </w:rPr>
              <w:fldChar w:fldCharType="begin"/>
            </w:r>
            <w:r>
              <w:rPr>
                <w:noProof/>
                <w:webHidden/>
              </w:rPr>
              <w:instrText xml:space="preserve"> PAGEREF _Toc476062232 \h </w:instrText>
            </w:r>
            <w:r>
              <w:rPr>
                <w:noProof/>
                <w:webHidden/>
              </w:rPr>
            </w:r>
            <w:r>
              <w:rPr>
                <w:noProof/>
                <w:webHidden/>
              </w:rPr>
              <w:fldChar w:fldCharType="separate"/>
            </w:r>
            <w:r>
              <w:rPr>
                <w:noProof/>
                <w:webHidden/>
              </w:rPr>
              <w:t>67</w:t>
            </w:r>
            <w:r>
              <w:rPr>
                <w:noProof/>
                <w:webHidden/>
              </w:rPr>
              <w:fldChar w:fldCharType="end"/>
            </w:r>
          </w:hyperlink>
        </w:p>
        <w:p w:rsidR="00FF1BAC" w:rsidRDefault="00FF1BAC">
          <w:r>
            <w:rPr>
              <w:b/>
              <w:bCs/>
              <w:noProof/>
            </w:rPr>
            <w:fldChar w:fldCharType="end"/>
          </w:r>
        </w:p>
      </w:sdtContent>
    </w:sdt>
    <w:p w:rsidR="00343181" w:rsidRDefault="00FF1BAC" w:rsidP="00FF1BAC">
      <w:pPr>
        <w:pStyle w:val="Heading1"/>
      </w:pPr>
      <w:bookmarkStart w:id="0" w:name="_Toc476062200"/>
      <w:r>
        <w:lastRenderedPageBreak/>
        <w:t>Nutanix Cluster Information</w:t>
      </w:r>
      <w:bookmarkEnd w:id="0"/>
    </w:p>
    <w:p w:rsidR="00FF1BAC" w:rsidRDefault="00FF1BAC" w:rsidP="00FF1BAC">
      <w:pPr>
        <w:pStyle w:val="Heading3"/>
      </w:pPr>
      <w:bookmarkStart w:id="1" w:name="_Toc476062201"/>
      <w:r>
        <w:t>Nutanix Cluster Configuration</w:t>
      </w:r>
      <w:bookmarkEnd w:id="1"/>
    </w:p>
    <w:tbl>
      <w:tblPr>
        <w:tblStyle w:val="LightGrid-Accent5"/>
        <w:tblW w:w="0" w:type="auto"/>
        <w:tblInd w:w="-10" w:type="dxa"/>
        <w:tblLook w:val="04A0" w:firstRow="1" w:lastRow="0" w:firstColumn="1" w:lastColumn="0" w:noHBand="0" w:noVBand="1"/>
      </w:tblPr>
      <w:tblGrid>
        <w:gridCol w:w="1699"/>
        <w:gridCol w:w="1211"/>
        <w:gridCol w:w="785"/>
        <w:gridCol w:w="1030"/>
        <w:gridCol w:w="1699"/>
        <w:gridCol w:w="1296"/>
        <w:gridCol w:w="1296"/>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176AD">
            <w:r w:rsidRPr="00FF1BAC">
              <w:t>ID</w:t>
            </w:r>
          </w:p>
        </w:tc>
        <w:tc>
          <w:tcPr>
            <w:tcW w:w="0" w:type="auto"/>
          </w:tcPr>
          <w:p w:rsidR="00FF1BAC" w:rsidRPr="00FF1BAC" w:rsidRDefault="00FF1BAC" w:rsidP="00F176AD">
            <w:pPr>
              <w:cnfStyle w:val="100000000000" w:firstRow="1" w:lastRow="0" w:firstColumn="0" w:lastColumn="0" w:oddVBand="0" w:evenVBand="0" w:oddHBand="0" w:evenHBand="0" w:firstRowFirstColumn="0" w:firstRowLastColumn="0" w:lastRowFirstColumn="0" w:lastRowLastColumn="0"/>
            </w:pPr>
            <w:r w:rsidRPr="00FF1BAC">
              <w:t>Uuid</w:t>
            </w:r>
          </w:p>
        </w:tc>
        <w:tc>
          <w:tcPr>
            <w:tcW w:w="0" w:type="auto"/>
          </w:tcPr>
          <w:p w:rsidR="00FF1BAC" w:rsidRPr="00FF1BAC" w:rsidRDefault="00FF1BAC" w:rsidP="00F176AD">
            <w:pPr>
              <w:cnfStyle w:val="100000000000" w:firstRow="1" w:lastRow="0" w:firstColumn="0" w:lastColumn="0" w:oddVBand="0" w:evenVBand="0" w:oddHBand="0" w:evenHBand="0" w:firstRowFirstColumn="0" w:firstRowLastColumn="0" w:lastRowFirstColumn="0" w:lastRowLastColumn="0"/>
            </w:pPr>
            <w:r w:rsidRPr="00FF1BAC">
              <w:t>Name</w:t>
            </w:r>
          </w:p>
        </w:tc>
        <w:tc>
          <w:tcPr>
            <w:tcW w:w="0" w:type="auto"/>
          </w:tcPr>
          <w:p w:rsidR="00FF1BAC" w:rsidRPr="00FF1BAC" w:rsidRDefault="00FF1BAC" w:rsidP="00F176AD">
            <w:pPr>
              <w:cnfStyle w:val="100000000000" w:firstRow="1" w:lastRow="0" w:firstColumn="0" w:lastColumn="0" w:oddVBand="0" w:evenVBand="0" w:oddHBand="0" w:evenHBand="0" w:firstRowFirstColumn="0" w:firstRowLastColumn="0" w:lastRowFirstColumn="0" w:lastRowLastColumn="0"/>
            </w:pPr>
            <w:r w:rsidRPr="00FF1BAC">
              <w:t>External IP</w:t>
            </w:r>
          </w:p>
        </w:tc>
        <w:tc>
          <w:tcPr>
            <w:tcW w:w="0" w:type="auto"/>
          </w:tcPr>
          <w:p w:rsidR="00FF1BAC" w:rsidRPr="00FF1BAC" w:rsidRDefault="00FF1BAC" w:rsidP="00F176AD">
            <w:pPr>
              <w:cnfStyle w:val="100000000000" w:firstRow="1" w:lastRow="0" w:firstColumn="0" w:lastColumn="0" w:oddVBand="0" w:evenVBand="0" w:oddHBand="0" w:evenHBand="0" w:firstRowFirstColumn="0" w:firstRowLastColumn="0" w:lastRowFirstColumn="0" w:lastRowLastColumn="0"/>
            </w:pPr>
            <w:r w:rsidRPr="00FF1BAC">
              <w:t>Timezone</w:t>
            </w:r>
          </w:p>
        </w:tc>
        <w:tc>
          <w:tcPr>
            <w:tcW w:w="0" w:type="auto"/>
          </w:tcPr>
          <w:p w:rsidR="00FF1BAC" w:rsidRPr="00FF1BAC" w:rsidRDefault="00FF1BAC" w:rsidP="00F176AD">
            <w:pPr>
              <w:cnfStyle w:val="100000000000" w:firstRow="1" w:lastRow="0" w:firstColumn="0" w:lastColumn="0" w:oddVBand="0" w:evenVBand="0" w:oddHBand="0" w:evenHBand="0" w:firstRowFirstColumn="0" w:firstRowLastColumn="0" w:lastRowFirstColumn="0" w:lastRowLastColumn="0"/>
            </w:pPr>
            <w:r w:rsidRPr="00FF1BAC">
              <w:t>Serials</w:t>
            </w:r>
          </w:p>
        </w:tc>
        <w:tc>
          <w:tcPr>
            <w:tcW w:w="0" w:type="auto"/>
          </w:tcPr>
          <w:p w:rsidR="00FF1BAC" w:rsidRPr="00FF1BAC" w:rsidRDefault="00FF1BAC" w:rsidP="00F176AD">
            <w:pPr>
              <w:cnfStyle w:val="100000000000" w:firstRow="1" w:lastRow="0" w:firstColumn="0" w:lastColumn="0" w:oddVBand="0" w:evenVBand="0" w:oddHBand="0" w:evenHBand="0"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176AD">
            <w:r w:rsidRPr="00FF1BAC">
              <w:t>00050f34-da97-b9e8-0000-0000000052f1::21233</w:t>
            </w:r>
          </w:p>
        </w:tc>
        <w:tc>
          <w:tcPr>
            <w:tcW w:w="0" w:type="auto"/>
          </w:tcPr>
          <w:p w:rsidR="00FF1BAC" w:rsidRPr="00FF1BAC" w:rsidRDefault="00FF1BAC" w:rsidP="00F176AD">
            <w:pPr>
              <w:cnfStyle w:val="000000100000" w:firstRow="0" w:lastRow="0" w:firstColumn="0" w:lastColumn="0" w:oddVBand="0" w:evenVBand="0" w:oddHBand="1" w:evenHBand="0" w:firstRowFirstColumn="0" w:firstRowLastColumn="0" w:lastRowFirstColumn="0" w:lastRowLastColumn="0"/>
            </w:pPr>
            <w:r w:rsidRPr="00FF1BAC">
              <w:t>00050f34-da97-b9e8-0000-0000000052f1</w:t>
            </w:r>
          </w:p>
        </w:tc>
        <w:tc>
          <w:tcPr>
            <w:tcW w:w="0" w:type="auto"/>
          </w:tcPr>
          <w:p w:rsidR="00FF1BAC" w:rsidRPr="00FF1BAC" w:rsidRDefault="00FF1BAC" w:rsidP="00F176AD">
            <w:pPr>
              <w:cnfStyle w:val="000000100000" w:firstRow="0" w:lastRow="0" w:firstColumn="0" w:lastColumn="0" w:oddVBand="0" w:evenVBand="0" w:oddHBand="1" w:evenHBand="0" w:firstRowFirstColumn="0" w:firstRowLastColumn="0" w:lastRowFirstColumn="0" w:lastRowLastColumn="0"/>
            </w:pPr>
            <w:r w:rsidRPr="00FF1BAC">
              <w:t>NTNXKB</w:t>
            </w:r>
          </w:p>
        </w:tc>
        <w:tc>
          <w:tcPr>
            <w:tcW w:w="0" w:type="auto"/>
          </w:tcPr>
          <w:p w:rsidR="00FF1BAC" w:rsidRPr="00FF1BAC" w:rsidRDefault="00FF1BAC" w:rsidP="00F176AD">
            <w:pPr>
              <w:cnfStyle w:val="000000100000" w:firstRow="0" w:lastRow="0" w:firstColumn="0" w:lastColumn="0" w:oddVBand="0" w:evenVBand="0" w:oddHBand="1" w:evenHBand="0" w:firstRowFirstColumn="0" w:firstRowLastColumn="0" w:lastRowFirstColumn="0" w:lastRowLastColumn="0"/>
            </w:pPr>
            <w:r w:rsidRPr="00FF1BAC">
              <w:t>10.68.68.30</w:t>
            </w:r>
          </w:p>
        </w:tc>
        <w:tc>
          <w:tcPr>
            <w:tcW w:w="0" w:type="auto"/>
          </w:tcPr>
          <w:p w:rsidR="00FF1BAC" w:rsidRPr="00FF1BAC" w:rsidRDefault="00FF1BAC" w:rsidP="00F176AD">
            <w:pPr>
              <w:cnfStyle w:val="000000100000" w:firstRow="0" w:lastRow="0" w:firstColumn="0" w:lastColumn="0" w:oddVBand="0" w:evenVBand="0" w:oddHBand="1" w:evenHBand="0" w:firstRowFirstColumn="0" w:firstRowLastColumn="0" w:lastRowFirstColumn="0" w:lastRowLastColumn="0"/>
            </w:pPr>
            <w:r w:rsidRPr="00FF1BAC">
              <w:t>America/Los_Angeles</w:t>
            </w:r>
          </w:p>
        </w:tc>
        <w:tc>
          <w:tcPr>
            <w:tcW w:w="0" w:type="auto"/>
          </w:tcPr>
          <w:p w:rsidR="00FF1BAC" w:rsidRPr="00FF1BAC" w:rsidRDefault="00FF1BAC" w:rsidP="00F176AD">
            <w:pPr>
              <w:cnfStyle w:val="000000100000" w:firstRow="0" w:lastRow="0" w:firstColumn="0" w:lastColumn="0" w:oddVBand="0" w:evenVBand="0" w:oddHBand="1" w:evenHBand="0" w:firstRowFirstColumn="0" w:firstRowLastColumn="0" w:lastRowFirstColumn="0" w:lastRowLastColumn="0"/>
            </w:pPr>
            <w:r w:rsidRPr="00FF1BAC">
              <w:t>14SM36510084</w:t>
            </w:r>
          </w:p>
        </w:tc>
        <w:tc>
          <w:tcPr>
            <w:tcW w:w="0" w:type="auto"/>
          </w:tcPr>
          <w:p w:rsidR="00FF1BAC" w:rsidRPr="00FF1BAC" w:rsidRDefault="00FF1BAC" w:rsidP="00F176AD">
            <w:pPr>
              <w:cnfStyle w:val="000000100000" w:firstRow="0" w:lastRow="0" w:firstColumn="0" w:lastColumn="0" w:oddVBand="0" w:evenVBand="0" w:oddHBand="1" w:evenHBand="0" w:firstRowFirstColumn="0" w:firstRowLastColumn="0" w:lastRowFirstColumn="0" w:lastRowLastColumn="0"/>
            </w:pPr>
            <w:r w:rsidRPr="00FF1BAC">
              <w:t>16SM75290005</w:t>
            </w:r>
          </w:p>
        </w:tc>
      </w:tr>
    </w:tbl>
    <w:p w:rsidR="00FF1BAC" w:rsidRDefault="00FF1BAC" w:rsidP="00FF1BAC">
      <w:pPr>
        <w:pStyle w:val="NoSpacing"/>
      </w:pPr>
      <w:r>
        <w:t xml:space="preserve"> </w:t>
      </w:r>
    </w:p>
    <w:tbl>
      <w:tblPr>
        <w:tblStyle w:val="LightGrid-Accent5"/>
        <w:tblW w:w="0" w:type="auto"/>
        <w:tblInd w:w="-10" w:type="dxa"/>
        <w:tblLook w:val="04A0" w:firstRow="1" w:lastRow="0" w:firstColumn="1" w:lastColumn="0" w:noHBand="0" w:noVBand="1"/>
      </w:tblPr>
      <w:tblGrid>
        <w:gridCol w:w="1796"/>
        <w:gridCol w:w="2111"/>
        <w:gridCol w:w="2385"/>
        <w:gridCol w:w="935"/>
        <w:gridCol w:w="788"/>
        <w:gridCol w:w="1001"/>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1F2323">
            <w:pPr>
              <w:pStyle w:val="NoSpacing"/>
            </w:pPr>
            <w:r w:rsidRPr="00FF1BAC">
              <w:t>ID</w:t>
            </w:r>
          </w:p>
        </w:tc>
        <w:tc>
          <w:tcPr>
            <w:tcW w:w="0" w:type="auto"/>
          </w:tcPr>
          <w:p w:rsidR="00FF1BAC" w:rsidRPr="00FF1BAC" w:rsidRDefault="00FF1BAC" w:rsidP="001F2323">
            <w:pPr>
              <w:pStyle w:val="NoSpacing"/>
              <w:cnfStyle w:val="100000000000" w:firstRow="1" w:lastRow="0" w:firstColumn="0" w:lastColumn="0" w:oddVBand="0" w:evenVBand="0" w:oddHBand="0" w:evenHBand="0" w:firstRowFirstColumn="0" w:firstRowLastColumn="0" w:lastRowFirstColumn="0" w:lastRowLastColumn="0"/>
            </w:pPr>
            <w:r w:rsidRPr="00FF1BAC">
              <w:t>External Subnet</w:t>
            </w:r>
          </w:p>
        </w:tc>
        <w:tc>
          <w:tcPr>
            <w:tcW w:w="0" w:type="auto"/>
          </w:tcPr>
          <w:p w:rsidR="00FF1BAC" w:rsidRPr="00FF1BAC" w:rsidRDefault="00FF1BAC" w:rsidP="001F2323">
            <w:pPr>
              <w:pStyle w:val="NoSpacing"/>
              <w:cnfStyle w:val="100000000000" w:firstRow="1" w:lastRow="0" w:firstColumn="0" w:lastColumn="0" w:oddVBand="0" w:evenVBand="0" w:oddHBand="0" w:evenHBand="0" w:firstRowFirstColumn="0" w:firstRowLastColumn="0" w:lastRowFirstColumn="0" w:lastRowLastColumn="0"/>
            </w:pPr>
            <w:r w:rsidRPr="00FF1BAC">
              <w:t>Internal Subnet</w:t>
            </w:r>
          </w:p>
        </w:tc>
        <w:tc>
          <w:tcPr>
            <w:tcW w:w="0" w:type="auto"/>
          </w:tcPr>
          <w:p w:rsidR="00FF1BAC" w:rsidRPr="00FF1BAC" w:rsidRDefault="00FF1BAC" w:rsidP="001F2323">
            <w:pPr>
              <w:pStyle w:val="NoSpacing"/>
              <w:cnfStyle w:val="100000000000" w:firstRow="1" w:lastRow="0" w:firstColumn="0" w:lastColumn="0" w:oddVBand="0" w:evenVBand="0" w:oddHBand="0" w:evenHBand="0" w:firstRowFirstColumn="0" w:firstRowLastColumn="0" w:lastRowFirstColumn="0" w:lastRowLastColumn="0"/>
            </w:pPr>
            <w:r w:rsidRPr="00FF1BAC">
              <w:t>Lockdown Enabled</w:t>
            </w:r>
          </w:p>
        </w:tc>
        <w:tc>
          <w:tcPr>
            <w:tcW w:w="0" w:type="auto"/>
          </w:tcPr>
          <w:p w:rsidR="00FF1BAC" w:rsidRPr="00FF1BAC" w:rsidRDefault="00FF1BAC" w:rsidP="001F2323">
            <w:pPr>
              <w:pStyle w:val="NoSpacing"/>
              <w:cnfStyle w:val="100000000000" w:firstRow="1" w:lastRow="0" w:firstColumn="0" w:lastColumn="0" w:oddVBand="0" w:evenVBand="0" w:oddHBand="0" w:evenHBand="0" w:firstRowFirstColumn="0" w:firstRowLastColumn="0" w:lastRowFirstColumn="0" w:lastRowLastColumn="0"/>
            </w:pPr>
            <w:r w:rsidRPr="00FF1BAC">
              <w:t>Remote Login Enabled</w:t>
            </w:r>
          </w:p>
        </w:tc>
        <w:tc>
          <w:tcPr>
            <w:tcW w:w="0" w:type="auto"/>
          </w:tcPr>
          <w:p w:rsidR="00FF1BAC" w:rsidRPr="00FF1BAC" w:rsidRDefault="00FF1BAC" w:rsidP="001F2323">
            <w:pPr>
              <w:pStyle w:val="NoSpacing"/>
              <w:cnfStyle w:val="100000000000" w:firstRow="1" w:lastRow="0" w:firstColumn="0" w:lastColumn="0" w:oddVBand="0" w:evenVBand="0" w:oddHBand="0" w:evenHBand="0" w:firstRowFirstColumn="0" w:firstRowLastColumn="0" w:lastRowFirstColumn="0" w:lastRowLastColumn="0"/>
            </w:pPr>
            <w:r w:rsidRPr="00FF1BAC">
              <w:t>Fingerprint Cache %</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1F2323">
            <w:pPr>
              <w:pStyle w:val="NoSpacing"/>
            </w:pPr>
            <w:r w:rsidRPr="00FF1BAC">
              <w:t>00050f34-da97-b9e8-0000-0000000052f1::21233</w:t>
            </w:r>
          </w:p>
        </w:tc>
        <w:tc>
          <w:tcPr>
            <w:tcW w:w="0" w:type="auto"/>
          </w:tcPr>
          <w:p w:rsidR="00FF1BAC" w:rsidRPr="00FF1BAC" w:rsidRDefault="00FF1BAC" w:rsidP="001F2323">
            <w:pPr>
              <w:pStyle w:val="NoSpacing"/>
              <w:cnfStyle w:val="000000100000" w:firstRow="0" w:lastRow="0" w:firstColumn="0" w:lastColumn="0" w:oddVBand="0" w:evenVBand="0" w:oddHBand="1" w:evenHBand="0" w:firstRowFirstColumn="0" w:firstRowLastColumn="0" w:lastRowFirstColumn="0" w:lastRowLastColumn="0"/>
            </w:pPr>
            <w:r w:rsidRPr="00FF1BAC">
              <w:t>10.68.68.0/255.255.252.0</w:t>
            </w:r>
          </w:p>
        </w:tc>
        <w:tc>
          <w:tcPr>
            <w:tcW w:w="0" w:type="auto"/>
          </w:tcPr>
          <w:p w:rsidR="00FF1BAC" w:rsidRPr="00FF1BAC" w:rsidRDefault="00FF1BAC" w:rsidP="001F2323">
            <w:pPr>
              <w:pStyle w:val="NoSpacing"/>
              <w:cnfStyle w:val="000000100000" w:firstRow="0" w:lastRow="0" w:firstColumn="0" w:lastColumn="0" w:oddVBand="0" w:evenVBand="0" w:oddHBand="1" w:evenHBand="0" w:firstRowFirstColumn="0" w:firstRowLastColumn="0" w:lastRowFirstColumn="0" w:lastRowLastColumn="0"/>
            </w:pPr>
            <w:r w:rsidRPr="00FF1BAC">
              <w:t>192.168.5.0/255.255.255.128</w:t>
            </w:r>
          </w:p>
        </w:tc>
        <w:tc>
          <w:tcPr>
            <w:tcW w:w="0" w:type="auto"/>
          </w:tcPr>
          <w:p w:rsidR="00FF1BAC" w:rsidRPr="00FF1BAC" w:rsidRDefault="00FF1BAC" w:rsidP="001F2323">
            <w:pPr>
              <w:pStyle w:val="NoSpacing"/>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1F2323">
            <w:pPr>
              <w:pStyle w:val="NoSpacing"/>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1F2323">
            <w:pPr>
              <w:pStyle w:val="NoSpacing"/>
              <w:cnfStyle w:val="000000100000" w:firstRow="0" w:lastRow="0" w:firstColumn="0" w:lastColumn="0" w:oddVBand="0" w:evenVBand="0" w:oddHBand="1" w:evenHBand="0" w:firstRowFirstColumn="0" w:firstRowLastColumn="0" w:lastRowFirstColumn="0" w:lastRowLastColumn="0"/>
            </w:pPr>
            <w:r w:rsidRPr="00FF1BAC">
              <w:t>100</w:t>
            </w:r>
          </w:p>
        </w:tc>
      </w:tr>
    </w:tbl>
    <w:p w:rsidR="00FF1BAC" w:rsidRDefault="00FF1BAC" w:rsidP="00FF1BAC">
      <w:pPr>
        <w:pStyle w:val="NoSpacing"/>
      </w:pPr>
      <w:r>
        <w:t xml:space="preserve"> </w:t>
      </w:r>
    </w:p>
    <w:tbl>
      <w:tblPr>
        <w:tblStyle w:val="LightGrid-Accent5"/>
        <w:tblW w:w="0" w:type="auto"/>
        <w:tblInd w:w="-10" w:type="dxa"/>
        <w:tblLook w:val="04A0" w:firstRow="1" w:lastRow="0" w:firstColumn="1" w:lastColumn="0" w:noHBand="0" w:noVBand="1"/>
      </w:tblPr>
      <w:tblGrid>
        <w:gridCol w:w="2139"/>
        <w:gridCol w:w="911"/>
        <w:gridCol w:w="1272"/>
        <w:gridCol w:w="1272"/>
        <w:gridCol w:w="1232"/>
        <w:gridCol w:w="1262"/>
        <w:gridCol w:w="928"/>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002BDF">
            <w:pPr>
              <w:pStyle w:val="NoSpacing"/>
            </w:pPr>
            <w:r w:rsidRPr="00FF1BAC">
              <w:t>ID</w:t>
            </w:r>
          </w:p>
        </w:tc>
        <w:tc>
          <w:tcPr>
            <w:tcW w:w="0" w:type="auto"/>
          </w:tcPr>
          <w:p w:rsidR="00FF1BAC" w:rsidRPr="00FF1BAC" w:rsidRDefault="00FF1BAC" w:rsidP="00002BDF">
            <w:pPr>
              <w:pStyle w:val="NoSpacing"/>
              <w:cnfStyle w:val="100000000000" w:firstRow="1" w:lastRow="0" w:firstColumn="0" w:lastColumn="0" w:oddVBand="0" w:evenVBand="0" w:oddHBand="0" w:evenHBand="0" w:firstRowFirstColumn="0" w:firstRowLastColumn="0" w:lastRowFirstColumn="0" w:lastRowLastColumn="0"/>
            </w:pPr>
            <w:r w:rsidRPr="00FF1BAC">
              <w:t>Shadow Clones Enabled</w:t>
            </w:r>
          </w:p>
        </w:tc>
        <w:tc>
          <w:tcPr>
            <w:tcW w:w="0" w:type="auto"/>
          </w:tcPr>
          <w:p w:rsidR="00FF1BAC" w:rsidRPr="00FF1BAC" w:rsidRDefault="00FF1BAC" w:rsidP="00002BDF">
            <w:pPr>
              <w:pStyle w:val="NoSpacing"/>
              <w:cnfStyle w:val="100000000000" w:firstRow="1" w:lastRow="0" w:firstColumn="0" w:lastColumn="0" w:oddVBand="0" w:evenVBand="0" w:oddHBand="0" w:evenHBand="0" w:firstRowFirstColumn="0" w:firstRowLastColumn="0" w:lastRowFirstColumn="0" w:lastRowLastColumn="0"/>
            </w:pPr>
            <w:r w:rsidRPr="00FF1BAC">
              <w:t>Name Servers</w:t>
            </w:r>
          </w:p>
        </w:tc>
        <w:tc>
          <w:tcPr>
            <w:tcW w:w="0" w:type="auto"/>
          </w:tcPr>
          <w:p w:rsidR="00FF1BAC" w:rsidRPr="00FF1BAC" w:rsidRDefault="00FF1BAC" w:rsidP="00002BDF">
            <w:pPr>
              <w:pStyle w:val="NoSpacing"/>
              <w:cnfStyle w:val="100000000000" w:firstRow="1" w:lastRow="0" w:firstColumn="0" w:lastColumn="0" w:oddVBand="0" w:evenVBand="0" w:oddHBand="0" w:evenHBand="0" w:firstRowFirstColumn="0" w:firstRowLastColumn="0" w:lastRowFirstColumn="0" w:lastRowLastColumn="0"/>
            </w:pPr>
            <w:r w:rsidRPr="00FF1BAC">
              <w:t>NTP Servers</w:t>
            </w:r>
          </w:p>
        </w:tc>
        <w:tc>
          <w:tcPr>
            <w:tcW w:w="0" w:type="auto"/>
          </w:tcPr>
          <w:p w:rsidR="00FF1BAC" w:rsidRPr="00FF1BAC" w:rsidRDefault="00FF1BAC" w:rsidP="00002BDF">
            <w:pPr>
              <w:pStyle w:val="NoSpacing"/>
              <w:cnfStyle w:val="100000000000" w:firstRow="1" w:lastRow="0" w:firstColumn="0" w:lastColumn="0" w:oddVBand="0" w:evenVBand="0" w:oddHBand="0" w:evenHBand="0" w:firstRowFirstColumn="0" w:firstRowLastColumn="0" w:lastRowFirstColumn="0" w:lastRowLastColumn="0"/>
            </w:pPr>
            <w:r w:rsidRPr="00FF1BAC">
              <w:t>Hypervisors</w:t>
            </w:r>
          </w:p>
        </w:tc>
        <w:tc>
          <w:tcPr>
            <w:tcW w:w="0" w:type="auto"/>
          </w:tcPr>
          <w:p w:rsidR="00FF1BAC" w:rsidRPr="00FF1BAC" w:rsidRDefault="00FF1BAC" w:rsidP="00002BDF">
            <w:pPr>
              <w:pStyle w:val="NoSpacing"/>
              <w:cnfStyle w:val="100000000000" w:firstRow="1" w:lastRow="0" w:firstColumn="0" w:lastColumn="0" w:oddVBand="0" w:evenVBand="0" w:oddHBand="0" w:evenHBand="0" w:firstRowFirstColumn="0" w:firstRowLastColumn="0" w:lastRowFirstColumn="0" w:lastRowLastColumn="0"/>
            </w:pPr>
            <w:r w:rsidRPr="00FF1BAC">
              <w:t>Multicluster</w:t>
            </w:r>
          </w:p>
        </w:tc>
        <w:tc>
          <w:tcPr>
            <w:tcW w:w="0" w:type="auto"/>
          </w:tcPr>
          <w:p w:rsidR="00FF1BAC" w:rsidRPr="00FF1BAC" w:rsidRDefault="00FF1BAC" w:rsidP="00002BDF">
            <w:pPr>
              <w:pStyle w:val="NoSpacing"/>
              <w:cnfStyle w:val="100000000000" w:firstRow="1" w:lastRow="0" w:firstColumn="0" w:lastColumn="0" w:oddVBand="0" w:evenVBand="0" w:oddHBand="0" w:evenHBand="0" w:firstRowFirstColumn="0" w:firstRowLastColumn="0" w:lastRowFirstColumn="0" w:lastRowLastColumn="0"/>
            </w:pPr>
            <w:r w:rsidRPr="00FF1BAC">
              <w:t>Number of Nodes</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002BDF">
            <w:pPr>
              <w:pStyle w:val="NoSpacing"/>
            </w:pPr>
            <w:r w:rsidRPr="00FF1BAC">
              <w:t>00050f34-da97-b9e8-0000-0000000052f1::21233</w:t>
            </w:r>
          </w:p>
        </w:tc>
        <w:tc>
          <w:tcPr>
            <w:tcW w:w="0" w:type="auto"/>
          </w:tcPr>
          <w:p w:rsidR="00FF1BAC" w:rsidRPr="00FF1BAC" w:rsidRDefault="00FF1BAC" w:rsidP="00002BDF">
            <w:pPr>
              <w:pStyle w:val="NoSpacing"/>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002BDF">
            <w:pPr>
              <w:pStyle w:val="NoSpacing"/>
              <w:cnfStyle w:val="000000100000" w:firstRow="0" w:lastRow="0" w:firstColumn="0" w:lastColumn="0" w:oddVBand="0" w:evenVBand="0" w:oddHBand="1" w:evenHBand="0" w:firstRowFirstColumn="0" w:firstRowLastColumn="0" w:lastRowFirstColumn="0" w:lastRowLastColumn="0"/>
            </w:pPr>
            <w:r w:rsidRPr="00FF1BAC">
              <w:t>10.68.68.51</w:t>
            </w:r>
          </w:p>
        </w:tc>
        <w:tc>
          <w:tcPr>
            <w:tcW w:w="0" w:type="auto"/>
          </w:tcPr>
          <w:p w:rsidR="00FF1BAC" w:rsidRPr="00FF1BAC" w:rsidRDefault="00FF1BAC" w:rsidP="00002BDF">
            <w:pPr>
              <w:pStyle w:val="NoSpacing"/>
              <w:cnfStyle w:val="000000100000" w:firstRow="0" w:lastRow="0" w:firstColumn="0" w:lastColumn="0" w:oddVBand="0" w:evenVBand="0" w:oddHBand="1" w:evenHBand="0" w:firstRowFirstColumn="0" w:firstRowLastColumn="0" w:lastRowFirstColumn="0" w:lastRowLastColumn="0"/>
            </w:pPr>
            <w:r w:rsidRPr="00FF1BAC">
              <w:t>10.68.68.51</w:t>
            </w:r>
          </w:p>
        </w:tc>
        <w:tc>
          <w:tcPr>
            <w:tcW w:w="0" w:type="auto"/>
          </w:tcPr>
          <w:p w:rsidR="00FF1BAC" w:rsidRPr="00FF1BAC" w:rsidRDefault="00FF1BAC" w:rsidP="00002BDF">
            <w:pPr>
              <w:pStyle w:val="NoSpacing"/>
              <w:cnfStyle w:val="000000100000" w:firstRow="0" w:lastRow="0" w:firstColumn="0" w:lastColumn="0" w:oddVBand="0" w:evenVBand="0" w:oddHBand="1" w:evenHBand="0" w:firstRowFirstColumn="0" w:firstRowLastColumn="0" w:lastRowFirstColumn="0" w:lastRowLastColumn="0"/>
            </w:pPr>
            <w:r w:rsidRPr="00FF1BAC">
              <w:t>kVMware</w:t>
            </w:r>
          </w:p>
        </w:tc>
        <w:tc>
          <w:tcPr>
            <w:tcW w:w="0" w:type="auto"/>
          </w:tcPr>
          <w:p w:rsidR="00FF1BAC" w:rsidRPr="00FF1BAC" w:rsidRDefault="00FF1BAC" w:rsidP="00002BDF">
            <w:pPr>
              <w:pStyle w:val="NoSpacing"/>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002BDF">
            <w:pPr>
              <w:pStyle w:val="NoSpacing"/>
              <w:cnfStyle w:val="000000100000" w:firstRow="0" w:lastRow="0" w:firstColumn="0" w:lastColumn="0" w:oddVBand="0" w:evenVBand="0" w:oddHBand="1" w:evenHBand="0" w:firstRowFirstColumn="0" w:firstRowLastColumn="0" w:lastRowFirstColumn="0" w:lastRowLastColumn="0"/>
            </w:pPr>
            <w:r w:rsidRPr="00FF1BAC">
              <w:t>4</w:t>
            </w:r>
          </w:p>
        </w:tc>
      </w:tr>
    </w:tbl>
    <w:p w:rsidR="00FF1BAC" w:rsidRDefault="00FF1BAC" w:rsidP="00FF1BAC">
      <w:pPr>
        <w:pStyle w:val="NoSpacing"/>
      </w:pPr>
      <w:r>
        <w:t xml:space="preserve"> </w:t>
      </w:r>
    </w:p>
    <w:p w:rsidR="00FF1BAC" w:rsidRDefault="00FF1BAC" w:rsidP="00FF1BAC">
      <w:pPr>
        <w:pStyle w:val="Heading1"/>
      </w:pPr>
      <w:bookmarkStart w:id="2" w:name="_Toc476062202"/>
      <w:r>
        <w:t>Nutanix Licensing Information</w:t>
      </w:r>
      <w:bookmarkEnd w:id="2"/>
    </w:p>
    <w:p w:rsidR="00FF1BAC" w:rsidRDefault="00FF1BAC" w:rsidP="00FF1BAC">
      <w:pPr>
        <w:pStyle w:val="Heading3"/>
      </w:pPr>
      <w:bookmarkStart w:id="3" w:name="_Toc476062203"/>
      <w:r>
        <w:t>Nutanix Cluster Licensing</w:t>
      </w:r>
      <w:bookmarkEnd w:id="3"/>
    </w:p>
    <w:tbl>
      <w:tblPr>
        <w:tblStyle w:val="LightGrid-Accent5"/>
        <w:tblW w:w="0" w:type="auto"/>
        <w:tblInd w:w="-10" w:type="dxa"/>
        <w:tblLook w:val="04A0" w:firstRow="1" w:lastRow="0" w:firstColumn="1" w:lastColumn="0" w:noHBand="0" w:noVBand="1"/>
      </w:tblPr>
      <w:tblGrid>
        <w:gridCol w:w="1484"/>
        <w:gridCol w:w="919"/>
        <w:gridCol w:w="3371"/>
        <w:gridCol w:w="1621"/>
        <w:gridCol w:w="1621"/>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3B6ACE">
            <w:r w:rsidRPr="00FF1BAC">
              <w:t>Cluster Uuid</w:t>
            </w:r>
          </w:p>
        </w:tc>
        <w:tc>
          <w:tcPr>
            <w:tcW w:w="0" w:type="auto"/>
          </w:tcPr>
          <w:p w:rsidR="00FF1BAC" w:rsidRPr="00FF1BAC" w:rsidRDefault="00FF1BAC" w:rsidP="003B6ACE">
            <w:pPr>
              <w:cnfStyle w:val="100000000000" w:firstRow="1" w:lastRow="0" w:firstColumn="0" w:lastColumn="0" w:oddVBand="0" w:evenVBand="0" w:oddHBand="0" w:evenHBand="0" w:firstRowFirstColumn="0" w:firstRowLastColumn="0" w:lastRowFirstColumn="0" w:lastRowLastColumn="0"/>
            </w:pPr>
            <w:r w:rsidRPr="00FF1BAC">
              <w:t>Standby Mode</w:t>
            </w:r>
          </w:p>
        </w:tc>
        <w:tc>
          <w:tcPr>
            <w:tcW w:w="0" w:type="auto"/>
          </w:tcPr>
          <w:p w:rsidR="00FF1BAC" w:rsidRPr="00FF1BAC" w:rsidRDefault="00FF1BAC" w:rsidP="003B6ACE">
            <w:pPr>
              <w:cnfStyle w:val="100000000000" w:firstRow="1" w:lastRow="0" w:firstColumn="0" w:lastColumn="0" w:oddVBand="0" w:evenVBand="0" w:oddHBand="0" w:evenHBand="0" w:firstRowFirstColumn="0" w:firstRowLastColumn="0" w:lastRowFirstColumn="0" w:lastRowLastColumn="0"/>
            </w:pPr>
            <w:r w:rsidRPr="00FF1BAC">
              <w:t>Signature</w:t>
            </w:r>
          </w:p>
        </w:tc>
        <w:tc>
          <w:tcPr>
            <w:tcW w:w="0" w:type="auto"/>
          </w:tcPr>
          <w:p w:rsidR="00FF1BAC" w:rsidRPr="00FF1BAC" w:rsidRDefault="00FF1BAC" w:rsidP="003B6ACE">
            <w:pPr>
              <w:cnfStyle w:val="100000000000" w:firstRow="1" w:lastRow="0" w:firstColumn="0" w:lastColumn="0" w:oddVBand="0" w:evenVBand="0" w:oddHBand="0" w:evenHBand="0" w:firstRowFirstColumn="0" w:firstRowLastColumn="0" w:lastRowFirstColumn="0" w:lastRowLastColumn="0"/>
            </w:pPr>
            <w:r w:rsidRPr="00FF1BAC">
              <w:t>Block Serial List</w:t>
            </w:r>
          </w:p>
        </w:tc>
        <w:tc>
          <w:tcPr>
            <w:tcW w:w="0" w:type="auto"/>
          </w:tcPr>
          <w:p w:rsidR="00FF1BAC" w:rsidRPr="00FF1BAC" w:rsidRDefault="00FF1BAC" w:rsidP="003B6ACE">
            <w:pPr>
              <w:cnfStyle w:val="100000000000" w:firstRow="1" w:lastRow="0" w:firstColumn="0" w:lastColumn="0" w:oddVBand="0" w:evenVBand="0" w:oddHBand="0" w:evenHBand="0"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3B6ACE">
            <w:r w:rsidRPr="00FF1BAC">
              <w:t>00050f34-da97-b9e8-0000-0000000052f1</w:t>
            </w:r>
          </w:p>
        </w:tc>
        <w:tc>
          <w:tcPr>
            <w:tcW w:w="0" w:type="auto"/>
          </w:tcPr>
          <w:p w:rsidR="00FF1BAC" w:rsidRPr="00FF1BAC" w:rsidRDefault="00FF1BAC" w:rsidP="003B6ACE">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3B6ACE">
            <w:pPr>
              <w:cnfStyle w:val="000000100000" w:firstRow="0" w:lastRow="0" w:firstColumn="0" w:lastColumn="0" w:oddVBand="0" w:evenVBand="0" w:oddHBand="1" w:evenHBand="0" w:firstRowFirstColumn="0" w:firstRowLastColumn="0" w:lastRowFirstColumn="0" w:lastRowLastColumn="0"/>
            </w:pPr>
            <w:r w:rsidRPr="00FF1BAC">
              <w:t>/jXHa3+y+MqQQNLCShzlktNX/7M=</w:t>
            </w:r>
          </w:p>
        </w:tc>
        <w:tc>
          <w:tcPr>
            <w:tcW w:w="0" w:type="auto"/>
          </w:tcPr>
          <w:p w:rsidR="00FF1BAC" w:rsidRPr="00FF1BAC" w:rsidRDefault="00FF1BAC" w:rsidP="003B6ACE">
            <w:pPr>
              <w:cnfStyle w:val="000000100000" w:firstRow="0" w:lastRow="0" w:firstColumn="0" w:lastColumn="0" w:oddVBand="0" w:evenVBand="0" w:oddHBand="1" w:evenHBand="0" w:firstRowFirstColumn="0" w:firstRowLastColumn="0" w:lastRowFirstColumn="0" w:lastRowLastColumn="0"/>
            </w:pPr>
            <w:r w:rsidRPr="00FF1BAC">
              <w:t>16SM75290005</w:t>
            </w:r>
          </w:p>
        </w:tc>
        <w:tc>
          <w:tcPr>
            <w:tcW w:w="0" w:type="auto"/>
          </w:tcPr>
          <w:p w:rsidR="00FF1BAC" w:rsidRPr="00FF1BAC" w:rsidRDefault="00FF1BAC" w:rsidP="003B6ACE">
            <w:pPr>
              <w:cnfStyle w:val="000000100000" w:firstRow="0" w:lastRow="0" w:firstColumn="0" w:lastColumn="0" w:oddVBand="0" w:evenVBand="0" w:oddHBand="1" w:evenHBand="0" w:firstRowFirstColumn="0" w:firstRowLastColumn="0" w:lastRowFirstColumn="0" w:lastRowLastColumn="0"/>
            </w:pPr>
            <w:r w:rsidRPr="00FF1BAC">
              <w:t>14SM36510084</w:t>
            </w:r>
          </w:p>
        </w:tc>
      </w:tr>
    </w:tbl>
    <w:p w:rsidR="00FF1BAC" w:rsidRDefault="00FF1BAC" w:rsidP="00FF1BAC">
      <w:pPr>
        <w:pStyle w:val="NoSpacing"/>
      </w:pPr>
      <w:r>
        <w:t xml:space="preserve"> </w:t>
      </w:r>
    </w:p>
    <w:p w:rsidR="00FF1BAC" w:rsidRDefault="00FF1BAC" w:rsidP="00FF1BAC">
      <w:pPr>
        <w:pStyle w:val="Heading3"/>
      </w:pPr>
      <w:bookmarkStart w:id="4" w:name="_Toc476062204"/>
      <w:r>
        <w:t>Nutanix Licensing</w:t>
      </w:r>
      <w:bookmarkEnd w:id="4"/>
    </w:p>
    <w:tbl>
      <w:tblPr>
        <w:tblStyle w:val="LightGrid-Accent5"/>
        <w:tblW w:w="0" w:type="auto"/>
        <w:tblInd w:w="-10" w:type="dxa"/>
        <w:tblLook w:val="04A0" w:firstRow="1" w:lastRow="0" w:firstColumn="1" w:lastColumn="0" w:noHBand="0" w:noVBand="1"/>
      </w:tblPr>
      <w:tblGrid>
        <w:gridCol w:w="995"/>
        <w:gridCol w:w="2001"/>
        <w:gridCol w:w="1418"/>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7E38FE">
            <w:r w:rsidRPr="00FF1BAC">
              <w:t>Category</w:t>
            </w:r>
          </w:p>
        </w:tc>
        <w:tc>
          <w:tcPr>
            <w:tcW w:w="0" w:type="auto"/>
          </w:tcPr>
          <w:p w:rsidR="00FF1BAC" w:rsidRPr="00FF1BAC" w:rsidRDefault="00FF1BAC" w:rsidP="007E38FE">
            <w:pPr>
              <w:cnfStyle w:val="100000000000" w:firstRow="1" w:lastRow="0" w:firstColumn="0" w:lastColumn="0" w:oddVBand="0" w:evenVBand="0" w:oddHBand="0" w:evenHBand="0" w:firstRowFirstColumn="0" w:firstRowLastColumn="0" w:lastRowFirstColumn="0" w:lastRowLastColumn="0"/>
            </w:pPr>
            <w:r w:rsidRPr="00FF1BAC">
              <w:t>Expiry</w:t>
            </w:r>
          </w:p>
        </w:tc>
        <w:tc>
          <w:tcPr>
            <w:tcW w:w="0" w:type="auto"/>
          </w:tcPr>
          <w:p w:rsidR="00FF1BAC" w:rsidRPr="00FF1BAC" w:rsidRDefault="00FF1BAC" w:rsidP="007E38FE">
            <w:pPr>
              <w:cnfStyle w:val="100000000000" w:firstRow="1" w:lastRow="0" w:firstColumn="0" w:lastColumn="0" w:oddVBand="0" w:evenVBand="0" w:oddHBand="0" w:evenHBand="0" w:firstRowFirstColumn="0" w:firstRowLastColumn="0" w:lastRowFirstColumn="0" w:lastRowLastColumn="0"/>
            </w:pPr>
            <w:r w:rsidRPr="00FF1BAC">
              <w:t>standbyMode</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7E38FE">
            <w:r w:rsidRPr="00FF1BAC">
              <w:t>Pro</w:t>
            </w:r>
          </w:p>
        </w:tc>
        <w:tc>
          <w:tcPr>
            <w:tcW w:w="0" w:type="auto"/>
          </w:tcPr>
          <w:p w:rsidR="00FF1BAC" w:rsidRPr="00FF1BAC" w:rsidRDefault="00FF1BAC" w:rsidP="007E38FE">
            <w:pPr>
              <w:cnfStyle w:val="000000100000" w:firstRow="0" w:lastRow="0" w:firstColumn="0" w:lastColumn="0" w:oddVBand="0" w:evenVBand="0" w:oddHBand="1" w:evenHBand="0" w:firstRowFirstColumn="0" w:firstRowLastColumn="0" w:lastRowFirstColumn="0" w:lastRowLastColumn="0"/>
            </w:pPr>
            <w:r w:rsidRPr="00FF1BAC">
              <w:t>1507273200000000</w:t>
            </w:r>
          </w:p>
        </w:tc>
        <w:tc>
          <w:tcPr>
            <w:tcW w:w="0" w:type="auto"/>
          </w:tcPr>
          <w:p w:rsidR="00FF1BAC" w:rsidRPr="00FF1BAC" w:rsidRDefault="00FF1BAC" w:rsidP="007E38FE">
            <w:pPr>
              <w:cnfStyle w:val="000000100000" w:firstRow="0" w:lastRow="0" w:firstColumn="0" w:lastColumn="0" w:oddVBand="0" w:evenVBand="0" w:oddHBand="1" w:evenHBand="0" w:firstRowFirstColumn="0" w:firstRowLastColumn="0" w:lastRowFirstColumn="0" w:lastRowLastColumn="0"/>
            </w:pPr>
            <w:r w:rsidRPr="00FF1BAC">
              <w:t>True</w:t>
            </w:r>
          </w:p>
        </w:tc>
      </w:tr>
    </w:tbl>
    <w:p w:rsidR="00FF1BAC" w:rsidRDefault="00FF1BAC" w:rsidP="00FF1BAC">
      <w:pPr>
        <w:pStyle w:val="NoSpacing"/>
      </w:pPr>
      <w:r>
        <w:t xml:space="preserve"> </w:t>
      </w:r>
    </w:p>
    <w:p w:rsidR="00FF1BAC" w:rsidRDefault="00FF1BAC" w:rsidP="00FF1BAC">
      <w:pPr>
        <w:pStyle w:val="Heading3"/>
      </w:pPr>
      <w:bookmarkStart w:id="5" w:name="_Toc476062205"/>
      <w:r>
        <w:lastRenderedPageBreak/>
        <w:t>Nutanix License Allowance</w:t>
      </w:r>
      <w:bookmarkEnd w:id="5"/>
    </w:p>
    <w:tbl>
      <w:tblPr>
        <w:tblStyle w:val="LightGrid-Accent5"/>
        <w:tblW w:w="0" w:type="auto"/>
        <w:tblInd w:w="-10" w:type="dxa"/>
        <w:tblLook w:val="04A0" w:firstRow="1" w:lastRow="0" w:firstColumn="1" w:lastColumn="0" w:noHBand="0" w:noVBand="1"/>
      </w:tblPr>
      <w:tblGrid>
        <w:gridCol w:w="3981"/>
        <w:gridCol w:w="936"/>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Key</w:t>
            </w:r>
          </w:p>
        </w:tc>
        <w:tc>
          <w:tcPr>
            <w:tcW w:w="0" w:type="auto"/>
          </w:tcPr>
          <w:p w:rsidR="00FF1BAC" w:rsidRPr="00FF1BAC" w:rsidRDefault="00FF1BAC" w:rsidP="00EC2521">
            <w:pPr>
              <w:cnfStyle w:val="100000000000" w:firstRow="1" w:lastRow="0" w:firstColumn="0" w:lastColumn="0" w:oddVBand="0" w:evenVBand="0" w:oddHBand="0" w:evenHBand="0" w:firstRowFirstColumn="0" w:firstRowLastColumn="0" w:lastRowFirstColumn="0" w:lastRowLastColumn="0"/>
            </w:pPr>
            <w:r w:rsidRPr="00FF1BAC">
              <w:t>Value</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DR_APPLICATION_CONSISTENT_SNAPSHOT</w:t>
            </w:r>
          </w:p>
        </w:tc>
        <w:tc>
          <w:tcPr>
            <w:tcW w:w="0" w:type="auto"/>
          </w:tcPr>
          <w:p w:rsidR="00FF1BAC" w:rsidRPr="00FF1BAC" w:rsidRDefault="00FF1BAC" w:rsidP="00EC2521">
            <w:pPr>
              <w:cnfStyle w:val="000000100000" w:firstRow="0" w:lastRow="0" w:firstColumn="0" w:lastColumn="0" w:oddVBand="0" w:evenVBand="0" w:oddHBand="1" w:evenHBand="0" w:firstRowFirstColumn="0" w:firstRowLastColumn="0" w:lastRowFirstColumn="0" w:lastRowLastColumn="0"/>
            </w:pPr>
            <w:r w:rsidRPr="00FF1BAC">
              <w:t>Enabled</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MAX_NODES</w:t>
            </w:r>
          </w:p>
        </w:tc>
        <w:tc>
          <w:tcPr>
            <w:tcW w:w="0" w:type="auto"/>
          </w:tcPr>
          <w:p w:rsidR="00FF1BAC" w:rsidRPr="00FF1BAC" w:rsidRDefault="00FF1BAC" w:rsidP="00EC2521">
            <w:pPr>
              <w:cnfStyle w:val="000000010000" w:firstRow="0" w:lastRow="0" w:firstColumn="0" w:lastColumn="0" w:oddVBand="0" w:evenVBand="0" w:oddHBand="0" w:evenHBand="1" w:firstRowFirstColumn="0" w:firstRowLastColumn="0" w:lastRowFirstColumn="0" w:lastRowLastColumn="0"/>
            </w:pPr>
            <w:r w:rsidRPr="00FF1BAC">
              <w:t>Enabled</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MAX_REPLICATION_FACTOR</w:t>
            </w:r>
          </w:p>
        </w:tc>
        <w:tc>
          <w:tcPr>
            <w:tcW w:w="0" w:type="auto"/>
          </w:tcPr>
          <w:p w:rsidR="00FF1BAC" w:rsidRPr="00FF1BAC" w:rsidRDefault="00FF1BAC" w:rsidP="00EC2521">
            <w:pPr>
              <w:cnfStyle w:val="000000100000" w:firstRow="0" w:lastRow="0" w:firstColumn="0" w:lastColumn="0" w:oddVBand="0" w:evenVBand="0" w:oddHBand="1" w:evenHBand="0" w:firstRowFirstColumn="0" w:firstRowLastColumn="0" w:lastRowFirstColumn="0" w:lastRowLastColumn="0"/>
            </w:pPr>
            <w:r w:rsidRPr="00FF1BAC">
              <w:t>Enabled</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PRISM_CENTRAL</w:t>
            </w:r>
          </w:p>
        </w:tc>
        <w:tc>
          <w:tcPr>
            <w:tcW w:w="0" w:type="auto"/>
          </w:tcPr>
          <w:p w:rsidR="00FF1BAC" w:rsidRPr="00FF1BAC" w:rsidRDefault="00FF1BAC" w:rsidP="00EC2521">
            <w:pPr>
              <w:cnfStyle w:val="000000010000" w:firstRow="0" w:lastRow="0" w:firstColumn="0" w:lastColumn="0" w:oddVBand="0" w:evenVBand="0" w:oddHBand="0" w:evenHBand="1" w:firstRowFirstColumn="0" w:firstRowLastColumn="0" w:lastRowFirstColumn="0" w:lastRowLastColumn="0"/>
            </w:pPr>
            <w:r w:rsidRPr="00FF1BAC">
              <w:t>Enabled</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VDISK_PINNING</w:t>
            </w:r>
          </w:p>
        </w:tc>
        <w:tc>
          <w:tcPr>
            <w:tcW w:w="0" w:type="auto"/>
          </w:tcPr>
          <w:p w:rsidR="00FF1BAC" w:rsidRPr="00FF1BAC" w:rsidRDefault="00FF1BAC" w:rsidP="00EC2521">
            <w:pPr>
              <w:cnfStyle w:val="000000100000" w:firstRow="0" w:lastRow="0" w:firstColumn="0" w:lastColumn="0" w:oddVBand="0" w:evenVBand="0" w:oddHBand="1" w:evenHBand="0" w:firstRowFirstColumn="0" w:firstRowLastColumn="0" w:lastRowFirstColumn="0" w:lastRowLastColumn="0"/>
            </w:pPr>
            <w:r w:rsidRPr="00FF1BAC">
              <w:t>Enabled</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PERF_TIER_INLINE_DEDUP</w:t>
            </w:r>
          </w:p>
        </w:tc>
        <w:tc>
          <w:tcPr>
            <w:tcW w:w="0" w:type="auto"/>
          </w:tcPr>
          <w:p w:rsidR="00FF1BAC" w:rsidRPr="00FF1BAC" w:rsidRDefault="00FF1BAC" w:rsidP="00EC2521">
            <w:pPr>
              <w:cnfStyle w:val="000000010000" w:firstRow="0" w:lastRow="0" w:firstColumn="0" w:lastColumn="0" w:oddVBand="0" w:evenVBand="0" w:oddHBand="0" w:evenHBand="1" w:firstRowFirstColumn="0" w:firstRowLastColumn="0" w:lastRowFirstColumn="0" w:lastRowLastColumn="0"/>
            </w:pPr>
            <w:r w:rsidRPr="00FF1BAC">
              <w:t>Enabled</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FILE_LEVEL_RESTORE</w:t>
            </w:r>
          </w:p>
        </w:tc>
        <w:tc>
          <w:tcPr>
            <w:tcW w:w="0" w:type="auto"/>
          </w:tcPr>
          <w:p w:rsidR="00FF1BAC" w:rsidRPr="00FF1BAC" w:rsidRDefault="00FF1BAC" w:rsidP="00EC2521">
            <w:pPr>
              <w:cnfStyle w:val="000000100000" w:firstRow="0" w:lastRow="0" w:firstColumn="0" w:lastColumn="0" w:oddVBand="0" w:evenVBand="0" w:oddHBand="1" w:evenHBand="0" w:firstRowFirstColumn="0" w:firstRowLastColumn="0" w:lastRowFirstColumn="0" w:lastRowLastColumn="0"/>
            </w:pPr>
            <w:r w:rsidRPr="00FF1BAC">
              <w:t>Enabled</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SELF_ENCRYPTING_DRIVES_PASSWORD</w:t>
            </w:r>
          </w:p>
        </w:tc>
        <w:tc>
          <w:tcPr>
            <w:tcW w:w="0" w:type="auto"/>
          </w:tcPr>
          <w:p w:rsidR="00FF1BAC" w:rsidRPr="00FF1BAC" w:rsidRDefault="00FF1BAC" w:rsidP="00EC2521">
            <w:pPr>
              <w:cnfStyle w:val="000000010000" w:firstRow="0" w:lastRow="0" w:firstColumn="0" w:lastColumn="0" w:oddVBand="0" w:evenVBand="0" w:oddHBand="0" w:evenHBand="1" w:firstRowFirstColumn="0" w:firstRowLastColumn="0" w:lastRowFirstColumn="0" w:lastRowLastColumn="0"/>
            </w:pPr>
            <w:r w:rsidRPr="00FF1BAC">
              <w:t>Enabled</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ABS_INTERNAL</w:t>
            </w:r>
          </w:p>
        </w:tc>
        <w:tc>
          <w:tcPr>
            <w:tcW w:w="0" w:type="auto"/>
          </w:tcPr>
          <w:p w:rsidR="00FF1BAC" w:rsidRPr="00FF1BAC" w:rsidRDefault="00FF1BAC" w:rsidP="00EC2521">
            <w:pPr>
              <w:cnfStyle w:val="000000100000" w:firstRow="0" w:lastRow="0" w:firstColumn="0" w:lastColumn="0" w:oddVBand="0" w:evenVBand="0" w:oddHBand="1" w:evenHBand="0" w:firstRowFirstColumn="0" w:firstRowLastColumn="0" w:lastRowFirstColumn="0" w:lastRowLastColumn="0"/>
            </w:pPr>
            <w:r w:rsidRPr="00FF1BAC">
              <w:t>Enabled</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DR_COMPRESSION</w:t>
            </w:r>
          </w:p>
        </w:tc>
        <w:tc>
          <w:tcPr>
            <w:tcW w:w="0" w:type="auto"/>
          </w:tcPr>
          <w:p w:rsidR="00FF1BAC" w:rsidRPr="00FF1BAC" w:rsidRDefault="00FF1BAC" w:rsidP="00EC2521">
            <w:pPr>
              <w:cnfStyle w:val="000000010000" w:firstRow="0" w:lastRow="0" w:firstColumn="0" w:lastColumn="0" w:oddVBand="0" w:evenVBand="0" w:oddHBand="0" w:evenHBand="1" w:firstRowFirstColumn="0" w:firstRowLastColumn="0" w:lastRowFirstColumn="0" w:lastRowLastColumn="0"/>
            </w:pPr>
            <w:r w:rsidRPr="00FF1BAC">
              <w:t>Enabled</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MIXED_NODE_CLUSTER</w:t>
            </w:r>
          </w:p>
        </w:tc>
        <w:tc>
          <w:tcPr>
            <w:tcW w:w="0" w:type="auto"/>
          </w:tcPr>
          <w:p w:rsidR="00FF1BAC" w:rsidRPr="00FF1BAC" w:rsidRDefault="00FF1BAC" w:rsidP="00EC2521">
            <w:pPr>
              <w:cnfStyle w:val="000000100000" w:firstRow="0" w:lastRow="0" w:firstColumn="0" w:lastColumn="0" w:oddVBand="0" w:evenVBand="0" w:oddHBand="1" w:evenHBand="0" w:firstRowFirstColumn="0" w:firstRowLastColumn="0" w:lastRowFirstColumn="0" w:lastRowLastColumn="0"/>
            </w:pPr>
            <w:r w:rsidRPr="00FF1BAC">
              <w:t>Enabled</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PULSE</w:t>
            </w:r>
          </w:p>
        </w:tc>
        <w:tc>
          <w:tcPr>
            <w:tcW w:w="0" w:type="auto"/>
          </w:tcPr>
          <w:p w:rsidR="00FF1BAC" w:rsidRPr="00FF1BAC" w:rsidRDefault="00FF1BAC" w:rsidP="00EC2521">
            <w:pPr>
              <w:cnfStyle w:val="000000010000" w:firstRow="0" w:lastRow="0" w:firstColumn="0" w:lastColumn="0" w:oddVBand="0" w:evenVBand="0" w:oddHBand="0" w:evenHBand="1" w:firstRowFirstColumn="0" w:firstRowLastColumn="0" w:lastRowFirstColumn="0" w:lastRowLastColumn="0"/>
            </w:pPr>
            <w:r w:rsidRPr="00FF1BAC">
              <w:t>Enabled</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ERASURE_CODE</w:t>
            </w:r>
          </w:p>
        </w:tc>
        <w:tc>
          <w:tcPr>
            <w:tcW w:w="0" w:type="auto"/>
          </w:tcPr>
          <w:p w:rsidR="00FF1BAC" w:rsidRPr="00FF1BAC" w:rsidRDefault="00FF1BAC" w:rsidP="00EC2521">
            <w:pPr>
              <w:cnfStyle w:val="000000100000" w:firstRow="0" w:lastRow="0" w:firstColumn="0" w:lastColumn="0" w:oddVBand="0" w:evenVBand="0" w:oddHBand="1" w:evenHBand="0" w:firstRowFirstColumn="0" w:firstRowLastColumn="0" w:lastRowFirstColumn="0" w:lastRowLastColumn="0"/>
            </w:pPr>
            <w:r w:rsidRPr="00FF1BAC">
              <w:t>Enabled</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REST_API</w:t>
            </w:r>
          </w:p>
        </w:tc>
        <w:tc>
          <w:tcPr>
            <w:tcW w:w="0" w:type="auto"/>
          </w:tcPr>
          <w:p w:rsidR="00FF1BAC" w:rsidRPr="00FF1BAC" w:rsidRDefault="00FF1BAC" w:rsidP="00EC2521">
            <w:pPr>
              <w:cnfStyle w:val="000000010000" w:firstRow="0" w:lastRow="0" w:firstColumn="0" w:lastColumn="0" w:oddVBand="0" w:evenVBand="0" w:oddHBand="0" w:evenHBand="1" w:firstRowFirstColumn="0" w:firstRowLastColumn="0" w:lastRowFirstColumn="0" w:lastRowLastColumn="0"/>
            </w:pPr>
            <w:r w:rsidRPr="00FF1BAC">
              <w:t>Enabled</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DR_MULTIPLE_REMOTE_SITES</w:t>
            </w:r>
          </w:p>
        </w:tc>
        <w:tc>
          <w:tcPr>
            <w:tcW w:w="0" w:type="auto"/>
          </w:tcPr>
          <w:p w:rsidR="00FF1BAC" w:rsidRPr="00FF1BAC" w:rsidRDefault="00FF1BAC" w:rsidP="00EC2521">
            <w:pPr>
              <w:cnfStyle w:val="000000100000" w:firstRow="0" w:lastRow="0" w:firstColumn="0" w:lastColumn="0" w:oddVBand="0" w:evenVBand="0" w:oddHBand="1" w:evenHBand="0" w:firstRowFirstColumn="0" w:firstRowLastColumn="0" w:lastRowFirstColumn="0" w:lastRowLastColumn="0"/>
            </w:pPr>
            <w:r w:rsidRPr="00FF1BAC">
              <w:t>Enabled</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METRO_AVAIL</w:t>
            </w:r>
          </w:p>
        </w:tc>
        <w:tc>
          <w:tcPr>
            <w:tcW w:w="0" w:type="auto"/>
          </w:tcPr>
          <w:p w:rsidR="00FF1BAC" w:rsidRPr="00FF1BAC" w:rsidRDefault="00FF1BAC" w:rsidP="00EC2521">
            <w:pPr>
              <w:cnfStyle w:val="000000010000" w:firstRow="0" w:lastRow="0" w:firstColumn="0" w:lastColumn="0" w:oddVBand="0" w:evenVBand="0" w:oddHBand="0" w:evenHBand="1" w:firstRowFirstColumn="0" w:firstRowLastColumn="0" w:lastRowFirstColumn="0" w:lastRowLastColumn="0"/>
            </w:pPr>
            <w:r w:rsidRPr="00FF1BAC">
              <w:t>Enabled</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FILE_SERVER</w:t>
            </w:r>
          </w:p>
        </w:tc>
        <w:tc>
          <w:tcPr>
            <w:tcW w:w="0" w:type="auto"/>
          </w:tcPr>
          <w:p w:rsidR="00FF1BAC" w:rsidRPr="00FF1BAC" w:rsidRDefault="00FF1BAC" w:rsidP="00EC2521">
            <w:pPr>
              <w:cnfStyle w:val="000000100000" w:firstRow="0" w:lastRow="0" w:firstColumn="0" w:lastColumn="0" w:oddVBand="0" w:evenVBand="0" w:oddHBand="1" w:evenHBand="0" w:firstRowFirstColumn="0" w:firstRowLastColumn="0" w:lastRowFirstColumn="0" w:lastRowLastColumn="0"/>
            </w:pPr>
            <w:r w:rsidRPr="00FF1BAC">
              <w:t>Enabled</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OFFLINE_DISK_DEDUP</w:t>
            </w:r>
          </w:p>
        </w:tc>
        <w:tc>
          <w:tcPr>
            <w:tcW w:w="0" w:type="auto"/>
          </w:tcPr>
          <w:p w:rsidR="00FF1BAC" w:rsidRPr="00FF1BAC" w:rsidRDefault="00FF1BAC" w:rsidP="00EC2521">
            <w:pPr>
              <w:cnfStyle w:val="000000010000" w:firstRow="0" w:lastRow="0" w:firstColumn="0" w:lastColumn="0" w:oddVBand="0" w:evenVBand="0" w:oddHBand="0" w:evenHBand="1" w:firstRowFirstColumn="0" w:firstRowLastColumn="0" w:lastRowFirstColumn="0" w:lastRowLastColumn="0"/>
            </w:pPr>
            <w:r w:rsidRPr="00FF1BAC">
              <w:t>Enabled</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SELF_SERVICE_PORTAL</w:t>
            </w:r>
          </w:p>
        </w:tc>
        <w:tc>
          <w:tcPr>
            <w:tcW w:w="0" w:type="auto"/>
          </w:tcPr>
          <w:p w:rsidR="00FF1BAC" w:rsidRPr="00FF1BAC" w:rsidRDefault="00FF1BAC" w:rsidP="00EC2521">
            <w:pPr>
              <w:cnfStyle w:val="000000100000" w:firstRow="0" w:lastRow="0" w:firstColumn="0" w:lastColumn="0" w:oddVBand="0" w:evenVBand="0" w:oddHBand="1" w:evenHBand="0" w:firstRowFirstColumn="0" w:firstRowLastColumn="0" w:lastRowFirstColumn="0" w:lastRowLastColumn="0"/>
            </w:pPr>
            <w:r w:rsidRPr="00FF1BAC">
              <w:t>Enabled</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COMMON_ACCESS_CARD</w:t>
            </w:r>
          </w:p>
        </w:tc>
        <w:tc>
          <w:tcPr>
            <w:tcW w:w="0" w:type="auto"/>
          </w:tcPr>
          <w:p w:rsidR="00FF1BAC" w:rsidRPr="00FF1BAC" w:rsidRDefault="00FF1BAC" w:rsidP="00EC2521">
            <w:pPr>
              <w:cnfStyle w:val="000000010000" w:firstRow="0" w:lastRow="0" w:firstColumn="0" w:lastColumn="0" w:oddVBand="0" w:evenVBand="0" w:oddHBand="0" w:evenHBand="1" w:firstRowFirstColumn="0" w:firstRowLastColumn="0" w:lastRowFirstColumn="0" w:lastRowLastColumn="0"/>
            </w:pPr>
            <w:r w:rsidRPr="00FF1BAC">
              <w:t>Enabled</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INLINE_COMPRESSION</w:t>
            </w:r>
          </w:p>
        </w:tc>
        <w:tc>
          <w:tcPr>
            <w:tcW w:w="0" w:type="auto"/>
          </w:tcPr>
          <w:p w:rsidR="00FF1BAC" w:rsidRPr="00FF1BAC" w:rsidRDefault="00FF1BAC" w:rsidP="00EC2521">
            <w:pPr>
              <w:cnfStyle w:val="000000100000" w:firstRow="0" w:lastRow="0" w:firstColumn="0" w:lastColumn="0" w:oddVBand="0" w:evenVBand="0" w:oddHBand="1" w:evenHBand="0" w:firstRowFirstColumn="0" w:firstRowLastColumn="0" w:lastRowFirstColumn="0" w:lastRowLastColumn="0"/>
            </w:pPr>
            <w:r w:rsidRPr="00FF1BAC">
              <w:t>Enabled</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TIME_STREAM</w:t>
            </w:r>
          </w:p>
        </w:tc>
        <w:tc>
          <w:tcPr>
            <w:tcW w:w="0" w:type="auto"/>
          </w:tcPr>
          <w:p w:rsidR="00FF1BAC" w:rsidRPr="00FF1BAC" w:rsidRDefault="00FF1BAC" w:rsidP="00EC2521">
            <w:pPr>
              <w:cnfStyle w:val="000000010000" w:firstRow="0" w:lastRow="0" w:firstColumn="0" w:lastColumn="0" w:oddVBand="0" w:evenVBand="0" w:oddHBand="0" w:evenHBand="1" w:firstRowFirstColumn="0" w:firstRowLastColumn="0" w:lastRowFirstColumn="0" w:lastRowLastColumn="0"/>
            </w:pPr>
            <w:r w:rsidRPr="00FF1BAC">
              <w:t>Enabled</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CLOUD_CONNECT</w:t>
            </w:r>
          </w:p>
        </w:tc>
        <w:tc>
          <w:tcPr>
            <w:tcW w:w="0" w:type="auto"/>
          </w:tcPr>
          <w:p w:rsidR="00FF1BAC" w:rsidRPr="00FF1BAC" w:rsidRDefault="00FF1BAC" w:rsidP="00EC2521">
            <w:pPr>
              <w:cnfStyle w:val="000000100000" w:firstRow="0" w:lastRow="0" w:firstColumn="0" w:lastColumn="0" w:oddVBand="0" w:evenVBand="0" w:oddHBand="1" w:evenHBand="0" w:firstRowFirstColumn="0" w:firstRowLastColumn="0" w:lastRowFirstColumn="0" w:lastRowLastColumn="0"/>
            </w:pPr>
            <w:r w:rsidRPr="00FF1BAC">
              <w:t>Enabled</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SNMP</w:t>
            </w:r>
          </w:p>
        </w:tc>
        <w:tc>
          <w:tcPr>
            <w:tcW w:w="0" w:type="auto"/>
          </w:tcPr>
          <w:p w:rsidR="00FF1BAC" w:rsidRPr="00FF1BAC" w:rsidRDefault="00FF1BAC" w:rsidP="00EC2521">
            <w:pPr>
              <w:cnfStyle w:val="000000010000" w:firstRow="0" w:lastRow="0" w:firstColumn="0" w:lastColumn="0" w:oddVBand="0" w:evenVBand="0" w:oddHBand="0" w:evenHBand="1" w:firstRowFirstColumn="0" w:firstRowLastColumn="0" w:lastRowFirstColumn="0" w:lastRowLastColumn="0"/>
            </w:pPr>
            <w:r w:rsidRPr="00FF1BAC">
              <w:t>Enabled</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OFFLINE_COMPRESSION</w:t>
            </w:r>
          </w:p>
        </w:tc>
        <w:tc>
          <w:tcPr>
            <w:tcW w:w="0" w:type="auto"/>
          </w:tcPr>
          <w:p w:rsidR="00FF1BAC" w:rsidRPr="00FF1BAC" w:rsidRDefault="00FF1BAC" w:rsidP="00EC2521">
            <w:pPr>
              <w:cnfStyle w:val="000000100000" w:firstRow="0" w:lastRow="0" w:firstColumn="0" w:lastColumn="0" w:oddVBand="0" w:evenVBand="0" w:oddHBand="1" w:evenHBand="0" w:firstRowFirstColumn="0" w:firstRowLastColumn="0" w:lastRowFirstColumn="0" w:lastRowLastColumn="0"/>
            </w:pPr>
            <w:r w:rsidRPr="00FF1BAC">
              <w:t>Enabled</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ABS_EXTERNAL</w:t>
            </w:r>
          </w:p>
        </w:tc>
        <w:tc>
          <w:tcPr>
            <w:tcW w:w="0" w:type="auto"/>
          </w:tcPr>
          <w:p w:rsidR="00FF1BAC" w:rsidRPr="00FF1BAC" w:rsidRDefault="00FF1BAC" w:rsidP="00EC2521">
            <w:pPr>
              <w:cnfStyle w:val="000000010000" w:firstRow="0" w:lastRow="0" w:firstColumn="0" w:lastColumn="0" w:oddVBand="0" w:evenVBand="0" w:oddHBand="0" w:evenHBand="1" w:firstRowFirstColumn="0" w:firstRowLastColumn="0" w:lastRowFirstColumn="0" w:lastRowLastColumn="0"/>
            </w:pPr>
            <w:r w:rsidRPr="00FF1BAC">
              <w:t>Enabled</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AUTOMATIC_DOWNLOAD</w:t>
            </w:r>
          </w:p>
        </w:tc>
        <w:tc>
          <w:tcPr>
            <w:tcW w:w="0" w:type="auto"/>
          </w:tcPr>
          <w:p w:rsidR="00FF1BAC" w:rsidRPr="00FF1BAC" w:rsidRDefault="00FF1BAC" w:rsidP="00EC2521">
            <w:pPr>
              <w:cnfStyle w:val="000000100000" w:firstRow="0" w:lastRow="0" w:firstColumn="0" w:lastColumn="0" w:oddVBand="0" w:evenVBand="0" w:oddHBand="1" w:evenHBand="0" w:firstRowFirstColumn="0" w:firstRowLastColumn="0" w:lastRowFirstColumn="0" w:lastRowLastColumn="0"/>
            </w:pPr>
            <w:r w:rsidRPr="00FF1BAC">
              <w:t>Enabled</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C2521">
            <w:r w:rsidRPr="00FF1BAC">
              <w:t>LOCK_DOWN</w:t>
            </w:r>
          </w:p>
        </w:tc>
        <w:tc>
          <w:tcPr>
            <w:tcW w:w="0" w:type="auto"/>
          </w:tcPr>
          <w:p w:rsidR="00FF1BAC" w:rsidRPr="00FF1BAC" w:rsidRDefault="00FF1BAC" w:rsidP="00EC2521">
            <w:pPr>
              <w:cnfStyle w:val="000000010000" w:firstRow="0" w:lastRow="0" w:firstColumn="0" w:lastColumn="0" w:oddVBand="0" w:evenVBand="0" w:oddHBand="0" w:evenHBand="1" w:firstRowFirstColumn="0" w:firstRowLastColumn="0" w:lastRowFirstColumn="0" w:lastRowLastColumn="0"/>
            </w:pPr>
            <w:r w:rsidRPr="00FF1BAC">
              <w:t>Enabled</w:t>
            </w:r>
          </w:p>
        </w:tc>
      </w:tr>
    </w:tbl>
    <w:p w:rsidR="00FF1BAC" w:rsidRDefault="00FF1BAC" w:rsidP="00FF1BAC">
      <w:pPr>
        <w:pStyle w:val="NoSpacing"/>
      </w:pPr>
      <w:r>
        <w:t xml:space="preserve"> </w:t>
      </w:r>
    </w:p>
    <w:p w:rsidR="00FF1BAC" w:rsidRDefault="00FF1BAC" w:rsidP="00FF1BAC">
      <w:pPr>
        <w:pStyle w:val="Heading2"/>
      </w:pPr>
      <w:bookmarkStart w:id="6" w:name="_Toc476062206"/>
      <w:r>
        <w:t>Nutanix System Information</w:t>
      </w:r>
      <w:bookmarkEnd w:id="6"/>
    </w:p>
    <w:p w:rsidR="00FF1BAC" w:rsidRDefault="00FF1BAC" w:rsidP="00FF1BAC">
      <w:pPr>
        <w:pStyle w:val="Heading3"/>
      </w:pPr>
      <w:bookmarkStart w:id="7" w:name="_Toc476062207"/>
      <w:r>
        <w:t>Nutanix System Information</w:t>
      </w:r>
      <w:bookmarkEnd w:id="7"/>
    </w:p>
    <w:tbl>
      <w:tblPr>
        <w:tblStyle w:val="LightGrid-Accent5"/>
        <w:tblW w:w="0" w:type="auto"/>
        <w:tblInd w:w="-10" w:type="dxa"/>
        <w:tblLook w:val="04A0" w:firstRow="1" w:lastRow="0" w:firstColumn="1" w:lastColumn="0" w:noHBand="0" w:noVBand="1"/>
      </w:tblPr>
      <w:tblGrid>
        <w:gridCol w:w="1092"/>
        <w:gridCol w:w="1304"/>
        <w:gridCol w:w="956"/>
        <w:gridCol w:w="1621"/>
        <w:gridCol w:w="997"/>
        <w:gridCol w:w="328"/>
        <w:gridCol w:w="328"/>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264714">
            <w:r w:rsidRPr="00FF1BAC">
              <w:t>ID</w:t>
            </w:r>
          </w:p>
        </w:tc>
        <w:tc>
          <w:tcPr>
            <w:tcW w:w="0" w:type="auto"/>
          </w:tcPr>
          <w:p w:rsidR="00FF1BAC" w:rsidRPr="00FF1BAC" w:rsidRDefault="00FF1BAC" w:rsidP="00264714">
            <w:pPr>
              <w:cnfStyle w:val="100000000000" w:firstRow="1" w:lastRow="0" w:firstColumn="0" w:lastColumn="0" w:oddVBand="0" w:evenVBand="0" w:oddHBand="0" w:evenHBand="0" w:firstRowFirstColumn="0" w:firstRowLastColumn="0" w:lastRowFirstColumn="0" w:lastRowLastColumn="0"/>
            </w:pPr>
            <w:r w:rsidRPr="00FF1BAC">
              <w:t>Model</w:t>
            </w:r>
          </w:p>
        </w:tc>
        <w:tc>
          <w:tcPr>
            <w:tcW w:w="0" w:type="auto"/>
          </w:tcPr>
          <w:p w:rsidR="00FF1BAC" w:rsidRPr="00FF1BAC" w:rsidRDefault="00FF1BAC" w:rsidP="00264714">
            <w:pPr>
              <w:cnfStyle w:val="100000000000" w:firstRow="1" w:lastRow="0" w:firstColumn="0" w:lastColumn="0" w:oddVBand="0" w:evenVBand="0" w:oddHBand="0" w:evenHBand="0" w:firstRowFirstColumn="0" w:firstRowLastColumn="0" w:lastRowFirstColumn="0" w:lastRowLastColumn="0"/>
            </w:pPr>
            <w:r w:rsidRPr="00FF1BAC">
              <w:t>Location</w:t>
            </w:r>
          </w:p>
        </w:tc>
        <w:tc>
          <w:tcPr>
            <w:tcW w:w="0" w:type="auto"/>
          </w:tcPr>
          <w:p w:rsidR="00FF1BAC" w:rsidRPr="00FF1BAC" w:rsidRDefault="00FF1BAC" w:rsidP="00264714">
            <w:pPr>
              <w:cnfStyle w:val="100000000000" w:firstRow="1" w:lastRow="0" w:firstColumn="0" w:lastColumn="0" w:oddVBand="0" w:evenVBand="0" w:oddHBand="0" w:evenHBand="0" w:firstRowFirstColumn="0" w:firstRowLastColumn="0" w:lastRowFirstColumn="0" w:lastRowLastColumn="0"/>
            </w:pPr>
            <w:r w:rsidRPr="00FF1BAC">
              <w:t>Serial</w:t>
            </w:r>
          </w:p>
        </w:tc>
        <w:tc>
          <w:tcPr>
            <w:tcW w:w="0" w:type="auto"/>
          </w:tcPr>
          <w:p w:rsidR="00FF1BAC" w:rsidRPr="00FF1BAC" w:rsidRDefault="00FF1BAC" w:rsidP="00264714">
            <w:pPr>
              <w:cnfStyle w:val="100000000000" w:firstRow="1" w:lastRow="0" w:firstColumn="0" w:lastColumn="0" w:oddVBand="0" w:evenVBand="0" w:oddHBand="0" w:evenHBand="0" w:firstRowFirstColumn="0" w:firstRowLastColumn="0" w:lastRowFirstColumn="0" w:lastRowLastColumn="0"/>
            </w:pPr>
            <w:r w:rsidRPr="00FF1BAC">
              <w:t>Positions</w:t>
            </w:r>
          </w:p>
        </w:tc>
        <w:tc>
          <w:tcPr>
            <w:tcW w:w="0" w:type="auto"/>
          </w:tcPr>
          <w:p w:rsidR="00FF1BAC" w:rsidRPr="00FF1BAC" w:rsidRDefault="00FF1BAC" w:rsidP="00264714">
            <w:pPr>
              <w:cnfStyle w:val="100000000000" w:firstRow="1" w:lastRow="0" w:firstColumn="0" w:lastColumn="0" w:oddVBand="0" w:evenVBand="0" w:oddHBand="0" w:evenHBand="0" w:firstRowFirstColumn="0" w:firstRowLastColumn="0" w:lastRowFirstColumn="0" w:lastRowLastColumn="0"/>
            </w:pPr>
          </w:p>
        </w:tc>
        <w:tc>
          <w:tcPr>
            <w:tcW w:w="0" w:type="auto"/>
          </w:tcPr>
          <w:p w:rsidR="00FF1BAC" w:rsidRPr="00FF1BAC" w:rsidRDefault="00FF1BAC" w:rsidP="00264714">
            <w:pPr>
              <w:cnfStyle w:val="100000000000" w:firstRow="1" w:lastRow="0" w:firstColumn="0" w:lastColumn="0" w:oddVBand="0" w:evenVBand="0" w:oddHBand="0" w:evenHBand="0"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264714">
            <w:r w:rsidRPr="00FF1BAC">
              <w:t>20</w:t>
            </w:r>
          </w:p>
        </w:tc>
        <w:tc>
          <w:tcPr>
            <w:tcW w:w="0" w:type="auto"/>
          </w:tcPr>
          <w:p w:rsidR="00FF1BAC" w:rsidRPr="00FF1BAC" w:rsidRDefault="00FF1BAC" w:rsidP="00264714">
            <w:pPr>
              <w:cnfStyle w:val="000000100000" w:firstRow="0" w:lastRow="0" w:firstColumn="0" w:lastColumn="0" w:oddVBand="0" w:evenVBand="0" w:oddHBand="1" w:evenHBand="0" w:firstRowFirstColumn="0" w:firstRowLastColumn="0" w:lastRowFirstColumn="0" w:lastRowLastColumn="0"/>
            </w:pPr>
            <w:r w:rsidRPr="00FF1BAC">
              <w:t>NX-3060</w:t>
            </w:r>
          </w:p>
        </w:tc>
        <w:tc>
          <w:tcPr>
            <w:tcW w:w="0" w:type="auto"/>
          </w:tcPr>
          <w:p w:rsidR="00FF1BAC" w:rsidRPr="00FF1BAC" w:rsidRDefault="00FF1BAC" w:rsidP="00264714">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264714">
            <w:pPr>
              <w:cnfStyle w:val="000000100000" w:firstRow="0" w:lastRow="0" w:firstColumn="0" w:lastColumn="0" w:oddVBand="0" w:evenVBand="0" w:oddHBand="1" w:evenHBand="0" w:firstRowFirstColumn="0" w:firstRowLastColumn="0" w:lastRowFirstColumn="0" w:lastRowLastColumn="0"/>
            </w:pPr>
            <w:r w:rsidRPr="00FF1BAC">
              <w:t>14SM36510084</w:t>
            </w:r>
          </w:p>
        </w:tc>
        <w:tc>
          <w:tcPr>
            <w:tcW w:w="0" w:type="auto"/>
          </w:tcPr>
          <w:p w:rsidR="00FF1BAC" w:rsidRPr="00FF1BAC" w:rsidRDefault="00FF1BAC" w:rsidP="00264714">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264714">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264714">
            <w:pPr>
              <w:cnfStyle w:val="000000100000" w:firstRow="0" w:lastRow="0" w:firstColumn="0" w:lastColumn="0" w:oddVBand="0" w:evenVBand="0" w:oddHBand="1" w:evenHBand="0" w:firstRowFirstColumn="0" w:firstRowLastColumn="0" w:lastRowFirstColumn="0" w:lastRowLastColumn="0"/>
            </w:pPr>
            <w:r w:rsidRPr="00FF1BAC">
              <w:t>3</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264714">
            <w:r w:rsidRPr="00FF1BAC">
              <w:t>99266675</w:t>
            </w:r>
          </w:p>
        </w:tc>
        <w:tc>
          <w:tcPr>
            <w:tcW w:w="0" w:type="auto"/>
          </w:tcPr>
          <w:p w:rsidR="00FF1BAC" w:rsidRPr="00FF1BAC" w:rsidRDefault="00FF1BAC" w:rsidP="00264714">
            <w:pPr>
              <w:cnfStyle w:val="000000010000" w:firstRow="0" w:lastRow="0" w:firstColumn="0" w:lastColumn="0" w:oddVBand="0" w:evenVBand="0" w:oddHBand="0" w:evenHBand="1" w:firstRowFirstColumn="0" w:firstRowLastColumn="0" w:lastRowFirstColumn="0" w:lastRowLastColumn="0"/>
            </w:pPr>
            <w:r w:rsidRPr="00FF1BAC">
              <w:t>NX-3175-G4</w:t>
            </w:r>
          </w:p>
        </w:tc>
        <w:tc>
          <w:tcPr>
            <w:tcW w:w="0" w:type="auto"/>
          </w:tcPr>
          <w:p w:rsidR="00FF1BAC" w:rsidRPr="00FF1BAC" w:rsidRDefault="00FF1BAC" w:rsidP="00264714">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264714">
            <w:pPr>
              <w:cnfStyle w:val="000000010000" w:firstRow="0" w:lastRow="0" w:firstColumn="0" w:lastColumn="0" w:oddVBand="0" w:evenVBand="0" w:oddHBand="0" w:evenHBand="1" w:firstRowFirstColumn="0" w:firstRowLastColumn="0" w:lastRowFirstColumn="0" w:lastRowLastColumn="0"/>
            </w:pPr>
            <w:r w:rsidRPr="00FF1BAC">
              <w:t>16SM75290005</w:t>
            </w:r>
          </w:p>
        </w:tc>
        <w:tc>
          <w:tcPr>
            <w:tcW w:w="0" w:type="auto"/>
          </w:tcPr>
          <w:p w:rsidR="00FF1BAC" w:rsidRPr="00FF1BAC" w:rsidRDefault="00FF1BAC" w:rsidP="00264714">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264714">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264714">
            <w:pPr>
              <w:cnfStyle w:val="000000010000" w:firstRow="0" w:lastRow="0" w:firstColumn="0" w:lastColumn="0" w:oddVBand="0" w:evenVBand="0" w:oddHBand="0" w:evenHBand="1" w:firstRowFirstColumn="0" w:firstRowLastColumn="0" w:lastRowFirstColumn="0" w:lastRowLastColumn="0"/>
            </w:pPr>
          </w:p>
        </w:tc>
      </w:tr>
    </w:tbl>
    <w:p w:rsidR="00FF1BAC" w:rsidRDefault="00FF1BAC" w:rsidP="00FF1BAC">
      <w:pPr>
        <w:pStyle w:val="NoSpacing"/>
      </w:pPr>
      <w:r>
        <w:t xml:space="preserve"> </w:t>
      </w:r>
    </w:p>
    <w:p w:rsidR="00FF1BAC" w:rsidRDefault="00FF1BAC" w:rsidP="00FF1BAC">
      <w:pPr>
        <w:pStyle w:val="Heading3"/>
      </w:pPr>
      <w:bookmarkStart w:id="8" w:name="_Toc476062208"/>
      <w:r>
        <w:t>Remote Support Setting</w:t>
      </w:r>
      <w:bookmarkEnd w:id="8"/>
    </w:p>
    <w:tbl>
      <w:tblPr>
        <w:tblStyle w:val="LightGrid-Accent5"/>
        <w:tblW w:w="0" w:type="auto"/>
        <w:tblInd w:w="-10" w:type="dxa"/>
        <w:tblLook w:val="04A0" w:firstRow="1" w:lastRow="0" w:firstColumn="1" w:lastColumn="0" w:noHBand="0" w:noVBand="1"/>
      </w:tblPr>
      <w:tblGrid>
        <w:gridCol w:w="914"/>
        <w:gridCol w:w="936"/>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502E89">
            <w:r w:rsidRPr="00FF1BAC">
              <w:t>Enabled</w:t>
            </w:r>
          </w:p>
        </w:tc>
        <w:tc>
          <w:tcPr>
            <w:tcW w:w="0" w:type="auto"/>
          </w:tcPr>
          <w:p w:rsidR="00FF1BAC" w:rsidRPr="00FF1BAC" w:rsidRDefault="00FF1BAC" w:rsidP="00502E89">
            <w:pPr>
              <w:cnfStyle w:val="100000000000" w:firstRow="1" w:lastRow="0" w:firstColumn="0" w:lastColumn="0" w:oddVBand="0" w:evenVBand="0" w:oddHBand="0" w:evenHBand="0" w:firstRowFirstColumn="0" w:firstRowLastColumn="0" w:lastRowFirstColumn="0" w:lastRowLastColumn="0"/>
            </w:pPr>
            <w:r w:rsidRPr="00FF1BAC">
              <w:t>Details</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502E89">
            <w:r w:rsidRPr="00FF1BAC">
              <w:t>True</w:t>
            </w:r>
          </w:p>
        </w:tc>
        <w:tc>
          <w:tcPr>
            <w:tcW w:w="0" w:type="auto"/>
          </w:tcPr>
          <w:p w:rsidR="00FF1BAC" w:rsidRPr="00FF1BAC" w:rsidRDefault="00FF1BAC" w:rsidP="00502E89">
            <w:pPr>
              <w:cnfStyle w:val="000000100000" w:firstRow="0" w:lastRow="0" w:firstColumn="0" w:lastColumn="0" w:oddVBand="0" w:evenVBand="0" w:oddHBand="1" w:evenHBand="0" w:firstRowFirstColumn="0" w:firstRowLastColumn="0" w:lastRowFirstColumn="0" w:lastRowLastColumn="0"/>
            </w:pPr>
            <w:r w:rsidRPr="00FF1BAC">
              <w:t>Enabled</w:t>
            </w:r>
          </w:p>
        </w:tc>
      </w:tr>
    </w:tbl>
    <w:p w:rsidR="00FF1BAC" w:rsidRDefault="00FF1BAC" w:rsidP="00FF1BAC">
      <w:pPr>
        <w:pStyle w:val="NoSpacing"/>
      </w:pPr>
      <w:r>
        <w:t xml:space="preserve"> </w:t>
      </w:r>
    </w:p>
    <w:p w:rsidR="00FF1BAC" w:rsidRDefault="00FF1BAC" w:rsidP="00FF1BAC">
      <w:pPr>
        <w:pStyle w:val="Heading3"/>
      </w:pPr>
      <w:bookmarkStart w:id="9" w:name="_Toc476062209"/>
      <w:r>
        <w:t>SMTP Settings</w:t>
      </w:r>
      <w:bookmarkEnd w:id="9"/>
    </w:p>
    <w:tbl>
      <w:tblPr>
        <w:tblStyle w:val="LightGrid-Accent5"/>
        <w:tblW w:w="0" w:type="auto"/>
        <w:tblInd w:w="-10" w:type="dxa"/>
        <w:tblLook w:val="04A0" w:firstRow="1" w:lastRow="0" w:firstColumn="1" w:lastColumn="0" w:noHBand="0" w:noVBand="1"/>
      </w:tblPr>
      <w:tblGrid>
        <w:gridCol w:w="1949"/>
        <w:gridCol w:w="583"/>
        <w:gridCol w:w="2772"/>
        <w:gridCol w:w="1079"/>
        <w:gridCol w:w="2633"/>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5C4BC8">
            <w:r w:rsidRPr="00FF1BAC">
              <w:t>SMTP Server</w:t>
            </w:r>
          </w:p>
        </w:tc>
        <w:tc>
          <w:tcPr>
            <w:tcW w:w="0" w:type="auto"/>
          </w:tcPr>
          <w:p w:rsidR="00FF1BAC" w:rsidRPr="00FF1BAC" w:rsidRDefault="00FF1BAC" w:rsidP="005C4BC8">
            <w:pPr>
              <w:cnfStyle w:val="100000000000" w:firstRow="1" w:lastRow="0" w:firstColumn="0" w:lastColumn="0" w:oddVBand="0" w:evenVBand="0" w:oddHBand="0" w:evenHBand="0" w:firstRowFirstColumn="0" w:firstRowLastColumn="0" w:lastRowFirstColumn="0" w:lastRowLastColumn="0"/>
            </w:pPr>
            <w:r w:rsidRPr="00FF1BAC">
              <w:t>Port</w:t>
            </w:r>
          </w:p>
        </w:tc>
        <w:tc>
          <w:tcPr>
            <w:tcW w:w="0" w:type="auto"/>
          </w:tcPr>
          <w:p w:rsidR="00FF1BAC" w:rsidRPr="00FF1BAC" w:rsidRDefault="00FF1BAC" w:rsidP="005C4BC8">
            <w:pPr>
              <w:cnfStyle w:val="100000000000" w:firstRow="1" w:lastRow="0" w:firstColumn="0" w:lastColumn="0" w:oddVBand="0" w:evenVBand="0" w:oddHBand="0" w:evenHBand="0" w:firstRowFirstColumn="0" w:firstRowLastColumn="0" w:lastRowFirstColumn="0" w:lastRowLastColumn="0"/>
            </w:pPr>
            <w:r w:rsidRPr="00FF1BAC">
              <w:t>User Name</w:t>
            </w:r>
          </w:p>
        </w:tc>
        <w:tc>
          <w:tcPr>
            <w:tcW w:w="0" w:type="auto"/>
          </w:tcPr>
          <w:p w:rsidR="00FF1BAC" w:rsidRPr="00FF1BAC" w:rsidRDefault="00FF1BAC" w:rsidP="005C4BC8">
            <w:pPr>
              <w:cnfStyle w:val="100000000000" w:firstRow="1" w:lastRow="0" w:firstColumn="0" w:lastColumn="0" w:oddVBand="0" w:evenVBand="0" w:oddHBand="0" w:evenHBand="0" w:firstRowFirstColumn="0" w:firstRowLastColumn="0" w:lastRowFirstColumn="0" w:lastRowLastColumn="0"/>
            </w:pPr>
            <w:r w:rsidRPr="00FF1BAC">
              <w:t>Secure Mode</w:t>
            </w:r>
          </w:p>
        </w:tc>
        <w:tc>
          <w:tcPr>
            <w:tcW w:w="0" w:type="auto"/>
          </w:tcPr>
          <w:p w:rsidR="00FF1BAC" w:rsidRPr="00FF1BAC" w:rsidRDefault="00FF1BAC" w:rsidP="005C4BC8">
            <w:pPr>
              <w:cnfStyle w:val="100000000000" w:firstRow="1" w:lastRow="0" w:firstColumn="0" w:lastColumn="0" w:oddVBand="0" w:evenVBand="0" w:oddHBand="0" w:evenHBand="0" w:firstRowFirstColumn="0" w:firstRowLastColumn="0" w:lastRowFirstColumn="0" w:lastRowLastColumn="0"/>
            </w:pPr>
            <w:r w:rsidRPr="00FF1BAC">
              <w:t>Email Address</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5C4BC8">
            <w:r w:rsidRPr="00FF1BAC">
              <w:t>smtp.office365.com</w:t>
            </w:r>
          </w:p>
        </w:tc>
        <w:tc>
          <w:tcPr>
            <w:tcW w:w="0" w:type="auto"/>
          </w:tcPr>
          <w:p w:rsidR="00FF1BAC" w:rsidRPr="00FF1BAC" w:rsidRDefault="00FF1BAC" w:rsidP="005C4BC8">
            <w:pPr>
              <w:cnfStyle w:val="000000100000" w:firstRow="0" w:lastRow="0" w:firstColumn="0" w:lastColumn="0" w:oddVBand="0" w:evenVBand="0" w:oddHBand="1" w:evenHBand="0" w:firstRowFirstColumn="0" w:firstRowLastColumn="0" w:lastRowFirstColumn="0" w:lastRowLastColumn="0"/>
            </w:pPr>
            <w:r w:rsidRPr="00FF1BAC">
              <w:t>587</w:t>
            </w:r>
          </w:p>
        </w:tc>
        <w:tc>
          <w:tcPr>
            <w:tcW w:w="0" w:type="auto"/>
          </w:tcPr>
          <w:p w:rsidR="00FF1BAC" w:rsidRPr="00FF1BAC" w:rsidRDefault="00FF1BAC" w:rsidP="005C4BC8">
            <w:pPr>
              <w:cnfStyle w:val="000000100000" w:firstRow="0" w:lastRow="0" w:firstColumn="0" w:lastColumn="0" w:oddVBand="0" w:evenVBand="0" w:oddHBand="1" w:evenHBand="0" w:firstRowFirstColumn="0" w:firstRowLastColumn="0" w:lastRowFirstColumn="0" w:lastRowLastColumn="0"/>
            </w:pPr>
            <w:r w:rsidRPr="00FF1BAC">
              <w:t>kees.baggerm@nutanix.com</w:t>
            </w:r>
          </w:p>
        </w:tc>
        <w:tc>
          <w:tcPr>
            <w:tcW w:w="0" w:type="auto"/>
          </w:tcPr>
          <w:p w:rsidR="00FF1BAC" w:rsidRPr="00FF1BAC" w:rsidRDefault="00FF1BAC" w:rsidP="005C4BC8">
            <w:pPr>
              <w:cnfStyle w:val="000000100000" w:firstRow="0" w:lastRow="0" w:firstColumn="0" w:lastColumn="0" w:oddVBand="0" w:evenVBand="0" w:oddHBand="1" w:evenHBand="0" w:firstRowFirstColumn="0" w:firstRowLastColumn="0" w:lastRowFirstColumn="0" w:lastRowLastColumn="0"/>
            </w:pPr>
            <w:r w:rsidRPr="00FF1BAC">
              <w:t>STARTTLS</w:t>
            </w:r>
          </w:p>
        </w:tc>
        <w:tc>
          <w:tcPr>
            <w:tcW w:w="0" w:type="auto"/>
          </w:tcPr>
          <w:p w:rsidR="00FF1BAC" w:rsidRPr="00FF1BAC" w:rsidRDefault="00FF1BAC" w:rsidP="005C4BC8">
            <w:pPr>
              <w:cnfStyle w:val="000000100000" w:firstRow="0" w:lastRow="0" w:firstColumn="0" w:lastColumn="0" w:oddVBand="0" w:evenVBand="0" w:oddHBand="1" w:evenHBand="0" w:firstRowFirstColumn="0" w:firstRowLastColumn="0" w:lastRowFirstColumn="0" w:lastRowLastColumn="0"/>
            </w:pPr>
            <w:r w:rsidRPr="00FF1BAC">
              <w:t>kbaggerman@nutanix.com</w:t>
            </w:r>
          </w:p>
        </w:tc>
      </w:tr>
    </w:tbl>
    <w:p w:rsidR="00FF1BAC" w:rsidRDefault="00FF1BAC" w:rsidP="00FF1BAC">
      <w:pPr>
        <w:pStyle w:val="NoSpacing"/>
      </w:pPr>
      <w:r>
        <w:t xml:space="preserve"> </w:t>
      </w:r>
    </w:p>
    <w:p w:rsidR="00FF1BAC" w:rsidRDefault="00FF1BAC" w:rsidP="00FF1BAC">
      <w:pPr>
        <w:pStyle w:val="Heading3"/>
      </w:pPr>
      <w:bookmarkStart w:id="10" w:name="_Toc476062210"/>
      <w:r>
        <w:lastRenderedPageBreak/>
        <w:t>SNMP Settings</w:t>
      </w:r>
      <w:bookmarkEnd w:id="10"/>
    </w:p>
    <w:tbl>
      <w:tblPr>
        <w:tblStyle w:val="LightGrid-Accent5"/>
        <w:tblW w:w="0" w:type="auto"/>
        <w:tblInd w:w="-10" w:type="dxa"/>
        <w:tblLook w:val="04A0" w:firstRow="1" w:lastRow="0" w:firstColumn="1" w:lastColumn="0" w:noHBand="0" w:noVBand="1"/>
      </w:tblPr>
      <w:tblGrid>
        <w:gridCol w:w="1491"/>
        <w:gridCol w:w="5499"/>
        <w:gridCol w:w="1184"/>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405186">
            <w:r w:rsidRPr="00FF1BAC">
              <w:t>SNMP Enabled</w:t>
            </w:r>
          </w:p>
        </w:tc>
        <w:tc>
          <w:tcPr>
            <w:tcW w:w="0" w:type="auto"/>
          </w:tcPr>
          <w:p w:rsidR="00FF1BAC" w:rsidRPr="00FF1BAC" w:rsidRDefault="00FF1BAC" w:rsidP="00405186">
            <w:pPr>
              <w:cnfStyle w:val="100000000000" w:firstRow="1" w:lastRow="0" w:firstColumn="0" w:lastColumn="0" w:oddVBand="0" w:evenVBand="0" w:oddHBand="0" w:evenHBand="0" w:firstRowFirstColumn="0" w:firstRowLastColumn="0" w:lastRowFirstColumn="0" w:lastRowLastColumn="0"/>
            </w:pPr>
            <w:r w:rsidRPr="00FF1BAC">
              <w:t>Trap</w:t>
            </w:r>
          </w:p>
        </w:tc>
        <w:tc>
          <w:tcPr>
            <w:tcW w:w="0" w:type="auto"/>
          </w:tcPr>
          <w:p w:rsidR="00FF1BAC" w:rsidRPr="00FF1BAC" w:rsidRDefault="00FF1BAC" w:rsidP="00405186">
            <w:pPr>
              <w:cnfStyle w:val="100000000000" w:firstRow="1" w:lastRow="0" w:firstColumn="0" w:lastColumn="0" w:oddVBand="0" w:evenVBand="0" w:oddHBand="0" w:evenHBand="0" w:firstRowFirstColumn="0" w:firstRowLastColumn="0" w:lastRowFirstColumn="0" w:lastRowLastColumn="0"/>
            </w:pPr>
            <w:r w:rsidRPr="00FF1BAC">
              <w:t>User Name</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405186">
            <w:r w:rsidRPr="00FF1BAC">
              <w:t>True</w:t>
            </w:r>
          </w:p>
        </w:tc>
        <w:tc>
          <w:tcPr>
            <w:tcW w:w="0" w:type="auto"/>
          </w:tcPr>
          <w:p w:rsidR="00FF1BAC" w:rsidRPr="00FF1BAC" w:rsidRDefault="00FF1BAC" w:rsidP="00405186">
            <w:pPr>
              <w:cnfStyle w:val="000000100000" w:firstRow="0" w:lastRow="0" w:firstColumn="0" w:lastColumn="0" w:oddVBand="0" w:evenVBand="0" w:oddHBand="1" w:evenHBand="0" w:firstRowFirstColumn="0" w:firstRowLastColumn="0" w:lastRowFirstColumn="0" w:lastRowLastColumn="0"/>
            </w:pPr>
            <w:r w:rsidRPr="00FF1BAC">
              <w:t>Nutanix.Prism.DTO.Appliance.Configuration.SnmpUserDTO</w:t>
            </w:r>
          </w:p>
        </w:tc>
        <w:tc>
          <w:tcPr>
            <w:tcW w:w="0" w:type="auto"/>
          </w:tcPr>
          <w:p w:rsidR="00FF1BAC" w:rsidRPr="00FF1BAC" w:rsidRDefault="00FF1BAC" w:rsidP="00405186">
            <w:pPr>
              <w:cnfStyle w:val="000000100000" w:firstRow="0" w:lastRow="0" w:firstColumn="0" w:lastColumn="0" w:oddVBand="0" w:evenVBand="0" w:oddHBand="1" w:evenHBand="0" w:firstRowFirstColumn="0" w:firstRowLastColumn="0" w:lastRowFirstColumn="0" w:lastRowLastColumn="0"/>
            </w:pPr>
          </w:p>
        </w:tc>
      </w:tr>
    </w:tbl>
    <w:p w:rsidR="00FF1BAC" w:rsidRDefault="00FF1BAC" w:rsidP="00FF1BAC">
      <w:pPr>
        <w:pStyle w:val="NoSpacing"/>
      </w:pPr>
      <w:r>
        <w:t xml:space="preserve"> </w:t>
      </w:r>
    </w:p>
    <w:p w:rsidR="00FF1BAC" w:rsidRDefault="00FF1BAC" w:rsidP="00FF1BAC">
      <w:pPr>
        <w:pStyle w:val="Heading3"/>
      </w:pPr>
      <w:bookmarkStart w:id="11" w:name="_Toc476062211"/>
      <w:r>
        <w:t>Nutanix IP Configuration</w:t>
      </w:r>
      <w:bookmarkEnd w:id="11"/>
    </w:p>
    <w:tbl>
      <w:tblPr>
        <w:tblStyle w:val="LightGrid-Accent5"/>
        <w:tblW w:w="0" w:type="auto"/>
        <w:tblInd w:w="-10" w:type="dxa"/>
        <w:tblLook w:val="04A0" w:firstRow="1" w:lastRow="0" w:firstColumn="1" w:lastColumn="0" w:noHBand="0" w:noVBand="1"/>
      </w:tblPr>
      <w:tblGrid>
        <w:gridCol w:w="1126"/>
        <w:gridCol w:w="1304"/>
        <w:gridCol w:w="1275"/>
        <w:gridCol w:w="1363"/>
        <w:gridCol w:w="1357"/>
        <w:gridCol w:w="1032"/>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991465">
            <w:r w:rsidRPr="00FF1BAC">
              <w:t>Name</w:t>
            </w:r>
          </w:p>
        </w:tc>
        <w:tc>
          <w:tcPr>
            <w:tcW w:w="0" w:type="auto"/>
          </w:tcPr>
          <w:p w:rsidR="00FF1BAC" w:rsidRPr="00FF1BAC" w:rsidRDefault="00FF1BAC" w:rsidP="00991465">
            <w:pPr>
              <w:cnfStyle w:val="100000000000" w:firstRow="1" w:lastRow="0" w:firstColumn="0" w:lastColumn="0" w:oddVBand="0" w:evenVBand="0" w:oddHBand="0" w:evenHBand="0" w:firstRowFirstColumn="0" w:firstRowLastColumn="0" w:lastRowFirstColumn="0" w:lastRowLastColumn="0"/>
            </w:pPr>
            <w:r w:rsidRPr="00FF1BAC">
              <w:t>Model</w:t>
            </w:r>
          </w:p>
        </w:tc>
        <w:tc>
          <w:tcPr>
            <w:tcW w:w="0" w:type="auto"/>
          </w:tcPr>
          <w:p w:rsidR="00FF1BAC" w:rsidRPr="00FF1BAC" w:rsidRDefault="00FF1BAC" w:rsidP="00991465">
            <w:pPr>
              <w:cnfStyle w:val="100000000000" w:firstRow="1" w:lastRow="0" w:firstColumn="0" w:lastColumn="0" w:oddVBand="0" w:evenVBand="0" w:oddHBand="0" w:evenHBand="0" w:firstRowFirstColumn="0" w:firstRowLastColumn="0" w:lastRowFirstColumn="0" w:lastRowLastColumn="0"/>
            </w:pPr>
            <w:r w:rsidRPr="00FF1BAC">
              <w:t>CVM</w:t>
            </w:r>
          </w:p>
        </w:tc>
        <w:tc>
          <w:tcPr>
            <w:tcW w:w="0" w:type="auto"/>
          </w:tcPr>
          <w:p w:rsidR="00FF1BAC" w:rsidRPr="00FF1BAC" w:rsidRDefault="00FF1BAC" w:rsidP="00991465">
            <w:pPr>
              <w:cnfStyle w:val="100000000000" w:firstRow="1" w:lastRow="0" w:firstColumn="0" w:lastColumn="0" w:oddVBand="0" w:evenVBand="0" w:oddHBand="0" w:evenHBand="0" w:firstRowFirstColumn="0" w:firstRowLastColumn="0" w:lastRowFirstColumn="0" w:lastRowLastColumn="0"/>
            </w:pPr>
            <w:r w:rsidRPr="00FF1BAC">
              <w:t>Hypervisor IP</w:t>
            </w:r>
          </w:p>
        </w:tc>
        <w:tc>
          <w:tcPr>
            <w:tcW w:w="0" w:type="auto"/>
          </w:tcPr>
          <w:p w:rsidR="00FF1BAC" w:rsidRPr="00FF1BAC" w:rsidRDefault="00FF1BAC" w:rsidP="00991465">
            <w:pPr>
              <w:cnfStyle w:val="100000000000" w:firstRow="1" w:lastRow="0" w:firstColumn="0" w:lastColumn="0" w:oddVBand="0" w:evenVBand="0" w:oddHBand="0" w:evenHBand="0" w:firstRowFirstColumn="0" w:firstRowLastColumn="0" w:lastRowFirstColumn="0" w:lastRowLastColumn="0"/>
            </w:pPr>
            <w:r w:rsidRPr="00FF1BAC">
              <w:t>IPMI Address</w:t>
            </w:r>
          </w:p>
        </w:tc>
        <w:tc>
          <w:tcPr>
            <w:tcW w:w="0" w:type="auto"/>
          </w:tcPr>
          <w:p w:rsidR="00FF1BAC" w:rsidRPr="00FF1BAC" w:rsidRDefault="00FF1BAC" w:rsidP="00991465">
            <w:pPr>
              <w:cnfStyle w:val="100000000000" w:firstRow="1" w:lastRow="0" w:firstColumn="0" w:lastColumn="0" w:oddVBand="0" w:evenVBand="0" w:oddHBand="0" w:evenHBand="0" w:firstRowFirstColumn="0" w:firstRowLastColumn="0" w:lastRowFirstColumn="0" w:lastRowLastColumn="0"/>
            </w:pPr>
            <w:r w:rsidRPr="00FF1BAC">
              <w:t>State</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991465">
            <w:r w:rsidRPr="00FF1BAC">
              <w:t>NTNXKB-A</w:t>
            </w:r>
          </w:p>
        </w:tc>
        <w:tc>
          <w:tcPr>
            <w:tcW w:w="0" w:type="auto"/>
          </w:tcPr>
          <w:p w:rsidR="00FF1BAC" w:rsidRPr="00FF1BAC" w:rsidRDefault="00FF1BAC" w:rsidP="00991465">
            <w:pPr>
              <w:cnfStyle w:val="000000100000" w:firstRow="0" w:lastRow="0" w:firstColumn="0" w:lastColumn="0" w:oddVBand="0" w:evenVBand="0" w:oddHBand="1" w:evenHBand="0" w:firstRowFirstColumn="0" w:firstRowLastColumn="0" w:lastRowFirstColumn="0" w:lastRowLastColumn="0"/>
            </w:pPr>
            <w:r w:rsidRPr="00FF1BAC">
              <w:t>NX-3060</w:t>
            </w:r>
          </w:p>
        </w:tc>
        <w:tc>
          <w:tcPr>
            <w:tcW w:w="0" w:type="auto"/>
          </w:tcPr>
          <w:p w:rsidR="00FF1BAC" w:rsidRPr="00FF1BAC" w:rsidRDefault="00FF1BAC" w:rsidP="00991465">
            <w:pPr>
              <w:cnfStyle w:val="000000100000" w:firstRow="0" w:lastRow="0" w:firstColumn="0" w:lastColumn="0" w:oddVBand="0" w:evenVBand="0" w:oddHBand="1" w:evenHBand="0" w:firstRowFirstColumn="0" w:firstRowLastColumn="0" w:lastRowFirstColumn="0" w:lastRowLastColumn="0"/>
            </w:pPr>
            <w:r w:rsidRPr="00FF1BAC">
              <w:t>10.68.68.31</w:t>
            </w:r>
          </w:p>
        </w:tc>
        <w:tc>
          <w:tcPr>
            <w:tcW w:w="0" w:type="auto"/>
          </w:tcPr>
          <w:p w:rsidR="00FF1BAC" w:rsidRPr="00FF1BAC" w:rsidRDefault="00FF1BAC" w:rsidP="00991465">
            <w:pPr>
              <w:cnfStyle w:val="000000100000" w:firstRow="0" w:lastRow="0" w:firstColumn="0" w:lastColumn="0" w:oddVBand="0" w:evenVBand="0" w:oddHBand="1" w:evenHBand="0" w:firstRowFirstColumn="0" w:firstRowLastColumn="0" w:lastRowFirstColumn="0" w:lastRowLastColumn="0"/>
            </w:pPr>
            <w:r w:rsidRPr="00FF1BAC">
              <w:t>10.68.68.21</w:t>
            </w:r>
          </w:p>
        </w:tc>
        <w:tc>
          <w:tcPr>
            <w:tcW w:w="0" w:type="auto"/>
          </w:tcPr>
          <w:p w:rsidR="00FF1BAC" w:rsidRPr="00FF1BAC" w:rsidRDefault="00FF1BAC" w:rsidP="00991465">
            <w:pPr>
              <w:cnfStyle w:val="000000100000" w:firstRow="0" w:lastRow="0" w:firstColumn="0" w:lastColumn="0" w:oddVBand="0" w:evenVBand="0" w:oddHBand="1" w:evenHBand="0" w:firstRowFirstColumn="0" w:firstRowLastColumn="0" w:lastRowFirstColumn="0" w:lastRowLastColumn="0"/>
            </w:pPr>
            <w:r w:rsidRPr="00FF1BAC">
              <w:t>10.68.68.41</w:t>
            </w:r>
          </w:p>
        </w:tc>
        <w:tc>
          <w:tcPr>
            <w:tcW w:w="0" w:type="auto"/>
          </w:tcPr>
          <w:p w:rsidR="00FF1BAC" w:rsidRPr="00FF1BAC" w:rsidRDefault="00FF1BAC" w:rsidP="00991465">
            <w:pPr>
              <w:cnfStyle w:val="000000100000" w:firstRow="0" w:lastRow="0" w:firstColumn="0" w:lastColumn="0" w:oddVBand="0" w:evenVBand="0" w:oddHBand="1" w:evenHBand="0" w:firstRowFirstColumn="0" w:firstRowLastColumn="0" w:lastRowFirstColumn="0" w:lastRowLastColumn="0"/>
            </w:pPr>
            <w:r w:rsidRPr="00FF1BAC">
              <w:t>NORMAL</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991465">
            <w:r w:rsidRPr="00FF1BAC">
              <w:t>NTNXKB-B</w:t>
            </w:r>
          </w:p>
        </w:tc>
        <w:tc>
          <w:tcPr>
            <w:tcW w:w="0" w:type="auto"/>
          </w:tcPr>
          <w:p w:rsidR="00FF1BAC" w:rsidRPr="00FF1BAC" w:rsidRDefault="00FF1BAC" w:rsidP="00991465">
            <w:pPr>
              <w:cnfStyle w:val="000000010000" w:firstRow="0" w:lastRow="0" w:firstColumn="0" w:lastColumn="0" w:oddVBand="0" w:evenVBand="0" w:oddHBand="0" w:evenHBand="1" w:firstRowFirstColumn="0" w:firstRowLastColumn="0" w:lastRowFirstColumn="0" w:lastRowLastColumn="0"/>
            </w:pPr>
            <w:r w:rsidRPr="00FF1BAC">
              <w:t>NX-3060</w:t>
            </w:r>
          </w:p>
        </w:tc>
        <w:tc>
          <w:tcPr>
            <w:tcW w:w="0" w:type="auto"/>
          </w:tcPr>
          <w:p w:rsidR="00FF1BAC" w:rsidRPr="00FF1BAC" w:rsidRDefault="00FF1BAC" w:rsidP="00991465">
            <w:pPr>
              <w:cnfStyle w:val="000000010000" w:firstRow="0" w:lastRow="0" w:firstColumn="0" w:lastColumn="0" w:oddVBand="0" w:evenVBand="0" w:oddHBand="0" w:evenHBand="1" w:firstRowFirstColumn="0" w:firstRowLastColumn="0" w:lastRowFirstColumn="0" w:lastRowLastColumn="0"/>
            </w:pPr>
            <w:r w:rsidRPr="00FF1BAC">
              <w:t>10.68.68.32</w:t>
            </w:r>
          </w:p>
        </w:tc>
        <w:tc>
          <w:tcPr>
            <w:tcW w:w="0" w:type="auto"/>
          </w:tcPr>
          <w:p w:rsidR="00FF1BAC" w:rsidRPr="00FF1BAC" w:rsidRDefault="00FF1BAC" w:rsidP="00991465">
            <w:pPr>
              <w:cnfStyle w:val="000000010000" w:firstRow="0" w:lastRow="0" w:firstColumn="0" w:lastColumn="0" w:oddVBand="0" w:evenVBand="0" w:oddHBand="0" w:evenHBand="1" w:firstRowFirstColumn="0" w:firstRowLastColumn="0" w:lastRowFirstColumn="0" w:lastRowLastColumn="0"/>
            </w:pPr>
            <w:r w:rsidRPr="00FF1BAC">
              <w:t>10.68.68.22</w:t>
            </w:r>
          </w:p>
        </w:tc>
        <w:tc>
          <w:tcPr>
            <w:tcW w:w="0" w:type="auto"/>
          </w:tcPr>
          <w:p w:rsidR="00FF1BAC" w:rsidRPr="00FF1BAC" w:rsidRDefault="00FF1BAC" w:rsidP="00991465">
            <w:pPr>
              <w:cnfStyle w:val="000000010000" w:firstRow="0" w:lastRow="0" w:firstColumn="0" w:lastColumn="0" w:oddVBand="0" w:evenVBand="0" w:oddHBand="0" w:evenHBand="1" w:firstRowFirstColumn="0" w:firstRowLastColumn="0" w:lastRowFirstColumn="0" w:lastRowLastColumn="0"/>
            </w:pPr>
            <w:r w:rsidRPr="00FF1BAC">
              <w:t>10.68.68.42</w:t>
            </w:r>
          </w:p>
        </w:tc>
        <w:tc>
          <w:tcPr>
            <w:tcW w:w="0" w:type="auto"/>
          </w:tcPr>
          <w:p w:rsidR="00FF1BAC" w:rsidRPr="00FF1BAC" w:rsidRDefault="00FF1BAC" w:rsidP="00991465">
            <w:pPr>
              <w:cnfStyle w:val="000000010000" w:firstRow="0" w:lastRow="0" w:firstColumn="0" w:lastColumn="0" w:oddVBand="0" w:evenVBand="0" w:oddHBand="0" w:evenHBand="1" w:firstRowFirstColumn="0" w:firstRowLastColumn="0" w:lastRowFirstColumn="0" w:lastRowLastColumn="0"/>
            </w:pPr>
            <w:r w:rsidRPr="00FF1BAC">
              <w:t>NORMAL</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991465">
            <w:r w:rsidRPr="00FF1BAC">
              <w:t>NTNXKB-C</w:t>
            </w:r>
          </w:p>
        </w:tc>
        <w:tc>
          <w:tcPr>
            <w:tcW w:w="0" w:type="auto"/>
          </w:tcPr>
          <w:p w:rsidR="00FF1BAC" w:rsidRPr="00FF1BAC" w:rsidRDefault="00FF1BAC" w:rsidP="00991465">
            <w:pPr>
              <w:cnfStyle w:val="000000100000" w:firstRow="0" w:lastRow="0" w:firstColumn="0" w:lastColumn="0" w:oddVBand="0" w:evenVBand="0" w:oddHBand="1" w:evenHBand="0" w:firstRowFirstColumn="0" w:firstRowLastColumn="0" w:lastRowFirstColumn="0" w:lastRowLastColumn="0"/>
            </w:pPr>
            <w:r w:rsidRPr="00FF1BAC">
              <w:t>NX-3060</w:t>
            </w:r>
          </w:p>
        </w:tc>
        <w:tc>
          <w:tcPr>
            <w:tcW w:w="0" w:type="auto"/>
          </w:tcPr>
          <w:p w:rsidR="00FF1BAC" w:rsidRPr="00FF1BAC" w:rsidRDefault="00FF1BAC" w:rsidP="00991465">
            <w:pPr>
              <w:cnfStyle w:val="000000100000" w:firstRow="0" w:lastRow="0" w:firstColumn="0" w:lastColumn="0" w:oddVBand="0" w:evenVBand="0" w:oddHBand="1" w:evenHBand="0" w:firstRowFirstColumn="0" w:firstRowLastColumn="0" w:lastRowFirstColumn="0" w:lastRowLastColumn="0"/>
            </w:pPr>
            <w:r w:rsidRPr="00FF1BAC">
              <w:t>10.68.68.33</w:t>
            </w:r>
          </w:p>
        </w:tc>
        <w:tc>
          <w:tcPr>
            <w:tcW w:w="0" w:type="auto"/>
          </w:tcPr>
          <w:p w:rsidR="00FF1BAC" w:rsidRPr="00FF1BAC" w:rsidRDefault="00FF1BAC" w:rsidP="00991465">
            <w:pPr>
              <w:cnfStyle w:val="000000100000" w:firstRow="0" w:lastRow="0" w:firstColumn="0" w:lastColumn="0" w:oddVBand="0" w:evenVBand="0" w:oddHBand="1" w:evenHBand="0" w:firstRowFirstColumn="0" w:firstRowLastColumn="0" w:lastRowFirstColumn="0" w:lastRowLastColumn="0"/>
            </w:pPr>
            <w:r w:rsidRPr="00FF1BAC">
              <w:t>10.68.68.23</w:t>
            </w:r>
          </w:p>
        </w:tc>
        <w:tc>
          <w:tcPr>
            <w:tcW w:w="0" w:type="auto"/>
          </w:tcPr>
          <w:p w:rsidR="00FF1BAC" w:rsidRPr="00FF1BAC" w:rsidRDefault="00FF1BAC" w:rsidP="00991465">
            <w:pPr>
              <w:cnfStyle w:val="000000100000" w:firstRow="0" w:lastRow="0" w:firstColumn="0" w:lastColumn="0" w:oddVBand="0" w:evenVBand="0" w:oddHBand="1" w:evenHBand="0" w:firstRowFirstColumn="0" w:firstRowLastColumn="0" w:lastRowFirstColumn="0" w:lastRowLastColumn="0"/>
            </w:pPr>
            <w:r w:rsidRPr="00FF1BAC">
              <w:t>10.68.68.43</w:t>
            </w:r>
          </w:p>
        </w:tc>
        <w:tc>
          <w:tcPr>
            <w:tcW w:w="0" w:type="auto"/>
          </w:tcPr>
          <w:p w:rsidR="00FF1BAC" w:rsidRPr="00FF1BAC" w:rsidRDefault="00FF1BAC" w:rsidP="00991465">
            <w:pPr>
              <w:cnfStyle w:val="000000100000" w:firstRow="0" w:lastRow="0" w:firstColumn="0" w:lastColumn="0" w:oddVBand="0" w:evenVBand="0" w:oddHBand="1" w:evenHBand="0" w:firstRowFirstColumn="0" w:firstRowLastColumn="0" w:lastRowFirstColumn="0" w:lastRowLastColumn="0"/>
            </w:pPr>
            <w:r w:rsidRPr="00FF1BAC">
              <w:t>NORMAL</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991465">
            <w:r w:rsidRPr="00FF1BAC">
              <w:t>NTNXKB-D</w:t>
            </w:r>
          </w:p>
        </w:tc>
        <w:tc>
          <w:tcPr>
            <w:tcW w:w="0" w:type="auto"/>
          </w:tcPr>
          <w:p w:rsidR="00FF1BAC" w:rsidRPr="00FF1BAC" w:rsidRDefault="00FF1BAC" w:rsidP="00991465">
            <w:pPr>
              <w:cnfStyle w:val="000000010000" w:firstRow="0" w:lastRow="0" w:firstColumn="0" w:lastColumn="0" w:oddVBand="0" w:evenVBand="0" w:oddHBand="0" w:evenHBand="1" w:firstRowFirstColumn="0" w:firstRowLastColumn="0" w:lastRowFirstColumn="0" w:lastRowLastColumn="0"/>
            </w:pPr>
            <w:r w:rsidRPr="00FF1BAC">
              <w:t>NX-3175-G4</w:t>
            </w:r>
          </w:p>
        </w:tc>
        <w:tc>
          <w:tcPr>
            <w:tcW w:w="0" w:type="auto"/>
          </w:tcPr>
          <w:p w:rsidR="00FF1BAC" w:rsidRPr="00FF1BAC" w:rsidRDefault="00FF1BAC" w:rsidP="00991465">
            <w:pPr>
              <w:cnfStyle w:val="000000010000" w:firstRow="0" w:lastRow="0" w:firstColumn="0" w:lastColumn="0" w:oddVBand="0" w:evenVBand="0" w:oddHBand="0" w:evenHBand="1" w:firstRowFirstColumn="0" w:firstRowLastColumn="0" w:lastRowFirstColumn="0" w:lastRowLastColumn="0"/>
            </w:pPr>
            <w:r w:rsidRPr="00FF1BAC">
              <w:t>10.68.68.34</w:t>
            </w:r>
          </w:p>
        </w:tc>
        <w:tc>
          <w:tcPr>
            <w:tcW w:w="0" w:type="auto"/>
          </w:tcPr>
          <w:p w:rsidR="00FF1BAC" w:rsidRPr="00FF1BAC" w:rsidRDefault="00FF1BAC" w:rsidP="00991465">
            <w:pPr>
              <w:cnfStyle w:val="000000010000" w:firstRow="0" w:lastRow="0" w:firstColumn="0" w:lastColumn="0" w:oddVBand="0" w:evenVBand="0" w:oddHBand="0" w:evenHBand="1" w:firstRowFirstColumn="0" w:firstRowLastColumn="0" w:lastRowFirstColumn="0" w:lastRowLastColumn="0"/>
            </w:pPr>
            <w:r w:rsidRPr="00FF1BAC">
              <w:t>10.68.68.24</w:t>
            </w:r>
          </w:p>
        </w:tc>
        <w:tc>
          <w:tcPr>
            <w:tcW w:w="0" w:type="auto"/>
          </w:tcPr>
          <w:p w:rsidR="00FF1BAC" w:rsidRPr="00FF1BAC" w:rsidRDefault="00FF1BAC" w:rsidP="00991465">
            <w:pPr>
              <w:cnfStyle w:val="000000010000" w:firstRow="0" w:lastRow="0" w:firstColumn="0" w:lastColumn="0" w:oddVBand="0" w:evenVBand="0" w:oddHBand="0" w:evenHBand="1" w:firstRowFirstColumn="0" w:firstRowLastColumn="0" w:lastRowFirstColumn="0" w:lastRowLastColumn="0"/>
            </w:pPr>
            <w:r w:rsidRPr="00FF1BAC">
              <w:t>10.68.68.44</w:t>
            </w:r>
          </w:p>
        </w:tc>
        <w:tc>
          <w:tcPr>
            <w:tcW w:w="0" w:type="auto"/>
          </w:tcPr>
          <w:p w:rsidR="00FF1BAC" w:rsidRPr="00FF1BAC" w:rsidRDefault="00FF1BAC" w:rsidP="00991465">
            <w:pPr>
              <w:cnfStyle w:val="000000010000" w:firstRow="0" w:lastRow="0" w:firstColumn="0" w:lastColumn="0" w:oddVBand="0" w:evenVBand="0" w:oddHBand="0" w:evenHBand="1" w:firstRowFirstColumn="0" w:firstRowLastColumn="0" w:lastRowFirstColumn="0" w:lastRowLastColumn="0"/>
            </w:pPr>
            <w:r w:rsidRPr="00FF1BAC">
              <w:t>NORMAL</w:t>
            </w:r>
          </w:p>
        </w:tc>
      </w:tr>
    </w:tbl>
    <w:p w:rsidR="00FF1BAC" w:rsidRDefault="00FF1BAC" w:rsidP="00FF1BAC">
      <w:pPr>
        <w:pStyle w:val="NoSpacing"/>
      </w:pPr>
      <w:r>
        <w:t xml:space="preserve"> </w:t>
      </w:r>
    </w:p>
    <w:p w:rsidR="00FF1BAC" w:rsidRDefault="00FF1BAC" w:rsidP="00FF1BAC">
      <w:pPr>
        <w:pStyle w:val="Heading3"/>
      </w:pPr>
      <w:bookmarkStart w:id="12" w:name="_Toc476062212"/>
      <w:r>
        <w:t>Nutanix Serial Configuration</w:t>
      </w:r>
      <w:bookmarkEnd w:id="12"/>
    </w:p>
    <w:tbl>
      <w:tblPr>
        <w:tblStyle w:val="LightGrid-Accent5"/>
        <w:tblW w:w="0" w:type="auto"/>
        <w:tblInd w:w="-10" w:type="dxa"/>
        <w:tblLook w:val="04A0" w:firstRow="1" w:lastRow="0" w:firstColumn="1" w:lastColumn="0" w:noHBand="0" w:noVBand="1"/>
      </w:tblPr>
      <w:tblGrid>
        <w:gridCol w:w="1126"/>
        <w:gridCol w:w="1655"/>
        <w:gridCol w:w="1621"/>
        <w:gridCol w:w="1621"/>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8534C">
            <w:r w:rsidRPr="00FF1BAC">
              <w:t>Name</w:t>
            </w:r>
          </w:p>
        </w:tc>
        <w:tc>
          <w:tcPr>
            <w:tcW w:w="0" w:type="auto"/>
          </w:tcPr>
          <w:p w:rsidR="00FF1BAC" w:rsidRPr="00FF1BAC" w:rsidRDefault="00FF1BAC" w:rsidP="0088534C">
            <w:pPr>
              <w:cnfStyle w:val="100000000000" w:firstRow="1" w:lastRow="0" w:firstColumn="0" w:lastColumn="0" w:oddVBand="0" w:evenVBand="0" w:oddHBand="0" w:evenHBand="0" w:firstRowFirstColumn="0" w:firstRowLastColumn="0" w:lastRowFirstColumn="0" w:lastRowLastColumn="0"/>
            </w:pPr>
            <w:r w:rsidRPr="00FF1BAC">
              <w:t>Serial</w:t>
            </w:r>
          </w:p>
        </w:tc>
        <w:tc>
          <w:tcPr>
            <w:tcW w:w="0" w:type="auto"/>
          </w:tcPr>
          <w:p w:rsidR="00FF1BAC" w:rsidRPr="00FF1BAC" w:rsidRDefault="00FF1BAC" w:rsidP="0088534C">
            <w:pPr>
              <w:cnfStyle w:val="100000000000" w:firstRow="1" w:lastRow="0" w:firstColumn="0" w:lastColumn="0" w:oddVBand="0" w:evenVBand="0" w:oddHBand="0" w:evenHBand="0" w:firstRowFirstColumn="0" w:firstRowLastColumn="0" w:lastRowFirstColumn="0" w:lastRowLastColumn="0"/>
            </w:pPr>
            <w:r w:rsidRPr="00FF1BAC">
              <w:t>Block Serial</w:t>
            </w:r>
          </w:p>
        </w:tc>
        <w:tc>
          <w:tcPr>
            <w:tcW w:w="0" w:type="auto"/>
          </w:tcPr>
          <w:p w:rsidR="00FF1BAC" w:rsidRPr="00FF1BAC" w:rsidRDefault="00FF1BAC" w:rsidP="0088534C">
            <w:pPr>
              <w:cnfStyle w:val="100000000000" w:firstRow="1" w:lastRow="0" w:firstColumn="0" w:lastColumn="0" w:oddVBand="0" w:evenVBand="0" w:oddHBand="0" w:evenHBand="0" w:firstRowFirstColumn="0" w:firstRowLastColumn="0" w:lastRowFirstColumn="0" w:lastRowLastColumn="0"/>
            </w:pPr>
            <w:r w:rsidRPr="00FF1BAC">
              <w:t>MetaDataStatus</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8534C">
            <w:r w:rsidRPr="00FF1BAC">
              <w:t>NTNXKB-A</w:t>
            </w:r>
          </w:p>
        </w:tc>
        <w:tc>
          <w:tcPr>
            <w:tcW w:w="0" w:type="auto"/>
          </w:tcPr>
          <w:p w:rsidR="00FF1BAC" w:rsidRPr="00FF1BAC" w:rsidRDefault="00FF1BAC" w:rsidP="0088534C">
            <w:pPr>
              <w:cnfStyle w:val="000000100000" w:firstRow="0" w:lastRow="0" w:firstColumn="0" w:lastColumn="0" w:oddVBand="0" w:evenVBand="0" w:oddHBand="1" w:evenHBand="0" w:firstRowFirstColumn="0" w:firstRowLastColumn="0" w:lastRowFirstColumn="0" w:lastRowLastColumn="0"/>
            </w:pPr>
            <w:r w:rsidRPr="00FF1BAC">
              <w:t>ZM14BS017257</w:t>
            </w:r>
          </w:p>
        </w:tc>
        <w:tc>
          <w:tcPr>
            <w:tcW w:w="0" w:type="auto"/>
          </w:tcPr>
          <w:p w:rsidR="00FF1BAC" w:rsidRPr="00FF1BAC" w:rsidRDefault="00FF1BAC" w:rsidP="0088534C">
            <w:pPr>
              <w:cnfStyle w:val="000000100000" w:firstRow="0" w:lastRow="0" w:firstColumn="0" w:lastColumn="0" w:oddVBand="0" w:evenVBand="0" w:oddHBand="1" w:evenHBand="0" w:firstRowFirstColumn="0" w:firstRowLastColumn="0" w:lastRowFirstColumn="0" w:lastRowLastColumn="0"/>
            </w:pPr>
            <w:r w:rsidRPr="00FF1BAC">
              <w:t>14SM36510084</w:t>
            </w:r>
          </w:p>
        </w:tc>
        <w:tc>
          <w:tcPr>
            <w:tcW w:w="0" w:type="auto"/>
          </w:tcPr>
          <w:p w:rsidR="00FF1BAC" w:rsidRPr="00FF1BAC" w:rsidRDefault="00FF1BAC" w:rsidP="0088534C">
            <w:pPr>
              <w:cnfStyle w:val="000000100000" w:firstRow="0" w:lastRow="0" w:firstColumn="0" w:lastColumn="0" w:oddVBand="0" w:evenVBand="0" w:oddHBand="1" w:evenHBand="0" w:firstRowFirstColumn="0" w:firstRowLastColumn="0" w:lastRowFirstColumn="0" w:lastRowLastColumn="0"/>
            </w:pPr>
            <w:r w:rsidRPr="00FF1BAC">
              <w:t>kNormalMode</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8534C">
            <w:r w:rsidRPr="00FF1BAC">
              <w:t>NTNXKB-B</w:t>
            </w:r>
          </w:p>
        </w:tc>
        <w:tc>
          <w:tcPr>
            <w:tcW w:w="0" w:type="auto"/>
          </w:tcPr>
          <w:p w:rsidR="00FF1BAC" w:rsidRPr="00FF1BAC" w:rsidRDefault="00FF1BAC" w:rsidP="0088534C">
            <w:pPr>
              <w:cnfStyle w:val="000000010000" w:firstRow="0" w:lastRow="0" w:firstColumn="0" w:lastColumn="0" w:oddVBand="0" w:evenVBand="0" w:oddHBand="0" w:evenHBand="1" w:firstRowFirstColumn="0" w:firstRowLastColumn="0" w:lastRowFirstColumn="0" w:lastRowLastColumn="0"/>
            </w:pPr>
            <w:r w:rsidRPr="00FF1BAC">
              <w:t>ZM14BS047927</w:t>
            </w:r>
          </w:p>
        </w:tc>
        <w:tc>
          <w:tcPr>
            <w:tcW w:w="0" w:type="auto"/>
          </w:tcPr>
          <w:p w:rsidR="00FF1BAC" w:rsidRPr="00FF1BAC" w:rsidRDefault="00FF1BAC" w:rsidP="0088534C">
            <w:pPr>
              <w:cnfStyle w:val="000000010000" w:firstRow="0" w:lastRow="0" w:firstColumn="0" w:lastColumn="0" w:oddVBand="0" w:evenVBand="0" w:oddHBand="0" w:evenHBand="1" w:firstRowFirstColumn="0" w:firstRowLastColumn="0" w:lastRowFirstColumn="0" w:lastRowLastColumn="0"/>
            </w:pPr>
            <w:r w:rsidRPr="00FF1BAC">
              <w:t>14SM36510084</w:t>
            </w:r>
          </w:p>
        </w:tc>
        <w:tc>
          <w:tcPr>
            <w:tcW w:w="0" w:type="auto"/>
          </w:tcPr>
          <w:p w:rsidR="00FF1BAC" w:rsidRPr="00FF1BAC" w:rsidRDefault="00FF1BAC" w:rsidP="0088534C">
            <w:pPr>
              <w:cnfStyle w:val="000000010000" w:firstRow="0" w:lastRow="0" w:firstColumn="0" w:lastColumn="0" w:oddVBand="0" w:evenVBand="0" w:oddHBand="0" w:evenHBand="1" w:firstRowFirstColumn="0" w:firstRowLastColumn="0" w:lastRowFirstColumn="0" w:lastRowLastColumn="0"/>
            </w:pPr>
            <w:r w:rsidRPr="00FF1BAC">
              <w:t>kNormalMode</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8534C">
            <w:r w:rsidRPr="00FF1BAC">
              <w:t>NTNXKB-C</w:t>
            </w:r>
          </w:p>
        </w:tc>
        <w:tc>
          <w:tcPr>
            <w:tcW w:w="0" w:type="auto"/>
          </w:tcPr>
          <w:p w:rsidR="00FF1BAC" w:rsidRPr="00FF1BAC" w:rsidRDefault="00FF1BAC" w:rsidP="0088534C">
            <w:pPr>
              <w:cnfStyle w:val="000000100000" w:firstRow="0" w:lastRow="0" w:firstColumn="0" w:lastColumn="0" w:oddVBand="0" w:evenVBand="0" w:oddHBand="1" w:evenHBand="0" w:firstRowFirstColumn="0" w:firstRowLastColumn="0" w:lastRowFirstColumn="0" w:lastRowLastColumn="0"/>
            </w:pPr>
            <w:r w:rsidRPr="00FF1BAC">
              <w:t>ZM14BS017262</w:t>
            </w:r>
          </w:p>
        </w:tc>
        <w:tc>
          <w:tcPr>
            <w:tcW w:w="0" w:type="auto"/>
          </w:tcPr>
          <w:p w:rsidR="00FF1BAC" w:rsidRPr="00FF1BAC" w:rsidRDefault="00FF1BAC" w:rsidP="0088534C">
            <w:pPr>
              <w:cnfStyle w:val="000000100000" w:firstRow="0" w:lastRow="0" w:firstColumn="0" w:lastColumn="0" w:oddVBand="0" w:evenVBand="0" w:oddHBand="1" w:evenHBand="0" w:firstRowFirstColumn="0" w:firstRowLastColumn="0" w:lastRowFirstColumn="0" w:lastRowLastColumn="0"/>
            </w:pPr>
            <w:r w:rsidRPr="00FF1BAC">
              <w:t>14SM36510084</w:t>
            </w:r>
          </w:p>
        </w:tc>
        <w:tc>
          <w:tcPr>
            <w:tcW w:w="0" w:type="auto"/>
          </w:tcPr>
          <w:p w:rsidR="00FF1BAC" w:rsidRPr="00FF1BAC" w:rsidRDefault="00FF1BAC" w:rsidP="0088534C">
            <w:pPr>
              <w:cnfStyle w:val="000000100000" w:firstRow="0" w:lastRow="0" w:firstColumn="0" w:lastColumn="0" w:oddVBand="0" w:evenVBand="0" w:oddHBand="1" w:evenHBand="0" w:firstRowFirstColumn="0" w:firstRowLastColumn="0" w:lastRowFirstColumn="0" w:lastRowLastColumn="0"/>
            </w:pPr>
            <w:r w:rsidRPr="00FF1BAC">
              <w:t>kNormalMode</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8534C">
            <w:r w:rsidRPr="00FF1BAC">
              <w:t>NTNXKB-D</w:t>
            </w:r>
          </w:p>
        </w:tc>
        <w:tc>
          <w:tcPr>
            <w:tcW w:w="0" w:type="auto"/>
          </w:tcPr>
          <w:p w:rsidR="00FF1BAC" w:rsidRPr="00FF1BAC" w:rsidRDefault="00FF1BAC" w:rsidP="0088534C">
            <w:pPr>
              <w:cnfStyle w:val="000000010000" w:firstRow="0" w:lastRow="0" w:firstColumn="0" w:lastColumn="0" w:oddVBand="0" w:evenVBand="0" w:oddHBand="0" w:evenHBand="1" w:firstRowFirstColumn="0" w:firstRowLastColumn="0" w:lastRowFirstColumn="0" w:lastRowLastColumn="0"/>
            </w:pPr>
            <w:r w:rsidRPr="00FF1BAC">
              <w:t>OM156S023859</w:t>
            </w:r>
          </w:p>
        </w:tc>
        <w:tc>
          <w:tcPr>
            <w:tcW w:w="0" w:type="auto"/>
          </w:tcPr>
          <w:p w:rsidR="00FF1BAC" w:rsidRPr="00FF1BAC" w:rsidRDefault="00FF1BAC" w:rsidP="0088534C">
            <w:pPr>
              <w:cnfStyle w:val="000000010000" w:firstRow="0" w:lastRow="0" w:firstColumn="0" w:lastColumn="0" w:oddVBand="0" w:evenVBand="0" w:oddHBand="0" w:evenHBand="1" w:firstRowFirstColumn="0" w:firstRowLastColumn="0" w:lastRowFirstColumn="0" w:lastRowLastColumn="0"/>
            </w:pPr>
            <w:r w:rsidRPr="00FF1BAC">
              <w:t>16SM75290005</w:t>
            </w:r>
          </w:p>
        </w:tc>
        <w:tc>
          <w:tcPr>
            <w:tcW w:w="0" w:type="auto"/>
          </w:tcPr>
          <w:p w:rsidR="00FF1BAC" w:rsidRPr="00FF1BAC" w:rsidRDefault="00FF1BAC" w:rsidP="0088534C">
            <w:pPr>
              <w:cnfStyle w:val="000000010000" w:firstRow="0" w:lastRow="0" w:firstColumn="0" w:lastColumn="0" w:oddVBand="0" w:evenVBand="0" w:oddHBand="0" w:evenHBand="1" w:firstRowFirstColumn="0" w:firstRowLastColumn="0" w:lastRowFirstColumn="0" w:lastRowLastColumn="0"/>
            </w:pPr>
            <w:r w:rsidRPr="00FF1BAC">
              <w:t>kNormalMode</w:t>
            </w:r>
          </w:p>
        </w:tc>
      </w:tr>
    </w:tbl>
    <w:p w:rsidR="00FF1BAC" w:rsidRDefault="00FF1BAC" w:rsidP="00FF1BAC">
      <w:pPr>
        <w:pStyle w:val="NoSpacing"/>
      </w:pPr>
      <w:r>
        <w:t xml:space="preserve"> </w:t>
      </w:r>
    </w:p>
    <w:p w:rsidR="00FF1BAC" w:rsidRDefault="00FF1BAC" w:rsidP="00FF1BAC">
      <w:pPr>
        <w:pStyle w:val="Heading3"/>
      </w:pPr>
      <w:bookmarkStart w:id="13" w:name="_Toc476062213"/>
      <w:r>
        <w:t>Nutanix CPU Configuration</w:t>
      </w:r>
      <w:bookmarkEnd w:id="13"/>
    </w:p>
    <w:tbl>
      <w:tblPr>
        <w:tblStyle w:val="LightGrid-Accent5"/>
        <w:tblW w:w="0" w:type="auto"/>
        <w:tblInd w:w="-10" w:type="dxa"/>
        <w:tblLook w:val="04A0" w:firstRow="1" w:lastRow="0" w:firstColumn="1" w:lastColumn="0" w:noHBand="0" w:noVBand="1"/>
      </w:tblPr>
      <w:tblGrid>
        <w:gridCol w:w="1083"/>
        <w:gridCol w:w="3071"/>
        <w:gridCol w:w="1710"/>
        <w:gridCol w:w="1820"/>
        <w:gridCol w:w="1332"/>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32431">
            <w:r w:rsidRPr="00FF1BAC">
              <w:t>Name</w:t>
            </w:r>
          </w:p>
        </w:tc>
        <w:tc>
          <w:tcPr>
            <w:tcW w:w="0" w:type="auto"/>
          </w:tcPr>
          <w:p w:rsidR="00FF1BAC" w:rsidRPr="00FF1BAC" w:rsidRDefault="00FF1BAC" w:rsidP="00E32431">
            <w:pPr>
              <w:cnfStyle w:val="100000000000" w:firstRow="1" w:lastRow="0" w:firstColumn="0" w:lastColumn="0" w:oddVBand="0" w:evenVBand="0" w:oddHBand="0" w:evenHBand="0" w:firstRowFirstColumn="0" w:firstRowLastColumn="0" w:lastRowFirstColumn="0" w:lastRowLastColumn="0"/>
            </w:pPr>
            <w:r w:rsidRPr="00FF1BAC">
              <w:t>CPU Model</w:t>
            </w:r>
          </w:p>
        </w:tc>
        <w:tc>
          <w:tcPr>
            <w:tcW w:w="0" w:type="auto"/>
          </w:tcPr>
          <w:p w:rsidR="00FF1BAC" w:rsidRPr="00FF1BAC" w:rsidRDefault="00FF1BAC" w:rsidP="00E32431">
            <w:pPr>
              <w:cnfStyle w:val="100000000000" w:firstRow="1" w:lastRow="0" w:firstColumn="0" w:lastColumn="0" w:oddVBand="0" w:evenVBand="0" w:oddHBand="0" w:evenHBand="0" w:firstRowFirstColumn="0" w:firstRowLastColumn="0" w:lastRowFirstColumn="0" w:lastRowLastColumn="0"/>
            </w:pPr>
            <w:r w:rsidRPr="00FF1BAC">
              <w:t>Number of CPU Cores</w:t>
            </w:r>
          </w:p>
        </w:tc>
        <w:tc>
          <w:tcPr>
            <w:tcW w:w="0" w:type="auto"/>
          </w:tcPr>
          <w:p w:rsidR="00FF1BAC" w:rsidRPr="00FF1BAC" w:rsidRDefault="00FF1BAC" w:rsidP="00E32431">
            <w:pPr>
              <w:cnfStyle w:val="100000000000" w:firstRow="1" w:lastRow="0" w:firstColumn="0" w:lastColumn="0" w:oddVBand="0" w:evenVBand="0" w:oddHBand="0" w:evenHBand="0" w:firstRowFirstColumn="0" w:firstRowLastColumn="0" w:lastRowFirstColumn="0" w:lastRowLastColumn="0"/>
            </w:pPr>
            <w:r w:rsidRPr="00FF1BAC">
              <w:t>Number of CPU Sockets</w:t>
            </w:r>
          </w:p>
        </w:tc>
        <w:tc>
          <w:tcPr>
            <w:tcW w:w="0" w:type="auto"/>
          </w:tcPr>
          <w:p w:rsidR="00FF1BAC" w:rsidRPr="00FF1BAC" w:rsidRDefault="00FF1BAC" w:rsidP="00E32431">
            <w:pPr>
              <w:cnfStyle w:val="100000000000" w:firstRow="1" w:lastRow="0" w:firstColumn="0" w:lastColumn="0" w:oddVBand="0" w:evenVBand="0" w:oddHBand="0" w:evenHBand="0" w:firstRowFirstColumn="0" w:firstRowLastColumn="0" w:lastRowFirstColumn="0" w:lastRowLastColumn="0"/>
            </w:pPr>
            <w:r w:rsidRPr="00FF1BAC">
              <w:t>CPU in Hz</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32431">
            <w:r w:rsidRPr="00FF1BAC">
              <w:t>NTNXKB-A</w:t>
            </w:r>
          </w:p>
        </w:tc>
        <w:tc>
          <w:tcPr>
            <w:tcW w:w="0" w:type="auto"/>
          </w:tcPr>
          <w:p w:rsidR="00FF1BAC" w:rsidRPr="00FF1BAC" w:rsidRDefault="00FF1BAC" w:rsidP="00E32431">
            <w:pPr>
              <w:cnfStyle w:val="000000100000" w:firstRow="0" w:lastRow="0" w:firstColumn="0" w:lastColumn="0" w:oddVBand="0" w:evenVBand="0" w:oddHBand="1" w:evenHBand="0" w:firstRowFirstColumn="0" w:firstRowLastColumn="0" w:lastRowFirstColumn="0" w:lastRowLastColumn="0"/>
            </w:pPr>
            <w:r w:rsidRPr="00FF1BAC">
              <w:t>Intel(R) Xeon(R) CPU E5-2680 v2 @ 2.80GHz</w:t>
            </w:r>
          </w:p>
        </w:tc>
        <w:tc>
          <w:tcPr>
            <w:tcW w:w="0" w:type="auto"/>
          </w:tcPr>
          <w:p w:rsidR="00FF1BAC" w:rsidRPr="00FF1BAC" w:rsidRDefault="00FF1BAC" w:rsidP="00E32431">
            <w:pPr>
              <w:cnfStyle w:val="000000100000" w:firstRow="0" w:lastRow="0" w:firstColumn="0" w:lastColumn="0" w:oddVBand="0" w:evenVBand="0" w:oddHBand="1" w:evenHBand="0" w:firstRowFirstColumn="0" w:firstRowLastColumn="0" w:lastRowFirstColumn="0" w:lastRowLastColumn="0"/>
            </w:pPr>
            <w:r w:rsidRPr="00FF1BAC">
              <w:t>20</w:t>
            </w:r>
          </w:p>
        </w:tc>
        <w:tc>
          <w:tcPr>
            <w:tcW w:w="0" w:type="auto"/>
          </w:tcPr>
          <w:p w:rsidR="00FF1BAC" w:rsidRPr="00FF1BAC" w:rsidRDefault="00FF1BAC" w:rsidP="00E32431">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32431">
            <w:pPr>
              <w:cnfStyle w:val="000000100000" w:firstRow="0" w:lastRow="0" w:firstColumn="0" w:lastColumn="0" w:oddVBand="0" w:evenVBand="0" w:oddHBand="1" w:evenHBand="0" w:firstRowFirstColumn="0" w:firstRowLastColumn="0" w:lastRowFirstColumn="0" w:lastRowLastColumn="0"/>
            </w:pPr>
            <w:r w:rsidRPr="00FF1BAC">
              <w:t>2799000000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32431">
            <w:r w:rsidRPr="00FF1BAC">
              <w:t>NTNXKB-B</w:t>
            </w:r>
          </w:p>
        </w:tc>
        <w:tc>
          <w:tcPr>
            <w:tcW w:w="0" w:type="auto"/>
          </w:tcPr>
          <w:p w:rsidR="00FF1BAC" w:rsidRPr="00FF1BAC" w:rsidRDefault="00FF1BAC" w:rsidP="00E32431">
            <w:pPr>
              <w:cnfStyle w:val="000000010000" w:firstRow="0" w:lastRow="0" w:firstColumn="0" w:lastColumn="0" w:oddVBand="0" w:evenVBand="0" w:oddHBand="0" w:evenHBand="1" w:firstRowFirstColumn="0" w:firstRowLastColumn="0" w:lastRowFirstColumn="0" w:lastRowLastColumn="0"/>
            </w:pPr>
            <w:r w:rsidRPr="00FF1BAC">
              <w:t>Intel(R) Xeon(R) CPU E5-2680 v2 @ 2.80GHz</w:t>
            </w:r>
          </w:p>
        </w:tc>
        <w:tc>
          <w:tcPr>
            <w:tcW w:w="0" w:type="auto"/>
          </w:tcPr>
          <w:p w:rsidR="00FF1BAC" w:rsidRPr="00FF1BAC" w:rsidRDefault="00FF1BAC" w:rsidP="00E32431">
            <w:pPr>
              <w:cnfStyle w:val="000000010000" w:firstRow="0" w:lastRow="0" w:firstColumn="0" w:lastColumn="0" w:oddVBand="0" w:evenVBand="0" w:oddHBand="0" w:evenHBand="1" w:firstRowFirstColumn="0" w:firstRowLastColumn="0" w:lastRowFirstColumn="0" w:lastRowLastColumn="0"/>
            </w:pPr>
            <w:r w:rsidRPr="00FF1BAC">
              <w:t>20</w:t>
            </w:r>
          </w:p>
        </w:tc>
        <w:tc>
          <w:tcPr>
            <w:tcW w:w="0" w:type="auto"/>
          </w:tcPr>
          <w:p w:rsidR="00FF1BAC" w:rsidRPr="00FF1BAC" w:rsidRDefault="00FF1BAC" w:rsidP="00E32431">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32431">
            <w:pPr>
              <w:cnfStyle w:val="000000010000" w:firstRow="0" w:lastRow="0" w:firstColumn="0" w:lastColumn="0" w:oddVBand="0" w:evenVBand="0" w:oddHBand="0" w:evenHBand="1" w:firstRowFirstColumn="0" w:firstRowLastColumn="0" w:lastRowFirstColumn="0" w:lastRowLastColumn="0"/>
            </w:pPr>
            <w:r w:rsidRPr="00FF1BAC">
              <w:t>2799000000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32431">
            <w:r w:rsidRPr="00FF1BAC">
              <w:t>NTNXKB-C</w:t>
            </w:r>
          </w:p>
        </w:tc>
        <w:tc>
          <w:tcPr>
            <w:tcW w:w="0" w:type="auto"/>
          </w:tcPr>
          <w:p w:rsidR="00FF1BAC" w:rsidRPr="00FF1BAC" w:rsidRDefault="00FF1BAC" w:rsidP="00E32431">
            <w:pPr>
              <w:cnfStyle w:val="000000100000" w:firstRow="0" w:lastRow="0" w:firstColumn="0" w:lastColumn="0" w:oddVBand="0" w:evenVBand="0" w:oddHBand="1" w:evenHBand="0" w:firstRowFirstColumn="0" w:firstRowLastColumn="0" w:lastRowFirstColumn="0" w:lastRowLastColumn="0"/>
            </w:pPr>
            <w:r w:rsidRPr="00FF1BAC">
              <w:t>Intel(R) Xeon(R) CPU E5-2680 v2 @ 2.80GHz</w:t>
            </w:r>
          </w:p>
        </w:tc>
        <w:tc>
          <w:tcPr>
            <w:tcW w:w="0" w:type="auto"/>
          </w:tcPr>
          <w:p w:rsidR="00FF1BAC" w:rsidRPr="00FF1BAC" w:rsidRDefault="00FF1BAC" w:rsidP="00E32431">
            <w:pPr>
              <w:cnfStyle w:val="000000100000" w:firstRow="0" w:lastRow="0" w:firstColumn="0" w:lastColumn="0" w:oddVBand="0" w:evenVBand="0" w:oddHBand="1" w:evenHBand="0" w:firstRowFirstColumn="0" w:firstRowLastColumn="0" w:lastRowFirstColumn="0" w:lastRowLastColumn="0"/>
            </w:pPr>
            <w:r w:rsidRPr="00FF1BAC">
              <w:t>20</w:t>
            </w:r>
          </w:p>
        </w:tc>
        <w:tc>
          <w:tcPr>
            <w:tcW w:w="0" w:type="auto"/>
          </w:tcPr>
          <w:p w:rsidR="00FF1BAC" w:rsidRPr="00FF1BAC" w:rsidRDefault="00FF1BAC" w:rsidP="00E32431">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32431">
            <w:pPr>
              <w:cnfStyle w:val="000000100000" w:firstRow="0" w:lastRow="0" w:firstColumn="0" w:lastColumn="0" w:oddVBand="0" w:evenVBand="0" w:oddHBand="1" w:evenHBand="0" w:firstRowFirstColumn="0" w:firstRowLastColumn="0" w:lastRowFirstColumn="0" w:lastRowLastColumn="0"/>
            </w:pPr>
            <w:r w:rsidRPr="00FF1BAC">
              <w:t>2799000000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32431">
            <w:r w:rsidRPr="00FF1BAC">
              <w:t>NTNXKB-D</w:t>
            </w:r>
          </w:p>
        </w:tc>
        <w:tc>
          <w:tcPr>
            <w:tcW w:w="0" w:type="auto"/>
          </w:tcPr>
          <w:p w:rsidR="00FF1BAC" w:rsidRPr="00FF1BAC" w:rsidRDefault="00FF1BAC" w:rsidP="00E32431">
            <w:pPr>
              <w:cnfStyle w:val="000000010000" w:firstRow="0" w:lastRow="0" w:firstColumn="0" w:lastColumn="0" w:oddVBand="0" w:evenVBand="0" w:oddHBand="0" w:evenHBand="1" w:firstRowFirstColumn="0" w:firstRowLastColumn="0" w:lastRowFirstColumn="0" w:lastRowLastColumn="0"/>
            </w:pPr>
            <w:r w:rsidRPr="00FF1BAC">
              <w:t>Intel(R) Xeon(R) CPU E5-2660 v3 @ 2.60GHz</w:t>
            </w:r>
          </w:p>
        </w:tc>
        <w:tc>
          <w:tcPr>
            <w:tcW w:w="0" w:type="auto"/>
          </w:tcPr>
          <w:p w:rsidR="00FF1BAC" w:rsidRPr="00FF1BAC" w:rsidRDefault="00FF1BAC" w:rsidP="00E32431">
            <w:pPr>
              <w:cnfStyle w:val="000000010000" w:firstRow="0" w:lastRow="0" w:firstColumn="0" w:lastColumn="0" w:oddVBand="0" w:evenVBand="0" w:oddHBand="0" w:evenHBand="1" w:firstRowFirstColumn="0" w:firstRowLastColumn="0" w:lastRowFirstColumn="0" w:lastRowLastColumn="0"/>
            </w:pPr>
            <w:r w:rsidRPr="00FF1BAC">
              <w:t>20</w:t>
            </w:r>
          </w:p>
        </w:tc>
        <w:tc>
          <w:tcPr>
            <w:tcW w:w="0" w:type="auto"/>
          </w:tcPr>
          <w:p w:rsidR="00FF1BAC" w:rsidRPr="00FF1BAC" w:rsidRDefault="00FF1BAC" w:rsidP="00E32431">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32431">
            <w:pPr>
              <w:cnfStyle w:val="000000010000" w:firstRow="0" w:lastRow="0" w:firstColumn="0" w:lastColumn="0" w:oddVBand="0" w:evenVBand="0" w:oddHBand="0" w:evenHBand="1" w:firstRowFirstColumn="0" w:firstRowLastColumn="0" w:lastRowFirstColumn="0" w:lastRowLastColumn="0"/>
            </w:pPr>
            <w:r w:rsidRPr="00FF1BAC">
              <w:t>2599000000</w:t>
            </w:r>
          </w:p>
        </w:tc>
      </w:tr>
    </w:tbl>
    <w:p w:rsidR="00FF1BAC" w:rsidRDefault="00FF1BAC" w:rsidP="00FF1BAC">
      <w:pPr>
        <w:pStyle w:val="NoSpacing"/>
      </w:pPr>
      <w:r>
        <w:t xml:space="preserve"> </w:t>
      </w:r>
    </w:p>
    <w:p w:rsidR="00FF1BAC" w:rsidRDefault="00FF1BAC" w:rsidP="00FF1BAC">
      <w:pPr>
        <w:pStyle w:val="Heading3"/>
      </w:pPr>
      <w:bookmarkStart w:id="14" w:name="_Toc476062214"/>
      <w:r>
        <w:t>Nutanix Memory Configuration</w:t>
      </w:r>
      <w:bookmarkEnd w:id="14"/>
    </w:p>
    <w:tbl>
      <w:tblPr>
        <w:tblStyle w:val="LightGrid-Accent5"/>
        <w:tblW w:w="0" w:type="auto"/>
        <w:tblInd w:w="-10" w:type="dxa"/>
        <w:tblLook w:val="04A0" w:firstRow="1" w:lastRow="0" w:firstColumn="1" w:lastColumn="0" w:noHBand="0" w:noVBand="1"/>
      </w:tblPr>
      <w:tblGrid>
        <w:gridCol w:w="1126"/>
        <w:gridCol w:w="1472"/>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4FA7">
            <w:r w:rsidRPr="00FF1BAC">
              <w:t>Name</w:t>
            </w:r>
          </w:p>
        </w:tc>
        <w:tc>
          <w:tcPr>
            <w:tcW w:w="0" w:type="auto"/>
          </w:tcPr>
          <w:p w:rsidR="00FF1BAC" w:rsidRPr="00FF1BAC" w:rsidRDefault="00FF1BAC" w:rsidP="00864FA7">
            <w:pPr>
              <w:cnfStyle w:val="100000000000" w:firstRow="1" w:lastRow="0" w:firstColumn="0" w:lastColumn="0" w:oddVBand="0" w:evenVBand="0" w:oddHBand="0" w:evenHBand="0" w:firstRowFirstColumn="0" w:firstRowLastColumn="0" w:lastRowFirstColumn="0" w:lastRowLastColumn="0"/>
            </w:pPr>
            <w:r w:rsidRPr="00FF1BAC">
              <w:t>Memory In GB</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4FA7">
            <w:r w:rsidRPr="00FF1BAC">
              <w:t>NTNXKB-A</w:t>
            </w:r>
          </w:p>
        </w:tc>
        <w:tc>
          <w:tcPr>
            <w:tcW w:w="0" w:type="auto"/>
          </w:tcPr>
          <w:p w:rsidR="00FF1BAC" w:rsidRPr="00FF1BAC" w:rsidRDefault="00FF1BAC" w:rsidP="00864FA7">
            <w:pPr>
              <w:cnfStyle w:val="000000100000" w:firstRow="0" w:lastRow="0" w:firstColumn="0" w:lastColumn="0" w:oddVBand="0" w:evenVBand="0" w:oddHBand="1" w:evenHBand="0" w:firstRowFirstColumn="0" w:firstRowLastColumn="0" w:lastRowFirstColumn="0" w:lastRowLastColumn="0"/>
            </w:pPr>
            <w:r w:rsidRPr="00FF1BAC">
              <w:t>127</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4FA7">
            <w:r w:rsidRPr="00FF1BAC">
              <w:t>NTNXKB-B</w:t>
            </w:r>
          </w:p>
        </w:tc>
        <w:tc>
          <w:tcPr>
            <w:tcW w:w="0" w:type="auto"/>
          </w:tcPr>
          <w:p w:rsidR="00FF1BAC" w:rsidRPr="00FF1BAC" w:rsidRDefault="00FF1BAC" w:rsidP="00864FA7">
            <w:pPr>
              <w:cnfStyle w:val="000000010000" w:firstRow="0" w:lastRow="0" w:firstColumn="0" w:lastColumn="0" w:oddVBand="0" w:evenVBand="0" w:oddHBand="0" w:evenHBand="1" w:firstRowFirstColumn="0" w:firstRowLastColumn="0" w:lastRowFirstColumn="0" w:lastRowLastColumn="0"/>
            </w:pPr>
            <w:r w:rsidRPr="00FF1BAC">
              <w:t>127</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4FA7">
            <w:r w:rsidRPr="00FF1BAC">
              <w:t>NTNXKB-C</w:t>
            </w:r>
          </w:p>
        </w:tc>
        <w:tc>
          <w:tcPr>
            <w:tcW w:w="0" w:type="auto"/>
          </w:tcPr>
          <w:p w:rsidR="00FF1BAC" w:rsidRPr="00FF1BAC" w:rsidRDefault="00FF1BAC" w:rsidP="00864FA7">
            <w:pPr>
              <w:cnfStyle w:val="000000100000" w:firstRow="0" w:lastRow="0" w:firstColumn="0" w:lastColumn="0" w:oddVBand="0" w:evenVBand="0" w:oddHBand="1" w:evenHBand="0" w:firstRowFirstColumn="0" w:firstRowLastColumn="0" w:lastRowFirstColumn="0" w:lastRowLastColumn="0"/>
            </w:pPr>
            <w:r w:rsidRPr="00FF1BAC">
              <w:t>127</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4FA7">
            <w:r w:rsidRPr="00FF1BAC">
              <w:t>NTNXKB-D</w:t>
            </w:r>
          </w:p>
        </w:tc>
        <w:tc>
          <w:tcPr>
            <w:tcW w:w="0" w:type="auto"/>
          </w:tcPr>
          <w:p w:rsidR="00FF1BAC" w:rsidRPr="00FF1BAC" w:rsidRDefault="00FF1BAC" w:rsidP="00864FA7">
            <w:pPr>
              <w:cnfStyle w:val="000000010000" w:firstRow="0" w:lastRow="0" w:firstColumn="0" w:lastColumn="0" w:oddVBand="0" w:evenVBand="0" w:oddHBand="0" w:evenHBand="1" w:firstRowFirstColumn="0" w:firstRowLastColumn="0" w:lastRowFirstColumn="0" w:lastRowLastColumn="0"/>
            </w:pPr>
            <w:r w:rsidRPr="00FF1BAC">
              <w:t>255</w:t>
            </w:r>
          </w:p>
        </w:tc>
      </w:tr>
    </w:tbl>
    <w:p w:rsidR="00FF1BAC" w:rsidRDefault="00FF1BAC" w:rsidP="00FF1BAC">
      <w:pPr>
        <w:pStyle w:val="NoSpacing"/>
      </w:pPr>
      <w:r>
        <w:t xml:space="preserve"> </w:t>
      </w:r>
    </w:p>
    <w:p w:rsidR="00FF1BAC" w:rsidRDefault="00FF1BAC" w:rsidP="00FF1BAC">
      <w:pPr>
        <w:pStyle w:val="NoSpacing"/>
      </w:pPr>
      <w:r>
        <w:t xml:space="preserve"> </w:t>
      </w:r>
    </w:p>
    <w:p w:rsidR="00FF1BAC" w:rsidRDefault="00FF1BAC" w:rsidP="00FF1BAC">
      <w:pPr>
        <w:pStyle w:val="NoSpacing"/>
      </w:pPr>
      <w:r>
        <w:t xml:space="preserve"> </w:t>
      </w:r>
    </w:p>
    <w:p w:rsidR="00FF1BAC" w:rsidRDefault="00FF1BAC" w:rsidP="00FF1BAC">
      <w:pPr>
        <w:pStyle w:val="Heading1"/>
      </w:pPr>
      <w:bookmarkStart w:id="15" w:name="_Toc476062215"/>
      <w:r>
        <w:t>Nutanix General Info</w:t>
      </w:r>
      <w:bookmarkEnd w:id="15"/>
    </w:p>
    <w:p w:rsidR="00FF1BAC" w:rsidRDefault="00FF1BAC" w:rsidP="00FF1BAC">
      <w:pPr>
        <w:pStyle w:val="Heading3"/>
      </w:pPr>
      <w:bookmarkStart w:id="16" w:name="_Toc476062216"/>
      <w:r>
        <w:t>Nutanix Cmdlets Info</w:t>
      </w:r>
      <w:bookmarkEnd w:id="16"/>
    </w:p>
    <w:tbl>
      <w:tblPr>
        <w:tblStyle w:val="LightGrid-Accent5"/>
        <w:tblW w:w="0" w:type="auto"/>
        <w:tblInd w:w="-10" w:type="dxa"/>
        <w:tblLook w:val="04A0" w:firstRow="1" w:lastRow="0" w:firstColumn="1" w:lastColumn="0" w:noHBand="0" w:noVBand="1"/>
      </w:tblPr>
      <w:tblGrid>
        <w:gridCol w:w="873"/>
        <w:gridCol w:w="2839"/>
        <w:gridCol w:w="1678"/>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30FA9">
            <w:r w:rsidRPr="00FF1BAC">
              <w:t>Version</w:t>
            </w:r>
          </w:p>
        </w:tc>
        <w:tc>
          <w:tcPr>
            <w:tcW w:w="0" w:type="auto"/>
          </w:tcPr>
          <w:p w:rsidR="00FF1BAC" w:rsidRPr="00FF1BAC" w:rsidRDefault="00FF1BAC" w:rsidP="00F30FA9">
            <w:pPr>
              <w:cnfStyle w:val="100000000000" w:firstRow="1" w:lastRow="0" w:firstColumn="0" w:lastColumn="0" w:oddVBand="0" w:evenVBand="0" w:oddHBand="0" w:evenHBand="0" w:firstRowFirstColumn="0" w:firstRowLastColumn="0" w:lastRowFirstColumn="0" w:lastRowLastColumn="0"/>
            </w:pPr>
            <w:r w:rsidRPr="00FF1BAC">
              <w:t>Build Version</w:t>
            </w:r>
          </w:p>
        </w:tc>
        <w:tc>
          <w:tcPr>
            <w:tcW w:w="0" w:type="auto"/>
          </w:tcPr>
          <w:p w:rsidR="00FF1BAC" w:rsidRPr="00FF1BAC" w:rsidRDefault="00FF1BAC" w:rsidP="00F30FA9">
            <w:pPr>
              <w:cnfStyle w:val="100000000000" w:firstRow="1" w:lastRow="0" w:firstColumn="0" w:lastColumn="0" w:oddVBand="0" w:evenVBand="0" w:oddHBand="0" w:evenHBand="0" w:firstRowFirstColumn="0" w:firstRowLastColumn="0" w:lastRowFirstColumn="0" w:lastRowLastColumn="0"/>
            </w:pPr>
            <w:r w:rsidRPr="00FF1BAC">
              <w:t>REST API Version</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30FA9">
            <w:r w:rsidRPr="00FF1BAC">
              <w:t>5.0</w:t>
            </w:r>
          </w:p>
        </w:tc>
        <w:tc>
          <w:tcPr>
            <w:tcW w:w="0" w:type="auto"/>
          </w:tcPr>
          <w:p w:rsidR="00FF1BAC" w:rsidRPr="00FF1BAC" w:rsidRDefault="00FF1BAC" w:rsidP="00F30FA9">
            <w:pPr>
              <w:cnfStyle w:val="000000100000" w:firstRow="0" w:lastRow="0" w:firstColumn="0" w:lastColumn="0" w:oddVBand="0" w:evenVBand="0" w:oddHBand="1" w:evenHBand="0" w:firstRowFirstColumn="0" w:firstRowLastColumn="0" w:lastRowFirstColumn="0" w:lastRowLastColumn="0"/>
            </w:pPr>
            <w:r w:rsidRPr="00FF1BAC">
              <w:t>2.0-release5.0-dev-12152016</w:t>
            </w:r>
          </w:p>
        </w:tc>
        <w:tc>
          <w:tcPr>
            <w:tcW w:w="0" w:type="auto"/>
          </w:tcPr>
          <w:p w:rsidR="00FF1BAC" w:rsidRPr="00FF1BAC" w:rsidRDefault="00FF1BAC" w:rsidP="00F30FA9">
            <w:pPr>
              <w:cnfStyle w:val="000000100000" w:firstRow="0" w:lastRow="0" w:firstColumn="0" w:lastColumn="0" w:oddVBand="0" w:evenVBand="0" w:oddHBand="1" w:evenHBand="0" w:firstRowFirstColumn="0" w:firstRowLastColumn="0" w:lastRowFirstColumn="0" w:lastRowLastColumn="0"/>
            </w:pPr>
            <w:r w:rsidRPr="00FF1BAC">
              <w:t>v1</w:t>
            </w:r>
          </w:p>
        </w:tc>
      </w:tr>
    </w:tbl>
    <w:p w:rsidR="00FF1BAC" w:rsidRDefault="00FF1BAC" w:rsidP="00FF1BAC">
      <w:pPr>
        <w:pStyle w:val="NoSpacing"/>
      </w:pPr>
      <w:r>
        <w:t xml:space="preserve"> </w:t>
      </w:r>
    </w:p>
    <w:p w:rsidR="00FF1BAC" w:rsidRDefault="00FF1BAC" w:rsidP="00FF1BAC">
      <w:pPr>
        <w:pStyle w:val="Heading1"/>
      </w:pPr>
      <w:bookmarkStart w:id="17" w:name="_Toc476062217"/>
      <w:r>
        <w:lastRenderedPageBreak/>
        <w:t>Nutanix Storage Pool Information</w:t>
      </w:r>
      <w:bookmarkEnd w:id="17"/>
    </w:p>
    <w:p w:rsidR="00FF1BAC" w:rsidRDefault="00FF1BAC" w:rsidP="00FF1BAC">
      <w:pPr>
        <w:pStyle w:val="Heading3"/>
      </w:pPr>
      <w:bookmarkStart w:id="18" w:name="_Toc476062218"/>
      <w:r>
        <w:t>Nutanix Storage Pool</w:t>
      </w:r>
      <w:bookmarkEnd w:id="18"/>
    </w:p>
    <w:tbl>
      <w:tblPr>
        <w:tblStyle w:val="LightGrid-Accent5"/>
        <w:tblW w:w="0" w:type="auto"/>
        <w:tblInd w:w="-10" w:type="dxa"/>
        <w:tblLook w:val="04A0" w:firstRow="1" w:lastRow="0" w:firstColumn="1" w:lastColumn="0" w:noHBand="0" w:noVBand="1"/>
      </w:tblPr>
      <w:tblGrid>
        <w:gridCol w:w="3713"/>
        <w:gridCol w:w="733"/>
        <w:gridCol w:w="1308"/>
        <w:gridCol w:w="1919"/>
        <w:gridCol w:w="1343"/>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4286A">
            <w:r w:rsidRPr="00FF1BAC">
              <w:t>ID</w:t>
            </w:r>
          </w:p>
        </w:tc>
        <w:tc>
          <w:tcPr>
            <w:tcW w:w="0" w:type="auto"/>
          </w:tcPr>
          <w:p w:rsidR="00FF1BAC" w:rsidRPr="00FF1BAC" w:rsidRDefault="00FF1BAC" w:rsidP="00F4286A">
            <w:pPr>
              <w:cnfStyle w:val="100000000000" w:firstRow="1" w:lastRow="0" w:firstColumn="0" w:lastColumn="0" w:oddVBand="0" w:evenVBand="0" w:oddHBand="0" w:evenHBand="0" w:firstRowFirstColumn="0" w:firstRowLastColumn="0" w:lastRowFirstColumn="0" w:lastRowLastColumn="0"/>
            </w:pPr>
            <w:r w:rsidRPr="00FF1BAC">
              <w:t>Name</w:t>
            </w:r>
          </w:p>
        </w:tc>
        <w:tc>
          <w:tcPr>
            <w:tcW w:w="0" w:type="auto"/>
          </w:tcPr>
          <w:p w:rsidR="00FF1BAC" w:rsidRPr="00FF1BAC" w:rsidRDefault="00FF1BAC" w:rsidP="00F4286A">
            <w:pPr>
              <w:cnfStyle w:val="100000000000" w:firstRow="1" w:lastRow="0" w:firstColumn="0" w:lastColumn="0" w:oddVBand="0" w:evenVBand="0" w:oddHBand="0" w:evenHBand="0" w:firstRowFirstColumn="0" w:firstRowLastColumn="0" w:lastRowFirstColumn="0" w:lastRowLastColumn="0"/>
            </w:pPr>
            <w:r w:rsidRPr="00FF1BAC">
              <w:t>Capacity in GB</w:t>
            </w:r>
          </w:p>
        </w:tc>
        <w:tc>
          <w:tcPr>
            <w:tcW w:w="0" w:type="auto"/>
          </w:tcPr>
          <w:p w:rsidR="00FF1BAC" w:rsidRPr="00FF1BAC" w:rsidRDefault="00FF1BAC" w:rsidP="00F4286A">
            <w:pPr>
              <w:cnfStyle w:val="100000000000" w:firstRow="1" w:lastRow="0" w:firstColumn="0" w:lastColumn="0" w:oddVBand="0" w:evenVBand="0" w:oddHBand="0" w:evenHBand="0" w:firstRowFirstColumn="0" w:firstRowLastColumn="0" w:lastRowFirstColumn="0" w:lastRowLastColumn="0"/>
            </w:pPr>
            <w:r w:rsidRPr="00FF1BAC">
              <w:t>Reserved Capacity in GB</w:t>
            </w:r>
          </w:p>
        </w:tc>
        <w:tc>
          <w:tcPr>
            <w:tcW w:w="0" w:type="auto"/>
          </w:tcPr>
          <w:p w:rsidR="00FF1BAC" w:rsidRPr="00FF1BAC" w:rsidRDefault="00FF1BAC" w:rsidP="00F4286A">
            <w:pPr>
              <w:cnfStyle w:val="100000000000" w:firstRow="1" w:lastRow="0" w:firstColumn="0" w:lastColumn="0" w:oddVBand="0" w:evenVBand="0" w:oddHBand="0" w:evenHBand="0" w:firstRowFirstColumn="0" w:firstRowLastColumn="0" w:lastRowFirstColumn="0" w:lastRowLastColumn="0"/>
            </w:pPr>
            <w:r w:rsidRPr="00FF1BAC">
              <w:t>ILM Threshold</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4286A">
            <w:r w:rsidRPr="00FF1BAC">
              <w:t>00050f34-da97-b9e8-0000-0000000052f1::2028</w:t>
            </w:r>
          </w:p>
        </w:tc>
        <w:tc>
          <w:tcPr>
            <w:tcW w:w="0" w:type="auto"/>
          </w:tcPr>
          <w:p w:rsidR="00FF1BAC" w:rsidRPr="00FF1BAC" w:rsidRDefault="00FF1BAC" w:rsidP="00F4286A">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F4286A">
            <w:pPr>
              <w:cnfStyle w:val="000000100000" w:firstRow="0" w:lastRow="0" w:firstColumn="0" w:lastColumn="0" w:oddVBand="0" w:evenVBand="0" w:oddHBand="1" w:evenHBand="0" w:firstRowFirstColumn="0" w:firstRowLastColumn="0" w:lastRowFirstColumn="0" w:lastRowLastColumn="0"/>
            </w:pPr>
            <w:r w:rsidRPr="00FF1BAC">
              <w:t>19140</w:t>
            </w:r>
          </w:p>
        </w:tc>
        <w:tc>
          <w:tcPr>
            <w:tcW w:w="0" w:type="auto"/>
          </w:tcPr>
          <w:p w:rsidR="00FF1BAC" w:rsidRPr="00FF1BAC" w:rsidRDefault="00FF1BAC" w:rsidP="00F4286A">
            <w:pPr>
              <w:cnfStyle w:val="000000100000" w:firstRow="0" w:lastRow="0" w:firstColumn="0" w:lastColumn="0" w:oddVBand="0" w:evenVBand="0" w:oddHBand="1" w:evenHBand="0" w:firstRowFirstColumn="0" w:firstRowLastColumn="0" w:lastRowFirstColumn="0" w:lastRowLastColumn="0"/>
            </w:pPr>
            <w:r w:rsidRPr="00FF1BAC">
              <w:t>4654</w:t>
            </w:r>
          </w:p>
        </w:tc>
        <w:tc>
          <w:tcPr>
            <w:tcW w:w="0" w:type="auto"/>
          </w:tcPr>
          <w:p w:rsidR="00FF1BAC" w:rsidRPr="00FF1BAC" w:rsidRDefault="00FF1BAC" w:rsidP="00F4286A">
            <w:pPr>
              <w:cnfStyle w:val="000000100000" w:firstRow="0" w:lastRow="0" w:firstColumn="0" w:lastColumn="0" w:oddVBand="0" w:evenVBand="0" w:oddHBand="1" w:evenHBand="0" w:firstRowFirstColumn="0" w:firstRowLastColumn="0" w:lastRowFirstColumn="0" w:lastRowLastColumn="0"/>
            </w:pPr>
            <w:r w:rsidRPr="00FF1BAC">
              <w:t>75</w:t>
            </w:r>
          </w:p>
        </w:tc>
      </w:tr>
    </w:tbl>
    <w:p w:rsidR="00FF1BAC" w:rsidRDefault="00FF1BAC" w:rsidP="00FF1BAC">
      <w:pPr>
        <w:pStyle w:val="NoSpacing"/>
      </w:pPr>
      <w:r>
        <w:t xml:space="preserve"> </w:t>
      </w:r>
    </w:p>
    <w:p w:rsidR="00FF1BAC" w:rsidRDefault="00FF1BAC" w:rsidP="00FF1BAC">
      <w:pPr>
        <w:pStyle w:val="NoSpacing"/>
      </w:pPr>
      <w:r>
        <w:t xml:space="preserve"> </w:t>
      </w:r>
    </w:p>
    <w:p w:rsidR="00FF1BAC" w:rsidRDefault="00FF1BAC" w:rsidP="00FF1BAC">
      <w:pPr>
        <w:pStyle w:val="Heading3"/>
      </w:pPr>
      <w:bookmarkStart w:id="19" w:name="_Toc476062219"/>
      <w:r>
        <w:t>Nutanix Containers</w:t>
      </w:r>
      <w:bookmarkEnd w:id="19"/>
    </w:p>
    <w:p w:rsidR="00FF1BAC" w:rsidRDefault="00FF1BAC" w:rsidP="00FF1BAC">
      <w:pPr>
        <w:pStyle w:val="NoSpacing"/>
      </w:pPr>
      <w:r>
        <w:t xml:space="preserve"> </w:t>
      </w:r>
    </w:p>
    <w:p w:rsidR="00FF1BAC" w:rsidRDefault="00FF1BAC" w:rsidP="00FF1BAC">
      <w:pPr>
        <w:pStyle w:val="NoSpacing"/>
      </w:pPr>
      <w:r>
        <w:t xml:space="preserve"> </w:t>
      </w:r>
    </w:p>
    <w:p w:rsidR="00FF1BAC" w:rsidRDefault="00FF1BAC" w:rsidP="00FF1BAC">
      <w:pPr>
        <w:pStyle w:val="Heading3"/>
      </w:pPr>
      <w:bookmarkStart w:id="20" w:name="_Toc476062220"/>
      <w:r>
        <w:t>Nutanix NFS Datastores</w:t>
      </w:r>
      <w:bookmarkEnd w:id="20"/>
    </w:p>
    <w:tbl>
      <w:tblPr>
        <w:tblStyle w:val="LightGrid-Accent5"/>
        <w:tblW w:w="0" w:type="auto"/>
        <w:tblInd w:w="-10" w:type="dxa"/>
        <w:tblLook w:val="04A0" w:firstRow="1" w:lastRow="0" w:firstColumn="1" w:lastColumn="0" w:noHBand="0" w:noVBand="1"/>
      </w:tblPr>
      <w:tblGrid>
        <w:gridCol w:w="1093"/>
        <w:gridCol w:w="2504"/>
        <w:gridCol w:w="2504"/>
        <w:gridCol w:w="1268"/>
        <w:gridCol w:w="924"/>
        <w:gridCol w:w="723"/>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82C00">
            <w:r w:rsidRPr="00FF1BAC">
              <w:t>Name</w:t>
            </w:r>
          </w:p>
        </w:tc>
        <w:tc>
          <w:tcPr>
            <w:tcW w:w="0" w:type="auto"/>
          </w:tcPr>
          <w:p w:rsidR="00FF1BAC" w:rsidRPr="00FF1BAC" w:rsidRDefault="00FF1BAC" w:rsidP="00F82C00">
            <w:pPr>
              <w:cnfStyle w:val="100000000000" w:firstRow="1" w:lastRow="0" w:firstColumn="0" w:lastColumn="0" w:oddVBand="0" w:evenVBand="0" w:oddHBand="0" w:evenHBand="0" w:firstRowFirstColumn="0" w:firstRowLastColumn="0" w:lastRowFirstColumn="0" w:lastRowLastColumn="0"/>
            </w:pPr>
            <w:r w:rsidRPr="00FF1BAC">
              <w:t>Container</w:t>
            </w:r>
          </w:p>
        </w:tc>
        <w:tc>
          <w:tcPr>
            <w:tcW w:w="0" w:type="auto"/>
          </w:tcPr>
          <w:p w:rsidR="00FF1BAC" w:rsidRPr="00FF1BAC" w:rsidRDefault="00FF1BAC" w:rsidP="00F82C00">
            <w:pPr>
              <w:cnfStyle w:val="100000000000" w:firstRow="1" w:lastRow="0" w:firstColumn="0" w:lastColumn="0" w:oddVBand="0" w:evenVBand="0" w:oddHBand="0" w:evenHBand="0" w:firstRowFirstColumn="0" w:firstRowLastColumn="0" w:lastRowFirstColumn="0" w:lastRowLastColumn="0"/>
            </w:pPr>
            <w:r w:rsidRPr="00FF1BAC">
              <w:t>Host ID</w:t>
            </w:r>
          </w:p>
        </w:tc>
        <w:tc>
          <w:tcPr>
            <w:tcW w:w="0" w:type="auto"/>
          </w:tcPr>
          <w:p w:rsidR="00FF1BAC" w:rsidRPr="00FF1BAC" w:rsidRDefault="00FF1BAC" w:rsidP="00F82C00">
            <w:pPr>
              <w:cnfStyle w:val="100000000000" w:firstRow="1" w:lastRow="0" w:firstColumn="0" w:lastColumn="0" w:oddVBand="0" w:evenVBand="0" w:oddHBand="0" w:evenHBand="0" w:firstRowFirstColumn="0" w:firstRowLastColumn="0" w:lastRowFirstColumn="0" w:lastRowLastColumn="0"/>
            </w:pPr>
            <w:r w:rsidRPr="00FF1BAC">
              <w:t>Host IP</w:t>
            </w:r>
          </w:p>
        </w:tc>
        <w:tc>
          <w:tcPr>
            <w:tcW w:w="0" w:type="auto"/>
          </w:tcPr>
          <w:p w:rsidR="00FF1BAC" w:rsidRPr="00FF1BAC" w:rsidRDefault="00FF1BAC" w:rsidP="00F82C00">
            <w:pPr>
              <w:cnfStyle w:val="100000000000" w:firstRow="1" w:lastRow="0" w:firstColumn="0" w:lastColumn="0" w:oddVBand="0" w:evenVBand="0" w:oddHBand="0" w:evenHBand="0" w:firstRowFirstColumn="0" w:firstRowLastColumn="0" w:lastRowFirstColumn="0" w:lastRowLastColumn="0"/>
            </w:pPr>
            <w:r w:rsidRPr="00FF1BAC">
              <w:t>Total capacity in GB</w:t>
            </w:r>
          </w:p>
        </w:tc>
        <w:tc>
          <w:tcPr>
            <w:tcW w:w="0" w:type="auto"/>
          </w:tcPr>
          <w:p w:rsidR="00FF1BAC" w:rsidRPr="00FF1BAC" w:rsidRDefault="00FF1BAC" w:rsidP="00F82C00">
            <w:pPr>
              <w:cnfStyle w:val="100000000000" w:firstRow="1" w:lastRow="0" w:firstColumn="0" w:lastColumn="0" w:oddVBand="0" w:evenVBand="0" w:oddHBand="0" w:evenHBand="0" w:firstRowFirstColumn="0" w:firstRowLastColumn="0" w:lastRowFirstColumn="0" w:lastRowLastColumn="0"/>
            </w:pPr>
            <w:r w:rsidRPr="00FF1BAC">
              <w:t>Free Space in GB</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82C00">
            <w:r w:rsidRPr="00FF1BAC">
              <w:t>CTR01</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00050f34-da97-b9e8-0000-0000000052f1::2031</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00050f34-da97-b9e8-0000-0000000052f1::4</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10.68.68.21</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9566</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6530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82C00">
            <w:r w:rsidRPr="00FF1BAC">
              <w:t>CTR01</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00050f34-da97-b9e8-0000-0000000052f1::2031</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00050f34-da97-b9e8-0000-0000000052f1::99266669</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10.68.68.24</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9565</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6129</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82C00">
            <w:r w:rsidRPr="00FF1BAC">
              <w:t>CTR01</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00050f34-da97-b9e8-0000-0000000052f1::2031</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00050f34-da97-b9e8-0000-0000000052f1::6</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10.68.68.23</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9566</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6530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82C00">
            <w:r w:rsidRPr="00FF1BAC">
              <w:t>CTR01</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00050f34-da97-b9e8-0000-0000000052f1::2031</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00050f34-da97-b9e8-0000-0000000052f1::5</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10.68.68.22</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9566</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6449</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82C00">
            <w:r w:rsidRPr="00FF1BAC">
              <w:t>HeartBeat</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00050f34-da97-b9e8-0000-0000000052f1::13379951</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00050f34-da97-b9e8-0000-0000000052f1::4</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10.68.68.21</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6530</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6530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82C00">
            <w:r w:rsidRPr="00FF1BAC">
              <w:t>HeartBeat</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00050f34-da97-b9e8-0000-0000000052f1::13379951</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00050f34-da97-b9e8-0000-0000000052f1::99266669</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10.68.68.24</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6357</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6357</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82C00">
            <w:r w:rsidRPr="00FF1BAC">
              <w:t>HeartBeat</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00050f34-da97-b9e8-0000-0000000052f1::13379951</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00050f34-da97-b9e8-0000-0000000052f1::6</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10.68.68.23</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2140</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2140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82C00">
            <w:r w:rsidRPr="00FF1BAC">
              <w:t>HeartBeat</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00050f34-da97-b9e8-0000-0000000052f1::13379951</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00050f34-da97-b9e8-0000-0000000052f1::5</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10.68.68.22</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3820</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3820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82C00">
            <w:r w:rsidRPr="00FF1BAC">
              <w:t>NTNX-NFS-DEFAULT</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00050f34-da97-b9e8-0000-0000000052f1::8956032</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00050f34-da97-b9e8-0000-0000000052f1::4</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10.68.68.21</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6534</w:t>
            </w:r>
          </w:p>
        </w:tc>
        <w:tc>
          <w:tcPr>
            <w:tcW w:w="0" w:type="auto"/>
          </w:tcPr>
          <w:p w:rsidR="00FF1BAC" w:rsidRPr="00FF1BAC" w:rsidRDefault="00FF1BAC" w:rsidP="00F82C00">
            <w:pPr>
              <w:cnfStyle w:val="000000100000" w:firstRow="0" w:lastRow="0" w:firstColumn="0" w:lastColumn="0" w:oddVBand="0" w:evenVBand="0" w:oddHBand="1" w:evenHBand="0" w:firstRowFirstColumn="0" w:firstRowLastColumn="0" w:lastRowFirstColumn="0" w:lastRowLastColumn="0"/>
            </w:pPr>
            <w:r w:rsidRPr="00FF1BAC">
              <w:t>6530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F82C00">
            <w:r w:rsidRPr="00FF1BAC">
              <w:lastRenderedPageBreak/>
              <w:t>NTNX-NFS-DEFAULT</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00050f34-da97-b9e8-0000-0000000052f1::8956032</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00050f34-da97-b9e8-0000-0000000052f1::6</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10.68.68.23</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6035</w:t>
            </w:r>
          </w:p>
        </w:tc>
        <w:tc>
          <w:tcPr>
            <w:tcW w:w="0" w:type="auto"/>
          </w:tcPr>
          <w:p w:rsidR="00FF1BAC" w:rsidRPr="00FF1BAC" w:rsidRDefault="00FF1BAC" w:rsidP="00F82C00">
            <w:pPr>
              <w:cnfStyle w:val="000000010000" w:firstRow="0" w:lastRow="0" w:firstColumn="0" w:lastColumn="0" w:oddVBand="0" w:evenVBand="0" w:oddHBand="0" w:evenHBand="1" w:firstRowFirstColumn="0" w:firstRowLastColumn="0" w:lastRowFirstColumn="0" w:lastRowLastColumn="0"/>
            </w:pPr>
            <w:r w:rsidRPr="00FF1BAC">
              <w:t>6035</w:t>
            </w:r>
          </w:p>
        </w:tc>
      </w:tr>
    </w:tbl>
    <w:p w:rsidR="00FF1BAC" w:rsidRDefault="00FF1BAC" w:rsidP="00FF1BAC">
      <w:pPr>
        <w:pStyle w:val="NoSpacing"/>
      </w:pPr>
      <w:r>
        <w:t xml:space="preserve"> </w:t>
      </w:r>
    </w:p>
    <w:p w:rsidR="00FF1BAC" w:rsidRDefault="00FF1BAC" w:rsidP="00FF1BAC">
      <w:pPr>
        <w:pStyle w:val="Heading1"/>
      </w:pPr>
      <w:bookmarkStart w:id="21" w:name="_Toc476062221"/>
      <w:r>
        <w:t>Nutanix Disk Information</w:t>
      </w:r>
      <w:bookmarkEnd w:id="21"/>
    </w:p>
    <w:p w:rsidR="00FF1BAC" w:rsidRDefault="00FF1BAC" w:rsidP="00FF1BAC">
      <w:pPr>
        <w:pStyle w:val="Heading3"/>
      </w:pPr>
      <w:bookmarkStart w:id="22" w:name="_Toc476062222"/>
      <w:r>
        <w:t>Nutanix Disk Configuration</w:t>
      </w:r>
      <w:bookmarkEnd w:id="22"/>
    </w:p>
    <w:tbl>
      <w:tblPr>
        <w:tblStyle w:val="LightGrid-Accent5"/>
        <w:tblW w:w="0" w:type="auto"/>
        <w:tblInd w:w="-10" w:type="dxa"/>
        <w:tblLook w:val="04A0" w:firstRow="1" w:lastRow="0" w:firstColumn="1" w:lastColumn="0" w:noHBand="0" w:noVBand="1"/>
      </w:tblPr>
      <w:tblGrid>
        <w:gridCol w:w="1992"/>
        <w:gridCol w:w="2934"/>
        <w:gridCol w:w="567"/>
        <w:gridCol w:w="1048"/>
        <w:gridCol w:w="1048"/>
        <w:gridCol w:w="622"/>
        <w:gridCol w:w="805"/>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ID</w:t>
            </w:r>
          </w:p>
        </w:tc>
        <w:tc>
          <w:tcPr>
            <w:tcW w:w="0" w:type="auto"/>
          </w:tcPr>
          <w:p w:rsidR="00FF1BAC" w:rsidRPr="00FF1BAC" w:rsidRDefault="00FF1BAC" w:rsidP="00B352A4">
            <w:pPr>
              <w:cnfStyle w:val="100000000000" w:firstRow="1" w:lastRow="0" w:firstColumn="0" w:lastColumn="0" w:oddVBand="0" w:evenVBand="0" w:oddHBand="0" w:evenHBand="0" w:firstRowFirstColumn="0" w:firstRowLastColumn="0" w:lastRowFirstColumn="0" w:lastRowLastColumn="0"/>
            </w:pPr>
            <w:r w:rsidRPr="00FF1BAC">
              <w:t>Mount Path</w:t>
            </w:r>
          </w:p>
        </w:tc>
        <w:tc>
          <w:tcPr>
            <w:tcW w:w="0" w:type="auto"/>
          </w:tcPr>
          <w:p w:rsidR="00FF1BAC" w:rsidRPr="00FF1BAC" w:rsidRDefault="00FF1BAC" w:rsidP="00B352A4">
            <w:pPr>
              <w:cnfStyle w:val="100000000000" w:firstRow="1" w:lastRow="0" w:firstColumn="0" w:lastColumn="0" w:oddVBand="0" w:evenVBand="0" w:oddHBand="0" w:evenHBand="0" w:firstRowFirstColumn="0" w:firstRowLastColumn="0" w:lastRowFirstColumn="0" w:lastRowLastColumn="0"/>
            </w:pPr>
            <w:r w:rsidRPr="00FF1BAC">
              <w:t>Disk Size in GB</w:t>
            </w:r>
          </w:p>
        </w:tc>
        <w:tc>
          <w:tcPr>
            <w:tcW w:w="0" w:type="auto"/>
          </w:tcPr>
          <w:p w:rsidR="00FF1BAC" w:rsidRPr="00FF1BAC" w:rsidRDefault="00FF1BAC" w:rsidP="00B352A4">
            <w:pPr>
              <w:cnfStyle w:val="100000000000" w:firstRow="1" w:lastRow="0" w:firstColumn="0" w:lastColumn="0" w:oddVBand="0" w:evenVBand="0" w:oddHBand="0" w:evenHBand="0" w:firstRowFirstColumn="0" w:firstRowLastColumn="0" w:lastRowFirstColumn="0" w:lastRowLastColumn="0"/>
            </w:pPr>
            <w:r w:rsidRPr="00FF1BAC">
              <w:t>Hostname</w:t>
            </w:r>
          </w:p>
        </w:tc>
        <w:tc>
          <w:tcPr>
            <w:tcW w:w="0" w:type="auto"/>
          </w:tcPr>
          <w:p w:rsidR="00FF1BAC" w:rsidRPr="00FF1BAC" w:rsidRDefault="00FF1BAC" w:rsidP="00B352A4">
            <w:pPr>
              <w:cnfStyle w:val="100000000000" w:firstRow="1" w:lastRow="0" w:firstColumn="0" w:lastColumn="0" w:oddVBand="0" w:evenVBand="0" w:oddHBand="0" w:evenHBand="0" w:firstRowFirstColumn="0" w:firstRowLastColumn="0" w:lastRowFirstColumn="0" w:lastRowLastColumn="0"/>
            </w:pPr>
            <w:r w:rsidRPr="00FF1BAC">
              <w:t>CVM IP</w:t>
            </w:r>
          </w:p>
        </w:tc>
        <w:tc>
          <w:tcPr>
            <w:tcW w:w="0" w:type="auto"/>
          </w:tcPr>
          <w:p w:rsidR="00FF1BAC" w:rsidRPr="00FF1BAC" w:rsidRDefault="00FF1BAC" w:rsidP="00B352A4">
            <w:pPr>
              <w:cnfStyle w:val="100000000000" w:firstRow="1" w:lastRow="0" w:firstColumn="0" w:lastColumn="0" w:oddVBand="0" w:evenVBand="0" w:oddHBand="0" w:evenHBand="0" w:firstRowFirstColumn="0" w:firstRowLastColumn="0" w:lastRowFirstColumn="0" w:lastRowLastColumn="0"/>
            </w:pPr>
            <w:r w:rsidRPr="00FF1BAC">
              <w:t>Tier Name</w:t>
            </w:r>
          </w:p>
        </w:tc>
        <w:tc>
          <w:tcPr>
            <w:tcW w:w="0" w:type="auto"/>
          </w:tcPr>
          <w:p w:rsidR="00FF1BAC" w:rsidRPr="00FF1BAC" w:rsidRDefault="00FF1BAC" w:rsidP="00B352A4">
            <w:pPr>
              <w:cnfStyle w:val="100000000000" w:firstRow="1" w:lastRow="0" w:firstColumn="0" w:lastColumn="0" w:oddVBand="0" w:evenVBand="0" w:oddHBand="0" w:evenHBand="0" w:firstRowFirstColumn="0" w:firstRowLastColumn="0" w:lastRowFirstColumn="0" w:lastRowLastColumn="0"/>
            </w:pPr>
            <w:r w:rsidRPr="00FF1BAC">
              <w:t>Removal</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00050f34-da97-b9e8-0000-0000000052f1::21</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/home/nutanix/data/stargate-storage/disks/9XG7RXJC</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802</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10.68.68.23</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10.68.68.33</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HDD</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False</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00050f34-da97-b9e8-0000-0000000052f1::22</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/home/nutanix/data/stargate-storage/disks/9XG7RRBT</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842</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10.68.68.23</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10.68.68.33</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HDD</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False</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00050f34-da97-b9e8-0000-0000000052f1::23</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/home/nutanix/data/stargate-storage/disks/9XG7RXSF</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842</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10.68.68.23</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10.68.68.33</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HDD</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False</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00050f34-da97-b9e8-0000-0000000052f1::24</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/home/nutanix/data/stargate-storage/disks/9XG7RXDC</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842</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10.68.68.23</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10.68.68.33</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HDD</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False</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00050f34-da97-b9e8-0000-0000000052f1::25</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/home/nutanix/data/stargate-storage/disks/BTTV444402DU400HGN</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228</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10.68.68.23</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10.68.68.33</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SSD</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False</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00050f34-da97-b9e8-0000-0000000052f1::26</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/home/nutanix/data/stargate-storage/disks/BTTV4445000B400HGN</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228</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10.68.68.23</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10.68.68.33</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SSD</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False</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00050f34-da97-b9e8-0000-0000000052f1::30</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/home/nutanix/data/stargate-storage/disks/9XG7RQKQ</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802</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10.68.68.21</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10.68.68.31</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HDD</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False</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00050f34-da97-b9e8-0000-0000000052f1::31</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/home/nutanix/data/stargate-storage/disks/9XG7RNTA</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842</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10.68.68.21</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10.68.68.31</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HDD</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False</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00050f34-da97-b9e8-0000-0000000052f1::32</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/home/nutanix/data/stargate-storage/disks/9XG7RNYZ</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842</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10.68.68.21</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10.68.68.31</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HDD</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False</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00050f34-da97-b9e8-0000-0000000052f1::33</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/home/nutanix/data/stargate-storage/disks/9XG7RQCS</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842</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10.68.68.21</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10.68.68.31</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HDD</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False</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lastRenderedPageBreak/>
              <w:t>00050f34-da97-b9e8-0000-0000000052f1::34</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/home/nutanix/data/stargate-storage/disks/BTTV444402M2400HGN</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228</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10.68.68.21</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10.68.68.31</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SSD</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False</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00050f34-da97-b9e8-0000-0000000052f1::35</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/home/nutanix/data/stargate-storage/disks/BTTV444304NL400HGN</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230</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10.68.68.21</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10.68.68.31</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SSD</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False</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00050f34-da97-b9e8-0000-0000000052f1::36</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/home/nutanix/data/stargate-storage/disks/9XG7RQNK</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802</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10.68.68.22</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10.68.68.32</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HDD</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False</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00050f34-da97-b9e8-0000-0000000052f1::37</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/home/nutanix/data/stargate-storage/disks/9XG7RQE0</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842</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10.68.68.22</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10.68.68.32</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HDD</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False</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00050f34-da97-b9e8-0000-0000000052f1::38</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/home/nutanix/data/stargate-storage/disks/9XG7RQKZ</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842</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10.68.68.22</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10.68.68.32</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HDD</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False</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00050f34-da97-b9e8-0000-0000000052f1::39</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/home/nutanix/data/stargate-storage/disks/9XG7RXCM</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842</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10.68.68.22</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10.68.68.32</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HDD</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False</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00050f34-da97-b9e8-0000-0000000052f1::40</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/home/nutanix/data/stargate-storage/disks/BTTV4443036K400HGN</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228</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10.68.68.22</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10.68.68.32</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SSD</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False</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00050f34-da97-b9e8-0000-0000000052f1::41</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/home/nutanix/data/stargate-storage/disks/BTTV444302QZ400HGN</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228</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10.68.68.22</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10.68.68.32</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SSD</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False</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00050f34-da97-b9e8-0000-0000000052f1::99266676</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/home/nutanix/data/stargate-storage/disks/Z1ZAYQRZ</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3376</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10.68.68.24</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10.68.68.34</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HDD</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False</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00050f34-da97-b9e8-0000-0000000052f1::99266677</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/home/nutanix/data/stargate-storage/disks/Z1ZAYM4Z</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3376</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10.68.68.24</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10.68.68.34</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HDD</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False</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00050f34-da97-b9e8-0000-0000000052f1::99266678</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/home/nutanix/data/stargate-storage/disks/BTHC604205KS800NGN</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524</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10.68.68.24</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10.68.68.34</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SSD</w:t>
            </w:r>
          </w:p>
        </w:tc>
        <w:tc>
          <w:tcPr>
            <w:tcW w:w="0" w:type="auto"/>
          </w:tcPr>
          <w:p w:rsidR="00FF1BAC" w:rsidRPr="00FF1BAC" w:rsidRDefault="00FF1BAC" w:rsidP="00B352A4">
            <w:pPr>
              <w:cnfStyle w:val="000000100000" w:firstRow="0" w:lastRow="0" w:firstColumn="0" w:lastColumn="0" w:oddVBand="0" w:evenVBand="0" w:oddHBand="1" w:evenHBand="0" w:firstRowFirstColumn="0" w:firstRowLastColumn="0" w:lastRowFirstColumn="0" w:lastRowLastColumn="0"/>
            </w:pPr>
            <w:r w:rsidRPr="00FF1BAC">
              <w:t>False</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352A4">
            <w:r w:rsidRPr="00FF1BAC">
              <w:t>00050f34-da97-b9e8-0000-0000000052f1::99266679</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/home/nutanix/data/stargate-storage/disks/BTHC604205L4800NGN</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504</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10.68.68.24</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10.68.68.34</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SSD</w:t>
            </w:r>
          </w:p>
        </w:tc>
        <w:tc>
          <w:tcPr>
            <w:tcW w:w="0" w:type="auto"/>
          </w:tcPr>
          <w:p w:rsidR="00FF1BAC" w:rsidRPr="00FF1BAC" w:rsidRDefault="00FF1BAC" w:rsidP="00B352A4">
            <w:pPr>
              <w:cnfStyle w:val="000000010000" w:firstRow="0" w:lastRow="0" w:firstColumn="0" w:lastColumn="0" w:oddVBand="0" w:evenVBand="0" w:oddHBand="0" w:evenHBand="1" w:firstRowFirstColumn="0" w:firstRowLastColumn="0" w:lastRowFirstColumn="0" w:lastRowLastColumn="0"/>
            </w:pPr>
            <w:r w:rsidRPr="00FF1BAC">
              <w:t>False</w:t>
            </w:r>
          </w:p>
        </w:tc>
      </w:tr>
    </w:tbl>
    <w:p w:rsidR="00FF1BAC" w:rsidRDefault="00FF1BAC" w:rsidP="00FF1BAC">
      <w:pPr>
        <w:pStyle w:val="NoSpacing"/>
      </w:pPr>
      <w:r>
        <w:t xml:space="preserve"> </w:t>
      </w:r>
    </w:p>
    <w:p w:rsidR="00FF1BAC" w:rsidRDefault="00FF1BAC" w:rsidP="00FF1BAC">
      <w:pPr>
        <w:pStyle w:val="Heading1"/>
      </w:pPr>
      <w:bookmarkStart w:id="23" w:name="_Toc476062223"/>
      <w:r>
        <w:lastRenderedPageBreak/>
        <w:t>Nutanix Health</w:t>
      </w:r>
      <w:bookmarkEnd w:id="23"/>
    </w:p>
    <w:p w:rsidR="00FF1BAC" w:rsidRDefault="00FF1BAC" w:rsidP="00FF1BAC">
      <w:pPr>
        <w:pStyle w:val="Heading3"/>
      </w:pPr>
      <w:bookmarkStart w:id="24" w:name="_Toc476062224"/>
      <w:r>
        <w:t>Nutanix Health Check</w:t>
      </w:r>
      <w:bookmarkEnd w:id="24"/>
    </w:p>
    <w:tbl>
      <w:tblPr>
        <w:tblStyle w:val="LightGrid-Accent5"/>
        <w:tblW w:w="0" w:type="auto"/>
        <w:tblInd w:w="-10" w:type="dxa"/>
        <w:tblLook w:val="04A0" w:firstRow="1" w:lastRow="0" w:firstColumn="1" w:lastColumn="0" w:noHBand="0" w:noVBand="1"/>
      </w:tblPr>
      <w:tblGrid>
        <w:gridCol w:w="1241"/>
        <w:gridCol w:w="1270"/>
        <w:gridCol w:w="2093"/>
        <w:gridCol w:w="1935"/>
        <w:gridCol w:w="854"/>
        <w:gridCol w:w="754"/>
        <w:gridCol w:w="869"/>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ID</w:t>
            </w:r>
          </w:p>
        </w:tc>
        <w:tc>
          <w:tcPr>
            <w:tcW w:w="0" w:type="auto"/>
          </w:tcPr>
          <w:p w:rsidR="00FF1BAC" w:rsidRPr="00FF1BAC" w:rsidRDefault="00FF1BAC" w:rsidP="00661B0E">
            <w:pPr>
              <w:cnfStyle w:val="100000000000" w:firstRow="1" w:lastRow="0" w:firstColumn="0" w:lastColumn="0" w:oddVBand="0" w:evenVBand="0" w:oddHBand="0" w:evenHBand="0" w:firstRowFirstColumn="0" w:firstRowLastColumn="0" w:lastRowFirstColumn="0" w:lastRowLastColumn="0"/>
            </w:pPr>
            <w:r w:rsidRPr="00FF1BAC">
              <w:t>Name</w:t>
            </w:r>
          </w:p>
        </w:tc>
        <w:tc>
          <w:tcPr>
            <w:tcW w:w="0" w:type="auto"/>
          </w:tcPr>
          <w:p w:rsidR="00FF1BAC" w:rsidRPr="00FF1BAC" w:rsidRDefault="00FF1BAC" w:rsidP="00661B0E">
            <w:pPr>
              <w:cnfStyle w:val="100000000000" w:firstRow="1" w:lastRow="0" w:firstColumn="0" w:lastColumn="0" w:oddVBand="0" w:evenVBand="0" w:oddHBand="0" w:evenHBand="0" w:firstRowFirstColumn="0" w:firstRowLastColumn="0" w:lastRowFirstColumn="0" w:lastRowLastColumn="0"/>
            </w:pPr>
            <w:r w:rsidRPr="00FF1BAC">
              <w:t>Description</w:t>
            </w:r>
          </w:p>
        </w:tc>
        <w:tc>
          <w:tcPr>
            <w:tcW w:w="0" w:type="auto"/>
          </w:tcPr>
          <w:p w:rsidR="00FF1BAC" w:rsidRPr="00FF1BAC" w:rsidRDefault="00FF1BAC" w:rsidP="00661B0E">
            <w:pPr>
              <w:cnfStyle w:val="100000000000" w:firstRow="1" w:lastRow="0" w:firstColumn="0" w:lastColumn="0" w:oddVBand="0" w:evenVBand="0" w:oddHBand="0" w:evenHBand="0" w:firstRowFirstColumn="0" w:firstRowLastColumn="0" w:lastRowFirstColumn="0" w:lastRowLastColumn="0"/>
            </w:pPr>
            <w:r w:rsidRPr="00FF1BAC">
              <w:t>Causes</w:t>
            </w:r>
          </w:p>
        </w:tc>
        <w:tc>
          <w:tcPr>
            <w:tcW w:w="0" w:type="auto"/>
          </w:tcPr>
          <w:p w:rsidR="00FF1BAC" w:rsidRPr="00FF1BAC" w:rsidRDefault="00FF1BAC" w:rsidP="00661B0E">
            <w:pPr>
              <w:cnfStyle w:val="100000000000" w:firstRow="1" w:lastRow="0" w:firstColumn="0" w:lastColumn="0" w:oddVBand="0" w:evenVBand="0" w:oddHBand="0" w:evenHBand="0" w:firstRowFirstColumn="0" w:firstRowLastColumn="0" w:lastRowFirstColumn="0" w:lastRowLastColumn="0"/>
            </w:pPr>
          </w:p>
        </w:tc>
        <w:tc>
          <w:tcPr>
            <w:tcW w:w="0" w:type="auto"/>
          </w:tcPr>
          <w:p w:rsidR="00FF1BAC" w:rsidRPr="00FF1BAC" w:rsidRDefault="00FF1BAC" w:rsidP="00661B0E">
            <w:pPr>
              <w:cnfStyle w:val="100000000000" w:firstRow="1" w:lastRow="0" w:firstColumn="0" w:lastColumn="0" w:oddVBand="0" w:evenVBand="0" w:oddHBand="0" w:evenHBand="0" w:firstRowFirstColumn="0" w:firstRowLastColumn="0" w:lastRowFirstColumn="0" w:lastRowLastColumn="0"/>
            </w:pPr>
          </w:p>
        </w:tc>
        <w:tc>
          <w:tcPr>
            <w:tcW w:w="0" w:type="auto"/>
          </w:tcPr>
          <w:p w:rsidR="00FF1BAC" w:rsidRPr="00FF1BAC" w:rsidRDefault="00FF1BAC" w:rsidP="00661B0E">
            <w:pPr>
              <w:cnfStyle w:val="100000000000" w:firstRow="1" w:lastRow="0" w:firstColumn="0" w:lastColumn="0" w:oddVBand="0" w:evenVBand="0" w:oddHBand="0" w:evenHBand="0"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00050f34-da97-b9e8-0000-0000000052f1::111000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E-mail alerts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email alerts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E-mail alerts disabled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00050f34-da97-b9e8-0000-0000000052f1::110253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Vstore VM Files Consistency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VMs in a Vstore are consistently protected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VM that is protected by Vstore protection domain has some of its files in a different Storage Container from the Vstore protected Storage Container.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00050f34-da97-b9e8-0000-0000000052f1::110248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Metro Vstore Symlinks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for symlinks in metro/vstore protection domain.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Symlinks present in metro/vstore protection domain.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00050f34-da97-b9e8-0000-0000000052f1::110006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Remote Site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remote site configuration on local and remote sites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Remote site is not properly configured.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00050f34-da97-b9e8-0000-0000000052f1::110249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Remote Stargate Version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for the AOS version running on Metro remote site.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Stargate running on Metro remote site is out of date.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00050f34-da97-b9e8-0000-0000000052f1::110007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Remote Site virtual external IP(VIP)</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if remote site configuration on remote sites has virtual ip of this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Remote Cluster may not be using the virtual external IP address (VIP) of the local cluster for remote site connectivity.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00050f34-da97-b9e8-0000-0000000052f1::110246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Clone Count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there are too many clones restored from protection domain snapshots.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Clones were not removed automatically.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00050f34-da97-b9e8-0000-0000000052f1::110247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VHDX Disks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if VMs with shared VHDX disks are not part of any protection domain.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VMs with shared VHDX disks are protected, which is an unsupported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00050f34-da97-b9e8-0000-0000000052f1::110005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Remote Site MTU settings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MTU setting for connecting to remote cluster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MTU size mismatch on CVMs between remote sites.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00050f34-da97-b9e8-0000-0000000052f1::110002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Remote Site Connectivity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if connectivity to remote sites is normal.</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Remote site might be stale (destroyed and re-created).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Cluster services at remote site might not be running.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Network connectivity to remote site might have been lost.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Firewall/VPN on source cluster, remote cluster, or both may prevent connection establishment.</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00050f34-da97-b9e8-0000-0000000052f1::110244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Metro/Vstore Protection Domain File Count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Checks if too many files are being protected by any Metro/Vstore protection domain.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Too many files are being protected by a Metro/Vstore protection domain.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00050f34-da97-b9e8-0000-0000000052f1::110245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Clone Age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for any clones restored from protection domain snapshots that are too old.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Clones were not removed automatically.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00050f34-da97-b9e8-0000-0000000052f1::110242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Cross Hypervisor NGT Installation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Some VMs in protection domain replicating to cross-hypervisor remote site do not have NGT installed.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Some VMs in protection domain replicating to cross-hypervisor remote site do not have NGT installed.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00050f34-da97-b9e8-0000-0000000052f1::110243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Metro/Vstore Consistency Group File Count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if too many files are being protected by a single consistency group of any Metro/Vstore protection domain.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Too many files are being protected by a single consistency group of a Metro/Vstore protection domain.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00050f34-da97-b9e8-0000-0000000052f1::110001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Remote Site Synchronization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Verify that the time between local and remote cluster is no more than {remote_site_sync_critical_threshold_sec} seconds.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Local and remote clusters are not synchronized.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00050f34-da97-b9e8-0000-0000000052f1::110008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AWS Instance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Verify that the AWS cloud instances have recommended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AWS instance does not have at least two 190GB+ disks.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00050f34-da97-b9e8-0000-0000000052f1::110250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Aged Third-party Backup Snapshot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for aged third-party backup snapshots.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Third-party backup snapshots are present in the cluster longer than the configured threshold.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00050f34-da97-b9e8-0000-0000000052f1::110237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Detected VMs with non local data</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Metro Availability VMs are accessing data from local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Detected VMs polling data from remote location.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00050f34-da97-b9e8-0000-0000000052f1::110233</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Snapshot file location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snapshot file location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 protected by Nutanix Protection Domain has a trailing backslash in the snapshot file location.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00050f34-da97-b9e8-0000-0000000052f1::110234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Latest Snapshot contains all the UVMs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all VMs are protected by snapshot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Snapshot doesn't include all the VMs protected by that protection domain.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00050f34-da97-b9e8-0000-0000000052f1::110232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Unhealthy data replication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Data Replication is healthy.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 xml:space="preserve">Cluster is running NOS 4.1.1 or higher with snapshots from older version or the cluster is </w:t>
            </w:r>
            <w:r w:rsidRPr="00FF1BAC">
              <w:lastRenderedPageBreak/>
              <w:t xml:space="preserve">running with snapshots with NOS version less than 4.1.1 </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00050f34-da97-b9e8-0000-0000000052f1::1005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HDD S.M.A.R.T Health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 xml:space="preserve">Verify the current S.M.A.R.T health status of disks. This check is performed only on HDDs, and not on SSDs. </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Drive may have errors.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00050f34-da97-b9e8-0000-0000000052f1::1004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Disk Metadata Usage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Verify that current inode usage is below {inode_usage_threshold_pct} %. Inodes are data structures which represents a filesystem object, such as a directory or file. Each disk has a fixed number of allocated inodes.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Metadata size is growing.</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00050f34-da97-b9e8-0000-0000000052f1::1003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HDD Disk Usage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 xml:space="preserve">Verify whether the current amount of disk usage is below {disk_usage_threshold_pct} %. </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Physical disk is running out of space because the node has too much data.</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00050f34-da97-b9e8-0000-0000000052f1::110241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Files in a streched VMs should be in the same Storage Container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VMs are consistently stretched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 that is protected by Metro protection domain has some of its files in a different Storage Container from the Metro protected Storage Container.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00050f34-da97-b9e8-0000-0000000052f1::1009</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Disk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if some disk is not part of any storage pool</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cluster was not configured correctly during installation or drive replacement was not completed correctly.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00050f34-da97-b9e8-0000-0000000052f1::130077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Snapshot Symlink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Protection domain snapshot has symlinks.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protection domain might have symlinks that have been skipped in the snapshot.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00050f34-da97-b9e8-0000-0000000052f1::130078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EntityRestoreAbort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Entity restore aborted.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Unable to restore VMs due internal error.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00050f34-da97-b9e8-0000-0000000052f1::130075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RemoteSiteHighLatency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Latency to a stretch remote site is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Various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00050f34-da97-b9e8-0000-0000000052f1::111038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Zookeeper connections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Zookeeper is correctly configured for a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00050f34-da97-b9e8-0000-0000000052f1::111039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BMC BIOS version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BMC/Bios version of all nodes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00050f34-da97-b9e8-0000-0000000052f1::130076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Datastore Remount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Unable to remount datastore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Various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00050f34-da97-b9e8-0000-0000000052f1::111037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Hypervisor version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whether the same hypervisor version running on all cluster nodes.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Hypervisor version is not same across all hosts.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00050f34-da97-b9e8-0000-0000000052f1::130079</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Remote Site Snapshot Replication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Skipped replication of the snapshot.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Snapshot replication was skipped because the remote is not fully upgraded.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00050f34-da97-b9e8-0000-0000000052f1::111034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permissions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/tmp permissions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Proper permissions are not set on /tmp directory in the CVM.</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w:t>
            </w:r>
            <w:r w:rsidRPr="00FF1BAC">
              <w:lastRenderedPageBreak/>
              <w:t>0000-0000000052f1::111035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lastRenderedPageBreak/>
              <w:t xml:space="preserve">Advanced Encryption </w:t>
            </w:r>
            <w:r w:rsidRPr="00FF1BAC">
              <w:lastRenderedPageBreak/>
              <w:t>Standard (AES) enabled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lastRenderedPageBreak/>
              <w:t>Checks AES enabled on CPUs.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 xml:space="preserve">Intel's Advanced Encryption </w:t>
            </w:r>
            <w:r w:rsidRPr="00FF1BAC">
              <w:lastRenderedPageBreak/>
              <w:t>Standard (AES) is disabled on the node.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00050f34-da97-b9e8-0000-0000000052f1::1022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Flash Mode Configuration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the total configured size of flash-mode-enabled vDisks  with respect to the threshold limit.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Flash-mode-enabled vDisks are configured to use more flash tier space than the allotted limit.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00050f34-da97-b9e8-0000-0000000052f1::1021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Nutanix System Partitions Usage High</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 xml:space="preserve">Check that current amount of disk usage is less than {home_nutanix_usage_threshold_pct}. </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Disk usage exceeds threshold {home_nutanix_usage_threshold_pct}.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00050f34-da97-b9e8-0000-0000000052f1::1019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Boot RAID Health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the health of boot RAID volumes.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RAID volume can be in an abnormal state due to power loss or temporary or permanent drive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00050f34-da97-b9e8-0000-0000000052f1::1017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Storage Container Space Usage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high space usage on Storage Containers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Excessive space usage in the Storage Container.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00050f34-da97-b9e8-0000-0000000052f1::1016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StoragePool Space Usage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high space usage on storagepools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Excessive space usage in the storage pool.</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00050f34-da97-b9e8-0000-0000000052f1::1015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Host disk usage high</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that host disk usage is not high.</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Too much data is stored on the node.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00050f34-da97-b9e8-0000-0000000052f1::130081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VSS VM Reachable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 not reachable.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communication link to the VMs Nutanix Guest Agent service seems to be down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00050f34-da97-b9e8-0000-0000000052f1::111044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cluster virtual IP address is part of cluster external subnet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cluster virtual IP address is part of cluster external subnet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Cluster virtual IP address is in a different subnet from the cluster external subnet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00050f34-da97-b9e8-0000-0000000052f1::111041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M60 GPU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number of M60 GPUs on a node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00050f34-da97-b9e8-0000-0000000052f1::130084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Protected Volume Groups Not Found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Protected Volume Groups Not Found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Protected volume group(s) cannot be found and may have been deleted.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00050f34-da97-b9e8-0000-0000000052f1::130085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VSS Scripts Not Installed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VSS software or pre_freeze/post_thaw Scripts Not Installed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VSS is enabled but VSS software or pre_freeze/post_thaw scripts are not installed on the VM(s).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00050f34-da97-b9e8-0000-0000000052f1::111040</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M10 GPU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number of M10 GPUs on a node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00050f34-da97-b9e8-0000-0000000052f1::130082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Remote Site NGT Support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Remote site does not support NGT.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Remote cluster is not upgraded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00050f34-da97-b9e8-0000-0000000052f1::130083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Protected VMs Not Found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Protected Vms Not Found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Protected VM(s) cannot be found and may have been deleted.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00050f34-da97-b9e8-0000-0000000052f1::130088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Failed To Snapshot Entities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Failed to snapshot entities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Conflicting hypervisor tasks might be running on the entities.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00050f34-da97-b9e8-0000-0000000052f1::111029</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Internal port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if internal config port is disabled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Port 7777 is enabled on CVM.</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00050f34-da97-b9e8-0000-0000000052f1::130089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Disk Diagnostic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Drive diagnostic has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drive has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00050f34-da97-b9e8-0000-0000000052f1::111027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Virtual IP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if virtual ip is configured and reachable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00050f34-da97-b9e8-0000-0000000052f1::130086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VStore Snapshot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VStore Snapshot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Various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00050f34-da97-b9e8-0000-0000000052f1::130087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Node Degradation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Services on node possibly not making progress.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Various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00050f34-da97-b9e8-0000-0000000052f1::111028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Remote syslog server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remote syslog server connectivity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Remote syslog server is not reachable.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00050f34-da97-b9e8-0000-0000000052f1::111025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Pulse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for auto support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Pulse is not configured.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00050f34-da97-b9e8-0000-0000000052f1::111026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Snapshots space utilization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space occupied by snapshots is below the threshold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Snapshots disk space utilization exceeds the threshold.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00050f34-da97-b9e8-0000-0000000052f1::111023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 xml:space="preserve">HTTP proxy check </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if HTTP proxy is working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No proxy configured.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Unable to connect to proxy on the port.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00050f34-da97-b9e8-0000-0000000052f1::111024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LDAP configuration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LDAP configuration.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LDAP not correctly configured in the cluster.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00050f34-da97-b9e8-0000-0000000052f1::2001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I/O Latency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Verify whether current I/O latency of the VM is below {avg_io_latency_threshold_ms} ms.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Applications are running high I/O workload on this node.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00050f34-da97-b9e8-0000-0000000052f1::1032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vDisk Count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Checks for high vDisk count in the cluster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Aggressive replication/snapshot schedules may generate large number of vDisks on the remote site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00050f34-da97-b9e8-0000-0000000052f1::1031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SATADOM Wearout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the wearout of SATA DOM via SMART data.</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SATA DOM has been in use for a long time.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00050f34-da97-b9e8-0000-0000000052f1::1030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SATADOM Connection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Checks that host SATA DOM is reachable.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SATA DOM has lost power connection.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SATA DOM is not installed.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00050f34-da97-b9e8-0000-0000000052f1::1029</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Storage Pool Flash Mode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Flash Mode is not supported when multiple storage pools are in use.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Multiple Storage Pools and Flash Mode are in use together.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00050f34-da97-b9e8-0000-0000000052f1::1028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Erasure-Code-Delay Configuration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Validate the EC param value for erasure-code-delay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Invalid setting for erasure-code-delay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00050f34-da97-b9e8-0000-0000000052f1::1027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Erasure Code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erasure coding is enabled on cluster with version &lt; 4.5.2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Erasure coding was enabled on the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00050f34-da97-b9e8-0000-0000000052f1::1026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Erasure Code Garbage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Checks if erasure coding garbage is below a safe threshold.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Suboptimal performance of erasure coding is generating garbage that is consuming additional storage space.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00050f34-da97-b9e8-0000-0000000052f1::1025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SATADOM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that host SATA DOM is functioning.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SATA DOM has lost power connection.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SATA DOM has failed.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00050f34-da97-b9e8-0000-0000000052f1::1024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Flash Mode Enabled VM Power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any flash-mode-enabled VMs are Powered Off.</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One or more flash-mode-enabled VMs are Powered Off.</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00050f34-da97-b9e8-0000-0000000052f1::1023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Flash Mode Usage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the amount of usage by flash-mode-enabled vDisks with respect to the threshold limit.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Flash-mode-enabled vDisks are using more flash tier space than the allotted limit.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00050f34-da97-b9e8-0000-0000000052f1::111032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Cluster version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cluster runs GA version of NOS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Non GA version of NOS/AOS detected.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00050f34-da97-b9e8-0000-0000000052f1::130091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Agent VM Restoration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Failure to Restore Agent VM</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Not enough memory/CPU resources on this node.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00050f34-da97-b9e8-0000-0000000052f1::130092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Remote Site Operation Mode ReadOnly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Operation Mode of Remote Site changed to kReadOnly.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Probable SSD Failure on remote site in case of single node backup cluster.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Cloud virtual appliance ran out of memory in case of cloud connect.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Data stored on cloud appliance exceeded 20TB.</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00050f34-da97-b9e8-0000-0000000052f1::111033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Hardware configuration validation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/etc/nutanix/factory_config.json is valid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factory_config.json does not contain valid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w:t>
            </w:r>
            <w:r w:rsidRPr="00FF1BAC">
              <w:lastRenderedPageBreak/>
              <w:t>2f1::111030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Deduplication efficiency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value of content_cache_dedup_ref_count is low</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 xml:space="preserve">Deduplication is not working efficiently. Usually occurs when </w:t>
            </w:r>
            <w:r w:rsidRPr="00FF1BAC">
              <w:lastRenderedPageBreak/>
              <w:t>deduplication is enabled after Storage Container has been in use.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00050f34-da97-b9e8-0000-0000000052f1::111031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Storage Pool SSD tier usage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storage pool SSD tier usage under ILM threshold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Storage Pool SSD utilization consistely above 75%.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00050f34-da97-b9e8-0000-0000000052f1::130090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Related Entity Protection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Protection status of a related entity.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Related entity is not protected in the same protection domain.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00050f34-da97-b9e8-0000-0000000052f1::130095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Failed To Recover NGT Information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Failed to enable Nutanix Guest Tools during VMs recovery for protection domain.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Nutanix Guest Tools service might be down.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00050f34-da97-b9e8-0000-0000000052f1::130096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Failed To Recover NGT Information for VM</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Failed to reconfigure Nutanix Guest Tools for a VM in protection domain.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Virtual IP address of the cluster might not have been configured.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Error in generating certificate for VM.</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Guest VM information could not be retrieved.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00050f34-da97-b9e8-0000-0000000052f1::130093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CPS Deployment Evaluation Mode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if the CPS deployment is running in evaluation mode.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CPS is running in evaluation mode.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00050f34-da97-b9e8-0000-0000000052f1::111018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Storage Heavy Node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storage heavy node has KVM hypervisor with only CVM</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Storage node (6035c) is not being used as per Nutanix Recommendation.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00050f34-da97-b9e8-0000-0000000052f1::130099</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External iSCSI Attachments Not Snapshotted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External iSCSI Attachments Not Snapshotted.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VMs have duplicate IQNs.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 xml:space="preserve">VMs have configured iSCSI target </w:t>
            </w:r>
            <w:r w:rsidRPr="00FF1BAC">
              <w:lastRenderedPageBreak/>
              <w:t>IP addresses that do not belong to the local Nutanix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lastRenderedPageBreak/>
              <w:t xml:space="preserve">IQN could not be resolved </w:t>
            </w:r>
            <w:r w:rsidRPr="00FF1BAC">
              <w:lastRenderedPageBreak/>
              <w:t>to VM ID.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00050f34-da97-b9e8-0000-0000000052f1::111019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Host passwordless SSH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passwordless SSH into local hypervisor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00050f34-da97-b9e8-0000-0000000052f1::130097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Failed To Mount NGT ISO On Recovery of VM</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Failed to mount ISO image as part of Nutanix Guest Tools reconfiguration for a VM in protection domain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Virtual IP address of the cluster might not have been configured.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Controller VM Nutanix Guest Tools version is lower than guest VM Nutanix Guest Tools version.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Guest VM information could not be retrieved.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NGT ISO could not be mounted.</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00050f34-da97-b9e8-0000-0000000052f1::111015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 xml:space="preserve">GPU drivers installed </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drivers are installed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GPU driver may be corrupt or missing or not functioning properly.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00050f34-da97-b9e8-0000-0000000052f1::111012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Field Advisory 30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whether the field advisory 30 is applicable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00050f34-da97-b9e8-0000-0000000052f1::1035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SATADOM-SL 3IE3 Wearout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Checks the wearout of SATADOM-SL 3IE3 via SMART data.</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SATADOM-SL 3IE3 Device Life too short (&lt;5).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00050f34-da97-b9e8-0000-0000000052f1::1034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SATA DOM Guest VM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that no guest VM is installed on SATA DOM.</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 guest VM is installed on SATA DOM.</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 VM is incorrectly configured.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00050f34-da97-b9e8-0000-0000000052f1::111021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Degraded Node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any node is in degraded state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00050f34-da97-b9e8-0000-0000000052f1::111022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Name server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for DNS Server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Name server is not configured on CVMs and hypervisor hosts or is not able to resolve queries.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00050f34-da97-b9e8-0000-0000000052f1::111020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Non default gflags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for non-default gflag values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One or more gflags are set to non-default values.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00050f34-da97-b9e8-0000-0000000052f1::111008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Curator scan time elapsed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Time since last Curator Scan is within threshold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Background cluster maintenance tasks are not occurring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00050f34-da97-b9e8-0000-0000000052f1::111003</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Cassandra tokens consistent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all Cassandra nodes are consistent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00050f34-da97-b9e8-0000-0000000052f1::111004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Cassandra metadata balanced across CVMs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Cassandra metadata balanced across CVMs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Metadata is not distributed evenly among nodes in the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w:t>
            </w:r>
            <w:r w:rsidRPr="00FF1BAC">
              <w:lastRenderedPageBreak/>
              <w:t>0000000052f1::111001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 xml:space="preserve">E-mail alerts contacts </w:t>
            </w:r>
            <w:r w:rsidRPr="00FF1BAC">
              <w:lastRenderedPageBreak/>
              <w:t>configuration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Check email contacts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E-mail alerts do not have contacts configured.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00050f34-da97-b9e8-0000-0000000052f1::111002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Cassandra nodes up</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all Cassandra nodes are running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00050f34-da97-b9e8-0000-0000000052f1::1054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All-flash Node Intermixed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Checks that all-flash nodes do not coexist with non-all-flash nodes in a cluster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All-flash nodes and non-all-flash nodes are put into the same cluster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00050f34-da97-b9e8-0000-0000000052f1::111009</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Zookeeper active on all servers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if number of active zookeepers is equal to the total number of zookeeper servers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Zookeeper service is not running on all servers.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00050f34-da97-b9e8-0000-0000000052f1::111010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Zookeeper nodes distributed in multi-block cluster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Checks if zookeeper nodes are distributed in a multi block cluster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Zookeeper service has nodes running in the same block.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00050f34-da97-b9e8-0000-0000000052f1::111011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Zookeeper Alias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Zookeeper alias information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ZK Aliases in /etc/hosts do not match with zeus config.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00050f34-da97-b9e8-0000-0000000052f1::160007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FSVM Time Drift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time drift between the file server VMs is beyond the acceptable range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NTP is not configured correctly or the NTP service is not functioning.</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00050f34-da97-b9e8-0000-0000000052f1::160008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Network Reachable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that File server is reachable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Network is unreachable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00050f34-da97-b9e8-0000-0000000052f1::160009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Reachable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Checks that File server is down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All File server VMs are powered off</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00050f34-da97-b9e8-0000-0000000052f1::160003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Storage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storage is not available.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storage is unavailable due to network connectivity issues between file server VM and Controller VM.</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00050f34-da97-b9e8-0000-0000000052f1::160004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Scale-out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scale-out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See details in the alert message.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00050f34-da97-b9e8-0000-0000000052f1::6511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Load Level</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Verify system load average for the past 5 minutes is below {cvm_load_average_threshold}.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I/O workload on the cluster is high.</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00050f34-da97-b9e8-0000-0000000052f1::160005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Join Domain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could not join the AD Domain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See details in the alert message. Error could be due to one of the following reasons:AD is not reachable, or Domain credentials are invalid, or Entity with the specified File Server name already exists in the domain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00050f34-da97-b9e8-0000-0000000052f1::160006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Node Join Domain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node could not join the domain.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AD is not reachable or Domain administrator credentials are invalid or a file server with the same name already exists in AD.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00050f34-da97-b9e8-0000-0000000052f1::160000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Space Usage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Space Usage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Storage utilization is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00050f34-da97-b9e8-0000-0000000052f1::160001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Space Usage Critical</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Space Usage Critical</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storage utilization has reached a critical value.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00050f34-da97-b9e8-0000-0000000052f1::160002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Unavailable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is unreachable.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VMs are not reachable.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00050f34-da97-b9e8-0000-0000000052f1::1060</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Toshiba PM4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the status of Toshiba PM4 drive.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Toshiba PM4 drive revision is unsupported or Toshiba PM4 drive has been in use for a long time and close to the maximum write endurance.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00050f34-da97-b9e8-0000-0000000052f1::1059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NVMe Status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host NVMe drive is functioning properly.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NVMe Drive is damaged or worn out.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00050f34-da97-b9e8-0000-0000000052f1::1058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Cluster In Read-Only Mode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Single-node cluster is in read-only mode.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One of the metadata SSDs has failed.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00050f34-da97-b9e8-0000-0000000052f1::1057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Toshiba PM3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Checks the status of Toshiba PM3 drive via SMART data.</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Toshiba PM3 drive revision is wrong or Toshiba PM3 drive has been in use for a long time and close to the maximum write endurance.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00050f34-da97-b9e8-0000-0000000052f1::1056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Samsung PM1633 Wearout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the status of Samsung PM1633 drive via SMART data.</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Samsung PM1633 drive revision is wrong or Samsung PM1633 drive has been in use for a long time and close to the maximum write endurance.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00050f34-da97-b9e8-0000-0000000052f1::101040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ESXi RAM disk full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for ramdisk full condition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pynfs server is using legacy setting to write log file on root partition of ESXi ramdisk.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00050f34-da97-b9e8-0000-0000000052f1::101041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ESXi RAM disk root usage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RAM disk root directory usage below 85%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ESXi ramdisk root usage exceeds 85%.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00050f34-da97-b9e8-0000-0000000052f1::101044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Duplicate disk id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for duplicate disk ids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Multiple disks with same disk id were found.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00050f34-da97-b9e8-0000-0000000052f1::101045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CVM startup dependency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if available unreserved space on any Storage Container is below 10 percent of the maximum capacity.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Unreserved available space is below threshold.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00050f34-da97-b9e8-0000-0000000052f1::6515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SSD I/O Latency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 xml:space="preserve">Verify whether the average time for I/O requests to the SSDs is less than {SSD_latency_threshold_ms} ms. </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I/O load on the cluster is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00050f34-da97-b9e8-0000-0000000052f1::6514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HDD I/O Latency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 xml:space="preserve">Verify whether the average time for I/O requests to the HDDs managed by the Controller VM is below {HDD_latency_threshold_ms} ms. </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I/O workload on the cluster is high.</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00050f34-da97-b9e8-0000-0000000052f1::160029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Entities Not Protected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Checks all File server entities are protected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Some of the File Server entities are not protected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00050f34-da97-b9e8-0000-0000000052f1::160025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Iscsi Discovery Failure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Failed to discover iSCSI targets on the CVM during the discovery process.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 xml:space="preserve">The 'external_data_services_ip' or the CVM IP addresses are not reachable </w:t>
            </w:r>
            <w:r w:rsidRPr="00FF1BAC">
              <w:lastRenderedPageBreak/>
              <w:t>from the file server VM.</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00050f34-da97-b9e8-0000-0000000052f1::160026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Upgrade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Upgrade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alert message for details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00050f34-da97-b9e8-0000-0000000052f1::160027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Invalid Snapshot Warning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that File server is in healthy state to take snapshot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NVMs might deleted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00050f34-da97-b9e8-0000-0000000052f1::160028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Incompatible File Server Activation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version incompatible with AOS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Version of activated file server is incompatible with AOS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00050f34-da97-b9e8-0000-0000000052f1::160021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Activation Failed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Activation Failed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alert message for details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00050f34-da97-b9e8-0000-0000000052f1::3024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Memory Pressure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 xml:space="preserve">Verify balloon driver reclaimed memory is within {vm_balloon_reclaim_threshold_mb} MB of the target. </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 xml:space="preserve">The node has insufficient memory to meet the needs of all VMs. </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00050f34-da97-b9e8-0000-0000000052f1::3023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CVM Memory Usage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CVM memory usage is not high.</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RAM usage on the Controller VM has been high.</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00050f34-da97-b9e8-0000-0000000052f1::160022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PD Active On Multiple Sites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Checks that File Server PD Active On Multiple Sites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PD activates on multiple sites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00050f34-da97-b9e8-0000-0000000052f1::160023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Failed To Create VM-to-VM Anti Affinity Rule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Failed to create VM-to-VM anti affinity rule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Various. Check alert message for details.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00050f34-da97-b9e8-0000-0000000052f1::160024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Home Share Creation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Failed to create home share during file server creation.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alert message for details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00050f34-da97-b9e8-0000-0000000052f1::3021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Memory Usage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Verify whether current memory usage for the VM is below {vm_avg_mem_util_threshold_pct} %.</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VM workload has high demand for memory.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00050f34-da97-b9e8-0000-0000000052f1::3020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Memory Swap Rate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Verify whether current swap rate for the VM is not above {vm_swap_threshold_mbps} MB/sec.</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node has insufficient memory to meet needs of all VMs.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00050f34-da97-b9e8-0000-0000000052f1::21009</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Cassandra service status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all Cassandra nodes are online and and functioning normally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Cassandra service is not running in one or more hosts.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00050f34-da97-b9e8-0000-0000000052f1::160020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DNS Updates Pending</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DNS updates are pending after the join or leave domain operation.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Failed to add or remove DNS entries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00050f34-da97-b9e8-0000-0000000052f1::6405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Receive Packet Loss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Verify whether the host receive packets drop rate is not above {host_rcv_drop_threshold} / sec.</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 xml:space="preserve"> On a host with bursty network traffic, packet loss may occur.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00050f34-da97-b9e8-0000-0000000052f1::6404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Transmit Packet Loss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Verify whether the host transmit packets drop rate is not above {host_tx_drop_threshold} / sec.</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 xml:space="preserve"> On a host with bursty network traffic, packet loss may occur.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00050f34-da97-b9e8-0000-0000000052f1::6409</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CPU Utilization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Verify whether current CPU utilization at the host level is below {host_avg_cpu_util_threshold_pct}%.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VMs on the host have high demand for CPU resources.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w:t>
            </w:r>
            <w:r w:rsidRPr="00FF1BAC">
              <w:lastRenderedPageBreak/>
              <w:t>0000000052f1::160018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 xml:space="preserve">File Server CVM IP </w:t>
            </w:r>
            <w:r w:rsidRPr="00FF1BAC">
              <w:lastRenderedPageBreak/>
              <w:t>update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File server cvm ip update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Failed to contact file server .</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00050f34-da97-b9e8-0000-0000000052f1::160019</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Site Not Found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Unable to determine an appropriate site in Active Directory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client network is not part of any site in Active Directory.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00050f34-da97-b9e8-0000-0000000052f1::21013</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Cassandra Keyspace/Column family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there are no undefined Keyspace or CF in Cassandra</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00050f34-da97-b9e8-0000-0000000052f1::160015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Performance Optimization Recommended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has a recommendation to optimize performance by using scale-up, scale-out or rebalance.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has one or more nodes under extensive load.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00050f34-da97-b9e8-0000-0000000052f1::21011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Cassandra memory usage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Cassandra service is running out of memory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Cassandra crossed memory threshold more than 5 times in the last 3 minutes.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00050f34-da97-b9e8-0000-0000000052f1::111045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Mellanox NIC Driver version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if Mellanox port NIC driver version is above min recommended version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00050f34-da97-b9e8-0000-0000000052f1::160016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Quota allocation failed for user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Failed to assign the specified quota to the user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user has used more space on the File Server than the specified quota value.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00050f34-da97-b9e8-0000-0000000052f1::160017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Share Utilization Reached Configured Limit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Share is no longer writeable.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Share utilization reached its configured limit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00050f34-da97-b9e8-0000-0000000052f1::21010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Cassandra service restarts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Cassandra service is continuously crashing</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Cassandra service restaring frequently in the last 30 minutes.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00050f34-da97-b9e8-0000-0000000052f1::160010</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VM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that multiple File server VMs are running on a single node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VMs are running on a single node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00050f34-da97-b9e8-0000-0000000052f1::160011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Checks that all File server services are running</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One or more services are not running on File server VMs.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00050f34-da97-b9e8-0000-0000000052f1::3034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Cluster Services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if services have restarted recently across the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This alert indicates that one or more services in the cluster were restarted.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00050f34-da97-b9e8-0000-0000000052f1::3033</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Alert Manager Service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Alert Manager service is available.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This check usually indicates that the Alert Manager service is not healthy, but there could be other causes.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00050f34-da97-b9e8-0000-0000000052f1::160012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File Server Storage Cleanup Failure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Failed to clean up storage for the File Server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Acropolis service may be down on the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00050f34-da97-b9e8-0000-0000000052f1::160013</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AD Connectivity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cannot connect with AD server with configured information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machine account credentials may have been changed, or there is a network connectivity issue for the AD server.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00050f34-da97-b9e8-0000-0000000052f1::3032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Cluster Services Status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no services are down in the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One or more services in the cluster are down.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00050f34-da97-b9e8-0000-0000000052f1::3031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Upgrade Bundle Available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Bundle available for upgrade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Newer bundle available for upgrade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00050f34-da97-b9e8-0000-0000000052f1::3030</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Datastore VM Count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for high VM count on datastores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High number of VMs on at least one datastore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00050f34-da97-b9e8-0000-0000000052f1::3029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CVM Services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services have restarted recently in the Controller VM.</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This alert indicates that one or more services have restarted in a Controller VM, with in a short period of time.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00050f34-da97-b9e8-0000-0000000052f1::3028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CVM Rebooted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Cvm is not rebooted recently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Cvm is rebooted.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00050f34-da97-b9e8-0000-0000000052f1::3027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Kernel Memory Usage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Checks whether CVM's kernel memory usage is higher than expected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Various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00050f34-da97-b9e8-0000-0000000052f1::3025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Time Drift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Verify whether the time drift between Controller VMs is not above {time_drift_threshold_sec} seconds.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Nutanix internal time configuration is out of sync.</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00050f34-da97-b9e8-0000-0000000052f1::6413</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Memory Swap Rate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Verify whether swap rate for the host is not above {host_swap_threshold_mbps} MB/sec.</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 workload on the node has high demand for memory.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00050f34-da97-b9e8-0000-0000000052f1::20016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Automatic Dedup disabled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Dedup is not automatically disabled.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Deduplication on the Storage Container is disabled by Stargate service.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00050f34-da97-b9e8-0000-0000000052f1::20015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Oplog episodes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oplog episode count is within threshold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Oplog episode count is high for one or more vDisks.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00050f34-da97-b9e8-0000-0000000052f1::20014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Snapshot chain height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snapshot chain height is less than 25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Snapshot chain height exceeds threshold of 25.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00050f34-da97-b9e8-0000-0000000052f1::20013</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Garbage egroups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the number of orphaned egroups are under recommended threshold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Number of orphaned groups is over the recommended threshold.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00050f34-da97-b9e8-0000-0000000052f1::3041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CPU Utilization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Verify whether current CPU utilization of the Controller VM is below {cvm_peak_cpu_util_threshold_pct} %.</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I/O workload on the cluster is high.</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00050f34-da97-b9e8-0000-0000000052f1::3040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CPU Utilization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Verify whether current CPU utilization at the VM level is below {vm_peak_cpu_util_threshold_pct}%.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VM workload has high demand for CPU resources.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00050f34-da97-b9e8-0000-0000000052f1::20018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Linked clones on Dedup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Verifies if there are shared disks on a Storage Container that has deduplication enabled that may be linked clones.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There are shared disks on a Storage Container that has deduplication enabled that may be linked clones.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00050f34-da97-b9e8-0000-0000000052f1::20017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Compression disabled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whether compressions is automatically disabled.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Metadata usage has exceeded the 60GB or 20 percent default threshold.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00050f34-da97-b9e8-0000-0000000052f1::6202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Subnet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Verify whether all the Controller VMs are on the same subnet as the hypervisors in the local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Controller VM and the hypervisor are not on the same subnet.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00050f34-da97-b9e8-0000-0000000052f1::3060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Transmit Packet Loss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Verify whether transmit packets drop rate for the VM is not above {vm_tx_drop_threshold} / sec.</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VM workload has high demand for CPU resources.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 xml:space="preserve"> On a VM with bursty network traffic, packet loss may occur.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w:t>
            </w:r>
            <w:r w:rsidRPr="00FF1BAC">
              <w:lastRenderedPageBreak/>
              <w:t>0000000052f1::101051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lastRenderedPageBreak/>
              <w:t xml:space="preserve">Automatic disabling of </w:t>
            </w:r>
            <w:r w:rsidRPr="00FF1BAC">
              <w:lastRenderedPageBreak/>
              <w:t>Deduplication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lastRenderedPageBreak/>
              <w:t xml:space="preserve">Check that On disk Dedup is not </w:t>
            </w:r>
            <w:r w:rsidRPr="00FF1BAC">
              <w:lastRenderedPageBreak/>
              <w:t>automatically disabled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lastRenderedPageBreak/>
              <w:t xml:space="preserve">Deduplication was disabled due to high metadata </w:t>
            </w:r>
            <w:r w:rsidRPr="00FF1BAC">
              <w:lastRenderedPageBreak/>
              <w:t>size, CVM RAM or SSD requirements are not met.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00050f34-da97-b9e8-0000-0000000052f1::101053</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Sanity check on local.sh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Validate local.sh file configuration.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pynfs server is using legacy setting to write log file on root partition of ESXi ramdisk.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00050f34-da97-b9e8-0000-0000000052f1::6211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CVM Memory Pinned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Verify CVM memory reservation and pinning.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CVM memory reservation is configured incorrectly.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00050f34-da97-b9e8-0000-0000000052f1::101054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Erasure coding pending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EC undo is pending on any of the Storage Containers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00050f34-da97-b9e8-0000-0000000052f1::3067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NIC Link Down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whether any nic is down.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NIC is disconnected from the switch, or the switch port is failing.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00050f34-da97-b9e8-0000-0000000052f1::3066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NIC Flapping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all Nics have no flapping.</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 physical networking component is failing.</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00050f34-da97-b9e8-0000-0000000052f1::3065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Host IP Pingable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all host ips are pingable from local SVM.</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hypervisor host is down or there is a network connectivity issue.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00050f34-da97-b9e8-0000-0000000052f1::3064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CVM Passwordless Connectivity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SVM has passwordless connection to each other.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Controller VM is down or there is a network connectivity issue.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00050f34-da97-b9e8-0000-0000000052f1::3061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Receive Packet Loss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Verify whether receive packets drop rate for the VM is not above {vm_rcv_drop_threshold} / sec.</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VM workload has high demand for CPU resources.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 xml:space="preserve"> On a VM with bursty network traffic, packet loss </w:t>
            </w:r>
            <w:r w:rsidRPr="00FF1BAC">
              <w:lastRenderedPageBreak/>
              <w:t>may occur.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00050f34-da97-b9e8-0000-0000000052f1::101046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Descriptors to deleted files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there are file descriptors to deleted files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00050f34-da97-b9e8-0000-0000000052f1::6447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EVC Configuration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whether VMWare EVC configuration can cause VM migration problems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Not all hosts have the same EVC baseline applied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EVC mode not enabled on all hosts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Host CPUs in the cluster belong to multiple processor families, and EVC mode is disabled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00050f34-da97-b9e8-0000-0000000052f1::101047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High disk space usage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disk space usage on the cluster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High disk usage in the cluster.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00050f34-da97-b9e8-0000-0000000052f1::6449</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vCenter Connection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if vCenter connection is established.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vCenter registration not completed.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vCenter server is unreachable on port 80.</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00050f34-da97-b9e8-0000-0000000052f1::101048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Disk online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for offline disks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 disk may have failed or was manually removed.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w:t>
            </w:r>
            <w:r w:rsidRPr="00FF1BAC">
              <w:lastRenderedPageBreak/>
              <w:t>0000-0000000052f1::6207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lastRenderedPageBreak/>
              <w:t xml:space="preserve">CVM IP Address </w:t>
            </w:r>
            <w:r w:rsidRPr="00FF1BAC">
              <w:lastRenderedPageBreak/>
              <w:t>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lastRenderedPageBreak/>
              <w:t xml:space="preserve">Checks that cvm IP address is in sync </w:t>
            </w:r>
            <w:r w:rsidRPr="00FF1BAC">
              <w:lastRenderedPageBreak/>
              <w:t>with zeus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lastRenderedPageBreak/>
              <w:t xml:space="preserve">The IP address configured in the </w:t>
            </w:r>
            <w:r w:rsidRPr="00FF1BAC">
              <w:lastRenderedPageBreak/>
              <w:t>cluster does not match the actual setting of the Controller VM.</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00050f34-da97-b9e8-0000-0000000052f1::101049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Incomplete disk removal</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for incomplete disk removal</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Cluster Health detected an incomplete disk removal operation.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00050f34-da97-b9e8-0000-0000000052f1::6206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Remote Support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if remote support tunnel to Nutanix HQ is enabled on this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Nutanix support staff are able to access the cluster to assist with any issue.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00050f34-da97-b9e8-0000-0000000052f1::6448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ESXi SIOC status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Checks if the ESX Storage IO Controller (SIOC) feature is disabled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ESX SIOC feature may be enabled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00050f34-da97-b9e8-0000-0000000052f1::6208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Hypervisor IP Address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that hypervisor IP address is in sync with zeus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IP address configured in the cluster does not match the actual setting of the hypervisor.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00050f34-da97-b9e8-0000-0000000052f1::106442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VMKNICs subnets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vmknics have different subnets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vmknics have ip address configured in the same subnet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00050f34-da97-b9e8-0000-0000000052f1::106441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Ivy Bridge performance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Ivy Bridge performance degradation secenarios on ESXi</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00050f34-da97-b9e8-0000-0000000052f1::106446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ESXi NFS hearbeat timeout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NFS heartbeat timeout is set to recommended value.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NFS heartbeat parameter is set NOT set to 30 secs.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00050f34-da97-b9e8-0000-0000000052f1::106445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ESXi APD handling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if APD handling is disabled.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APD handling is enabled.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00050f34-da97-b9e8-0000-0000000052f1::106444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ESXi CPU model and UVM EVC mode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CPU model and UVM EVC mode on ESXi</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Some SMEP enabled VMs detected.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00050f34-da97-b9e8-0000-0000000052f1::106439</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.dvsData directory in local datastore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.dvsData directory is present on pynfs mounted local datastore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.dvsData directory is not persistent yet.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00050f34-da97-b9e8-0000-0000000052f1::106438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RC local script exit statement present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top level exit statement is not present in RC local script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Top level exit statement present in script rc local preventing script lines from being run.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00050f34-da97-b9e8-0000-0000000052f1::106437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EOF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there is no line "EOF" at end of rc local script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"EOF" statement at end of rc local.</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00050f34-da97-b9e8-0000-0000000052f1::106436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Autobackup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/sbin/auto-backup.sh has run successfully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/sbin/auto-backup.sh has not run successfully.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00050f34-da97-b9e8-0000-0000000052f1::6005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CVM to CVM Connectivity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Verify whether Controller VMs can ping each other in less than {ping_time_threshold_ms} ms.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Network configurations may be wrong.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Controller VM is shut down (for instance Controller VM reboot in case of a planned maintenance).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00050f34-da97-b9e8-0000-0000000052f1::103069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Host FQDN resolution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FQDN resolution of host IPs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Unable to reach name server or name server doesn't have correct entry.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00050f34-da97-b9e8-0000-0000000052f1::103068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Network adapter setting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Network adapter setting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Network adapter is not set to not connect on power 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00050f34-da97-b9e8-0000-0000000052f1::6011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Node NIC Error Rate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each NIC has fewer than {nic_error_threshold} errors during span of execution (3600 seconds)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NIC is encountering physical errors.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00050f34-da97-b9e8-0000-0000000052f1::106422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ESXi VAAI plugin enabled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if VAAI Plugin is enabled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ESXi VAAI plugin is not enabled.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00050f34-da97-b9e8-0000-0000000052f1::106421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ESXi VAAI plugin installed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the latest version of VAAI Plugin is installed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Incorrect ESXi VAAI plugin version for AOS version.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00050f34-da97-b9e8-0000-0000000052f1::106417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ESXi TCP delayed ACK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TCP delayed ack settings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'TCP Delayed ACK' is enabled on ESXi</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00050f34-da97-b9e8-0000-0000000052f1::106416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BMC firmware version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BMC Firmware Version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BMC firmware version is older than the recommended version.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00050f34-da97-b9e8-0000-0000000052f1::106415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ESXi version compatibility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ESX version compatibility with NOS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ESXi on the cluster is not of the recommended version.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w:t>
            </w:r>
            <w:r w:rsidRPr="00FF1BAC">
              <w:lastRenderedPageBreak/>
              <w:t>0000-0000000052f1::6008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10 GbE Compliance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 xml:space="preserve">Verify whether the Controller VM is </w:t>
            </w:r>
            <w:r w:rsidRPr="00FF1BAC">
              <w:lastRenderedPageBreak/>
              <w:t>uplinked to the 10 GbE NIC.</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 xml:space="preserve">The Controller VM is not configured </w:t>
            </w:r>
            <w:r w:rsidRPr="00FF1BAC">
              <w:lastRenderedPageBreak/>
              <w:t>to use the 10 GbE NIC.</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00050f34-da97-b9e8-0000-0000000052f1::106419</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ESXi services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if ESXi services are up on the host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One of ssh, ntpd, shell, vpxa, lbtd, DCUI, sfcbd services are not running.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00050f34-da97-b9e8-0000-0000000052f1::106418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ESXi Driver compatibility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compatibility of the installed ixgbe driver with NOS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Intel ixgbe driver is on qualified driver version earlier than 3.21.4.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00050f34-da97-b9e8-0000-0000000052f1::106431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PYNFS dependency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PYNFS dependency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PYNFS is in use and is not present.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00050f34-da97-b9e8-0000-0000000052f1::130100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iSCSI Configuration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iSCSI Configuration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Nutanix Guest Tools failed to execute some iSCSI commands on the guest VM.</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00050f34-da97-b9e8-0000-0000000052f1::106430</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ESXi configured VMK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correct vmk is chosen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Host Management IP in esx.conf does not match the host ip in zeus config.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00050f34-da97-b9e8-0000-0000000052f1::130103</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NGT Mount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Nutanix Guest Tools mount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Failed to attach ISO image to the VM, please check the logs for exact cause of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00050f34-da97-b9e8-0000-0000000052f1::130104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NGT Version Incompatible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NGT version of the VM is incompatible with the NGT version of the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VM is restored from the snapshot.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w:t>
            </w:r>
            <w:r w:rsidRPr="00FF1BAC">
              <w:lastRenderedPageBreak/>
              <w:t>2f1::106433</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vim command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vim-cmd vmsvc/power.on command is present in local script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vim-cmd vmsvc/power.on\ command not present in local script.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00050f34-da97-b9e8-0000-0000000052f1::130101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Volume Group Attachments Not Restored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Volume Group Attachments Not Restored.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Acropolis failed to attach volume groups to the VMs.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00050f34-da97-b9e8-0000-0000000052f1::130102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Self service restore operation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Self service restore operation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Snapshot disk could not be recovered.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Recovered disk could not be attached to the VM.</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Self-service restore disk could not be detached from VM.</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00050f34-da97-b9e8-0000-0000000052f1::106432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localcli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esxcli command not used in rc local script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esxcli command is used in rc local script.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00050f34-da97-b9e8-0000-0000000052f1::130107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Disk Configuration Update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Disk Configuration Update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Nutanix Guest Tools failed to automatically bring the disks online.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00050f34-da97-b9e8-0000-0000000052f1::130108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Cloud Remote Site failed to start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Cloud remote site failed to start.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Various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00050f34-da97-b9e8-0000-0000000052f1::130105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VSS Snapshot Not Supported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VSS snapshot is not supported for the VM.</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 has unsupported configuration.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w:t>
            </w:r>
            <w:r w:rsidRPr="00FF1BAC">
              <w:lastRenderedPageBreak/>
              <w:t>2f1::130106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lastRenderedPageBreak/>
              <w:t>VSS Snapshot Aborted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VSS snapshot is aborted by the Guest VM.</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Guest VM aborted VSS snapshot operation.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00050f34-da97-b9e8-0000-0000000052f1::130109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Cloud Remote Operation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Cloud Remote Operation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Cloud remote site could not be reached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00050f34-da97-b9e8-0000-0000000052f1::106428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CVM port group renamed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CVM port group name has not changed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CVM port group is renamed on the ESXi hosts.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00050f34-da97-b9e8-0000-0000000052f1::106427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VMware hostd service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hostd access is available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VMware hostd service may not be running.</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00050f34-da97-b9e8-0000-0000000052f1::106426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NFS file count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NFS datastore file count below threshold 20000</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 xml:space="preserve">Number of files for respective storage containers has increased beyond 20K. This is expected with large VDI setups. </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00050f34-da97-b9e8-0000-0000000052f1::106429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ESXi Scratch Configuration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ESXi Scratch settings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Host contains a scratch location that is not properly configured or the locker.conf cannot be read.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00050f34-da97-b9e8-0000-0000000052f1::106013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FusionIO PCIE-SSD: ECC errors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ECC errors on FIO drives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If the check reports a non-zero value, it does not neccesarily indicate the card is defective.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00050f34-da97-b9e8-0000-0000000052f1::106017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Samsung SM863 SSD status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the status of SM863 and SM863a SSD drive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SM863a SSD drive revision is unsupported or SM863 and SM863a has been in use for a long time and close to maximum write endurance.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00050f34-da97-b9e8-0000-0000000052f1::106016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Boot device status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status of the boot device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00050f34-da97-b9e8-0000-0000000052f1::106015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Boot device connection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connection to the boot device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Boot device may have lost connection.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00050f34-da97-b9e8-0000-0000000052f1::106014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Intel Drive: ECC errors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for IO errors on an Intel PCIe drive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Intel SSD that has reached its maximum number of reads/writes.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Failure in the physical interface in the server or drive.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00050f34-da97-b9e8-0000-0000000052f1::160032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File Server In Heterogeneous State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 xml:space="preserve">File server in heterogeneous state.Nodes do not match in their CPU or memory configuration. </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Various. Check alert message for details.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00050f34-da97-b9e8-0000-0000000052f1::160033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Remote Site Not File Server Capable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File server remote sites are file server capable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Remote site is not File server capable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00050f34-da97-b9e8-0000-0000000052f1::160034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Failed To Run File Server Metadata Fixer Successfully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Failed to Run File Server Metadata Fixer tool successfully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Metada data fixer task might timedout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00050f34-da97-b9e8-0000-0000000052f1::160030</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Multiple File Server Versions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whether multiple File server versions are running in the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 xml:space="preserve">File server(s) were powered off or not reachable during the last fileserver upgrade. </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w:t>
            </w:r>
            <w:r w:rsidRPr="00FF1BAC">
              <w:lastRenderedPageBreak/>
              <w:t>0000000052f1::160031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 xml:space="preserve">File Server Upgrade </w:t>
            </w:r>
            <w:r w:rsidRPr="00FF1BAC">
              <w:lastRenderedPageBreak/>
              <w:t>Task Stuck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Check that file server task is progressing.</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Various. Check alert message for details.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00050f34-da97-b9e8-0000-0000000052f1::103074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Storage routed to alternate CVM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if storage is routed to an alternate CVM</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Stargate traffic reroute is engaged on host of the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00050f34-da97-b9e8-0000-0000000052f1::103073</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CVM 10 GB uplink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CVM uplinked to active 10Gbps link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CVM is not uplinked to active 10Gbps link.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00050f34-da97-b9e8-0000-0000000052f1::103076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NTP configuration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NTP is configured properly on CVM/Hypervisor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Detected problems with NTP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00050f34-da97-b9e8-0000-0000000052f1::103075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NIC driver and firmware version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Quad port NIC driver version is above min recommended version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Quad-port nic card on Nutanix Haswell platform is not running min recommended driver or firmware version.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00050f34-da97-b9e8-0000-0000000052f1::103079</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VM IDE bus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UVMs with IDE disk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Detected VMs running in the cluster on IDE bus.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00050f34-da97-b9e8-0000-0000000052f1::103070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NTP server FQDN resolution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NTP Server FQDN resolution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Unable to reach name server or name server doesn't have correct entry.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00050f34-da97-b9e8-0000-0000000052f1::200201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Acropolis Dynamic Scheduler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One or more nodes have resource contention. This imbalance can cause performance bottlenecks on the node(s) affected.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Cluster may have insufficient CPU or Controller VM resources.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 xml:space="preserve">Cluster may have insufficient resources to satisfy VM group </w:t>
            </w:r>
            <w:r w:rsidRPr="00FF1BAC">
              <w:lastRenderedPageBreak/>
              <w:t>affinity policies or VM host affinity policies.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00050f34-da97-b9e8-0000-0000000052f1::103072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NSC(Nutanix Service Center) server FQDN resolution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NSC server FQDN resolution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Unable to reach name server or name server doesn't have correct entry.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00050f34-da97-b9e8-0000-0000000052f1::103071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SMTP server FQDN resolution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SMTP server FQDN resolution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Unable to reach name server or name server doesn't have correct entry.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00050f34-da97-b9e8-0000-0000000052f1::103085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CVM same timezone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all CVMs are in the same timezone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Some of the Controller VMs in the cluster are not in the same timezone.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00050f34-da97-b9e8-0000-0000000052f1::103086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Cluster NCC version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NCC version is consistent on the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NCC version is different across the CVMs.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00050f34-da97-b9e8-0000-0000000052f1::103089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Duplicate CVM IP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for duplicate CVM IP</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One (or more) of your Nutanix cluster Controller VM external(eth0) interfaces conflicts with other hosts on the same network.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00050f34-da97-b9e8-0000-0000000052f1::103088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Inter-CVM connectivity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all CVMs are reachable via ping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Controller VM is down or there is a network connectivity issue.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w:t>
            </w:r>
            <w:r w:rsidRPr="00FF1BAC">
              <w:lastRenderedPageBreak/>
              <w:t>2f1::103080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CVM memory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CVM Memory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 xml:space="preserve">CVM memory is lesser that the recommended threshold with the </w:t>
            </w:r>
            <w:r w:rsidRPr="00FF1BAC">
              <w:lastRenderedPageBreak/>
              <w:t>current feature set.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00050f34-da97-b9e8-0000-0000000052f1::130033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Disk Offline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Disk Bad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drive has failed.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00050f34-da97-b9e8-0000-0000000052f1::15021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IPMI sensor values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all IPMI sensor values are within threshold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IPMI sensors are not within threshold.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00050f34-da97-b9e8-0000-0000000052f1::15020</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Correctable ECC Errors 10 Days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for number of correctable ECC errors for last 10 days in the IPMI system event log.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 memory module in the node is failing.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00050f34-da97-b9e8-0000-0000000052f1::130031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Non SED Disk Inserted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Non Self Encrypting Drive disk inserted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 cluster with self-encrypting drives has a non-self encrypting drive installed.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00050f34-da97-b9e8-0000-0000000052f1::130032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On-Disk Dedup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On-Disk Dedup Disabled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To support on-disk deduplication (fingerprinting) feature, the Controller VM must meet the minimum requirements for RAM and SSD. When this safety threshold is not satisfied, on-disk deduplication is disabled.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00050f34-da97-b9e8-0000-0000000052f1::130037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Protected VM CBR Capablity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Protected VM is not Nutanix backup and recovery compliant.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VM found in the protection domain has been modified to include files that are not on a Nutanix Storage Container.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w:t>
            </w:r>
            <w:r w:rsidRPr="00FF1BAC">
              <w:lastRenderedPageBreak/>
              <w:t>0000000052f1::15025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lastRenderedPageBreak/>
              <w:t>DIMM Voltage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DIMM voltage is within normal range.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 xml:space="preserve">Memory problem and server board problem may cause DIMM </w:t>
            </w:r>
            <w:r w:rsidRPr="00FF1BAC">
              <w:lastRenderedPageBreak/>
              <w:t>voltage to be too high or too low.</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00050f34-da97-b9e8-0000-0000000052f1::130038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Protected VM Not Found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Protected VM not Found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protected VM cannot be found and may have been deleted.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00050f34-da97-b9e8-0000-0000000052f1::15024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CPU Voltage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CPU voltage is within normal range.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Server board component problem may cause the CPU voltage to be too high or too low.</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00050f34-da97-b9e8-0000-0000000052f1::130035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Physical Disk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Physical drive has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drive has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00050f34-da97-b9e8-0000-0000000052f1::15023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IPMI sel assertions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for IPMI SEL assertions in the past 24 hours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IPMI events logged in the last 24 hours.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00050f34-da97-b9e8-0000-0000000052f1::15022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IPMI connectivity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IPMI is working on all nodes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Refer to KB 1502.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00050f34-da97-b9e8-0000-0000000052f1::130036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Physical Disk Remove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Physical disk removed from slot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 drive was physically removed from a slot.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00050f34-da97-b9e8-0000-0000000052f1::15027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DIMM-VRM Temperature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DIMM-VRM temperature is not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Server board component problem may cause DIMM-VRM temperature to be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00050f34-da97-b9e8-0000-0000000052f1::15026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CPU-VRM Temperature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CPU-VRM temperature is not too high.</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Server board component problem may cause the CPU-VRM to be overheating.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w:t>
            </w:r>
            <w:r w:rsidRPr="00FF1BAC">
              <w:lastRenderedPageBreak/>
              <w:t>0000-0000000052f1::130040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PD Active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Protection Domain Activation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Various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00050f34-da97-b9e8-0000-0000000052f1::130041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PD Change Mode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Protection Domain Change Mode Failure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Protection domain cannot be activated or migrated.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00050f34-da97-b9e8-0000-0000000052f1::130044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PD Full Replication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Full Replication was done.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 reference snapshot could not be found.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00050f34-da97-b9e8-0000-0000000052f1::130045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PD Replication Expiry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Protection Domain Replication Expired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Replication is taking too long to complete before the snapshots expire.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00050f34-da97-b9e8-0000-0000000052f1::130042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PD VM Action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Failed to change state of one or more VMs.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hypervisor may have insufficient resources or the configuration of the VM restored from the snapshot may be invalid.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00050f34-da97-b9e8-0000-0000000052f1::130043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PD VM Registration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Registration of one or more VMs failed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VMs in the snapshot have invalid VM configuration or the local hypervisor reported an error.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00050f34-da97-b9e8-0000-0000000052f1::130048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PD Snapshot Retrieval</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Protection Domain Receive Snapshot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Various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00050f34-da97-b9e8-0000-0000000052f1::130049</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PD Snapshot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Protection Domain Snapshot Failure.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Protection domain cannot be snapshotted.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Metro protection domain has more entitie</w:t>
            </w:r>
            <w:r w:rsidRPr="00FF1BAC">
              <w:lastRenderedPageBreak/>
              <w:t>s than supported.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00050f34-da97-b9e8-0000-0000000052f1::130046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PD Replication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Protection Domain Replication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Various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00050f34-da97-b9e8-0000-0000000052f1::130047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PD Replication Skipped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Skipped replication of the snapshot.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Snapshot replication was skipped because a newer snapshot is available.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00050f34-da97-b9e8-0000-0000000052f1::130051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SED Operation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Self encrypting drive operation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 self encrypting drive operation could not be performed.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00050f34-da97-b9e8-0000-0000000052f1::130052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Snapshot Crash Consistent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Snapshot partially crash consistent.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VSS or hypervisor error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00050f34-da97-b9e8-0000-0000000052f1::130050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Remote Site Health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Remote site is unhealthy.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Various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00050f34-da97-b9e8-0000-0000000052f1::130055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FT2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Unsupported Configuration For Redundancy Factor 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To support 'Redundancy Factor 3' feature all controller VMs in the cluster must meet the minimum requirements for RAM.</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00050f34-da97-b9e8-0000-0000000052f1::130056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vDisk Block Map Usage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vDisk Block Map Usage High Critical.</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Too many vdisks or snapshots are present in the system.</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00050f34-da97-b9e8-0000-0000000052f1::130053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Space Reservation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Space Reservation Violated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 drive or a node has failed.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00050f34-da97-b9e8-0000-0000000052f1::106022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SSD Firmware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SSD firmware version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SSD firmware version is below the recommended version.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00050f34-da97-b9e8-0000-0000000052f1::130054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Stargate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Stargate Temporarily Down.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Various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00050f34-da97-b9e8-0000-0000000052f1::106021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Intel SSD Configuration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node has supported configuration for Intel SSD S3610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SSD S3610 is installed on an NX-1020 or NX-9040 node. SSD S3610 is installed on a cluster whose AOS version is before 4.1.1.4. SSD S3610 is not properly down-formatted.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00050f34-da97-b9e8-0000-0000000052f1::106028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DIMMs Interoperability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DIMMs Interoperability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DIMMs of different types are in the same memory channel.</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00050f34-da97-b9e8-0000-0000000052f1::106027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CVM virtual hardware version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CVM virtual hardware version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One or more CVM is using old/different virtual hardware version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00050f34-da97-b9e8-0000-0000000052f1::106026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CPU type on chassis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whether CPUs within a chassis are of the same type.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 node of a different type was added to the chassis.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w:t>
            </w:r>
            <w:r w:rsidRPr="00FF1BAC">
              <w:lastRenderedPageBreak/>
              <w:t>2f1::130057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VM Action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 Action Error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 xml:space="preserve">A VM could not be restored because of a hypervisor error, or could not </w:t>
            </w:r>
            <w:r w:rsidRPr="00FF1BAC">
              <w:lastRenderedPageBreak/>
              <w:t>be deleted because it is still in use.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00050f34-da97-b9e8-0000-0000000052f1::130058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VM Virtual Hardware Version Compatible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VM Virtual Hardware Version not Compatible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Virtual hardware version of the VM is not compatible with the maximum virtual hardware version supported by any of the nodes at the remote site.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00050f34-da97-b9e8-0000-0000000052f1::106025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Hardware FRU information correctness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FRU fields are programmed to correct value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Hardware information may be incorrectly configured.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00050f34-da97-b9e8-0000-0000000052f1::106020</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SATA controller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SATA controller ports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SATA controller is experiencing errors.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00050f34-da97-b9e8-0000-0000000052f1::15007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Fan Speed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fan speed is not too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device is overheating to the point of imminent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00050f34-da97-b9e8-0000-0000000052f1::15006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Fan Speed Low</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fan speed is not low</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 fan has failed.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00050f34-da97-b9e8-0000-0000000052f1::106019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SAS Connectivity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SAS connectivity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SAS cables are not properly connected.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00050f34-da97-b9e8-0000-0000000052f1::106018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LSI Disk controller firmware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LSI Firmware Revision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LSI Disk Controller is running a superseded version of firmware.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w:t>
            </w:r>
            <w:r w:rsidRPr="00FF1BAC">
              <w:lastRenderedPageBreak/>
              <w:t>2f1::130062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 xml:space="preserve">Remote Site Network </w:t>
            </w:r>
            <w:r w:rsidRPr="00FF1BAC">
              <w:lastRenderedPageBreak/>
              <w:t>Configuration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No Network Mapping Specified.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No network mapping specified when remote site is created.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00050f34-da97-b9e8-0000-0000000052f1::130063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Remote Site Network Mapping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Invalid Network Mapping Specified.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Either the source or destination network configuration is not present in network mapping specified in the remote site, or the networks specified in the network mapping do not exist.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00050f34-da97-b9e8-0000-0000000052f1::130060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SMTP Configuration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Failed to send email</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cluster cannot send Pulse and alert emails to Nutanix support with the current configuration.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00050f34-da97-b9e8-0000-0000000052f1::15008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Ram Fault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if current available memory has gone below the installed size.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 DIMM has failed.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00050f34-da97-b9e8-0000-0000000052f1::15010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CPU Temperature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cpu temperature is not too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device is overheating to the point of imminent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00050f34-da97-b9e8-0000-0000000052f1::130067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VM HA Healing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HA healing failure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Not enough memory/CPU resources within the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00050f34-da97-b9e8-0000-0000000052f1::130064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VMs Restart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Failure to restart VMs for HA event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Not enough memory or CPU resources within the cluster.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00050f34-da97-b9e8-0000-0000000052f1::130065</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Host Evacuation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Failure to evacuate host while entering maintenance mode or reserving host for HA.</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Not enough memory/CPU resources within the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00050f34-da97-b9e8-0000-0000000052f1::15014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GPU Temperature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gpu temperature is not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device is overheating to the point of imminent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00050f34-da97-b9e8-0000-0000000052f1::15013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IPMI IP Address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that IPMI IP address is in sync with zeus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IP address configured in the cluster does not match the actual setting of the IPMI interface.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00050f34-da97-b9e8-0000-0000000052f1::130068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 HA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High Availability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Not enough memory/CPU resources within the cluster.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00050f34-da97-b9e8-0000-0000000052f1::15012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System temperature high</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system temperature is not high</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node is overheating to the point of imminent failure.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00050f34-da97-b9e8-0000-0000000052f1::15011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DIMM temperature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DIMM temperature is not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device is overheating to the point of imminent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00050f34-da97-b9e8-0000-0000000052f1::130069</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Stargate Responsive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if any Stargate process is still running after being killed.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Stargate got into an unresponsive state.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00050f34-da97-b9e8-0000-0000000052f1::15018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Power Supply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Power supply has no errors.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power supply has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00050f34-da97-b9e8-0000-0000000052f1::15017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GPU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GPU have not faulted.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device is failing.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00050f34-da97-b9e8-0000-0000000052f1::130070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Protected Volume Group Not Found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Protected Volume Group not Found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protected volume group cannot be found and may have been deleted.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00050f34-da97-b9e8-0000-0000000052f1::15016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IPMI SDR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Checks whether IPMI SDR has failures.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IPMI interface is down.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There is a network connectivity issue.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hypervisor password does not match what is configured in the cluster.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cluster did not correctly fail back after a Controller VM was temporarily down.</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00050f34-da97-b9e8-0000-0000000052f1::15015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Hardware Clock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Hardware clock has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RTC clock on the host has failed or the RTC battery has died.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00050f34-da97-b9e8-0000-0000000052f1::130073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VSS Snapshot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VSS snapshot failed.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Guest is not able to quiesce VM due to internal error.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00050f34-da97-b9e8-0000-0000000052f1::130074</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NGT Configuration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Nutanix Guest Tools not installed.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VSS is enabled but Nutanix Guest Tools are not installed on the VM(s).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00050f34-da97-b9e8-0000-0000000052f1::130071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Volume Group Action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Volume Group Action Error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 volume group could not be restored or could not be deleted because it is still in use.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00050f34-da97-b9e8-0000-0000000052f1::15019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Correctable ECC Errors One Day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for number of correctable ECC errors for last one day in the IPMI system event log.</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 memory module in the node is failing.</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00050f34-da97-b9e8-0000-0000000052f1::130072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vDisk Block Map Usage Warning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vDisk Block Map Usage High.</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Too many vdisks or snapshots are present in the system.</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00050f34-da97-b9e8-0000-0000000052f1::130110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 group Snapshot and Current Mismatch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snapshot to restore matches current VM group</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 group changed after snapshot was created.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00050f34-da97-b9e8-0000-0000000052f1::130111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Metro Old Primary Site Hosting VMs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Metro takeover - old primary site is hosting VMs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old primary site is hosting VMs while the secondary is taking over the metro protection domain.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00050f34-da97-b9e8-0000-0000000052f1::110227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ESX VM Virtual Hardware Version Compatible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Virtual hardware version compatibility of protected VMs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Virtual hardware version of the VM is not compatible with the maximum virtual hardware version supported by any of the nodes at the remote site.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00050f34-da97-b9e8-0000-0000000052f1::110224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Checkpoint snapshot on Metro configured Protection Domain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last auto checkpoint snapshot was taken in the last 4 hours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Automatic checkpoint snapshot might not be created or created with delay.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00050f34-da97-b9e8-0000-0000000052f1::110222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Metro Availability Secondary PD sync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if secondary metro PD is in sync with primary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Link between primary and secondary is not healthy.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00050f34-da97-b9e8-0000-0000000052f1::130114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Witness Not Configured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Witness is not configured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Witness is not configured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00050f34-da97-b9e8-0000-0000000052f1::130115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Witness Not Reachable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Witness is not reachable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Witness or the network is down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w:t>
            </w:r>
            <w:r w:rsidRPr="00FF1BAC">
              <w:lastRenderedPageBreak/>
              <w:t>2f1::110223</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lastRenderedPageBreak/>
              <w:t xml:space="preserve">Backup snapshots on metro </w:t>
            </w:r>
            <w:r w:rsidRPr="00FF1BAC">
              <w:lastRenderedPageBreak/>
              <w:t>secondary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lastRenderedPageBreak/>
              <w:t xml:space="preserve">Check if there are any backup snapshots on a metro secondary </w:t>
            </w:r>
            <w:r w:rsidRPr="00FF1BAC">
              <w:lastRenderedPageBreak/>
              <w:t>which can be used to reclaim space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lastRenderedPageBreak/>
              <w:t xml:space="preserve">A local snapshot of the Storage Container saved on the standby </w:t>
            </w:r>
            <w:r w:rsidRPr="00FF1BAC">
              <w:lastRenderedPageBreak/>
              <w:t>cluster in a metro availability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00050f34-da97-b9e8-0000-0000000052f1::110220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Cloud remote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backup and on-wire compression settings for cloud remote sites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00050f34-da97-b9e8-0000-0000000052f1::130112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Protection Domain Decoupled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Protection domain is in decoupled state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Standby site has been promoted to primary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00050f34-da97-b9e8-0000-0000000052f1::130113</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PostThaw Script Execution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Execution of the PostThaw Script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Guest VM failed to execute the post_thaw script during the creation of the application consistent snapshot.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00050f34-da97-b9e8-0000-0000000052f1::130118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Updating Metro Failure Handling Remote Failed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Error in updating failure handling on the remote Metro Availability protection domain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Various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00050f34-da97-b9e8-0000-0000000052f1::130119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Stretch Connectivity Lost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Stretch connectivity is lost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Remote site(s) not reachable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00050f34-da97-b9e8-0000-0000000052f1::130116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Automatic Promote Metro Availability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Metro availability is promoted.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Remote site unreachable.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00050f34-da97-b9e8-0000-0000000052f1::130117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Updating Metro Failure Handling Failed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Error in updating failure-handling on Metro Availability protection domain.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Various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w:t>
            </w:r>
            <w:r w:rsidRPr="00FF1BAC">
              <w:lastRenderedPageBreak/>
              <w:t>2f1::110228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lastRenderedPageBreak/>
              <w:t>Duplicate VM names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for duplicate VM names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Duplicate named VMs are found.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00050f34-da97-b9e8-0000-0000000052f1::130121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High Space Usage on Storage Container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high space usage on Storage Containers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Excessive space usage in the Storage Container.</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00050f34-da97-b9e8-0000-0000000052f1::130000</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Remote Site Tunnel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Secure Tunnel To Remote Site Down.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Incorrect remote site configuration or network connectivity issue.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00050f34-da97-b9e8-0000-0000000052f1::110216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Protected VMs Storage Configuration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Protected VMs have invalid storage configuration.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Not all protected VMs are on Nutanix storage.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00050f34-da97-b9e8-0000-0000000052f1::130122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NFS Metadata Size Overshoot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NFS Metadata Usage High</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Either NFS datastore is used as a file store which is not supported, or too many files are present in the datastore.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00050f34-da97-b9e8-0000-0000000052f1::130120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System Defined Flash Mode Usage Limit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Check that usage for flash-mode-enabled vDisks is within system limits.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Too many vDisks are assigned to the flash tier, or the vDisks assigned to the flash tier are too large.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00050f34-da97-b9e8-0000-0000000052f1::130004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Metadata Drive AutoAdd Disabled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Metadata Drive AutoAdd Disabled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This node has been removed from metadata store after being automatically added recently. Automatic addition of this node to the metadata store has now been disabled.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w:t>
            </w:r>
            <w:r w:rsidRPr="00FF1BAC">
              <w:lastRenderedPageBreak/>
              <w:t>2f1::130125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Manual Promote Metro Availability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Metro availability is promoted.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An administrator promoted metro availability.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00050f34-da97-b9e8-0000-0000000052f1::130126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Manual Break Metro Availability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Metro availability is disabled.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An administrator disabled metro availability.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00050f34-da97-b9e8-0000-0000000052f1::130005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Metadata Drive Ring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Node detached from metadata ring</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Either a metadata drive has failed, the node was down for an extended period of time, or an unexpected subsystem fault was encountered, so the node was removed from the metadata store.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00050f34-da97-b9e8-0000-0000000052f1::130002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Metro Connectivity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Metro availability is disabled.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Remote site unreachable.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00050f34-da97-b9e8-0000-0000000052f1::130123</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Authentication Failed in Witness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Authentication failed in Witness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Witness configured with incorrect credentials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00050f34-da97-b9e8-0000-0000000052f1::110210</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Storage Container RF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Check that the Storage Container region replication factor is not low</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Replication factor on the Storage Container was changed to 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00050f34-da97-b9e8-0000-0000000052f1::130003</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Password Protected Disk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Cannot remove password protected disk(s)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Either the disks are offline, pulled out or the corresponding node is down.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00050f34-da97-b9e8-0000-0000000052f1::130124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Metro Availability Prechecks Failed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Metro availability prechecks failed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Various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00050f34-da97-b9e8-0000-0000000052f1::130129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Metro Protection domain VMs running at Sub-optimal performance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VMs in the standby site of a Metro Availability protection domain are running at suboptimal performance.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VMs are hosted at the standby site of the Metro Availability protection domain.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00050f34-da97-b9e8-0000-0000000052f1::130008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Metadata Drive Failed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Metadata Drive Failed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Either a metadata drive has failed, node removal has been initiated, or an unexpected subsystem fault has been encountered.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00050f34-da97-b9e8-0000-0000000052f1::130009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Metadata Size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Large metadata size detected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 node in the cluster contains a large amount of metadata and has exceeded thresholds.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00050f34-da97-b9e8-0000-0000000052f1::130127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Application Consistent Snapshot Skipped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Application-consistent snapshot not taken for the VM.</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VMware tools is not installed on the VM.</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VMware tools is not running inside the VM.</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00050f34-da97-b9e8-0000-0000000052f1::130006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Metadata DynRingChangeOp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Dynamic Ring Change operation not making progress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A node in the cluster is unhealthy.</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00050f34-da97-b9e8-0000-0000000052f1::130007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Metadata DynRingChangeOp Slow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Dynamic Ring Change operation too slow</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A node in the cluster is unhealthy, or the cluster contains an extraordinarily large amount of data.</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w:t>
            </w:r>
            <w:r w:rsidRPr="00FF1BAC">
              <w:lastRenderedPageBreak/>
              <w:t>2f1::110219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 xml:space="preserve">Unsupported number of VMs in the Metro </w:t>
            </w:r>
            <w:r w:rsidRPr="00FF1BAC">
              <w:lastRenderedPageBreak/>
              <w:t>or Vstore PD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Unsupported number of VMs in Metro/Vstore Protection Domain.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Unsupported number of VMs in Metro/Vstore Protection Domain.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00050f34-da97-b9e8-0000-0000000052f1::110217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Protection Domains sharing VMs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VMs are protected in multiple Protection Domains.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VMs are protected in multiple Protection Domains.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00050f34-da97-b9e8-0000-0000000052f1::130011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Metadata Drive Detached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Metadata Drive Detached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Either a metadata drive has failed, the node was down for an extended period of time, or an unexpected subsystem fault was encountered, so the node is marked to be removed from the metadata store.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00050f34-da97-b9e8-0000-0000000052f1::110204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Local Backup Availability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 xml:space="preserve">Verify if recovery is possible from a local backup. </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Backup schedule is not configured properly.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Backup is failing.</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00050f34-da97-b9e8-0000-0000000052f1::130132</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 Registration Warning</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VM Registration caused warning</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Processor features may not be compatible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00050f34-da97-b9e8-0000-0000000052f1::130012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Metadata Imbalance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Cassandra Metadata Imbalance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One or more nodes have a disproportionately larger token range size. This imbalance can cause performance bottlenecks on the node(s) affected.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00050f34-da97-b9e8-0000-0000000052f1::130130</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Protection Domain VM Count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Protection domain contains multiple VMs.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Replicating a protection domain with multiple VMs to a backup only remote site.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00050f34-da97-b9e8-0000-0000000052f1::130131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Replication Of Deduped Entity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Snapshot contains entities from the storage container that have deduplication enabled.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Replicating a snapshot with entities from the storage container that have deduplication enabled to a single node backup or cloud remote site.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00050f34-da97-b9e8-0000-0000000052f1::130015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Curator Job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Curator Job Running Too Long</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Various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00050f34-da97-b9e8-0000-0000000052f1::110200</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Backup Schedule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Verify that an active backup schedule exists for a protection domain protecting some entities.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No backup schedule exists for protection domain protecting some entities.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Backup schedule exists for protection domain not protecting any entity.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00050f34-da97-b9e8-0000-0000000052f1::130016</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Curator Scan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Curator Scan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Various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00050f34-da97-b9e8-0000-0000000052f1::110201</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Storage Container Mount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Verify that storage containers are mounted on all nodes.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Storage Containers are not mounted on all nodes.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00050f34-da97-b9e8-0000-0000000052f1::130013</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Certificate Creation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Certificate signing request creation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Either the OpenSSL library had a failure or a non-supported subject field, subject value, or subject alternative name was provided.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00050f34-da97-b9e8-0000-0000000052f1::130014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Compression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Compression is Disabled.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Compression metadata usage has exceeded the safety limits. Compression metadata usage can increase due to variety of reasons such as having too many snapshots simply because too much of data is stored.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00050f34-da97-b9e8-0000-0000000052f1::130019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Restored Entities Protected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Entities Restored But Unprotected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Some other protected entities conflict with the entities being recovered.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00050f34-da97-b9e8-0000-0000000052f1::130017</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IP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Duplicate IP Address Detected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cluster virtual IP address may be configured on another host.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00050f34-da97-b9e8-0000-0000000052f1::130018</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Duplicate Remote Cluster ID Check</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Duplicate Remote Cluster ID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Two remote sites with different names or different IP addresses have same cluster ID. This can happen in two cases: (a) A remote cluster is added twice under two different names (through different IP addresses) or (b) Two clusters have the same cluster ID.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00050f34-da97-b9e8-0000-0000000052f1::130022</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Consistency Group Configuration</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Invalid Consistency Group</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VMs with common files are not in the same consistency group.</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w:t>
            </w:r>
            <w:r w:rsidRPr="00FF1BAC">
              <w:lastRenderedPageBreak/>
              <w:t>0000000052f1::130023</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Virtual IP Configuration</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IP Address Not Hosted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network configuration is corrupted.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00050f34-da97-b9e8-0000-0000000052f1::130020</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Entities Restored Check</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Entities Skipped During Restore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Existing files conflict with the files to be recovered.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00050f34-da97-b9e8-0000-0000000052f1::130021</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Finger Printing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Fingerprinting Disabled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The metadata disk is used for metadata and data. Once the metadata portion on the disk exceeds the safety threshold we disable fingerprinting (deduplication) of future writes. Metadata sizes can increase due to a variety of reasons such as having too many snapshots, or simply because too much data is fingerprinted.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00050f34-da97-b9e8-0000-0000000052f1::130026</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Metadata Volume Snapshot Persistent</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Metadata Volume Snapshot Persistent Failure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 EBS snapshot service is unavailable, possibly because AWS could not be reached.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00050f34-da97-b9e8-0000-0000000052f1::130027</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Metadata Volume Snapshot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Metadata Volume Snapshot Timeout Failure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Metadata volume snapshot frequency is too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00050f34-da97-b9e8-0000-0000000052f1::130024</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Kerberos Clock Skew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Kerberos Clock Skew Failure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There is considerable clock skew between the Controller VM and the Domain Controller.</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w:t>
            </w:r>
            <w:r w:rsidRPr="00FF1BAC">
              <w:lastRenderedPageBreak/>
              <w:t>0000000052f1::130025</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lastRenderedPageBreak/>
              <w:t>Metadata Usage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Metadata Usage High.</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 xml:space="preserve">The cluster either has too many snapshots or too </w:t>
            </w:r>
            <w:r w:rsidRPr="00FF1BAC">
              <w:lastRenderedPageBreak/>
              <w:t>much data is being fingerprinted.</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lastRenderedPageBreak/>
              <w:t>00050f34-da97-b9e8-0000-0000000052f1::130028</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Metro Availability</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Metro availability start failed</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Various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00050f34-da97-b9e8-0000-0000000052f1::130029</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Metro Vstore Mount Status</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Stale NFS mount</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r w:rsidRPr="00FF1BAC">
              <w:t>Stale NFS file handle.</w:t>
            </w: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661B0E">
            <w:pPr>
              <w:cnfStyle w:val="000000100000" w:firstRow="0" w:lastRow="0" w:firstColumn="0" w:lastColumn="0" w:oddVBand="0" w:evenVBand="0" w:oddHBand="1" w:evenHBand="0" w:firstRowFirstColumn="0" w:firstRowLastColumn="0" w:lastRowFirstColumn="0" w:lastRowLastColumn="0"/>
            </w:pP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661B0E">
            <w:r w:rsidRPr="00FF1BAC">
              <w:t>00050f34-da97-b9e8-0000-0000000052f1::130030</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Node Status</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Node Failure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r w:rsidRPr="00FF1BAC">
              <w:t>Host is not accessible.</w:t>
            </w: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661B0E">
            <w:pPr>
              <w:cnfStyle w:val="000000010000" w:firstRow="0" w:lastRow="0" w:firstColumn="0" w:lastColumn="0" w:oddVBand="0" w:evenVBand="0" w:oddHBand="0" w:evenHBand="1" w:firstRowFirstColumn="0" w:firstRowLastColumn="0" w:lastRowFirstColumn="0" w:lastRowLastColumn="0"/>
            </w:pPr>
          </w:p>
        </w:tc>
      </w:tr>
    </w:tbl>
    <w:p w:rsidR="00FF1BAC" w:rsidRDefault="00FF1BAC" w:rsidP="00FF1BAC">
      <w:pPr>
        <w:pStyle w:val="NoSpacing"/>
      </w:pPr>
      <w:r>
        <w:t xml:space="preserve"> </w:t>
      </w:r>
    </w:p>
    <w:p w:rsidR="00FF1BAC" w:rsidRDefault="00FF1BAC" w:rsidP="00FF1BAC">
      <w:pPr>
        <w:pStyle w:val="NoSpacing"/>
      </w:pPr>
      <w:r>
        <w:t xml:space="preserve"> </w:t>
      </w:r>
    </w:p>
    <w:p w:rsidR="00FF1BAC" w:rsidRDefault="00FF1BAC" w:rsidP="00FF1BAC">
      <w:pPr>
        <w:pStyle w:val="Heading1"/>
      </w:pPr>
      <w:bookmarkStart w:id="25" w:name="_Toc476062225"/>
      <w:r>
        <w:t>Nutanix vDisk Information</w:t>
      </w:r>
      <w:bookmarkEnd w:id="25"/>
    </w:p>
    <w:p w:rsidR="00FF1BAC" w:rsidRDefault="00FF1BAC" w:rsidP="00FF1BAC">
      <w:pPr>
        <w:pStyle w:val="Heading3"/>
      </w:pPr>
      <w:bookmarkStart w:id="26" w:name="_Toc476062226"/>
      <w:r>
        <w:t>Nutanix vDisks</w:t>
      </w:r>
      <w:bookmarkEnd w:id="26"/>
    </w:p>
    <w:tbl>
      <w:tblPr>
        <w:tblStyle w:val="LightGrid-Accent5"/>
        <w:tblW w:w="0" w:type="auto"/>
        <w:tblInd w:w="-10" w:type="dxa"/>
        <w:tblLook w:val="04A0" w:firstRow="1" w:lastRow="0" w:firstColumn="1" w:lastColumn="0" w:noHBand="0" w:noVBand="1"/>
      </w:tblPr>
      <w:tblGrid>
        <w:gridCol w:w="1294"/>
        <w:gridCol w:w="841"/>
        <w:gridCol w:w="694"/>
        <w:gridCol w:w="1019"/>
        <w:gridCol w:w="791"/>
        <w:gridCol w:w="4377"/>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Container Name</w:t>
            </w:r>
          </w:p>
        </w:tc>
        <w:tc>
          <w:tcPr>
            <w:tcW w:w="0" w:type="auto"/>
          </w:tcPr>
          <w:p w:rsidR="00FF1BAC" w:rsidRPr="00FF1BAC" w:rsidRDefault="00FF1BAC" w:rsidP="00866B39">
            <w:pPr>
              <w:cnfStyle w:val="100000000000" w:firstRow="1" w:lastRow="0" w:firstColumn="0" w:lastColumn="0" w:oddVBand="0" w:evenVBand="0" w:oddHBand="0" w:evenHBand="0" w:firstRowFirstColumn="0" w:firstRowLastColumn="0" w:lastRowFirstColumn="0" w:lastRowLastColumn="0"/>
            </w:pPr>
            <w:r w:rsidRPr="00FF1BAC">
              <w:t>Pool Name</w:t>
            </w:r>
          </w:p>
        </w:tc>
        <w:tc>
          <w:tcPr>
            <w:tcW w:w="0" w:type="auto"/>
          </w:tcPr>
          <w:p w:rsidR="00FF1BAC" w:rsidRPr="00FF1BAC" w:rsidRDefault="00FF1BAC" w:rsidP="00866B39">
            <w:pPr>
              <w:cnfStyle w:val="100000000000" w:firstRow="1" w:lastRow="0" w:firstColumn="0" w:lastColumn="0" w:oddVBand="0" w:evenVBand="0" w:oddHBand="0" w:evenHBand="0" w:firstRowFirstColumn="0" w:firstRowLastColumn="0" w:lastRowFirstColumn="0" w:lastRowLastColumn="0"/>
            </w:pPr>
            <w:r w:rsidRPr="00FF1BAC">
              <w:t>NFS File</w:t>
            </w:r>
          </w:p>
        </w:tc>
        <w:tc>
          <w:tcPr>
            <w:tcW w:w="0" w:type="auto"/>
          </w:tcPr>
          <w:p w:rsidR="00FF1BAC" w:rsidRPr="00FF1BAC" w:rsidRDefault="00FF1BAC" w:rsidP="00866B39">
            <w:pPr>
              <w:cnfStyle w:val="100000000000" w:firstRow="1" w:lastRow="0" w:firstColumn="0" w:lastColumn="0" w:oddVBand="0" w:evenVBand="0" w:oddHBand="0" w:evenHBand="0" w:firstRowFirstColumn="0" w:firstRowLastColumn="0" w:lastRowFirstColumn="0" w:lastRowLastColumn="0"/>
            </w:pPr>
            <w:r w:rsidRPr="00FF1BAC">
              <w:t>Snapshot</w:t>
            </w:r>
          </w:p>
        </w:tc>
        <w:tc>
          <w:tcPr>
            <w:tcW w:w="0" w:type="auto"/>
          </w:tcPr>
          <w:p w:rsidR="00FF1BAC" w:rsidRPr="00FF1BAC" w:rsidRDefault="00FF1BAC" w:rsidP="00866B39">
            <w:pPr>
              <w:cnfStyle w:val="100000000000" w:firstRow="1" w:lastRow="0" w:firstColumn="0" w:lastColumn="0" w:oddVBand="0" w:evenVBand="0" w:oddHBand="0" w:evenHBand="0" w:firstRowFirstColumn="0" w:firstRowLastColumn="0" w:lastRowFirstColumn="0" w:lastRowLastColumn="0"/>
            </w:pPr>
            <w:r w:rsidRPr="00FF1BAC">
              <w:t>Dedup</w:t>
            </w:r>
          </w:p>
        </w:tc>
        <w:tc>
          <w:tcPr>
            <w:tcW w:w="0" w:type="auto"/>
          </w:tcPr>
          <w:p w:rsidR="00FF1BAC" w:rsidRPr="00FF1BAC" w:rsidRDefault="00FF1BAC" w:rsidP="00866B39">
            <w:pPr>
              <w:cnfStyle w:val="100000000000" w:firstRow="1" w:lastRow="0" w:firstColumn="0" w:lastColumn="0" w:oddVBand="0" w:evenVBand="0" w:oddHBand="0" w:evenHBand="0" w:firstRowFirstColumn="0" w:firstRowLastColumn="0" w:lastRowFirstColumn="0" w:lastRowLastColumn="0"/>
            </w:pPr>
            <w:r w:rsidRPr="00FF1BAC">
              <w:t>NFS File Name</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CONTMSPL001_2-flat.vmdk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CONTMLPC001-flat.vmdk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CONTVCSA002_9-flat.vmdk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CONTMCWC001-f0866840-faa2-4d08-aba4-83869947aebe-xd-delta.vmdk-delta.REDO_td9UOP</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CONTVCSA002_6-flat.vmdk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CONTVCSA002_5-flat.vmdk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CONTCNS001-flat.vmdk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CONTVCSA002_1-flat.vmdk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CONTVCSA002_10-flat.vmdk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CONTMAppD001_2-flat.vmdk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CONTVCSA002-flat.vmdk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CONTVCSA002_2-flat.vmdk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CONTMPVS002-flat.vmdk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CONTMAPP005_2-flat.vmdk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CONTMUNI002_1-flat.vmdk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CONTMLIC001_2-flat.vmdk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CONTMDC001-flat.vmdk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CONTMVCS001_2-flat.vmdk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lastRenderedPageBreak/>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CONTMPVS001-flat.vmdk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CONTCNS001-000001-delta.vmdk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CONTMIOT001_2-flat.vmdk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CONTLUNI003-flat.vmdk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CONTVCSA002_3-flat.vmdk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CONTLCXM001-flat.vmdk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CONTVCSA002_4-flat.vmdk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CONTLWPKB002-flat.vmdk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CONTMLPC001_1-flat.vmdk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CONTW7PVS002_1-flat.vmdk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CONTVCSA002_7-flat.vmdk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CONTLUNI001-flat.vmdk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CONTMCSF001-flat.vmdk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CONTMUNI002-flat.vmdk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CONTLKMS001-flat.vmdk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CONTMLPC001_2-flat.vmdk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CONTWU001-flat.vmdk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CONTMCWCE002-flat.vmdk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CONTMAP001-flat.vmdk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CONTMAP002_2-flat.vmdk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CONTMSF001_2-flat.vmdk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CONTMXD001-flat.vmdk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CONTMCWCE001_2-flat.vmdk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CONTMPVS002_2-flat.vmdk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CONTMDPL001-flat.vmdk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CONTLFND001-flat.vmdk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CONTMAP003_2-flat.vmdk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NTNX-NFS-DEFAULT</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DockerQA1-flat.vmdk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CONTMVCM001_2-flat.vmdk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CONTVCSA002_8-flat.vmdk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30 Apr 2015 14-45-06.3202Z-flat.vmdk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CONTMDPL001_1-flat.vmdk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CONTW7PVS001_1-flat.vmdk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CONTMCWC002-ffcb7925-c18e-4d81-bfc7-b0f480f9b7bc-xd-delta.vmdk-delta.REDO_36hwqo</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CONTMAPVOL001-flat.vmdk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CONTMSF002_2-flat.vmdk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CONTMPVS001_1-flat.vmdk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CONTMFS001-flat.vmdk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CONTMCWC002_IdentityDisk-flat.vmdk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CONTMAP006_2-flat.vmdk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CONTMDC002_2-flat.vmdk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CONTMFS001_1-flat.vmdk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CONTMWPKB001-flat.vmdk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lastRenderedPageBreak/>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CONTMAP004_2-flat.vmdk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CONTMSCOM001_2-flat.vmdk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CONTMNPS001_2-flat.vmdk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CONTMPVS713_2-flat.vmdk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CONTMCWC001_IdentityDisk-flat.vmdk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CONTLUNI002_2-flat.vmdk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CONTWU001-000001-delta.vmdk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CONTMSQL001-flat.vmdk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CONTLUNICP001-flat.vmdk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CONTMFS001_2-flat.vmdk</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SP01</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True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False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NONE</w:t>
            </w:r>
          </w:p>
        </w:tc>
        <w:tc>
          <w:tcPr>
            <w:tcW w:w="0" w:type="auto"/>
          </w:tcPr>
          <w:p w:rsidR="00FF1BAC" w:rsidRPr="00FF1BAC" w:rsidRDefault="00FF1BAC" w:rsidP="00866B39">
            <w:pPr>
              <w:cnfStyle w:val="000000010000" w:firstRow="0" w:lastRow="0" w:firstColumn="0" w:lastColumn="0" w:oddVBand="0" w:evenVBand="0" w:oddHBand="0" w:evenHBand="1" w:firstRowFirstColumn="0" w:firstRowLastColumn="0" w:lastRowFirstColumn="0" w:lastRowLastColumn="0"/>
            </w:pPr>
            <w:r w:rsidRPr="00FF1BAC">
              <w:t>CONTMCSF001_2-flat.vmdk</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866B39">
            <w:r w:rsidRPr="00FF1BAC">
              <w:t>CTR01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SP01</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True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False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NONE</w:t>
            </w:r>
          </w:p>
        </w:tc>
        <w:tc>
          <w:tcPr>
            <w:tcW w:w="0" w:type="auto"/>
          </w:tcPr>
          <w:p w:rsidR="00FF1BAC" w:rsidRPr="00FF1BAC" w:rsidRDefault="00FF1BAC" w:rsidP="00866B39">
            <w:pPr>
              <w:cnfStyle w:val="000000100000" w:firstRow="0" w:lastRow="0" w:firstColumn="0" w:lastColumn="0" w:oddVBand="0" w:evenVBand="0" w:oddHBand="1" w:evenHBand="0" w:firstRowFirstColumn="0" w:firstRowLastColumn="0" w:lastRowFirstColumn="0" w:lastRowLastColumn="0"/>
            </w:pPr>
            <w:r w:rsidRPr="00FF1BAC">
              <w:t>CONTMWPKB003-flat.vmdk</w:t>
            </w:r>
          </w:p>
        </w:tc>
      </w:tr>
    </w:tbl>
    <w:p w:rsidR="00FF1BAC" w:rsidRDefault="00FF1BAC" w:rsidP="00FF1BAC">
      <w:pPr>
        <w:pStyle w:val="NoSpacing"/>
      </w:pPr>
      <w:r>
        <w:t xml:space="preserve"> </w:t>
      </w:r>
    </w:p>
    <w:p w:rsidR="00FF1BAC" w:rsidRDefault="00FF1BAC" w:rsidP="00FF1BAC">
      <w:pPr>
        <w:pStyle w:val="NoSpacing"/>
      </w:pPr>
      <w:r>
        <w:t xml:space="preserve"> </w:t>
      </w:r>
    </w:p>
    <w:p w:rsidR="00FF1BAC" w:rsidRDefault="00FF1BAC" w:rsidP="00FF1BAC">
      <w:pPr>
        <w:pStyle w:val="Heading1"/>
      </w:pPr>
      <w:bookmarkStart w:id="27" w:name="_Toc476062227"/>
      <w:r>
        <w:t>Nutanix Protection Domains</w:t>
      </w:r>
      <w:bookmarkEnd w:id="27"/>
    </w:p>
    <w:p w:rsidR="00FF1BAC" w:rsidRDefault="00FF1BAC" w:rsidP="00FF1BAC">
      <w:pPr>
        <w:pStyle w:val="Heading3"/>
      </w:pPr>
      <w:bookmarkStart w:id="28" w:name="_Toc476062228"/>
      <w:r>
        <w:t>Nutanix Protection Domain</w:t>
      </w:r>
      <w:bookmarkEnd w:id="28"/>
    </w:p>
    <w:p w:rsidR="00FF1BAC" w:rsidRDefault="00FF1BAC" w:rsidP="00FF1BAC">
      <w:pPr>
        <w:pStyle w:val="NoSpacing"/>
      </w:pPr>
      <w:r>
        <w:t xml:space="preserve"> </w:t>
      </w:r>
    </w:p>
    <w:p w:rsidR="00FF1BAC" w:rsidRDefault="00FF1BAC" w:rsidP="00FF1BAC">
      <w:pPr>
        <w:pStyle w:val="Heading3"/>
      </w:pPr>
      <w:bookmarkStart w:id="29" w:name="_Toc476062229"/>
      <w:r>
        <w:t>Nutanix Protection Domain Consistency Group</w:t>
      </w:r>
      <w:bookmarkEnd w:id="29"/>
    </w:p>
    <w:p w:rsidR="00FF1BAC" w:rsidRDefault="00FF1BAC" w:rsidP="00FF1BAC">
      <w:pPr>
        <w:pStyle w:val="NoSpacing"/>
      </w:pPr>
      <w:r>
        <w:t xml:space="preserve"> </w:t>
      </w:r>
    </w:p>
    <w:p w:rsidR="00FF1BAC" w:rsidRDefault="00FF1BAC" w:rsidP="00FF1BAC">
      <w:pPr>
        <w:pStyle w:val="Heading3"/>
      </w:pPr>
      <w:bookmarkStart w:id="30" w:name="_Toc476062230"/>
      <w:r>
        <w:t>Nutanix Protection Domain Snapshots</w:t>
      </w:r>
      <w:bookmarkEnd w:id="30"/>
    </w:p>
    <w:p w:rsidR="00FF1BAC" w:rsidRDefault="00FF1BAC" w:rsidP="00FF1BAC">
      <w:pPr>
        <w:pStyle w:val="NoSpacing"/>
      </w:pPr>
      <w:r>
        <w:t xml:space="preserve"> </w:t>
      </w:r>
    </w:p>
    <w:p w:rsidR="00FF1BAC" w:rsidRDefault="00FF1BAC" w:rsidP="00FF1BAC">
      <w:pPr>
        <w:pStyle w:val="Heading3"/>
      </w:pPr>
      <w:bookmarkStart w:id="31" w:name="_Toc476062231"/>
      <w:r>
        <w:t>Nutanix Protection Domain Unprotected VMs</w:t>
      </w:r>
      <w:bookmarkEnd w:id="31"/>
    </w:p>
    <w:tbl>
      <w:tblPr>
        <w:tblStyle w:val="LightGrid-Accent5"/>
        <w:tblW w:w="0" w:type="auto"/>
        <w:tblInd w:w="-10" w:type="dxa"/>
        <w:tblLook w:val="04A0" w:firstRow="1" w:lastRow="0" w:firstColumn="1" w:lastColumn="0" w:noHBand="0" w:noVBand="1"/>
      </w:tblPr>
      <w:tblGrid>
        <w:gridCol w:w="1809"/>
        <w:gridCol w:w="1481"/>
        <w:gridCol w:w="1017"/>
        <w:gridCol w:w="1065"/>
        <w:gridCol w:w="758"/>
        <w:gridCol w:w="1220"/>
        <w:gridCol w:w="606"/>
        <w:gridCol w:w="1060"/>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Name</w:t>
            </w:r>
          </w:p>
        </w:tc>
        <w:tc>
          <w:tcPr>
            <w:tcW w:w="0" w:type="auto"/>
          </w:tcPr>
          <w:p w:rsidR="00FF1BAC" w:rsidRPr="00FF1BAC" w:rsidRDefault="00FF1BAC" w:rsidP="00E469D2">
            <w:pPr>
              <w:cnfStyle w:val="100000000000" w:firstRow="1" w:lastRow="0" w:firstColumn="0" w:lastColumn="0" w:oddVBand="0" w:evenVBand="0" w:oddHBand="0" w:evenHBand="0" w:firstRowFirstColumn="0" w:firstRowLastColumn="0" w:lastRowFirstColumn="0" w:lastRowLastColumn="0"/>
            </w:pPr>
            <w:r w:rsidRPr="00FF1BAC">
              <w:t>OS</w:t>
            </w:r>
          </w:p>
        </w:tc>
        <w:tc>
          <w:tcPr>
            <w:tcW w:w="0" w:type="auto"/>
          </w:tcPr>
          <w:p w:rsidR="00FF1BAC" w:rsidRPr="00FF1BAC" w:rsidRDefault="00FF1BAC" w:rsidP="00E469D2">
            <w:pPr>
              <w:cnfStyle w:val="100000000000" w:firstRow="1" w:lastRow="0" w:firstColumn="0" w:lastColumn="0" w:oddVBand="0" w:evenVBand="0" w:oddHBand="0" w:evenHBand="0" w:firstRowFirstColumn="0" w:firstRowLastColumn="0" w:lastRowFirstColumn="0" w:lastRowLastColumn="0"/>
            </w:pPr>
            <w:r w:rsidRPr="00FF1BAC">
              <w:t>Memory in GB</w:t>
            </w:r>
          </w:p>
        </w:tc>
        <w:tc>
          <w:tcPr>
            <w:tcW w:w="0" w:type="auto"/>
          </w:tcPr>
          <w:p w:rsidR="00FF1BAC" w:rsidRPr="00FF1BAC" w:rsidRDefault="00FF1BAC" w:rsidP="00E469D2">
            <w:pPr>
              <w:cnfStyle w:val="100000000000" w:firstRow="1" w:lastRow="0" w:firstColumn="0" w:lastColumn="0" w:oddVBand="0" w:evenVBand="0" w:oddHBand="0" w:evenHBand="0" w:firstRowFirstColumn="0" w:firstRowLastColumn="0" w:lastRowFirstColumn="0" w:lastRowLastColumn="0"/>
            </w:pPr>
            <w:r w:rsidRPr="00FF1BAC">
              <w:t>Res. Memory in GB</w:t>
            </w:r>
          </w:p>
        </w:tc>
        <w:tc>
          <w:tcPr>
            <w:tcW w:w="0" w:type="auto"/>
          </w:tcPr>
          <w:p w:rsidR="00FF1BAC" w:rsidRPr="00FF1BAC" w:rsidRDefault="00FF1BAC" w:rsidP="00E469D2">
            <w:pPr>
              <w:cnfStyle w:val="100000000000" w:firstRow="1" w:lastRow="0" w:firstColumn="0" w:lastColumn="0" w:oddVBand="0" w:evenVBand="0" w:oddHBand="0" w:evenHBand="0" w:firstRowFirstColumn="0" w:firstRowLastColumn="0" w:lastRowFirstColumn="0" w:lastRowLastColumn="0"/>
            </w:pPr>
            <w:r w:rsidRPr="00FF1BAC">
              <w:t>vCPUs</w:t>
            </w:r>
          </w:p>
        </w:tc>
        <w:tc>
          <w:tcPr>
            <w:tcW w:w="0" w:type="auto"/>
          </w:tcPr>
          <w:p w:rsidR="00FF1BAC" w:rsidRPr="00FF1BAC" w:rsidRDefault="00FF1BAC" w:rsidP="00E469D2">
            <w:pPr>
              <w:cnfStyle w:val="100000000000" w:firstRow="1" w:lastRow="0" w:firstColumn="0" w:lastColumn="0" w:oddVBand="0" w:evenVBand="0" w:oddHBand="0" w:evenHBand="0" w:firstRowFirstColumn="0" w:firstRowLastColumn="0" w:lastRowFirstColumn="0" w:lastRowLastColumn="0"/>
            </w:pPr>
            <w:r w:rsidRPr="00FF1BAC">
              <w:t>Res. HZ</w:t>
            </w:r>
          </w:p>
        </w:tc>
        <w:tc>
          <w:tcPr>
            <w:tcW w:w="0" w:type="auto"/>
          </w:tcPr>
          <w:p w:rsidR="00FF1BAC" w:rsidRPr="00FF1BAC" w:rsidRDefault="00FF1BAC" w:rsidP="00E469D2">
            <w:pPr>
              <w:cnfStyle w:val="100000000000" w:firstRow="1" w:lastRow="0" w:firstColumn="0" w:lastColumn="0" w:oddVBand="0" w:evenVBand="0" w:oddHBand="0" w:evenHBand="0" w:firstRowFirstColumn="0" w:firstRowLastColumn="0" w:lastRowFirstColumn="0" w:lastRowLastColumn="0"/>
            </w:pPr>
            <w:r w:rsidRPr="00FF1BAC">
              <w:t>NICs</w:t>
            </w:r>
          </w:p>
        </w:tc>
        <w:tc>
          <w:tcPr>
            <w:tcW w:w="0" w:type="auto"/>
          </w:tcPr>
          <w:p w:rsidR="00FF1BAC" w:rsidRPr="00FF1BAC" w:rsidRDefault="00FF1BAC" w:rsidP="00E469D2">
            <w:pPr>
              <w:cnfStyle w:val="100000000000" w:firstRow="1" w:lastRow="0" w:firstColumn="0" w:lastColumn="0" w:oddVBand="0" w:evenVBand="0" w:oddHBand="0" w:evenHBand="0" w:firstRowFirstColumn="0" w:firstRowLastColumn="0" w:lastRowFirstColumn="0" w:lastRowLastColumn="0"/>
            </w:pPr>
            <w:r w:rsidRPr="00FF1BAC">
              <w:t>Disk Capacity in GB</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CONTW7PVS001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7 (32-bit)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CONTMSF001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CONTLKMS001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CentOS 4/5/6/7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0.5</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CONTMAP003</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CONTMIOT001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CONTMPVS001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 xml:space="preserve">Microsoft Windows </w:t>
            </w:r>
            <w:r w:rsidRPr="00FF1BAC">
              <w:lastRenderedPageBreak/>
              <w:t>Server 2012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lastRenderedPageBreak/>
              <w:t>8</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lastRenderedPageBreak/>
              <w:t>CONTMPVS002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8</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CONTMAP004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6</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CONTMAP002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Server 2008 R2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8</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CONTMSCOM001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CONTLCXM001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Other 3.x Linux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CONTW7PVS002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7 (32-bit)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CONTMDC001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DockerQA1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CentOS 4/5/6/7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CONTMCSF001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CONTWU001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7 (32-bit)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CONTMCWC002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7 (32-bit)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CONTMFS001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CONTMCWCE002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 xml:space="preserve">Microsoft Windows </w:t>
            </w:r>
            <w:r w:rsidRPr="00FF1BAC">
              <w:lastRenderedPageBreak/>
              <w:t>Server 2012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lastRenderedPageBreak/>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lastRenderedPageBreak/>
              <w:t>CONTMSPL001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Server 2008 R2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16</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CONTMWPKB003</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10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16</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16</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16</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CONTMLIC001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CONTMVCM001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CONTMDC002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CONTMUNI002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CentOS 4/5/6/7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8</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0.5</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128000000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CONTMVCS001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CONTMNPS001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CONTMAP006</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CONTMWPKB001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7 (32-bit)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CONTMAPVOL001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7 (32-bit)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CONTLUNI002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lastRenderedPageBreak/>
              <w:t>CONTMAP005</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CONTMAP005</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CONTMXD001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8</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CONTMXD001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8</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CONTLUNICP001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CentOS 4/5/6 (32-bit)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CONTMSQL001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8</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CONTLUNI001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CentOS 4/5/6 (32-bit)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CONTMSF002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CONTMAP001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CONTMDPL001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CONTMCWC001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7 (32-bit)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CONTMAppD001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CONTMCWCE001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lastRenderedPageBreak/>
              <w:t>CONTLUNI003</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CentOS 4/5/6/7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8</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CONTLWPKB002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CentOS 4/5/6/7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CONTLWPKB002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CentOS 4/5/6/7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CONTMLPC001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CentOS 4/5/6/7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CONTMPVS713</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Microsoft Windows Server 2012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CONTCLNS001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FreeBSD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CONTLFND001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CentOS 4/5/6/7 (64-bit)</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3</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E469D2">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E469D2">
            <w:r w:rsidRPr="00FF1BAC">
              <w:t>CONTVCSA002</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SUSE Linux Enterprise 11 (64-bit)</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16</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E469D2">
            <w:pPr>
              <w:cnfStyle w:val="000000010000" w:firstRow="0" w:lastRow="0" w:firstColumn="0" w:lastColumn="0" w:oddVBand="0" w:evenVBand="0" w:oddHBand="0" w:evenHBand="1" w:firstRowFirstColumn="0" w:firstRowLastColumn="0" w:lastRowFirstColumn="0" w:lastRowLastColumn="0"/>
            </w:pPr>
            <w:r w:rsidRPr="00FF1BAC">
              <w:t>0</w:t>
            </w:r>
          </w:p>
        </w:tc>
      </w:tr>
    </w:tbl>
    <w:p w:rsidR="00FF1BAC" w:rsidRDefault="00FF1BAC" w:rsidP="00FF1BAC">
      <w:pPr>
        <w:pStyle w:val="NoSpacing"/>
      </w:pPr>
      <w:r>
        <w:t xml:space="preserve"> </w:t>
      </w:r>
    </w:p>
    <w:p w:rsidR="00FF1BAC" w:rsidRDefault="00FF1BAC" w:rsidP="00FF1BAC">
      <w:pPr>
        <w:pStyle w:val="NoSpacing"/>
      </w:pPr>
      <w:r>
        <w:t xml:space="preserve"> </w:t>
      </w:r>
    </w:p>
    <w:p w:rsidR="00FF1BAC" w:rsidRDefault="00FF1BAC" w:rsidP="00FF1BAC">
      <w:pPr>
        <w:pStyle w:val="Heading1"/>
      </w:pPr>
      <w:bookmarkStart w:id="32" w:name="_Toc476062232"/>
      <w:r>
        <w:t>Nutanix VM Inventory</w:t>
      </w:r>
      <w:bookmarkEnd w:id="32"/>
    </w:p>
    <w:tbl>
      <w:tblPr>
        <w:tblStyle w:val="LightGrid-Accent5"/>
        <w:tblW w:w="0" w:type="auto"/>
        <w:tblInd w:w="-10" w:type="dxa"/>
        <w:tblLook w:val="04A0" w:firstRow="1" w:lastRow="0" w:firstColumn="1" w:lastColumn="0" w:noHBand="0" w:noVBand="1"/>
      </w:tblPr>
      <w:tblGrid>
        <w:gridCol w:w="1144"/>
        <w:gridCol w:w="745"/>
        <w:gridCol w:w="752"/>
        <w:gridCol w:w="540"/>
        <w:gridCol w:w="673"/>
        <w:gridCol w:w="2792"/>
        <w:gridCol w:w="532"/>
        <w:gridCol w:w="516"/>
        <w:gridCol w:w="808"/>
        <w:gridCol w:w="514"/>
      </w:tblGrid>
      <w:tr w:rsidR="00FF1BAC" w:rsidRPr="00FF1BAC" w:rsidTr="00FF1B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VM Name</w:t>
            </w:r>
          </w:p>
        </w:tc>
        <w:tc>
          <w:tcPr>
            <w:tcW w:w="0" w:type="auto"/>
          </w:tcPr>
          <w:p w:rsidR="00FF1BAC" w:rsidRPr="00FF1BAC" w:rsidRDefault="00FF1BAC" w:rsidP="00B2553C">
            <w:pPr>
              <w:cnfStyle w:val="100000000000" w:firstRow="1" w:lastRow="0" w:firstColumn="0" w:lastColumn="0" w:oddVBand="0" w:evenVBand="0" w:oddHBand="0" w:evenHBand="0" w:firstRowFirstColumn="0" w:firstRowLastColumn="0" w:lastRowFirstColumn="0" w:lastRowLastColumn="0"/>
            </w:pPr>
            <w:r w:rsidRPr="00FF1BAC">
              <w:t>Protection Domain</w:t>
            </w:r>
          </w:p>
        </w:tc>
        <w:tc>
          <w:tcPr>
            <w:tcW w:w="0" w:type="auto"/>
          </w:tcPr>
          <w:p w:rsidR="00FF1BAC" w:rsidRPr="00FF1BAC" w:rsidRDefault="00FF1BAC" w:rsidP="00B2553C">
            <w:pPr>
              <w:cnfStyle w:val="100000000000" w:firstRow="1" w:lastRow="0" w:firstColumn="0" w:lastColumn="0" w:oddVBand="0" w:evenVBand="0" w:oddHBand="0" w:evenHBand="0" w:firstRowFirstColumn="0" w:firstRowLastColumn="0" w:lastRowFirstColumn="0" w:lastRowLastColumn="0"/>
            </w:pPr>
            <w:r w:rsidRPr="00FF1BAC">
              <w:t>Host Placement</w:t>
            </w:r>
          </w:p>
        </w:tc>
        <w:tc>
          <w:tcPr>
            <w:tcW w:w="0" w:type="auto"/>
          </w:tcPr>
          <w:p w:rsidR="00FF1BAC" w:rsidRPr="00FF1BAC" w:rsidRDefault="00FF1BAC" w:rsidP="00B2553C">
            <w:pPr>
              <w:cnfStyle w:val="100000000000" w:firstRow="1" w:lastRow="0" w:firstColumn="0" w:lastColumn="0" w:oddVBand="0" w:evenVBand="0" w:oddHBand="0" w:evenHBand="0" w:firstRowFirstColumn="0" w:firstRowLastColumn="0" w:lastRowFirstColumn="0" w:lastRowLastColumn="0"/>
            </w:pPr>
            <w:r w:rsidRPr="00FF1BAC">
              <w:t>Power State</w:t>
            </w:r>
          </w:p>
        </w:tc>
        <w:tc>
          <w:tcPr>
            <w:tcW w:w="0" w:type="auto"/>
          </w:tcPr>
          <w:p w:rsidR="00FF1BAC" w:rsidRPr="00FF1BAC" w:rsidRDefault="00FF1BAC" w:rsidP="00B2553C">
            <w:pPr>
              <w:cnfStyle w:val="100000000000" w:firstRow="1" w:lastRow="0" w:firstColumn="0" w:lastColumn="0" w:oddVBand="0" w:evenVBand="0" w:oddHBand="0" w:evenHBand="0" w:firstRowFirstColumn="0" w:firstRowLastColumn="0" w:lastRowFirstColumn="0" w:lastRowLastColumn="0"/>
            </w:pPr>
            <w:r w:rsidRPr="00FF1BAC">
              <w:t>Network Adapters</w:t>
            </w:r>
          </w:p>
        </w:tc>
        <w:tc>
          <w:tcPr>
            <w:tcW w:w="0" w:type="auto"/>
          </w:tcPr>
          <w:p w:rsidR="00FF1BAC" w:rsidRPr="00FF1BAC" w:rsidRDefault="00FF1BAC" w:rsidP="00B2553C">
            <w:pPr>
              <w:cnfStyle w:val="100000000000" w:firstRow="1" w:lastRow="0" w:firstColumn="0" w:lastColumn="0" w:oddVBand="0" w:evenVBand="0" w:oddHBand="0" w:evenHBand="0" w:firstRowFirstColumn="0" w:firstRowLastColumn="0" w:lastRowFirstColumn="0" w:lastRowLastColumn="0"/>
            </w:pPr>
            <w:r w:rsidRPr="00FF1BAC">
              <w:t>IP Address(es)</w:t>
            </w:r>
          </w:p>
        </w:tc>
        <w:tc>
          <w:tcPr>
            <w:tcW w:w="0" w:type="auto"/>
          </w:tcPr>
          <w:p w:rsidR="00FF1BAC" w:rsidRPr="00FF1BAC" w:rsidRDefault="00FF1BAC" w:rsidP="00B2553C">
            <w:pPr>
              <w:cnfStyle w:val="100000000000" w:firstRow="1" w:lastRow="0" w:firstColumn="0" w:lastColumn="0" w:oddVBand="0" w:evenVBand="0" w:oddHBand="0" w:evenHBand="0" w:firstRowFirstColumn="0" w:firstRowLastColumn="0" w:lastRowFirstColumn="0" w:lastRowLastColumn="0"/>
            </w:pPr>
            <w:r w:rsidRPr="00FF1BAC">
              <w:t>vCPUs</w:t>
            </w:r>
          </w:p>
        </w:tc>
        <w:tc>
          <w:tcPr>
            <w:tcW w:w="0" w:type="auto"/>
          </w:tcPr>
          <w:p w:rsidR="00FF1BAC" w:rsidRPr="00FF1BAC" w:rsidRDefault="00FF1BAC" w:rsidP="00B2553C">
            <w:pPr>
              <w:cnfStyle w:val="100000000000" w:firstRow="1" w:lastRow="0" w:firstColumn="0" w:lastColumn="0" w:oddVBand="0" w:evenVBand="0" w:oddHBand="0" w:evenHBand="0" w:firstRowFirstColumn="0" w:firstRowLastColumn="0" w:lastRowFirstColumn="0" w:lastRowLastColumn="0"/>
            </w:pPr>
            <w:r w:rsidRPr="00FF1BAC">
              <w:t>vRAM (GB)</w:t>
            </w:r>
          </w:p>
        </w:tc>
        <w:tc>
          <w:tcPr>
            <w:tcW w:w="0" w:type="auto"/>
          </w:tcPr>
          <w:p w:rsidR="00FF1BAC" w:rsidRPr="00FF1BAC" w:rsidRDefault="00FF1BAC" w:rsidP="00B2553C">
            <w:pPr>
              <w:cnfStyle w:val="100000000000" w:firstRow="1" w:lastRow="0" w:firstColumn="0" w:lastColumn="0" w:oddVBand="0" w:evenVBand="0" w:oddHBand="0" w:evenHBand="0" w:firstRowFirstColumn="0" w:firstRowLastColumn="0" w:lastRowFirstColumn="0" w:lastRowLastColumn="0"/>
            </w:pPr>
            <w:r w:rsidRPr="00FF1BAC">
              <w:t>Provisioned Space (GB)</w:t>
            </w:r>
          </w:p>
        </w:tc>
        <w:tc>
          <w:tcPr>
            <w:tcW w:w="0" w:type="auto"/>
          </w:tcPr>
          <w:p w:rsidR="00FF1BAC" w:rsidRPr="00FF1BAC" w:rsidRDefault="00FF1BAC" w:rsidP="00B2553C">
            <w:pPr>
              <w:cnfStyle w:val="100000000000" w:firstRow="1" w:lastRow="0" w:firstColumn="0" w:lastColumn="0" w:oddVBand="0" w:evenVBand="0" w:oddHBand="0" w:evenHBand="0" w:firstRowFirstColumn="0" w:firstRowLastColumn="0" w:lastRowFirstColumn="0" w:lastRowLastColumn="0"/>
            </w:pPr>
            <w:r w:rsidRPr="00FF1BAC">
              <w:t>Used Space (GB)</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CONTW7PVS001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NTNXKB-A</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fe80::cb7:7d63:b61c:2031/64,10.68.68.118/22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CONTMSF001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NTNXKB-C</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fe80::5145:8a89:47b9:db07/64,10.68.68.65/24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50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17</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CONTLKMS001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NTNXKB-C</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10.68.68.128/22,fe80::250:56ff:fe90:712f/64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30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CONTMAP003</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NTNXKB-A</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fe80::97f:f23e:1ef3:f918/64,10.68.68.74/22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50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16</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CONTMIOT001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NTNXKB-C</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fe80::f893:e833:ea75:1d68/64,10.68.68.87/22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50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16</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CONTMPVS001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NTNXKB-A</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fe80::544d:a530:59b3:6025/64,10.68.68.59/22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8</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350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44</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lastRenderedPageBreak/>
              <w:t>CONTMPVS002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NTNXKB-A</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fe80::61c7:ac2c:2677:ca12/64,10.68.68.92/24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8</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250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30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CONTMAP004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NTNXKB-A</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fe80::4832:9574:a2a:5bd9/64,10.68.68.134/22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6</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50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26</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CONTMAP002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NTNXKB-B</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fe80::f4d4:cbdf:607a:898b/64,10.68.68.67/22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8</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50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26</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CONTMSCOM001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NTNXKB-A</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fe80::1418:668a:4837:abff/64,10.68.68.91/22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50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25</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CONTLCXM001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NTNXKB-C</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10.68.68.79/22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50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CONTW7PVS002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NTNXKB-A</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fe80::3d22:2a5d:5440:a6d2/64,10.68.68.120/22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0</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CONTMDC001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NTNXKB-A</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fe80::7590:716e:840d:2496/64,10.68.68.51/22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50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30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DockerQA1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NTNXKB-A</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10.68.68.103/22,fe80::250:56ff:fe90:d7a/64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50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3</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CONTMCSF001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NTNXKB-B</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fe80::306e:13ed:7f6f:6aeb/64,10.68.68.82/22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350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16</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CONTWU001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NTNXKB-A</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off</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39</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CONTMCWC002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NTNXKB-C</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fe80::d844:a19c:62d0:7aa1/64,10.68.68.142/22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CONTMFS001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NTNXKB-A</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fe80::ac39:5613:ac8:ee6a/64,10.68.68.52/22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720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388</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CONTMCWCE002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NTNXKB-A</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fe80::488e:6505:39bf:b1d3/64,10.68.68.113/22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18</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CONTMSPL001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NTNXKB-C</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fe80::144e:f082:d3fd:9c02/64,10.68.68.145/22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16</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50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33</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CONTMWPKB003</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NTNXKB-D</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10.68.68.108/22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16</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16</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200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77</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CONTMLIC001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NTNXKB-A</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fe80::c985:c83c:119b:28c7/64,10.68.68.85/22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50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16</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CONTMVCM001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NTNXKB-A</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fe80::c8d8:8d4c:fe1:da44/64,10.68.68.77/24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50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16</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CONTMDC002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NTNXKB-C</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fe80::c164:daec:4760:c846/64,10.68.68.80/22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50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15</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CONTMUNI002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NTNXKB-D</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10.68.68.95/22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8</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330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9</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CONTMVCS001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NTNXKB-A</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fe80::dda2:c548:49fd:8279/64,10.68.68.78/24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50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16</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CONTMNPS001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NTNXKB-C</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fe80::8e3:36d:46d3:817c/64,10.68.68.73/22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50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17</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lastRenderedPageBreak/>
              <w:t>CONTMAP006</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NTNXKB-A</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fe80::5da1:4e08:7e11:349e/64,10.68.68.84/22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50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27</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CONTMWPKB001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NTNXKB-D</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fe80::4527:cff5:87b7:1e8c/64,169.254.30.140/16</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100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40</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CONTMAPVOL001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NTNXKB-C</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fe80::78c6:1e86:2f40:7e2c/64,10.68.68.138/22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39</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CONTLUNI002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NTNXKB-A</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fe80::ce9:1dc3:a8c5:918e/64,10.68.68.88/22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50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16</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CONTMAP005</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NTNXKB-A</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off</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100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45</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CONTMAP005</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NTNXKB-B</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fe80::b9e0:ec03:2e40:2f25/64,10.68.68.124/22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100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45</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CONTMXD001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NTNXKB-A</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off</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8</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100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62</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CONTMXD001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NTNXKB-B</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fe80::c20:e3f8:1f90:56af/64,10.68.68.55/22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8</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100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62</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CONTLUNICP001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NTNXKB-C</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10.68.68.115/22,fe80::250:56ff:fe90:2029/64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3</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CONTMSQL001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NTNXKB-C</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fe80::5cc3:c00f:312f:9dd5/64,10.68.68.54/22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8</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200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97</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CONTLUNI001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NTNXKB-A</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10.68.68.111/22,fe80::250:56ff:fe90:b49f/64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8</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3</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CONTMSF002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NTNXKB-C</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fe80::512f:741d:c80d:9994/64,10.68.68.60/22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50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17</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CONTMAP001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NTNXKB-B</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fe80::c0e4:34d0:c8cd:c297/64,10.68.68.58/22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50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31</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CONTMDPL001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NTNXKB-B</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fe80::75d5:f85b:3b5e:5360/64,10.68.68.53/22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200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29</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CONTMCWC001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NTNXKB-C</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fe80::8976:ce91:c3dc:a3e4/64,10.68.68.136/22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39</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CONTMAppD001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NTNXKB-D</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fe80::e4ed:c26:da3d:860f/64,10.68.68.103/22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50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21</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CONTMCWCE001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NTNXKB-B</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fe80::5460:2704:a63b:8aa5/64,10.68.68.68/22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50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31</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CONTLUNI003</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NTNXKB-A</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10.68.68.89/22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8</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30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5</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CONTLWPKB002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NTNXKB-C</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off</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80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16</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CONTLWPKB002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NTNXKB-B</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10.68.68.170/22,fe80::250:56ff:fe90:818a/64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80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16</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CONTMLPC001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NTNXKB-C</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10.68.68.94/24,fe80::250:56ff:fe90:399d/64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570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236</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lastRenderedPageBreak/>
              <w:t>CONTMPVS713</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NTNXKB-D</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fe80::e8ff:9487:1ca7:3dc2/64,10.68.68.131/22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4</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50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16</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CONTCLNS001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NTNXKB-C</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10.68.250.21/24,fe80::250:56ff:fe90:4643/64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20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16</w:t>
            </w:r>
          </w:p>
        </w:tc>
      </w:tr>
      <w:tr w:rsidR="00FF1BAC" w:rsidRPr="00FF1BAC" w:rsidTr="00FF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CONTLFND001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NTNXKB-A</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on</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1</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3</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30</w:t>
            </w:r>
          </w:p>
        </w:tc>
        <w:tc>
          <w:tcPr>
            <w:tcW w:w="0" w:type="auto"/>
          </w:tcPr>
          <w:p w:rsidR="00FF1BAC" w:rsidRPr="00FF1BAC" w:rsidRDefault="00FF1BAC" w:rsidP="00B2553C">
            <w:pPr>
              <w:cnfStyle w:val="000000100000" w:firstRow="0" w:lastRow="0" w:firstColumn="0" w:lastColumn="0" w:oddVBand="0" w:evenVBand="0" w:oddHBand="1" w:evenHBand="0" w:firstRowFirstColumn="0" w:firstRowLastColumn="0" w:lastRowFirstColumn="0" w:lastRowLastColumn="0"/>
            </w:pPr>
            <w:r w:rsidRPr="00FF1BAC">
              <w:t>27</w:t>
            </w:r>
          </w:p>
        </w:tc>
      </w:tr>
      <w:tr w:rsidR="00FF1BAC" w:rsidRPr="00FF1BAC" w:rsidTr="00FF1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1BAC" w:rsidRPr="00FF1BAC" w:rsidRDefault="00FF1BAC" w:rsidP="00B2553C">
            <w:r w:rsidRPr="00FF1BAC">
              <w:t>CONTVCSA002</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NTNXKB-A</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on</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10.68.68.50/20</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4</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16</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159</w:t>
            </w:r>
          </w:p>
        </w:tc>
        <w:tc>
          <w:tcPr>
            <w:tcW w:w="0" w:type="auto"/>
          </w:tcPr>
          <w:p w:rsidR="00FF1BAC" w:rsidRPr="00FF1BAC" w:rsidRDefault="00FF1BAC" w:rsidP="00B2553C">
            <w:pPr>
              <w:cnfStyle w:val="000000010000" w:firstRow="0" w:lastRow="0" w:firstColumn="0" w:lastColumn="0" w:oddVBand="0" w:evenVBand="0" w:oddHBand="0" w:evenHBand="1" w:firstRowFirstColumn="0" w:firstRowLastColumn="0" w:lastRowFirstColumn="0" w:lastRowLastColumn="0"/>
            </w:pPr>
            <w:r w:rsidRPr="00FF1BAC">
              <w:t>9</w:t>
            </w:r>
          </w:p>
        </w:tc>
      </w:tr>
    </w:tbl>
    <w:p w:rsidR="00FF1BAC" w:rsidRDefault="00FF1BAC" w:rsidP="00FF1BAC">
      <w:pPr>
        <w:pStyle w:val="NoSpacing"/>
      </w:pPr>
      <w:r>
        <w:t xml:space="preserve"> </w:t>
      </w:r>
    </w:p>
    <w:p w:rsidR="00FF1BAC" w:rsidRPr="00FF1BAC" w:rsidRDefault="00FF1BAC" w:rsidP="00FF1BAC">
      <w:pPr>
        <w:pStyle w:val="NoSpacing"/>
      </w:pPr>
      <w:bookmarkStart w:id="33" w:name="_GoBack"/>
      <w:bookmarkEnd w:id="33"/>
    </w:p>
    <w:sectPr w:rsidR="00FF1BAC" w:rsidRPr="00FF1BA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BAC" w:rsidRDefault="00FF1BAC" w:rsidP="00FF1BAC">
      <w:pPr>
        <w:spacing w:after="0" w:line="240" w:lineRule="auto"/>
      </w:pPr>
      <w:r>
        <w:separator/>
      </w:r>
    </w:p>
  </w:endnote>
  <w:endnote w:type="continuationSeparator" w:id="0">
    <w:p w:rsidR="00FF1BAC" w:rsidRDefault="00FF1BAC" w:rsidP="00FF1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BAC" w:rsidRDefault="00FF1BAC" w:rsidP="00B32E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F1BAC" w:rsidRDefault="00FF1BAC" w:rsidP="00FF1BA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BAC" w:rsidRDefault="00FF1BAC" w:rsidP="00B32E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70</w:t>
    </w:r>
    <w:r>
      <w:rPr>
        <w:rStyle w:val="PageNumber"/>
      </w:rPr>
      <w:fldChar w:fldCharType="end"/>
    </w:r>
  </w:p>
  <w:p w:rsidR="00FF1BAC" w:rsidRPr="00FF1BAC" w:rsidRDefault="00FF1BAC" w:rsidP="00FF1BAC">
    <w:pPr>
      <w:pStyle w:val="Footer"/>
      <w:ind w:right="360"/>
      <w:rPr>
        <w:rFonts w:ascii="Calibri" w:hAnsi="Calibri"/>
        <w:b/>
        <w:i/>
        <w:sz w:val="16"/>
      </w:rPr>
    </w:pPr>
    <w:r>
      <w:rPr>
        <w:rFonts w:ascii="Calibri" w:hAnsi="Calibri"/>
        <w:b/>
        <w:i/>
        <w:sz w:val="16"/>
      </w:rPr>
      <w:t>Report created by kees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BAC" w:rsidRDefault="00FF1B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BAC" w:rsidRDefault="00FF1BAC" w:rsidP="00FF1BAC">
      <w:pPr>
        <w:spacing w:after="0" w:line="240" w:lineRule="auto"/>
      </w:pPr>
      <w:r>
        <w:separator/>
      </w:r>
    </w:p>
  </w:footnote>
  <w:footnote w:type="continuationSeparator" w:id="0">
    <w:p w:rsidR="00FF1BAC" w:rsidRDefault="00FF1BAC" w:rsidP="00FF1B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BAC" w:rsidRDefault="00FF1B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BAC" w:rsidRDefault="00FF1B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BAC" w:rsidRDefault="00FF1B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BAC"/>
    <w:rsid w:val="00343181"/>
    <w:rsid w:val="00FF1B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F0B51-CD84-4A17-9D85-E92599DF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1B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1B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B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1BAC"/>
    <w:pPr>
      <w:outlineLvl w:val="9"/>
    </w:pPr>
    <w:rPr>
      <w:lang w:val="en-US"/>
    </w:rPr>
  </w:style>
  <w:style w:type="paragraph" w:styleId="Header">
    <w:name w:val="header"/>
    <w:basedOn w:val="Normal"/>
    <w:link w:val="HeaderChar"/>
    <w:uiPriority w:val="99"/>
    <w:unhideWhenUsed/>
    <w:rsid w:val="00FF1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BAC"/>
  </w:style>
  <w:style w:type="paragraph" w:styleId="Footer">
    <w:name w:val="footer"/>
    <w:basedOn w:val="Normal"/>
    <w:link w:val="FooterChar"/>
    <w:uiPriority w:val="99"/>
    <w:unhideWhenUsed/>
    <w:rsid w:val="00FF1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BAC"/>
  </w:style>
  <w:style w:type="character" w:styleId="PageNumber">
    <w:name w:val="page number"/>
    <w:basedOn w:val="DefaultParagraphFont"/>
    <w:uiPriority w:val="99"/>
    <w:semiHidden/>
    <w:unhideWhenUsed/>
    <w:rsid w:val="00FF1BAC"/>
  </w:style>
  <w:style w:type="character" w:customStyle="1" w:styleId="Heading3Char">
    <w:name w:val="Heading 3 Char"/>
    <w:basedOn w:val="DefaultParagraphFont"/>
    <w:link w:val="Heading3"/>
    <w:uiPriority w:val="9"/>
    <w:rsid w:val="00FF1BAC"/>
    <w:rPr>
      <w:rFonts w:asciiTheme="majorHAnsi" w:eastAsiaTheme="majorEastAsia" w:hAnsiTheme="majorHAnsi" w:cstheme="majorBidi"/>
      <w:color w:val="1F4D78" w:themeColor="accent1" w:themeShade="7F"/>
      <w:sz w:val="24"/>
      <w:szCs w:val="24"/>
    </w:rPr>
  </w:style>
  <w:style w:type="table" w:styleId="LightGrid-Accent5">
    <w:name w:val="Light Grid Accent 5"/>
    <w:basedOn w:val="TableNormal"/>
    <w:uiPriority w:val="62"/>
    <w:unhideWhenUsed/>
    <w:rsid w:val="00FF1BAC"/>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NoSpacing">
    <w:name w:val="No Spacing"/>
    <w:uiPriority w:val="1"/>
    <w:qFormat/>
    <w:rsid w:val="00FF1BAC"/>
    <w:pPr>
      <w:spacing w:after="0" w:line="240" w:lineRule="auto"/>
    </w:pPr>
  </w:style>
  <w:style w:type="character" w:customStyle="1" w:styleId="Heading2Char">
    <w:name w:val="Heading 2 Char"/>
    <w:basedOn w:val="DefaultParagraphFont"/>
    <w:link w:val="Heading2"/>
    <w:uiPriority w:val="9"/>
    <w:rsid w:val="00FF1BA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F1BAC"/>
    <w:pPr>
      <w:spacing w:after="100"/>
    </w:pPr>
  </w:style>
  <w:style w:type="paragraph" w:styleId="TOC3">
    <w:name w:val="toc 3"/>
    <w:basedOn w:val="Normal"/>
    <w:next w:val="Normal"/>
    <w:autoRedefine/>
    <w:uiPriority w:val="39"/>
    <w:unhideWhenUsed/>
    <w:rsid w:val="00FF1BAC"/>
    <w:pPr>
      <w:spacing w:after="100"/>
      <w:ind w:left="440"/>
    </w:pPr>
  </w:style>
  <w:style w:type="paragraph" w:styleId="TOC2">
    <w:name w:val="toc 2"/>
    <w:basedOn w:val="Normal"/>
    <w:next w:val="Normal"/>
    <w:autoRedefine/>
    <w:uiPriority w:val="39"/>
    <w:unhideWhenUsed/>
    <w:rsid w:val="00FF1BAC"/>
    <w:pPr>
      <w:spacing w:after="100"/>
      <w:ind w:left="220"/>
    </w:pPr>
  </w:style>
  <w:style w:type="character" w:styleId="Hyperlink">
    <w:name w:val="Hyperlink"/>
    <w:basedOn w:val="DefaultParagraphFont"/>
    <w:uiPriority w:val="99"/>
    <w:unhideWhenUsed/>
    <w:rsid w:val="00FF1B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5D885964434BF591F7FD549E3B736A"/>
        <w:category>
          <w:name w:val="General"/>
          <w:gallery w:val="placeholder"/>
        </w:category>
        <w:types>
          <w:type w:val="bbPlcHdr"/>
        </w:types>
        <w:behaviors>
          <w:behavior w:val="content"/>
        </w:behaviors>
        <w:guid w:val="{206FCC8A-8DA1-46E8-8DDD-1041735EB322}"/>
      </w:docPartPr>
      <w:docPartBody>
        <w:p w:rsidR="00000000" w:rsidRDefault="00FD6CD2" w:rsidP="00FD6CD2">
          <w:pPr>
            <w:pStyle w:val="315D885964434BF591F7FD549E3B736A"/>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D2"/>
    <w:rsid w:val="00FD6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5D885964434BF591F7FD549E3B736A">
    <w:name w:val="315D885964434BF591F7FD549E3B736A"/>
    <w:rsid w:val="00FD6C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28/02/2017</PublishDate>
  <Abstract>Nutanix Documentation Report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69</Pages>
  <Words>11932</Words>
  <Characters>85077</Characters>
  <Application>Microsoft Office Word</Application>
  <DocSecurity>0</DocSecurity>
  <Lines>12153</Lines>
  <Paragraphs>4042</Paragraphs>
  <ScaleCrop>false</ScaleCrop>
  <Company/>
  <LinksUpToDate>false</LinksUpToDate>
  <CharactersWithSpaces>92967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Nutanix Documentation Script </dc:title>
  <dc:subject>Nutanix Documentation Report</dc:subject>
  <dc:creator>kees</dc:creator>
  <cp:keywords/>
  <dc:description/>
  <cp:lastModifiedBy>Kees Baggerman</cp:lastModifiedBy>
  <cp:revision>1</cp:revision>
  <dcterms:created xsi:type="dcterms:W3CDTF">2017-02-28T15:20:00Z</dcterms:created>
  <dcterms:modified xsi:type="dcterms:W3CDTF">2017-02-28T15:21:00Z</dcterms:modified>
</cp:coreProperties>
</file>