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819" w:rsidRPr="00EC3819" w:rsidRDefault="00EC3819" w:rsidP="00EC3819">
      <w:pPr>
        <w:pStyle w:val="Heading"/>
        <w:jc w:val="center"/>
        <w:rPr>
          <w:rFonts w:ascii="Times New Roman" w:hAnsi="Times New Roman" w:cs="Times New Roman"/>
          <w:sz w:val="44"/>
          <w:szCs w:val="44"/>
          <w:lang w:val="sr-Latn-RS"/>
        </w:rPr>
      </w:pPr>
      <w:r w:rsidRPr="00EC3819">
        <w:rPr>
          <w:rFonts w:ascii="Times New Roman" w:hAnsi="Times New Roman" w:cs="Times New Roman"/>
          <w:sz w:val="44"/>
          <w:szCs w:val="44"/>
        </w:rPr>
        <w:t>Elektronski fakultet Ni</w:t>
      </w:r>
      <w:r w:rsidRPr="00EC3819">
        <w:rPr>
          <w:rFonts w:ascii="Times New Roman" w:hAnsi="Times New Roman" w:cs="Times New Roman"/>
          <w:sz w:val="44"/>
          <w:szCs w:val="44"/>
          <w:lang w:val="sr-Latn-RS"/>
        </w:rPr>
        <w:t>š</w:t>
      </w:r>
    </w:p>
    <w:p w:rsidR="00EC3819" w:rsidRPr="00EC3819" w:rsidRDefault="00EC3819" w:rsidP="00EC3819">
      <w:pPr>
        <w:pStyle w:val="Body2"/>
        <w:jc w:val="center"/>
        <w:rPr>
          <w:rFonts w:ascii="Times New Roman" w:hAnsi="Times New Roman" w:cs="Times New Roman"/>
          <w:sz w:val="40"/>
          <w:szCs w:val="40"/>
          <w:lang w:val="sr-Latn-RS"/>
        </w:rPr>
      </w:pPr>
      <w:r>
        <w:rPr>
          <w:rFonts w:ascii="Times New Roman" w:hAnsi="Times New Roman" w:cs="Times New Roman"/>
          <w:sz w:val="40"/>
          <w:szCs w:val="40"/>
          <w:lang w:val="sr-Latn-RS"/>
        </w:rPr>
        <w:t>Servisno-orijentisane arhitekture</w:t>
      </w:r>
    </w:p>
    <w:p w:rsidR="00EC3819" w:rsidRPr="00EC3819" w:rsidRDefault="00EC3819" w:rsidP="00EC3819">
      <w:pPr>
        <w:pStyle w:val="Body2"/>
        <w:rPr>
          <w:rFonts w:ascii="Times New Roman" w:hAnsi="Times New Roman" w:cs="Times New Roman"/>
        </w:rPr>
      </w:pPr>
    </w:p>
    <w:p w:rsidR="00EC3819" w:rsidRPr="00EC3819" w:rsidRDefault="00EC3819" w:rsidP="00EC3819">
      <w:pPr>
        <w:pStyle w:val="Body2"/>
        <w:rPr>
          <w:rFonts w:ascii="Times New Roman" w:hAnsi="Times New Roman" w:cs="Times New Roman"/>
        </w:rPr>
      </w:pPr>
    </w:p>
    <w:p w:rsidR="00EC3819" w:rsidRPr="00EC3819" w:rsidRDefault="00EC3819" w:rsidP="00EC3819">
      <w:pPr>
        <w:pStyle w:val="Body2"/>
        <w:rPr>
          <w:rFonts w:ascii="Times New Roman" w:hAnsi="Times New Roman" w:cs="Times New Roman"/>
        </w:rPr>
      </w:pPr>
    </w:p>
    <w:p w:rsidR="00EC3819" w:rsidRPr="00EC3819" w:rsidRDefault="00EC3819" w:rsidP="00EC3819">
      <w:pPr>
        <w:pStyle w:val="Body2"/>
        <w:rPr>
          <w:rFonts w:ascii="Times New Roman" w:hAnsi="Times New Roman" w:cs="Times New Roman"/>
        </w:rPr>
      </w:pPr>
    </w:p>
    <w:p w:rsidR="00EC3819" w:rsidRPr="00EC3819" w:rsidRDefault="00EC3819" w:rsidP="00EC3819">
      <w:pPr>
        <w:pStyle w:val="Heading"/>
        <w:rPr>
          <w:rFonts w:ascii="Times New Roman" w:hAnsi="Times New Roman" w:cs="Times New Roman"/>
        </w:rPr>
      </w:pPr>
    </w:p>
    <w:p w:rsidR="00EC3819" w:rsidRPr="00EC3819" w:rsidRDefault="00EC3819" w:rsidP="00EC3819">
      <w:pPr>
        <w:pStyle w:val="Subtitle1"/>
        <w:rPr>
          <w:rFonts w:ascii="Times New Roman" w:hAnsi="Times New Roman" w:cs="Times New Roman"/>
          <w:color w:val="auto"/>
        </w:rPr>
      </w:pPr>
    </w:p>
    <w:p w:rsidR="00EC3819" w:rsidRPr="00EC3819" w:rsidRDefault="00EC3819" w:rsidP="00EC3819">
      <w:pPr>
        <w:pStyle w:val="Subtitle1"/>
        <w:rPr>
          <w:rFonts w:ascii="Times New Roman" w:hAnsi="Times New Roman" w:cs="Times New Roman"/>
          <w:color w:val="auto"/>
        </w:rPr>
      </w:pPr>
    </w:p>
    <w:p w:rsidR="00EC3819" w:rsidRPr="00EC3819" w:rsidRDefault="00B74519" w:rsidP="00EC3819">
      <w:pPr>
        <w:pStyle w:val="Subtitle1"/>
        <w:rPr>
          <w:rFonts w:ascii="Times New Roman" w:hAnsi="Times New Roman" w:cs="Times New Roman"/>
          <w:color w:val="auto"/>
        </w:rPr>
      </w:pPr>
      <w:r>
        <w:rPr>
          <w:rFonts w:ascii="Times New Roman" w:hAnsi="Times New Roman" w:cs="Times New Roman"/>
          <w:color w:val="auto"/>
        </w:rPr>
        <w:t>Mainflux</w:t>
      </w:r>
    </w:p>
    <w:p w:rsidR="00EC3819" w:rsidRDefault="00EC3819" w:rsidP="00EC3819">
      <w:pPr>
        <w:pStyle w:val="Body2"/>
        <w:rPr>
          <w:rFonts w:ascii="Times New Roman" w:hAnsi="Times New Roman" w:cs="Times New Roman"/>
          <w:lang w:val="sr-Latn-RS"/>
        </w:rPr>
      </w:pPr>
    </w:p>
    <w:p w:rsidR="00B74519" w:rsidRDefault="00B74519" w:rsidP="00EC3819">
      <w:pPr>
        <w:pStyle w:val="Body2"/>
        <w:rPr>
          <w:rFonts w:ascii="Times New Roman" w:hAnsi="Times New Roman" w:cs="Times New Roman"/>
          <w:lang w:val="sr-Latn-RS"/>
        </w:rPr>
      </w:pPr>
    </w:p>
    <w:p w:rsidR="00B74519" w:rsidRPr="00EC3819" w:rsidRDefault="00B745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Heading"/>
        <w:rPr>
          <w:rFonts w:ascii="Times New Roman" w:hAnsi="Times New Roman" w:cs="Times New Roman"/>
          <w:color w:val="auto"/>
        </w:rPr>
      </w:pPr>
      <w:r w:rsidRPr="00EC3819">
        <w:rPr>
          <w:rFonts w:ascii="Times New Roman" w:hAnsi="Times New Roman" w:cs="Times New Roman"/>
          <w:color w:val="auto"/>
        </w:rPr>
        <w:t xml:space="preserve">Mentor:                                                                              </w:t>
      </w:r>
      <w:r>
        <w:rPr>
          <w:rFonts w:ascii="Times New Roman" w:hAnsi="Times New Roman" w:cs="Times New Roman"/>
          <w:color w:val="auto"/>
        </w:rPr>
        <w:tab/>
      </w:r>
      <w:r>
        <w:rPr>
          <w:rFonts w:ascii="Times New Roman" w:hAnsi="Times New Roman" w:cs="Times New Roman"/>
          <w:color w:val="auto"/>
        </w:rPr>
        <w:tab/>
        <w:t xml:space="preserve"> </w:t>
      </w:r>
      <w:r w:rsidRPr="00EC3819">
        <w:rPr>
          <w:rFonts w:ascii="Times New Roman" w:hAnsi="Times New Roman" w:cs="Times New Roman"/>
          <w:color w:val="auto"/>
        </w:rPr>
        <w:t>Student:</w:t>
      </w:r>
    </w:p>
    <w:p w:rsidR="00EC3819" w:rsidRPr="00EC3819" w:rsidRDefault="00EC3819" w:rsidP="00EC3819">
      <w:pPr>
        <w:pStyle w:val="Body2"/>
        <w:rPr>
          <w:rFonts w:ascii="Times New Roman" w:hAnsi="Times New Roman" w:cs="Times New Roman"/>
        </w:rPr>
      </w:pPr>
    </w:p>
    <w:p w:rsidR="00EC3819" w:rsidRPr="00EC3819" w:rsidRDefault="00EC3819" w:rsidP="00EC3819">
      <w:pPr>
        <w:pStyle w:val="Heading"/>
        <w:rPr>
          <w:rFonts w:ascii="Times New Roman" w:hAnsi="Times New Roman" w:cs="Times New Roman"/>
          <w:color w:val="auto"/>
        </w:rPr>
      </w:pPr>
      <w:r>
        <w:rPr>
          <w:rFonts w:ascii="Times New Roman" w:hAnsi="Times New Roman" w:cs="Times New Roman"/>
          <w:color w:val="auto"/>
        </w:rPr>
        <w:t>Prof. dr Dragan</w:t>
      </w:r>
      <w:r w:rsidRPr="00EC3819">
        <w:rPr>
          <w:rFonts w:ascii="Times New Roman" w:hAnsi="Times New Roman" w:cs="Times New Roman"/>
          <w:color w:val="auto"/>
        </w:rPr>
        <w:t xml:space="preserve"> </w:t>
      </w:r>
      <w:r>
        <w:rPr>
          <w:rFonts w:ascii="Times New Roman" w:hAnsi="Times New Roman" w:cs="Times New Roman"/>
          <w:color w:val="auto"/>
        </w:rPr>
        <w:t>Stojanovi</w:t>
      </w:r>
      <w:r>
        <w:rPr>
          <w:rFonts w:ascii="Times New Roman" w:hAnsi="Times New Roman" w:cs="Times New Roman"/>
          <w:color w:val="auto"/>
          <w:lang w:val="sr-Latn-RS"/>
        </w:rPr>
        <w:t>ć</w:t>
      </w:r>
      <w:r w:rsidRPr="00EC3819">
        <w:rPr>
          <w:rFonts w:ascii="Times New Roman" w:hAnsi="Times New Roman" w:cs="Times New Roman"/>
          <w:color w:val="auto"/>
        </w:rPr>
        <w:t xml:space="preserve">                                                     </w:t>
      </w:r>
      <w:r>
        <w:rPr>
          <w:rFonts w:ascii="Times New Roman" w:hAnsi="Times New Roman" w:cs="Times New Roman"/>
          <w:color w:val="auto"/>
        </w:rPr>
        <w:t xml:space="preserve">       </w:t>
      </w:r>
      <w:r>
        <w:rPr>
          <w:rFonts w:ascii="Times New Roman" w:hAnsi="Times New Roman" w:cs="Times New Roman"/>
          <w:color w:val="auto"/>
        </w:rPr>
        <w:tab/>
        <w:t xml:space="preserve"> </w:t>
      </w:r>
      <w:r w:rsidRPr="00EC3819">
        <w:rPr>
          <w:rFonts w:ascii="Times New Roman" w:hAnsi="Times New Roman" w:cs="Times New Roman"/>
          <w:color w:val="auto"/>
        </w:rPr>
        <w:t>Julije Kostov 15680</w:t>
      </w:r>
    </w:p>
    <w:p w:rsidR="00EC3819" w:rsidRPr="00EC3819" w:rsidRDefault="00EC3819" w:rsidP="00EC3819">
      <w:pPr>
        <w:jc w:val="center"/>
        <w:rPr>
          <w:b/>
          <w:sz w:val="40"/>
          <w:szCs w:val="40"/>
        </w:rPr>
      </w:pPr>
      <w:r w:rsidRPr="00EC3819">
        <w:rPr>
          <w:b/>
          <w:sz w:val="40"/>
          <w:szCs w:val="40"/>
        </w:rPr>
        <w:lastRenderedPageBreak/>
        <w:t>Sadržaj</w:t>
      </w:r>
    </w:p>
    <w:p w:rsidR="00EC3819" w:rsidRPr="00EC3819" w:rsidRDefault="00EC3819" w:rsidP="00EC3819">
      <w:pPr>
        <w:pStyle w:val="TOC1"/>
        <w:tabs>
          <w:tab w:val="left" w:pos="432"/>
        </w:tabs>
        <w:rPr>
          <w:noProof/>
          <w:color w:val="000000"/>
          <w:sz w:val="24"/>
          <w:szCs w:val="24"/>
          <w:lang w:val="sr-Cyrl-CS" w:eastAsia="sr-Cyrl-CS"/>
        </w:rPr>
      </w:pPr>
      <w:r w:rsidRPr="00EC3819">
        <w:rPr>
          <w:b/>
          <w:color w:val="000000"/>
          <w:sz w:val="24"/>
          <w:szCs w:val="24"/>
          <w:lang w:val="sr-Latn-CS"/>
        </w:rPr>
        <w:fldChar w:fldCharType="begin"/>
      </w:r>
      <w:r w:rsidRPr="00EC3819">
        <w:rPr>
          <w:b/>
          <w:color w:val="000000"/>
          <w:sz w:val="24"/>
          <w:szCs w:val="24"/>
          <w:lang w:val="sr-Latn-CS"/>
        </w:rPr>
        <w:instrText xml:space="preserve"> TOC \o "1-3" </w:instrText>
      </w:r>
      <w:r w:rsidRPr="00EC3819">
        <w:rPr>
          <w:b/>
          <w:color w:val="000000"/>
          <w:sz w:val="24"/>
          <w:szCs w:val="24"/>
          <w:lang w:val="sr-Latn-CS"/>
        </w:rPr>
        <w:fldChar w:fldCharType="separate"/>
      </w:r>
      <w:r w:rsidRPr="00EC3819">
        <w:rPr>
          <w:noProof/>
          <w:color w:val="000000"/>
          <w:sz w:val="24"/>
          <w:szCs w:val="24"/>
          <w:lang w:val="sr-Latn-CS"/>
        </w:rPr>
        <w:t>1.</w:t>
      </w:r>
      <w:r w:rsidRPr="00EC3819">
        <w:rPr>
          <w:noProof/>
          <w:color w:val="000000"/>
          <w:sz w:val="24"/>
          <w:szCs w:val="24"/>
          <w:lang w:val="sr-Cyrl-CS" w:eastAsia="sr-Cyrl-CS"/>
        </w:rPr>
        <w:tab/>
      </w:r>
      <w:r w:rsidR="00AE41FC">
        <w:rPr>
          <w:noProof/>
          <w:color w:val="000000"/>
          <w:sz w:val="24"/>
          <w:szCs w:val="24"/>
          <w:lang w:val="sr-Latn-CS"/>
        </w:rPr>
        <w:t>Opis</w:t>
      </w:r>
      <w:r w:rsidRPr="00EC3819">
        <w:rPr>
          <w:noProof/>
          <w:color w:val="000000"/>
          <w:sz w:val="24"/>
          <w:szCs w:val="24"/>
        </w:rPr>
        <w:tab/>
        <w:t>3</w:t>
      </w:r>
    </w:p>
    <w:p w:rsidR="00EC3819" w:rsidRPr="00EC3819" w:rsidRDefault="00AE41FC" w:rsidP="00EC3819">
      <w:pPr>
        <w:pStyle w:val="TOC1"/>
        <w:tabs>
          <w:tab w:val="left" w:pos="432"/>
        </w:tabs>
        <w:rPr>
          <w:noProof/>
          <w:color w:val="000000"/>
          <w:sz w:val="24"/>
          <w:szCs w:val="24"/>
          <w:lang w:val="sr-Cyrl-CS" w:eastAsia="sr-Cyrl-CS"/>
        </w:rPr>
      </w:pPr>
      <w:r>
        <w:rPr>
          <w:noProof/>
          <w:color w:val="000000"/>
          <w:sz w:val="24"/>
          <w:szCs w:val="24"/>
          <w:lang w:val="sr-Latn-CS"/>
        </w:rPr>
        <w:t>2</w:t>
      </w:r>
      <w:r w:rsidR="00EC3819" w:rsidRPr="00EC3819">
        <w:rPr>
          <w:noProof/>
          <w:color w:val="000000"/>
          <w:sz w:val="24"/>
          <w:szCs w:val="24"/>
          <w:lang w:val="sr-Latn-CS"/>
        </w:rPr>
        <w:t>.</w:t>
      </w:r>
      <w:r w:rsidR="00EC3819" w:rsidRPr="00EC3819">
        <w:rPr>
          <w:noProof/>
          <w:color w:val="000000"/>
          <w:sz w:val="24"/>
          <w:szCs w:val="24"/>
          <w:lang w:val="sr-Cyrl-CS" w:eastAsia="sr-Cyrl-CS"/>
        </w:rPr>
        <w:tab/>
      </w:r>
      <w:r>
        <w:rPr>
          <w:noProof/>
          <w:color w:val="000000"/>
          <w:sz w:val="24"/>
          <w:szCs w:val="24"/>
          <w:lang w:val="sr-Latn-CS"/>
        </w:rPr>
        <w:t>Arhitektura</w:t>
      </w:r>
      <w:r>
        <w:rPr>
          <w:noProof/>
          <w:color w:val="000000"/>
          <w:sz w:val="24"/>
          <w:szCs w:val="24"/>
        </w:rPr>
        <w:tab/>
        <w:t>4</w:t>
      </w:r>
    </w:p>
    <w:p w:rsidR="00EC3819" w:rsidRPr="00AE41FC" w:rsidRDefault="00AE41FC" w:rsidP="00EC3819">
      <w:pPr>
        <w:pStyle w:val="TOC2"/>
        <w:tabs>
          <w:tab w:val="left" w:pos="1000"/>
        </w:tabs>
        <w:rPr>
          <w:noProof/>
          <w:color w:val="000000"/>
          <w:sz w:val="24"/>
          <w:szCs w:val="24"/>
          <w:lang w:val="sr-Cyrl-CS" w:eastAsia="sr-Cyrl-CS"/>
        </w:rPr>
      </w:pPr>
      <w:r w:rsidRPr="00AE41FC">
        <w:rPr>
          <w:noProof/>
          <w:color w:val="000000"/>
          <w:sz w:val="24"/>
          <w:szCs w:val="24"/>
          <w:lang w:val="sr-Latn-CS"/>
        </w:rPr>
        <w:t>2</w:t>
      </w:r>
      <w:r w:rsidR="00EC3819" w:rsidRPr="00AE41FC">
        <w:rPr>
          <w:noProof/>
          <w:color w:val="000000"/>
          <w:sz w:val="24"/>
          <w:szCs w:val="24"/>
          <w:lang w:val="sr-Latn-CS"/>
        </w:rPr>
        <w:t>.1</w:t>
      </w:r>
      <w:r>
        <w:rPr>
          <w:noProof/>
          <w:color w:val="000000"/>
          <w:sz w:val="24"/>
          <w:szCs w:val="24"/>
          <w:lang w:val="sr-Latn-CS"/>
        </w:rPr>
        <w:t>.</w:t>
      </w:r>
      <w:r w:rsidR="00EC3819" w:rsidRPr="00AE41FC">
        <w:rPr>
          <w:noProof/>
          <w:color w:val="000000"/>
          <w:sz w:val="24"/>
          <w:szCs w:val="24"/>
          <w:lang w:val="sr-Cyrl-CS" w:eastAsia="sr-Cyrl-CS"/>
        </w:rPr>
        <w:tab/>
      </w:r>
      <w:r w:rsidRPr="00AE41FC">
        <w:rPr>
          <w:sz w:val="24"/>
          <w:szCs w:val="24"/>
        </w:rPr>
        <w:t>Multiprokotolarni servis za razmenu poruka</w:t>
      </w:r>
      <w:r w:rsidR="00EC3819" w:rsidRPr="00AE41FC">
        <w:rPr>
          <w:noProof/>
          <w:color w:val="000000"/>
          <w:sz w:val="24"/>
          <w:szCs w:val="24"/>
        </w:rPr>
        <w:tab/>
      </w:r>
      <w:r>
        <w:rPr>
          <w:noProof/>
          <w:color w:val="000000"/>
          <w:sz w:val="24"/>
          <w:szCs w:val="24"/>
        </w:rPr>
        <w:t>5</w:t>
      </w:r>
    </w:p>
    <w:p w:rsidR="00EC3819" w:rsidRPr="00EC3819" w:rsidRDefault="00AE41FC" w:rsidP="00EC3819">
      <w:pPr>
        <w:pStyle w:val="TOC2"/>
        <w:tabs>
          <w:tab w:val="left" w:pos="1000"/>
        </w:tabs>
        <w:rPr>
          <w:noProof/>
          <w:color w:val="000000"/>
          <w:sz w:val="24"/>
          <w:szCs w:val="24"/>
        </w:rPr>
      </w:pPr>
      <w:r>
        <w:rPr>
          <w:noProof/>
          <w:color w:val="000000"/>
          <w:sz w:val="24"/>
          <w:szCs w:val="24"/>
          <w:lang w:val="sr-Latn-CS"/>
        </w:rPr>
        <w:t>2</w:t>
      </w:r>
      <w:r w:rsidR="00EC3819" w:rsidRPr="00AE41FC">
        <w:rPr>
          <w:noProof/>
          <w:color w:val="000000"/>
          <w:sz w:val="24"/>
          <w:szCs w:val="24"/>
          <w:lang w:val="sr-Latn-CS"/>
        </w:rPr>
        <w:t>.2</w:t>
      </w:r>
      <w:r>
        <w:rPr>
          <w:noProof/>
          <w:color w:val="000000"/>
          <w:sz w:val="24"/>
          <w:szCs w:val="24"/>
          <w:lang w:val="sr-Latn-CS"/>
        </w:rPr>
        <w:t>.</w:t>
      </w:r>
      <w:r w:rsidR="00EC3819" w:rsidRPr="00AE41FC">
        <w:rPr>
          <w:noProof/>
          <w:color w:val="000000"/>
          <w:sz w:val="24"/>
          <w:szCs w:val="24"/>
          <w:lang w:val="sr-Cyrl-CS" w:eastAsia="sr-Cyrl-CS"/>
        </w:rPr>
        <w:tab/>
      </w:r>
      <w:r w:rsidRPr="00AE41FC">
        <w:rPr>
          <w:sz w:val="24"/>
          <w:szCs w:val="24"/>
        </w:rPr>
        <w:t>Sistem menadžer</w:t>
      </w:r>
      <w:r w:rsidR="00EC3819" w:rsidRPr="00EC3819">
        <w:rPr>
          <w:noProof/>
          <w:color w:val="000000"/>
          <w:sz w:val="24"/>
          <w:szCs w:val="24"/>
        </w:rPr>
        <w:tab/>
      </w:r>
      <w:r>
        <w:rPr>
          <w:noProof/>
          <w:color w:val="000000"/>
          <w:sz w:val="24"/>
          <w:szCs w:val="24"/>
        </w:rPr>
        <w:t>5</w:t>
      </w:r>
    </w:p>
    <w:p w:rsidR="00EC3819" w:rsidRPr="00EC3819" w:rsidRDefault="00AE41FC" w:rsidP="00EC3819">
      <w:pPr>
        <w:pStyle w:val="TOC2"/>
        <w:tabs>
          <w:tab w:val="left" w:pos="1000"/>
        </w:tabs>
        <w:rPr>
          <w:noProof/>
          <w:color w:val="000000"/>
          <w:sz w:val="24"/>
          <w:szCs w:val="24"/>
        </w:rPr>
      </w:pPr>
      <w:r w:rsidRPr="00AE41FC">
        <w:rPr>
          <w:noProof/>
          <w:color w:val="000000"/>
          <w:sz w:val="24"/>
          <w:szCs w:val="24"/>
          <w:lang w:val="sr-Latn-CS"/>
        </w:rPr>
        <w:t>2</w:t>
      </w:r>
      <w:r w:rsidR="00EC3819" w:rsidRPr="00AE41FC">
        <w:rPr>
          <w:noProof/>
          <w:color w:val="000000"/>
          <w:sz w:val="24"/>
          <w:szCs w:val="24"/>
          <w:lang w:val="sr-Latn-CS"/>
        </w:rPr>
        <w:t>.3</w:t>
      </w:r>
      <w:r w:rsidRPr="00AE41FC">
        <w:rPr>
          <w:noProof/>
          <w:color w:val="000000"/>
          <w:sz w:val="24"/>
          <w:szCs w:val="24"/>
          <w:lang w:val="sr-Latn-CS"/>
        </w:rPr>
        <w:t>.</w:t>
      </w:r>
      <w:r w:rsidR="00EC3819" w:rsidRPr="00AE41FC">
        <w:rPr>
          <w:noProof/>
          <w:color w:val="000000"/>
          <w:sz w:val="24"/>
          <w:szCs w:val="24"/>
          <w:lang w:val="sr-Cyrl-CS" w:eastAsia="sr-Cyrl-CS"/>
        </w:rPr>
        <w:tab/>
      </w:r>
      <w:r w:rsidRPr="00AE41FC">
        <w:rPr>
          <w:sz w:val="24"/>
          <w:szCs w:val="24"/>
        </w:rPr>
        <w:t>Menadžer za korisnike i aplikacije</w:t>
      </w:r>
      <w:r w:rsidR="00EC3819" w:rsidRPr="00EC3819">
        <w:rPr>
          <w:noProof/>
          <w:color w:val="000000"/>
          <w:sz w:val="24"/>
          <w:szCs w:val="24"/>
        </w:rPr>
        <w:tab/>
      </w:r>
      <w:r>
        <w:rPr>
          <w:noProof/>
          <w:color w:val="000000"/>
          <w:sz w:val="24"/>
          <w:szCs w:val="24"/>
        </w:rPr>
        <w:t>6</w:t>
      </w:r>
    </w:p>
    <w:p w:rsidR="00EC3819" w:rsidRPr="00EC3819" w:rsidRDefault="00AE41FC" w:rsidP="00EC3819">
      <w:pPr>
        <w:pStyle w:val="TOC2"/>
        <w:tabs>
          <w:tab w:val="left" w:pos="1000"/>
        </w:tabs>
        <w:rPr>
          <w:noProof/>
          <w:color w:val="000000"/>
          <w:sz w:val="24"/>
          <w:szCs w:val="24"/>
        </w:rPr>
      </w:pPr>
      <w:r w:rsidRPr="00AE41FC">
        <w:rPr>
          <w:noProof/>
          <w:color w:val="000000"/>
          <w:sz w:val="24"/>
          <w:szCs w:val="24"/>
          <w:lang w:val="sr-Latn-CS"/>
        </w:rPr>
        <w:t>2</w:t>
      </w:r>
      <w:r w:rsidR="00EC3819" w:rsidRPr="00AE41FC">
        <w:rPr>
          <w:noProof/>
          <w:color w:val="000000"/>
          <w:sz w:val="24"/>
          <w:szCs w:val="24"/>
          <w:lang w:val="sr-Latn-CS"/>
        </w:rPr>
        <w:t>.4</w:t>
      </w:r>
      <w:r w:rsidRPr="00AE41FC">
        <w:rPr>
          <w:noProof/>
          <w:color w:val="000000"/>
          <w:sz w:val="24"/>
          <w:szCs w:val="24"/>
          <w:lang w:val="sr-Latn-CS"/>
        </w:rPr>
        <w:t>.</w:t>
      </w:r>
      <w:r w:rsidR="00EC3819" w:rsidRPr="00AE41FC">
        <w:rPr>
          <w:noProof/>
          <w:color w:val="000000"/>
          <w:sz w:val="24"/>
          <w:szCs w:val="24"/>
          <w:lang w:val="sr-Cyrl-CS" w:eastAsia="sr-Cyrl-CS"/>
        </w:rPr>
        <w:tab/>
      </w:r>
      <w:r w:rsidRPr="00AE41FC">
        <w:rPr>
          <w:sz w:val="24"/>
          <w:szCs w:val="24"/>
        </w:rPr>
        <w:t>Storage engine koji radi sa vremenskim serijama podataka</w:t>
      </w:r>
      <w:r w:rsidR="00EC3819" w:rsidRPr="00EC3819">
        <w:rPr>
          <w:noProof/>
          <w:color w:val="000000"/>
          <w:sz w:val="24"/>
          <w:szCs w:val="24"/>
        </w:rPr>
        <w:tab/>
      </w:r>
      <w:r>
        <w:rPr>
          <w:noProof/>
          <w:color w:val="000000"/>
          <w:sz w:val="24"/>
          <w:szCs w:val="24"/>
        </w:rPr>
        <w:t>6</w:t>
      </w:r>
    </w:p>
    <w:p w:rsidR="00EC3819" w:rsidRPr="00EC3819" w:rsidRDefault="00AE41FC" w:rsidP="00EC3819">
      <w:pPr>
        <w:pStyle w:val="TOC2"/>
        <w:tabs>
          <w:tab w:val="left" w:pos="1000"/>
        </w:tabs>
        <w:rPr>
          <w:noProof/>
          <w:color w:val="000000"/>
          <w:sz w:val="24"/>
          <w:szCs w:val="24"/>
        </w:rPr>
      </w:pPr>
      <w:r w:rsidRPr="00AE41FC">
        <w:rPr>
          <w:noProof/>
          <w:color w:val="000000"/>
          <w:sz w:val="24"/>
          <w:szCs w:val="24"/>
          <w:lang w:val="sr-Latn-CS"/>
        </w:rPr>
        <w:t>2</w:t>
      </w:r>
      <w:r w:rsidR="00EC3819" w:rsidRPr="00AE41FC">
        <w:rPr>
          <w:noProof/>
          <w:color w:val="000000"/>
          <w:sz w:val="24"/>
          <w:szCs w:val="24"/>
          <w:lang w:val="sr-Latn-CS"/>
        </w:rPr>
        <w:t>.5</w:t>
      </w:r>
      <w:r w:rsidRPr="00AE41FC">
        <w:rPr>
          <w:noProof/>
          <w:color w:val="000000"/>
          <w:sz w:val="24"/>
          <w:szCs w:val="24"/>
          <w:lang w:val="sr-Latn-CS"/>
        </w:rPr>
        <w:t>.</w:t>
      </w:r>
      <w:r w:rsidR="00EC3819" w:rsidRPr="00AE41FC">
        <w:rPr>
          <w:noProof/>
          <w:color w:val="000000"/>
          <w:sz w:val="24"/>
          <w:szCs w:val="24"/>
          <w:lang w:val="sr-Cyrl-CS" w:eastAsia="sr-Cyrl-CS"/>
        </w:rPr>
        <w:tab/>
      </w:r>
      <w:r w:rsidRPr="00AE41FC">
        <w:rPr>
          <w:sz w:val="24"/>
          <w:szCs w:val="24"/>
        </w:rPr>
        <w:t>Kompleksno procesiranje događaja</w:t>
      </w:r>
      <w:r w:rsidR="00EC3819" w:rsidRPr="00EC3819">
        <w:rPr>
          <w:noProof/>
          <w:color w:val="000000"/>
          <w:sz w:val="24"/>
          <w:szCs w:val="24"/>
        </w:rPr>
        <w:tab/>
      </w:r>
      <w:r>
        <w:rPr>
          <w:noProof/>
          <w:color w:val="000000"/>
          <w:sz w:val="24"/>
          <w:szCs w:val="24"/>
        </w:rPr>
        <w:t>7</w:t>
      </w:r>
    </w:p>
    <w:p w:rsidR="00EC3819" w:rsidRPr="00EC3819" w:rsidRDefault="00AE41FC" w:rsidP="00EC3819">
      <w:pPr>
        <w:pStyle w:val="TOC1"/>
        <w:tabs>
          <w:tab w:val="left" w:pos="432"/>
        </w:tabs>
        <w:rPr>
          <w:noProof/>
          <w:color w:val="000000"/>
          <w:sz w:val="24"/>
          <w:szCs w:val="24"/>
        </w:rPr>
      </w:pPr>
      <w:r>
        <w:rPr>
          <w:noProof/>
          <w:color w:val="000000"/>
          <w:sz w:val="24"/>
          <w:szCs w:val="24"/>
          <w:lang w:val="sr-Latn-CS"/>
        </w:rPr>
        <w:t>3</w:t>
      </w:r>
      <w:r w:rsidR="00EC3819" w:rsidRPr="00EC3819">
        <w:rPr>
          <w:noProof/>
          <w:color w:val="000000"/>
          <w:sz w:val="24"/>
          <w:szCs w:val="24"/>
          <w:lang w:val="sr-Latn-CS"/>
        </w:rPr>
        <w:t>.</w:t>
      </w:r>
      <w:r w:rsidR="00EC3819" w:rsidRPr="00EC3819">
        <w:rPr>
          <w:noProof/>
          <w:color w:val="000000"/>
          <w:sz w:val="24"/>
          <w:szCs w:val="24"/>
          <w:lang w:val="sr-Cyrl-CS" w:eastAsia="sr-Cyrl-CS"/>
        </w:rPr>
        <w:tab/>
      </w:r>
      <w:r>
        <w:rPr>
          <w:noProof/>
          <w:color w:val="000000"/>
          <w:sz w:val="24"/>
          <w:szCs w:val="24"/>
          <w:lang w:val="sr-Latn-CS"/>
        </w:rPr>
        <w:t>Upravljanje događajima</w:t>
      </w:r>
      <w:r w:rsidR="00EC3819" w:rsidRPr="00EC3819">
        <w:rPr>
          <w:noProof/>
          <w:color w:val="000000"/>
          <w:sz w:val="24"/>
          <w:szCs w:val="24"/>
        </w:rPr>
        <w:tab/>
      </w:r>
      <w:r>
        <w:rPr>
          <w:noProof/>
          <w:color w:val="000000"/>
          <w:sz w:val="24"/>
          <w:szCs w:val="24"/>
        </w:rPr>
        <w:t>8</w:t>
      </w:r>
    </w:p>
    <w:p w:rsidR="00EC3819" w:rsidRDefault="00AE41FC" w:rsidP="00EC3819">
      <w:pPr>
        <w:pStyle w:val="TOC1"/>
        <w:tabs>
          <w:tab w:val="left" w:pos="432"/>
        </w:tabs>
        <w:rPr>
          <w:noProof/>
          <w:color w:val="000000"/>
          <w:sz w:val="24"/>
          <w:szCs w:val="24"/>
        </w:rPr>
      </w:pPr>
      <w:r>
        <w:rPr>
          <w:noProof/>
          <w:color w:val="000000"/>
          <w:sz w:val="24"/>
          <w:szCs w:val="24"/>
          <w:lang w:val="sr-Latn-CS"/>
        </w:rPr>
        <w:t>4</w:t>
      </w:r>
      <w:r w:rsidR="00EC3819" w:rsidRPr="00EC3819">
        <w:rPr>
          <w:noProof/>
          <w:color w:val="000000"/>
          <w:sz w:val="24"/>
          <w:szCs w:val="24"/>
          <w:lang w:val="sr-Latn-CS"/>
        </w:rPr>
        <w:t>.</w:t>
      </w:r>
      <w:r w:rsidR="00EC3819" w:rsidRPr="00EC3819">
        <w:rPr>
          <w:noProof/>
          <w:color w:val="000000"/>
          <w:sz w:val="24"/>
          <w:szCs w:val="24"/>
          <w:lang w:val="sr-Cyrl-CS" w:eastAsia="sr-Cyrl-CS"/>
        </w:rPr>
        <w:tab/>
      </w:r>
      <w:r>
        <w:rPr>
          <w:noProof/>
          <w:color w:val="000000"/>
          <w:sz w:val="24"/>
          <w:szCs w:val="24"/>
          <w:lang w:val="sr-Latn-CS"/>
        </w:rPr>
        <w:t>SenML</w:t>
      </w:r>
      <w:r w:rsidR="00EC3819" w:rsidRPr="00EC3819">
        <w:rPr>
          <w:noProof/>
          <w:color w:val="000000"/>
          <w:sz w:val="24"/>
          <w:szCs w:val="24"/>
        </w:rPr>
        <w:tab/>
      </w:r>
      <w:r>
        <w:rPr>
          <w:noProof/>
          <w:color w:val="000000"/>
          <w:sz w:val="24"/>
          <w:szCs w:val="24"/>
        </w:rPr>
        <w:t>8</w:t>
      </w:r>
    </w:p>
    <w:p w:rsidR="009B3FE5" w:rsidRDefault="009B3FE5" w:rsidP="009B3FE5">
      <w:pPr>
        <w:pStyle w:val="TOC2"/>
        <w:tabs>
          <w:tab w:val="left" w:pos="1000"/>
        </w:tabs>
        <w:rPr>
          <w:noProof/>
          <w:color w:val="000000"/>
          <w:sz w:val="24"/>
          <w:szCs w:val="24"/>
        </w:rPr>
      </w:pPr>
      <w:r w:rsidRPr="009B3FE5">
        <w:rPr>
          <w:noProof/>
          <w:color w:val="000000"/>
          <w:sz w:val="24"/>
          <w:szCs w:val="24"/>
          <w:lang w:val="sr-Latn-CS"/>
        </w:rPr>
        <w:t>4</w:t>
      </w:r>
      <w:r w:rsidRPr="009B3FE5">
        <w:rPr>
          <w:noProof/>
          <w:color w:val="000000"/>
          <w:sz w:val="24"/>
          <w:szCs w:val="24"/>
          <w:lang w:val="sr-Latn-CS"/>
        </w:rPr>
        <w:t>.1.</w:t>
      </w:r>
      <w:r w:rsidRPr="009B3FE5">
        <w:rPr>
          <w:noProof/>
          <w:color w:val="000000"/>
          <w:sz w:val="24"/>
          <w:szCs w:val="24"/>
          <w:lang w:val="sr-Cyrl-CS" w:eastAsia="sr-Cyrl-CS"/>
        </w:rPr>
        <w:tab/>
      </w:r>
      <w:r w:rsidRPr="009B3FE5">
        <w:rPr>
          <w:sz w:val="24"/>
          <w:szCs w:val="24"/>
        </w:rPr>
        <w:t>Mainfluk poruke</w:t>
      </w:r>
      <w:r w:rsidRPr="00AE41FC">
        <w:rPr>
          <w:noProof/>
          <w:color w:val="000000"/>
          <w:sz w:val="24"/>
          <w:szCs w:val="24"/>
        </w:rPr>
        <w:tab/>
      </w:r>
      <w:r w:rsidR="00B475B3">
        <w:rPr>
          <w:noProof/>
          <w:color w:val="000000"/>
          <w:sz w:val="24"/>
          <w:szCs w:val="24"/>
        </w:rPr>
        <w:t>8</w:t>
      </w:r>
    </w:p>
    <w:p w:rsidR="009B3FE5" w:rsidRPr="00AE41FC" w:rsidRDefault="009B3FE5" w:rsidP="009B3FE5">
      <w:pPr>
        <w:pStyle w:val="TOC2"/>
        <w:tabs>
          <w:tab w:val="left" w:pos="1000"/>
        </w:tabs>
        <w:rPr>
          <w:noProof/>
          <w:color w:val="000000"/>
          <w:sz w:val="24"/>
          <w:szCs w:val="24"/>
          <w:lang w:val="sr-Cyrl-CS" w:eastAsia="sr-Cyrl-CS"/>
        </w:rPr>
      </w:pPr>
      <w:r w:rsidRPr="009B3FE5">
        <w:rPr>
          <w:noProof/>
          <w:color w:val="000000"/>
          <w:sz w:val="24"/>
          <w:szCs w:val="24"/>
          <w:lang w:val="sr-Latn-CS"/>
        </w:rPr>
        <w:t>4.1.</w:t>
      </w:r>
      <w:r w:rsidRPr="009B3FE5">
        <w:rPr>
          <w:noProof/>
          <w:color w:val="000000"/>
          <w:sz w:val="24"/>
          <w:szCs w:val="24"/>
          <w:lang w:val="sr-Cyrl-CS" w:eastAsia="sr-Cyrl-CS"/>
        </w:rPr>
        <w:tab/>
      </w:r>
      <w:r w:rsidRPr="009B3FE5">
        <w:rPr>
          <w:sz w:val="24"/>
          <w:szCs w:val="24"/>
        </w:rPr>
        <w:t>Normalizacija</w:t>
      </w:r>
      <w:r w:rsidRPr="00AE41FC">
        <w:rPr>
          <w:noProof/>
          <w:color w:val="000000"/>
          <w:sz w:val="24"/>
          <w:szCs w:val="24"/>
        </w:rPr>
        <w:tab/>
      </w:r>
      <w:r>
        <w:rPr>
          <w:noProof/>
          <w:color w:val="000000"/>
          <w:sz w:val="24"/>
          <w:szCs w:val="24"/>
        </w:rPr>
        <w:t>9</w:t>
      </w:r>
    </w:p>
    <w:p w:rsidR="009B3FE5" w:rsidRDefault="009B3FE5" w:rsidP="009B3FE5">
      <w:pPr>
        <w:pStyle w:val="TOC1"/>
        <w:tabs>
          <w:tab w:val="left" w:pos="432"/>
        </w:tabs>
        <w:rPr>
          <w:noProof/>
          <w:color w:val="000000"/>
          <w:sz w:val="24"/>
          <w:szCs w:val="24"/>
        </w:rPr>
      </w:pPr>
      <w:r>
        <w:rPr>
          <w:noProof/>
          <w:color w:val="000000"/>
          <w:sz w:val="24"/>
          <w:szCs w:val="24"/>
          <w:lang w:val="sr-Latn-CS"/>
        </w:rPr>
        <w:t>5</w:t>
      </w:r>
      <w:r w:rsidRPr="00EC3819">
        <w:rPr>
          <w:noProof/>
          <w:color w:val="000000"/>
          <w:sz w:val="24"/>
          <w:szCs w:val="24"/>
          <w:lang w:val="sr-Latn-CS"/>
        </w:rPr>
        <w:t>.</w:t>
      </w:r>
      <w:r w:rsidRPr="00EC3819">
        <w:rPr>
          <w:noProof/>
          <w:color w:val="000000"/>
          <w:sz w:val="24"/>
          <w:szCs w:val="24"/>
          <w:lang w:val="sr-Cyrl-CS" w:eastAsia="sr-Cyrl-CS"/>
        </w:rPr>
        <w:tab/>
      </w:r>
      <w:r>
        <w:rPr>
          <w:noProof/>
          <w:color w:val="000000"/>
          <w:sz w:val="24"/>
          <w:szCs w:val="24"/>
          <w:lang w:val="sr-Latn-CS"/>
        </w:rPr>
        <w:t>Bezbednost</w:t>
      </w:r>
      <w:r w:rsidRPr="00EC3819">
        <w:rPr>
          <w:noProof/>
          <w:color w:val="000000"/>
          <w:sz w:val="24"/>
          <w:szCs w:val="24"/>
        </w:rPr>
        <w:tab/>
      </w:r>
      <w:r>
        <w:rPr>
          <w:noProof/>
          <w:color w:val="000000"/>
          <w:sz w:val="24"/>
          <w:szCs w:val="24"/>
        </w:rPr>
        <w:t>9</w:t>
      </w:r>
    </w:p>
    <w:p w:rsidR="009B3FE5" w:rsidRDefault="009B3FE5" w:rsidP="009B3FE5">
      <w:pPr>
        <w:pStyle w:val="TOC1"/>
        <w:tabs>
          <w:tab w:val="left" w:pos="432"/>
        </w:tabs>
        <w:rPr>
          <w:noProof/>
          <w:color w:val="000000"/>
          <w:sz w:val="24"/>
          <w:szCs w:val="24"/>
        </w:rPr>
      </w:pPr>
      <w:r>
        <w:rPr>
          <w:noProof/>
          <w:color w:val="000000"/>
          <w:sz w:val="24"/>
          <w:szCs w:val="24"/>
          <w:lang w:val="sr-Latn-CS"/>
        </w:rPr>
        <w:t>6</w:t>
      </w:r>
      <w:r w:rsidRPr="00EC3819">
        <w:rPr>
          <w:noProof/>
          <w:color w:val="000000"/>
          <w:sz w:val="24"/>
          <w:szCs w:val="24"/>
          <w:lang w:val="sr-Latn-CS"/>
        </w:rPr>
        <w:t>.</w:t>
      </w:r>
      <w:r w:rsidRPr="00EC3819">
        <w:rPr>
          <w:noProof/>
          <w:color w:val="000000"/>
          <w:sz w:val="24"/>
          <w:szCs w:val="24"/>
          <w:lang w:val="sr-Cyrl-CS" w:eastAsia="sr-Cyrl-CS"/>
        </w:rPr>
        <w:tab/>
      </w:r>
      <w:r>
        <w:rPr>
          <w:noProof/>
          <w:color w:val="000000"/>
          <w:sz w:val="24"/>
          <w:szCs w:val="24"/>
          <w:lang w:val="sr-Latn-CS"/>
        </w:rPr>
        <w:t>Literatura</w:t>
      </w:r>
      <w:r w:rsidRPr="00EC3819">
        <w:rPr>
          <w:noProof/>
          <w:color w:val="000000"/>
          <w:sz w:val="24"/>
          <w:szCs w:val="24"/>
        </w:rPr>
        <w:tab/>
      </w:r>
      <w:r w:rsidR="00B475B3">
        <w:rPr>
          <w:noProof/>
          <w:color w:val="000000"/>
          <w:sz w:val="24"/>
          <w:szCs w:val="24"/>
        </w:rPr>
        <w:t>11</w:t>
      </w:r>
    </w:p>
    <w:p w:rsidR="009B3FE5" w:rsidRPr="009B3FE5" w:rsidRDefault="009B3FE5" w:rsidP="009B3FE5">
      <w:pPr>
        <w:rPr>
          <w:lang w:eastAsia="sr-Latn-CS"/>
        </w:rPr>
      </w:pPr>
    </w:p>
    <w:p w:rsidR="009B3FE5" w:rsidRPr="009B3FE5" w:rsidRDefault="009B3FE5" w:rsidP="009B3FE5">
      <w:pPr>
        <w:rPr>
          <w:lang w:eastAsia="sr-Latn-CS"/>
        </w:rPr>
      </w:pPr>
    </w:p>
    <w:p w:rsidR="00EC3819" w:rsidRPr="00EC3819" w:rsidRDefault="00EC3819" w:rsidP="00EC3819">
      <w:pPr>
        <w:rPr>
          <w:lang w:eastAsia="sr-Latn-CS"/>
        </w:rPr>
      </w:pPr>
    </w:p>
    <w:p w:rsidR="00EC3819" w:rsidRPr="00EC3819" w:rsidRDefault="00EC3819" w:rsidP="00EC3819">
      <w:pPr>
        <w:rPr>
          <w:lang w:eastAsia="sr-Latn-CS"/>
        </w:rPr>
      </w:pPr>
    </w:p>
    <w:p w:rsidR="00EC3819" w:rsidRPr="00EC3819" w:rsidRDefault="00EC3819" w:rsidP="00EC3819">
      <w:pPr>
        <w:rPr>
          <w:color w:val="000000"/>
          <w:lang w:eastAsia="sr-Latn-CS"/>
        </w:rPr>
      </w:pPr>
    </w:p>
    <w:p w:rsidR="00EC3819" w:rsidRPr="00EC3819" w:rsidRDefault="00EC3819" w:rsidP="00EC3819">
      <w:pPr>
        <w:pStyle w:val="Body2"/>
        <w:rPr>
          <w:rFonts w:ascii="Times New Roman" w:hAnsi="Times New Roman" w:cs="Times New Roman"/>
          <w:lang w:val="sr-Latn-RS"/>
        </w:rPr>
      </w:pPr>
      <w:r w:rsidRPr="00EC3819">
        <w:rPr>
          <w:rFonts w:ascii="Times New Roman" w:hAnsi="Times New Roman" w:cs="Times New Roman"/>
          <w:b/>
          <w:color w:val="000000"/>
          <w:lang w:val="sr-Latn-CS"/>
        </w:rPr>
        <w:fldChar w:fldCharType="end"/>
      </w: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Default="00EC3819" w:rsidP="00EC3819">
      <w:pPr>
        <w:pStyle w:val="Body2"/>
        <w:rPr>
          <w:rFonts w:ascii="Times New Roman" w:hAnsi="Times New Roman" w:cs="Times New Roman"/>
          <w:lang w:val="sr-Latn-RS"/>
        </w:rPr>
      </w:pPr>
    </w:p>
    <w:p w:rsidR="00EC3819" w:rsidRDefault="00EC3819" w:rsidP="00EC3819">
      <w:pPr>
        <w:pStyle w:val="Body2"/>
        <w:rPr>
          <w:rFonts w:ascii="Times New Roman" w:hAnsi="Times New Roman" w:cs="Times New Roman"/>
          <w:lang w:val="sr-Latn-RS"/>
        </w:rPr>
      </w:pPr>
    </w:p>
    <w:p w:rsidR="009E6234" w:rsidRPr="00EC3819" w:rsidRDefault="009E6234" w:rsidP="00EC3819">
      <w:pPr>
        <w:pStyle w:val="Body2"/>
        <w:rPr>
          <w:rFonts w:ascii="Times New Roman" w:hAnsi="Times New Roman" w:cs="Times New Roman"/>
          <w:lang w:val="sr-Latn-RS"/>
        </w:rPr>
      </w:pPr>
    </w:p>
    <w:p w:rsidR="00EC3819" w:rsidRPr="00EC3819" w:rsidRDefault="00EC3819" w:rsidP="00EC3819">
      <w:pPr>
        <w:pStyle w:val="Body2"/>
        <w:rPr>
          <w:rFonts w:ascii="Times New Roman" w:hAnsi="Times New Roman" w:cs="Times New Roman"/>
          <w:lang w:val="sr-Latn-RS"/>
        </w:rPr>
      </w:pPr>
    </w:p>
    <w:p w:rsidR="00EC3819" w:rsidRDefault="009417DF" w:rsidP="00EC3819">
      <w:pPr>
        <w:pStyle w:val="Body2"/>
        <w:numPr>
          <w:ilvl w:val="0"/>
          <w:numId w:val="3"/>
        </w:numPr>
        <w:rPr>
          <w:rFonts w:ascii="Times New Roman" w:hAnsi="Times New Roman" w:cs="Times New Roman"/>
          <w:b/>
          <w:sz w:val="36"/>
          <w:szCs w:val="36"/>
          <w:lang w:val="sr-Latn-RS"/>
        </w:rPr>
      </w:pPr>
      <w:r>
        <w:rPr>
          <w:rFonts w:ascii="Times New Roman" w:hAnsi="Times New Roman" w:cs="Times New Roman"/>
          <w:b/>
          <w:sz w:val="36"/>
          <w:szCs w:val="36"/>
          <w:lang w:val="sr-Latn-RS"/>
        </w:rPr>
        <w:lastRenderedPageBreak/>
        <w:t>Opis</w:t>
      </w:r>
    </w:p>
    <w:p w:rsidR="00A26E12" w:rsidRDefault="00A26E12" w:rsidP="00956EC4">
      <w:pPr>
        <w:pStyle w:val="HTMLPreformatted"/>
        <w:jc w:val="both"/>
        <w:rPr>
          <w:rFonts w:ascii="Times New Roman" w:eastAsia="Arial Unicode MS" w:hAnsi="Times New Roman" w:cs="Times New Roman"/>
          <w:color w:val="434343"/>
          <w:sz w:val="24"/>
          <w:szCs w:val="24"/>
        </w:rPr>
      </w:pPr>
    </w:p>
    <w:p w:rsidR="009417DF" w:rsidRPr="00A73EE3" w:rsidRDefault="00A26E12" w:rsidP="00956EC4">
      <w:pPr>
        <w:pStyle w:val="HTMLPreformatted"/>
        <w:jc w:val="both"/>
        <w:rPr>
          <w:rFonts w:ascii="Times New Roman" w:hAnsi="Times New Roman" w:cs="Times New Roman"/>
          <w:sz w:val="24"/>
          <w:szCs w:val="24"/>
        </w:rPr>
      </w:pPr>
      <w:r>
        <w:rPr>
          <w:rFonts w:ascii="Times New Roman" w:eastAsia="Arial Unicode MS" w:hAnsi="Times New Roman" w:cs="Times New Roman"/>
          <w:color w:val="434343"/>
          <w:sz w:val="24"/>
          <w:szCs w:val="24"/>
        </w:rPr>
        <w:tab/>
      </w:r>
      <w:r w:rsidR="009417DF" w:rsidRPr="00A26E12">
        <w:rPr>
          <w:rFonts w:ascii="Times New Roman" w:hAnsi="Times New Roman" w:cs="Times New Roman"/>
          <w:sz w:val="24"/>
          <w:szCs w:val="24"/>
        </w:rPr>
        <w:t>Mainflux</w:t>
      </w:r>
      <w:r w:rsidR="009417DF" w:rsidRPr="009417DF">
        <w:rPr>
          <w:rFonts w:ascii="Times New Roman" w:hAnsi="Times New Roman" w:cs="Times New Roman"/>
          <w:sz w:val="24"/>
          <w:szCs w:val="24"/>
        </w:rPr>
        <w:t xml:space="preserve"> je moderna, </w:t>
      </w:r>
      <w:r w:rsidR="004C2880">
        <w:rPr>
          <w:rFonts w:ascii="Times New Roman" w:hAnsi="Times New Roman" w:cs="Times New Roman"/>
          <w:sz w:val="24"/>
          <w:szCs w:val="24"/>
        </w:rPr>
        <w:t xml:space="preserve">skalabilna, </w:t>
      </w:r>
      <w:r w:rsidR="009417DF" w:rsidRPr="009417DF">
        <w:rPr>
          <w:rFonts w:ascii="Times New Roman" w:hAnsi="Times New Roman" w:cs="Times New Roman"/>
          <w:sz w:val="24"/>
          <w:szCs w:val="24"/>
        </w:rPr>
        <w:t>visoko osiguran</w:t>
      </w:r>
      <w:r w:rsidR="009417DF">
        <w:rPr>
          <w:rFonts w:ascii="Times New Roman" w:hAnsi="Times New Roman" w:cs="Times New Roman"/>
          <w:sz w:val="24"/>
          <w:szCs w:val="24"/>
        </w:rPr>
        <w:t>a</w:t>
      </w:r>
      <w:r w:rsidR="00956EC4">
        <w:rPr>
          <w:rFonts w:ascii="Times New Roman" w:hAnsi="Times New Roman" w:cs="Times New Roman"/>
          <w:sz w:val="24"/>
          <w:szCs w:val="24"/>
        </w:rPr>
        <w:t>,</w:t>
      </w:r>
      <w:r w:rsidR="009417DF">
        <w:rPr>
          <w:rFonts w:ascii="Times New Roman" w:hAnsi="Times New Roman" w:cs="Times New Roman"/>
          <w:sz w:val="24"/>
          <w:szCs w:val="24"/>
        </w:rPr>
        <w:t xml:space="preserve"> open source IoT cloud platforma napisana u programskom jeziku Go</w:t>
      </w:r>
      <w:r w:rsidR="00A73EE3">
        <w:rPr>
          <w:rFonts w:ascii="Times New Roman" w:hAnsi="Times New Roman" w:cs="Times New Roman"/>
          <w:sz w:val="24"/>
          <w:szCs w:val="24"/>
        </w:rPr>
        <w:t xml:space="preserve"> koja je zasnovana</w:t>
      </w:r>
      <w:r w:rsidR="004C2880">
        <w:rPr>
          <w:rFonts w:ascii="Times New Roman" w:hAnsi="Times New Roman" w:cs="Times New Roman"/>
          <w:sz w:val="24"/>
          <w:szCs w:val="24"/>
        </w:rPr>
        <w:t xml:space="preserve"> </w:t>
      </w:r>
      <w:r w:rsidR="009417DF" w:rsidRPr="009417DF">
        <w:rPr>
          <w:rFonts w:ascii="Times New Roman" w:hAnsi="Times New Roman" w:cs="Times New Roman"/>
          <w:sz w:val="24"/>
          <w:szCs w:val="24"/>
        </w:rPr>
        <w:t xml:space="preserve">na </w:t>
      </w:r>
      <w:r w:rsidR="004C2880">
        <w:rPr>
          <w:rFonts w:ascii="Times New Roman" w:hAnsi="Times New Roman" w:cs="Times New Roman"/>
          <w:sz w:val="24"/>
          <w:szCs w:val="24"/>
        </w:rPr>
        <w:t>arhitekturi</w:t>
      </w:r>
      <w:r w:rsidR="009417DF" w:rsidRPr="009417DF">
        <w:rPr>
          <w:rFonts w:ascii="Times New Roman" w:hAnsi="Times New Roman" w:cs="Times New Roman"/>
          <w:sz w:val="24"/>
          <w:szCs w:val="24"/>
        </w:rPr>
        <w:t xml:space="preserve"> mikroservisa. Omogućava povezivanje </w:t>
      </w:r>
      <w:r w:rsidR="004C2880">
        <w:rPr>
          <w:rFonts w:ascii="Times New Roman" w:hAnsi="Times New Roman" w:cs="Times New Roman"/>
          <w:sz w:val="24"/>
          <w:szCs w:val="24"/>
        </w:rPr>
        <w:t xml:space="preserve">IoT </w:t>
      </w:r>
      <w:r w:rsidR="009417DF" w:rsidRPr="009417DF">
        <w:rPr>
          <w:rFonts w:ascii="Times New Roman" w:hAnsi="Times New Roman" w:cs="Times New Roman"/>
          <w:sz w:val="24"/>
          <w:szCs w:val="24"/>
        </w:rPr>
        <w:t>uređaja, korisnika i aplikacija preko raznih mrežni</w:t>
      </w:r>
      <w:r w:rsidR="004C2880">
        <w:rPr>
          <w:rFonts w:ascii="Times New Roman" w:hAnsi="Times New Roman" w:cs="Times New Roman"/>
          <w:sz w:val="24"/>
          <w:szCs w:val="24"/>
        </w:rPr>
        <w:t>h protokola, kao što su HTTP, MQTT, Web</w:t>
      </w:r>
      <w:r w:rsidR="009417DF" w:rsidRPr="009417DF">
        <w:rPr>
          <w:rFonts w:ascii="Times New Roman" w:hAnsi="Times New Roman" w:cs="Times New Roman"/>
          <w:sz w:val="24"/>
          <w:szCs w:val="24"/>
        </w:rPr>
        <w:t>Socket i CoAP</w:t>
      </w:r>
      <w:r w:rsidR="004C2880">
        <w:rPr>
          <w:rFonts w:ascii="Times New Roman" w:hAnsi="Times New Roman" w:cs="Times New Roman"/>
          <w:sz w:val="24"/>
          <w:szCs w:val="24"/>
        </w:rPr>
        <w:t>.</w:t>
      </w:r>
      <w:r w:rsidR="00A73EE3">
        <w:rPr>
          <w:rFonts w:ascii="Times New Roman" w:hAnsi="Times New Roman" w:cs="Times New Roman"/>
          <w:sz w:val="24"/>
          <w:szCs w:val="24"/>
        </w:rPr>
        <w:t xml:space="preserve"> Takođe pruža i distribuiranu bazu podataka za rad sa vremenskim serijama podataka.</w:t>
      </w:r>
    </w:p>
    <w:p w:rsidR="009417DF" w:rsidRPr="009417DF" w:rsidRDefault="009417DF" w:rsidP="00956EC4">
      <w:pPr>
        <w:pStyle w:val="HTMLPreformatted"/>
        <w:jc w:val="both"/>
        <w:rPr>
          <w:rFonts w:ascii="Times New Roman" w:hAnsi="Times New Roman" w:cs="Times New Roman"/>
          <w:sz w:val="24"/>
          <w:szCs w:val="24"/>
        </w:rPr>
      </w:pPr>
    </w:p>
    <w:p w:rsidR="009417DF" w:rsidRPr="009417DF" w:rsidRDefault="009417DF" w:rsidP="00956EC4">
      <w:pPr>
        <w:pStyle w:val="HTMLPreformatted"/>
        <w:jc w:val="both"/>
        <w:rPr>
          <w:rFonts w:ascii="Times New Roman" w:hAnsi="Times New Roman" w:cs="Times New Roman"/>
          <w:sz w:val="24"/>
          <w:szCs w:val="24"/>
        </w:rPr>
      </w:pPr>
      <w:r w:rsidRPr="009417DF">
        <w:rPr>
          <w:rFonts w:ascii="Times New Roman" w:hAnsi="Times New Roman" w:cs="Times New Roman"/>
          <w:sz w:val="24"/>
          <w:szCs w:val="24"/>
        </w:rPr>
        <w:t xml:space="preserve">Koristi se kao IoT </w:t>
      </w:r>
      <w:r w:rsidR="004C2880">
        <w:rPr>
          <w:rFonts w:ascii="Times New Roman" w:hAnsi="Times New Roman" w:cs="Times New Roman"/>
          <w:sz w:val="24"/>
          <w:szCs w:val="24"/>
        </w:rPr>
        <w:t xml:space="preserve">middleware </w:t>
      </w:r>
      <w:r w:rsidRPr="009417DF">
        <w:rPr>
          <w:rFonts w:ascii="Times New Roman" w:hAnsi="Times New Roman" w:cs="Times New Roman"/>
          <w:sz w:val="24"/>
          <w:szCs w:val="24"/>
        </w:rPr>
        <w:t xml:space="preserve"> za izgradnju kompleksnih IoT rešenja. </w:t>
      </w:r>
      <w:r w:rsidR="004C2880">
        <w:rPr>
          <w:rFonts w:ascii="Times New Roman" w:hAnsi="Times New Roman" w:cs="Times New Roman"/>
          <w:sz w:val="24"/>
          <w:szCs w:val="24"/>
        </w:rPr>
        <w:t>Pruža API za povezivanje IoT uređaja i aplikacija ka</w:t>
      </w:r>
      <w:r w:rsidR="00956EC4">
        <w:rPr>
          <w:rFonts w:ascii="Times New Roman" w:hAnsi="Times New Roman" w:cs="Times New Roman"/>
          <w:sz w:val="24"/>
          <w:szCs w:val="24"/>
        </w:rPr>
        <w:t>o i razmenu poruka između njih</w:t>
      </w:r>
      <w:r w:rsidR="004C2880">
        <w:rPr>
          <w:rFonts w:ascii="Times New Roman" w:hAnsi="Times New Roman" w:cs="Times New Roman"/>
          <w:sz w:val="24"/>
          <w:szCs w:val="24"/>
        </w:rPr>
        <w:t>.</w:t>
      </w:r>
      <w:r w:rsidR="00FC765F">
        <w:rPr>
          <w:rFonts w:ascii="Times New Roman" w:hAnsi="Times New Roman" w:cs="Times New Roman"/>
          <w:sz w:val="24"/>
          <w:szCs w:val="24"/>
        </w:rPr>
        <w:t xml:space="preserve"> </w:t>
      </w:r>
      <w:r w:rsidR="00956EC4">
        <w:rPr>
          <w:rFonts w:ascii="Times New Roman" w:hAnsi="Times New Roman" w:cs="Times New Roman"/>
          <w:sz w:val="24"/>
          <w:szCs w:val="24"/>
        </w:rPr>
        <w:t>Omogućava reupotrebljivost tako da je za razvoj IoT sistema potrebno razviti aplikaciju za krajnjeg korisnika kao i IoT uređaje.</w:t>
      </w:r>
    </w:p>
    <w:p w:rsidR="005926D0" w:rsidRDefault="005926D0" w:rsidP="00EC3819">
      <w:pPr>
        <w:pStyle w:val="Body2"/>
        <w:rPr>
          <w:rFonts w:ascii="Times New Roman" w:hAnsi="Times New Roman" w:cs="Times New Roman"/>
          <w:color w:val="auto"/>
          <w:sz w:val="20"/>
          <w:szCs w:val="20"/>
        </w:rPr>
      </w:pPr>
    </w:p>
    <w:p w:rsidR="005926D0" w:rsidRDefault="005926D0" w:rsidP="00EC3819">
      <w:pPr>
        <w:pStyle w:val="Body2"/>
        <w:rPr>
          <w:rFonts w:ascii="Times New Roman" w:hAnsi="Times New Roman" w:cs="Times New Roman"/>
          <w:color w:val="auto"/>
          <w:sz w:val="20"/>
          <w:szCs w:val="20"/>
        </w:rPr>
      </w:pPr>
    </w:p>
    <w:p w:rsidR="005926D0" w:rsidRDefault="00FC765F" w:rsidP="00EC3819">
      <w:pPr>
        <w:pStyle w:val="Body2"/>
        <w:rPr>
          <w:rFonts w:ascii="Times New Roman" w:hAnsi="Times New Roman" w:cs="Times New Roman"/>
          <w:color w:val="auto"/>
          <w:sz w:val="20"/>
          <w:szCs w:val="20"/>
        </w:rPr>
      </w:pPr>
      <w:r>
        <w:rPr>
          <w:rFonts w:ascii="Times New Roman" w:hAnsi="Times New Roman" w:cs="Times New Roman"/>
          <w:noProof/>
          <w:color w:val="auto"/>
          <w:sz w:val="20"/>
          <w:szCs w:val="20"/>
          <w:lang w:val="sr-Latn-RS"/>
        </w:rPr>
        <w:drawing>
          <wp:inline distT="0" distB="0" distL="0" distR="0">
            <wp:extent cx="599694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flux(1).png"/>
                    <pic:cNvPicPr/>
                  </pic:nvPicPr>
                  <pic:blipFill>
                    <a:blip r:embed="rId8">
                      <a:extLst>
                        <a:ext uri="{28A0092B-C50C-407E-A947-70E740481C1C}">
                          <a14:useLocalDpi xmlns:a14="http://schemas.microsoft.com/office/drawing/2010/main" val="0"/>
                        </a:ext>
                      </a:extLst>
                    </a:blip>
                    <a:stretch>
                      <a:fillRect/>
                    </a:stretch>
                  </pic:blipFill>
                  <pic:spPr>
                    <a:xfrm>
                      <a:off x="0" y="0"/>
                      <a:ext cx="5996940" cy="2057400"/>
                    </a:xfrm>
                    <a:prstGeom prst="rect">
                      <a:avLst/>
                    </a:prstGeom>
                  </pic:spPr>
                </pic:pic>
              </a:graphicData>
            </a:graphic>
          </wp:inline>
        </w:drawing>
      </w:r>
    </w:p>
    <w:p w:rsidR="00FC765F" w:rsidRDefault="00FC765F" w:rsidP="00FC765F">
      <w:pPr>
        <w:pStyle w:val="Body2"/>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Sl. </w:t>
      </w:r>
      <w:r w:rsidR="00956EC4">
        <w:rPr>
          <w:rFonts w:ascii="Times New Roman" w:hAnsi="Times New Roman" w:cs="Times New Roman"/>
          <w:color w:val="auto"/>
          <w:sz w:val="20"/>
          <w:szCs w:val="20"/>
        </w:rPr>
        <w:t xml:space="preserve">1. </w:t>
      </w:r>
      <w:r>
        <w:rPr>
          <w:rFonts w:ascii="Times New Roman" w:hAnsi="Times New Roman" w:cs="Times New Roman"/>
          <w:color w:val="auto"/>
          <w:sz w:val="20"/>
          <w:szCs w:val="20"/>
        </w:rPr>
        <w:t>Lokacija mainflux platforme u sistemu</w:t>
      </w:r>
      <w:r w:rsidR="000E4845">
        <w:rPr>
          <w:rFonts w:ascii="Times New Roman" w:hAnsi="Times New Roman" w:cs="Times New Roman"/>
          <w:color w:val="auto"/>
          <w:sz w:val="20"/>
          <w:szCs w:val="20"/>
        </w:rPr>
        <w:t>.</w:t>
      </w:r>
    </w:p>
    <w:p w:rsidR="005926D0" w:rsidRDefault="005926D0" w:rsidP="00EC3819">
      <w:pPr>
        <w:pStyle w:val="Body2"/>
        <w:rPr>
          <w:rFonts w:ascii="Times New Roman" w:hAnsi="Times New Roman" w:cs="Times New Roman"/>
          <w:color w:val="auto"/>
          <w:sz w:val="20"/>
          <w:szCs w:val="20"/>
        </w:rPr>
      </w:pPr>
    </w:p>
    <w:p w:rsidR="005926D0" w:rsidRDefault="00A73EE3" w:rsidP="00EC3819">
      <w:pPr>
        <w:pStyle w:val="Body2"/>
        <w:rPr>
          <w:rFonts w:ascii="Times New Roman" w:hAnsi="Times New Roman" w:cs="Times New Roman"/>
          <w:color w:val="auto"/>
        </w:rPr>
      </w:pPr>
      <w:r>
        <w:rPr>
          <w:rFonts w:ascii="Times New Roman" w:hAnsi="Times New Roman" w:cs="Times New Roman"/>
          <w:color w:val="auto"/>
        </w:rPr>
        <w:t>Karakteristike:</w:t>
      </w:r>
    </w:p>
    <w:p w:rsidR="00A73EE3" w:rsidRDefault="00A73EE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Multiprotocol komunikacija</w:t>
      </w:r>
    </w:p>
    <w:p w:rsidR="00A73EE3" w:rsidRDefault="00A73EE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Omogućava uravljanje uređajima</w:t>
      </w:r>
    </w:p>
    <w:p w:rsidR="00A73EE3" w:rsidRDefault="00A73EE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Podrška za različite baze podataka (Cassandra, InfluxDB, MongoDB)</w:t>
      </w:r>
    </w:p>
    <w:p w:rsidR="001900D3" w:rsidRDefault="001900D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Dizajn arhitekture vođen domenom</w:t>
      </w:r>
    </w:p>
    <w:p w:rsidR="001900D3" w:rsidRDefault="001900D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Testabilnost</w:t>
      </w:r>
    </w:p>
    <w:p w:rsidR="00A73EE3" w:rsidRDefault="00A73EE3" w:rsidP="00A73EE3">
      <w:pPr>
        <w:pStyle w:val="Body2"/>
        <w:numPr>
          <w:ilvl w:val="0"/>
          <w:numId w:val="4"/>
        </w:numPr>
        <w:rPr>
          <w:rFonts w:ascii="Times New Roman" w:hAnsi="Times New Roman" w:cs="Times New Roman"/>
          <w:color w:val="auto"/>
        </w:rPr>
      </w:pPr>
      <w:r>
        <w:rPr>
          <w:rFonts w:ascii="Times New Roman" w:hAnsi="Times New Roman" w:cs="Times New Roman"/>
          <w:color w:val="auto"/>
        </w:rPr>
        <w:t>Deployment pomoću docker-a</w:t>
      </w:r>
    </w:p>
    <w:p w:rsidR="001900D3" w:rsidRDefault="001900D3" w:rsidP="001900D3">
      <w:pPr>
        <w:pStyle w:val="Body2"/>
        <w:rPr>
          <w:rFonts w:ascii="Times New Roman" w:hAnsi="Times New Roman" w:cs="Times New Roman"/>
          <w:color w:val="auto"/>
        </w:rPr>
      </w:pPr>
    </w:p>
    <w:p w:rsidR="001900D3" w:rsidRDefault="001900D3" w:rsidP="001900D3">
      <w:pPr>
        <w:pStyle w:val="Body2"/>
        <w:rPr>
          <w:rFonts w:ascii="Times New Roman" w:hAnsi="Times New Roman" w:cs="Times New Roman"/>
          <w:color w:val="auto"/>
        </w:rPr>
      </w:pPr>
    </w:p>
    <w:p w:rsidR="00B37D41" w:rsidRDefault="00B37D41" w:rsidP="001900D3">
      <w:pPr>
        <w:pStyle w:val="Body2"/>
        <w:rPr>
          <w:rFonts w:ascii="Times New Roman" w:hAnsi="Times New Roman" w:cs="Times New Roman"/>
          <w:color w:val="auto"/>
        </w:rPr>
      </w:pPr>
    </w:p>
    <w:p w:rsidR="00B37D41" w:rsidRDefault="00B37D41" w:rsidP="001900D3">
      <w:pPr>
        <w:pStyle w:val="Body2"/>
        <w:rPr>
          <w:rFonts w:ascii="Times New Roman" w:hAnsi="Times New Roman" w:cs="Times New Roman"/>
          <w:color w:val="auto"/>
        </w:rPr>
      </w:pPr>
    </w:p>
    <w:p w:rsidR="001900D3" w:rsidRPr="00B37D41" w:rsidRDefault="00B37D41" w:rsidP="00B37D41">
      <w:pPr>
        <w:pStyle w:val="Body2"/>
        <w:numPr>
          <w:ilvl w:val="0"/>
          <w:numId w:val="3"/>
        </w:numPr>
        <w:rPr>
          <w:rFonts w:ascii="Times New Roman" w:hAnsi="Times New Roman" w:cs="Times New Roman"/>
          <w:b/>
          <w:color w:val="auto"/>
          <w:sz w:val="36"/>
          <w:szCs w:val="36"/>
        </w:rPr>
      </w:pPr>
      <w:r>
        <w:rPr>
          <w:rFonts w:ascii="Times New Roman" w:hAnsi="Times New Roman" w:cs="Times New Roman"/>
          <w:b/>
          <w:color w:val="auto"/>
          <w:sz w:val="36"/>
          <w:szCs w:val="36"/>
        </w:rPr>
        <w:lastRenderedPageBreak/>
        <w:t>Arhitektura</w:t>
      </w:r>
    </w:p>
    <w:p w:rsidR="001900D3" w:rsidRDefault="001900D3" w:rsidP="001900D3">
      <w:pPr>
        <w:pStyle w:val="Body2"/>
        <w:rPr>
          <w:rFonts w:ascii="Times New Roman" w:hAnsi="Times New Roman" w:cs="Times New Roman"/>
          <w:b/>
          <w:color w:val="auto"/>
        </w:rPr>
      </w:pPr>
    </w:p>
    <w:p w:rsidR="001900D3" w:rsidRPr="00B37D41" w:rsidRDefault="00ED79DD" w:rsidP="00DA1488">
      <w:pPr>
        <w:pStyle w:val="Body2"/>
        <w:ind w:firstLine="720"/>
        <w:jc w:val="both"/>
        <w:rPr>
          <w:rFonts w:ascii="Times New Roman" w:hAnsi="Times New Roman" w:cs="Times New Roman"/>
          <w:lang w:val="sr-Latn-RS"/>
        </w:rPr>
      </w:pPr>
      <w:r>
        <w:rPr>
          <w:rFonts w:ascii="Times New Roman" w:hAnsi="Times New Roman" w:cs="Times New Roman"/>
        </w:rPr>
        <w:t>Mainflux se koristi kao middleware koji se sastoji od više servera koji pružaju različite fun</w:t>
      </w:r>
      <w:r w:rsidR="00B37D41">
        <w:rPr>
          <w:rFonts w:ascii="Times New Roman" w:hAnsi="Times New Roman" w:cs="Times New Roman"/>
        </w:rPr>
        <w:t xml:space="preserve">kcionalnosti i servise koji </w:t>
      </w:r>
      <w:r>
        <w:rPr>
          <w:rFonts w:ascii="Times New Roman" w:hAnsi="Times New Roman" w:cs="Times New Roman"/>
        </w:rPr>
        <w:t>se koriste prilikom razvoja IoT sistema.</w:t>
      </w:r>
      <w:r w:rsidR="00B37D41">
        <w:rPr>
          <w:rFonts w:ascii="Times New Roman" w:hAnsi="Times New Roman" w:cs="Times New Roman"/>
        </w:rPr>
        <w:t xml:space="preserve"> Mainflux koristi arhitekturu mikroservisa.</w:t>
      </w:r>
    </w:p>
    <w:p w:rsidR="00ED79DD" w:rsidRDefault="00ED79DD" w:rsidP="00ED79DD">
      <w:pPr>
        <w:pStyle w:val="Body2"/>
        <w:ind w:left="720"/>
        <w:rPr>
          <w:rFonts w:ascii="Times New Roman" w:hAnsi="Times New Roman" w:cs="Times New Roman"/>
        </w:rPr>
      </w:pPr>
    </w:p>
    <w:p w:rsidR="00ED79DD" w:rsidRDefault="0067570D" w:rsidP="00DA1488">
      <w:pPr>
        <w:pStyle w:val="Body2"/>
        <w:rPr>
          <w:rFonts w:ascii="Times New Roman" w:hAnsi="Times New Roman" w:cs="Times New Roman"/>
          <w:color w:val="auto"/>
        </w:rPr>
      </w:pPr>
      <w:r>
        <w:rPr>
          <w:rFonts w:ascii="Times New Roman" w:hAnsi="Times New Roman" w:cs="Times New Roman"/>
          <w:noProof/>
          <w:color w:val="auto"/>
          <w:lang w:val="sr-Latn-RS"/>
        </w:rPr>
        <w:drawing>
          <wp:inline distT="0" distB="0" distL="0" distR="0">
            <wp:extent cx="6027420" cy="2887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fluxServisi.PNG"/>
                    <pic:cNvPicPr/>
                  </pic:nvPicPr>
                  <pic:blipFill>
                    <a:blip r:embed="rId9">
                      <a:extLst>
                        <a:ext uri="{28A0092B-C50C-407E-A947-70E740481C1C}">
                          <a14:useLocalDpi xmlns:a14="http://schemas.microsoft.com/office/drawing/2010/main" val="0"/>
                        </a:ext>
                      </a:extLst>
                    </a:blip>
                    <a:stretch>
                      <a:fillRect/>
                    </a:stretch>
                  </pic:blipFill>
                  <pic:spPr>
                    <a:xfrm>
                      <a:off x="0" y="0"/>
                      <a:ext cx="6027420" cy="2887980"/>
                    </a:xfrm>
                    <a:prstGeom prst="rect">
                      <a:avLst/>
                    </a:prstGeom>
                  </pic:spPr>
                </pic:pic>
              </a:graphicData>
            </a:graphic>
          </wp:inline>
        </w:drawing>
      </w:r>
    </w:p>
    <w:p w:rsidR="00DA1488" w:rsidRDefault="00DA1488" w:rsidP="00DA1488">
      <w:pPr>
        <w:pStyle w:val="Body2"/>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Sl. </w:t>
      </w:r>
      <w:r w:rsidR="00A15714">
        <w:rPr>
          <w:rFonts w:ascii="Times New Roman" w:hAnsi="Times New Roman" w:cs="Times New Roman"/>
          <w:color w:val="auto"/>
          <w:sz w:val="20"/>
          <w:szCs w:val="20"/>
        </w:rPr>
        <w:t>2</w:t>
      </w:r>
      <w:r>
        <w:rPr>
          <w:rFonts w:ascii="Times New Roman" w:hAnsi="Times New Roman" w:cs="Times New Roman"/>
          <w:color w:val="auto"/>
          <w:sz w:val="20"/>
          <w:szCs w:val="20"/>
        </w:rPr>
        <w:t xml:space="preserve">. </w:t>
      </w:r>
      <w:r w:rsidR="00A15714">
        <w:rPr>
          <w:rFonts w:ascii="Times New Roman" w:hAnsi="Times New Roman" w:cs="Times New Roman"/>
          <w:color w:val="auto"/>
          <w:sz w:val="20"/>
          <w:szCs w:val="20"/>
        </w:rPr>
        <w:t xml:space="preserve">Arhitektura </w:t>
      </w:r>
      <w:r>
        <w:rPr>
          <w:rFonts w:ascii="Times New Roman" w:hAnsi="Times New Roman" w:cs="Times New Roman"/>
          <w:color w:val="auto"/>
          <w:sz w:val="20"/>
          <w:szCs w:val="20"/>
        </w:rPr>
        <w:t>Mainflux</w:t>
      </w:r>
      <w:r w:rsidR="00A15714">
        <w:rPr>
          <w:rFonts w:ascii="Times New Roman" w:hAnsi="Times New Roman" w:cs="Times New Roman"/>
          <w:color w:val="auto"/>
          <w:sz w:val="20"/>
          <w:szCs w:val="20"/>
        </w:rPr>
        <w:t>-a sa</w:t>
      </w:r>
      <w:r>
        <w:rPr>
          <w:rFonts w:ascii="Times New Roman" w:hAnsi="Times New Roman" w:cs="Times New Roman"/>
          <w:color w:val="auto"/>
          <w:sz w:val="20"/>
          <w:szCs w:val="20"/>
        </w:rPr>
        <w:t xml:space="preserve"> servisi</w:t>
      </w:r>
      <w:r w:rsidR="00A15714">
        <w:rPr>
          <w:rFonts w:ascii="Times New Roman" w:hAnsi="Times New Roman" w:cs="Times New Roman"/>
          <w:color w:val="auto"/>
          <w:sz w:val="20"/>
          <w:szCs w:val="20"/>
        </w:rPr>
        <w:t>ma</w:t>
      </w:r>
    </w:p>
    <w:p w:rsidR="00B34469" w:rsidRDefault="0067570D" w:rsidP="00B34469">
      <w:pPr>
        <w:pStyle w:val="Body2"/>
        <w:rPr>
          <w:rFonts w:ascii="Times New Roman" w:hAnsi="Times New Roman" w:cs="Times New Roman"/>
          <w:color w:val="auto"/>
        </w:rPr>
      </w:pPr>
      <w:r>
        <w:rPr>
          <w:rFonts w:ascii="Times New Roman" w:hAnsi="Times New Roman" w:cs="Times New Roman"/>
          <w:color w:val="auto"/>
        </w:rPr>
        <w:t>Lista servisa:</w:t>
      </w:r>
    </w:p>
    <w:p w:rsidR="0067570D" w:rsidRDefault="0067570D" w:rsidP="0067570D">
      <w:pPr>
        <w:pStyle w:val="Body2"/>
        <w:numPr>
          <w:ilvl w:val="0"/>
          <w:numId w:val="5"/>
        </w:numPr>
        <w:rPr>
          <w:rFonts w:ascii="Times New Roman" w:hAnsi="Times New Roman" w:cs="Times New Roman"/>
          <w:color w:val="auto"/>
        </w:rPr>
      </w:pPr>
      <w:r>
        <w:rPr>
          <w:rFonts w:ascii="Times New Roman" w:hAnsi="Times New Roman" w:cs="Times New Roman"/>
          <w:color w:val="auto"/>
        </w:rPr>
        <w:t xml:space="preserve">Servis za razmenu poruka (HTTP Sender, MQTT, WS </w:t>
      </w:r>
      <w:r w:rsidR="00EC2564">
        <w:rPr>
          <w:rFonts w:ascii="Times New Roman" w:hAnsi="Times New Roman" w:cs="Times New Roman"/>
          <w:color w:val="auto"/>
        </w:rPr>
        <w:t>i</w:t>
      </w:r>
      <w:r>
        <w:rPr>
          <w:rFonts w:ascii="Times New Roman" w:hAnsi="Times New Roman" w:cs="Times New Roman"/>
          <w:color w:val="auto"/>
        </w:rPr>
        <w:t xml:space="preserve"> CoAP) – prosleđivanje poruka između aplikacija i uređaja</w:t>
      </w:r>
    </w:p>
    <w:p w:rsidR="0067570D" w:rsidRDefault="0007716C" w:rsidP="0067570D">
      <w:pPr>
        <w:pStyle w:val="Body2"/>
        <w:numPr>
          <w:ilvl w:val="0"/>
          <w:numId w:val="5"/>
        </w:numPr>
        <w:rPr>
          <w:rFonts w:ascii="Times New Roman" w:hAnsi="Times New Roman" w:cs="Times New Roman"/>
          <w:color w:val="auto"/>
        </w:rPr>
      </w:pPr>
      <w:r>
        <w:rPr>
          <w:rFonts w:ascii="Times New Roman" w:hAnsi="Times New Roman" w:cs="Times New Roman"/>
          <w:color w:val="auto"/>
        </w:rPr>
        <w:t>Sistem menadžer</w:t>
      </w:r>
      <w:r w:rsidR="0067570D">
        <w:rPr>
          <w:rFonts w:ascii="Times New Roman" w:hAnsi="Times New Roman" w:cs="Times New Roman"/>
          <w:color w:val="auto"/>
        </w:rPr>
        <w:t xml:space="preserve"> (Manager) – nadgledanje i upravljanje sistemom</w:t>
      </w:r>
    </w:p>
    <w:p w:rsidR="0067570D" w:rsidRDefault="0067570D" w:rsidP="0067570D">
      <w:pPr>
        <w:pStyle w:val="Body2"/>
        <w:numPr>
          <w:ilvl w:val="0"/>
          <w:numId w:val="5"/>
        </w:numPr>
        <w:rPr>
          <w:rFonts w:ascii="Times New Roman" w:hAnsi="Times New Roman" w:cs="Times New Roman"/>
          <w:color w:val="auto"/>
        </w:rPr>
      </w:pPr>
      <w:r>
        <w:rPr>
          <w:rFonts w:ascii="Times New Roman" w:hAnsi="Times New Roman" w:cs="Times New Roman"/>
          <w:color w:val="auto"/>
        </w:rPr>
        <w:t>Menadžer aplikacija (App) – upravljanje konekcijama sa aplikacijama</w:t>
      </w:r>
    </w:p>
    <w:p w:rsidR="0067570D" w:rsidRDefault="0067570D" w:rsidP="0067570D">
      <w:pPr>
        <w:pStyle w:val="Body2"/>
        <w:numPr>
          <w:ilvl w:val="0"/>
          <w:numId w:val="5"/>
        </w:numPr>
        <w:rPr>
          <w:rFonts w:ascii="Times New Roman" w:hAnsi="Times New Roman" w:cs="Times New Roman"/>
          <w:color w:val="auto"/>
        </w:rPr>
      </w:pPr>
      <w:r>
        <w:rPr>
          <w:rFonts w:ascii="Times New Roman" w:hAnsi="Times New Roman" w:cs="Times New Roman"/>
          <w:color w:val="auto"/>
        </w:rPr>
        <w:t>Menadžer korisnika (Mainflux UI, Mainflux CLI) – upravljanje korisnicima aplikacija</w:t>
      </w:r>
    </w:p>
    <w:p w:rsidR="0067570D" w:rsidRDefault="0067570D" w:rsidP="0067570D">
      <w:pPr>
        <w:pStyle w:val="Body2"/>
        <w:numPr>
          <w:ilvl w:val="0"/>
          <w:numId w:val="5"/>
        </w:numPr>
        <w:rPr>
          <w:rFonts w:ascii="Times New Roman" w:hAnsi="Times New Roman" w:cs="Times New Roman"/>
          <w:color w:val="auto"/>
        </w:rPr>
      </w:pPr>
      <w:r>
        <w:rPr>
          <w:rFonts w:ascii="Times New Roman" w:hAnsi="Times New Roman" w:cs="Times New Roman"/>
          <w:color w:val="auto"/>
        </w:rPr>
        <w:t xml:space="preserve">Storage engine koji radi sa vremenskim serijama podataka (Message Reader, Message Writer i Storage) </w:t>
      </w:r>
    </w:p>
    <w:p w:rsidR="00EC3819" w:rsidRDefault="00EC2564" w:rsidP="00EC3819">
      <w:pPr>
        <w:pStyle w:val="Body2"/>
        <w:numPr>
          <w:ilvl w:val="0"/>
          <w:numId w:val="5"/>
        </w:numPr>
        <w:rPr>
          <w:rFonts w:ascii="Times New Roman" w:hAnsi="Times New Roman" w:cs="Times New Roman"/>
          <w:color w:val="auto"/>
        </w:rPr>
      </w:pPr>
      <w:r>
        <w:rPr>
          <w:rFonts w:ascii="Times New Roman" w:hAnsi="Times New Roman" w:cs="Times New Roman"/>
          <w:color w:val="auto"/>
        </w:rPr>
        <w:t>Kompleksno procesiranje događaja (NATS) – koristi vremenske serija podataka za automatsko izvršenje akcija na osnovu definisanih pravila.</w:t>
      </w:r>
    </w:p>
    <w:p w:rsidR="009E6234" w:rsidRDefault="009E6234" w:rsidP="009E6234">
      <w:pPr>
        <w:pStyle w:val="Body2"/>
        <w:rPr>
          <w:rFonts w:ascii="Times New Roman" w:hAnsi="Times New Roman" w:cs="Times New Roman"/>
          <w:color w:val="auto"/>
        </w:rPr>
      </w:pPr>
    </w:p>
    <w:p w:rsidR="009E6234" w:rsidRDefault="009E6234" w:rsidP="009E6234">
      <w:pPr>
        <w:pStyle w:val="Body2"/>
        <w:rPr>
          <w:rFonts w:ascii="Times New Roman" w:hAnsi="Times New Roman" w:cs="Times New Roman"/>
          <w:color w:val="auto"/>
        </w:rPr>
      </w:pPr>
    </w:p>
    <w:p w:rsidR="009E6234" w:rsidRPr="009E6234" w:rsidRDefault="009E6234" w:rsidP="009E6234">
      <w:pPr>
        <w:pStyle w:val="Body2"/>
        <w:rPr>
          <w:rFonts w:ascii="Times New Roman" w:hAnsi="Times New Roman" w:cs="Times New Roman"/>
          <w:color w:val="auto"/>
        </w:rPr>
      </w:pPr>
    </w:p>
    <w:p w:rsidR="007460AF" w:rsidRPr="007460AF" w:rsidRDefault="0007716C" w:rsidP="0007716C">
      <w:pPr>
        <w:pStyle w:val="Body2"/>
        <w:numPr>
          <w:ilvl w:val="1"/>
          <w:numId w:val="3"/>
        </w:numPr>
        <w:rPr>
          <w:rFonts w:ascii="Times New Roman" w:hAnsi="Times New Roman" w:cs="Times New Roman"/>
          <w:b/>
        </w:rPr>
      </w:pPr>
      <w:r>
        <w:rPr>
          <w:rFonts w:ascii="Times New Roman" w:hAnsi="Times New Roman" w:cs="Times New Roman"/>
          <w:b/>
        </w:rPr>
        <w:lastRenderedPageBreak/>
        <w:t xml:space="preserve"> </w:t>
      </w:r>
      <w:r w:rsidR="007460AF">
        <w:rPr>
          <w:rFonts w:ascii="Times New Roman" w:hAnsi="Times New Roman" w:cs="Times New Roman"/>
          <w:b/>
        </w:rPr>
        <w:t xml:space="preserve">Multiprokotolarni </w:t>
      </w:r>
      <w:r>
        <w:rPr>
          <w:rFonts w:ascii="Times New Roman" w:hAnsi="Times New Roman" w:cs="Times New Roman"/>
          <w:b/>
        </w:rPr>
        <w:t xml:space="preserve">servis za razmenu </w:t>
      </w:r>
      <w:r w:rsidR="007460AF">
        <w:rPr>
          <w:rFonts w:ascii="Times New Roman" w:hAnsi="Times New Roman" w:cs="Times New Roman"/>
          <w:b/>
        </w:rPr>
        <w:t>poruka</w:t>
      </w:r>
    </w:p>
    <w:p w:rsidR="007460AF" w:rsidRDefault="007460AF" w:rsidP="00477C23">
      <w:pPr>
        <w:pStyle w:val="Body2"/>
        <w:ind w:firstLine="720"/>
        <w:jc w:val="both"/>
        <w:rPr>
          <w:rFonts w:ascii="Times New Roman" w:hAnsi="Times New Roman" w:cs="Times New Roman"/>
        </w:rPr>
      </w:pPr>
      <w:r>
        <w:rPr>
          <w:rFonts w:ascii="Times New Roman" w:hAnsi="Times New Roman" w:cs="Times New Roman"/>
        </w:rPr>
        <w:t>Mainflux se koristi za razmenu poruka izme</w:t>
      </w:r>
      <w:r>
        <w:rPr>
          <w:rFonts w:ascii="Times New Roman" w:hAnsi="Times New Roman" w:cs="Times New Roman"/>
          <w:lang w:val="sr-Latn-RS"/>
        </w:rPr>
        <w:t>đu</w:t>
      </w:r>
      <w:r w:rsidRPr="007460AF">
        <w:rPr>
          <w:rFonts w:ascii="Times New Roman" w:hAnsi="Times New Roman" w:cs="Times New Roman"/>
        </w:rPr>
        <w:t xml:space="preserve"> aplikacija i uređaja. I aplikacije i uređaji mogu </w:t>
      </w:r>
      <w:r>
        <w:rPr>
          <w:rFonts w:ascii="Times New Roman" w:hAnsi="Times New Roman" w:cs="Times New Roman"/>
        </w:rPr>
        <w:t xml:space="preserve">da generišu i konzumiraju poruke. Na primer, </w:t>
      </w:r>
      <w:r w:rsidRPr="007460AF">
        <w:rPr>
          <w:rFonts w:ascii="Times New Roman" w:hAnsi="Times New Roman" w:cs="Times New Roman"/>
        </w:rPr>
        <w:t>jedan uređaj može biti temperaturni senzor (obezbeđuje merenj</w:t>
      </w:r>
      <w:r>
        <w:rPr>
          <w:rFonts w:ascii="Times New Roman" w:hAnsi="Times New Roman" w:cs="Times New Roman"/>
        </w:rPr>
        <w:t>e temperature) i šalje merenja</w:t>
      </w:r>
      <w:r w:rsidRPr="007460AF">
        <w:rPr>
          <w:rFonts w:ascii="Times New Roman" w:hAnsi="Times New Roman" w:cs="Times New Roman"/>
        </w:rPr>
        <w:t xml:space="preserve"> </w:t>
      </w:r>
      <w:r>
        <w:rPr>
          <w:rFonts w:ascii="Times New Roman" w:hAnsi="Times New Roman" w:cs="Times New Roman"/>
        </w:rPr>
        <w:t>Mainflux-u, koji ih prenosi aplikaciji</w:t>
      </w:r>
      <w:r w:rsidRPr="007460AF">
        <w:rPr>
          <w:rFonts w:ascii="Times New Roman" w:hAnsi="Times New Roman" w:cs="Times New Roman"/>
        </w:rPr>
        <w:t xml:space="preserve"> koja</w:t>
      </w:r>
      <w:r>
        <w:rPr>
          <w:rFonts w:ascii="Times New Roman" w:hAnsi="Times New Roman" w:cs="Times New Roman"/>
        </w:rPr>
        <w:t xml:space="preserve"> generiše grafik na osnovu očitavanja. U nekim drugom</w:t>
      </w:r>
      <w:r w:rsidRPr="007460AF">
        <w:rPr>
          <w:rFonts w:ascii="Times New Roman" w:hAnsi="Times New Roman" w:cs="Times New Roman"/>
        </w:rPr>
        <w:t xml:space="preserve"> </w:t>
      </w:r>
      <w:r>
        <w:rPr>
          <w:rFonts w:ascii="Times New Roman" w:hAnsi="Times New Roman" w:cs="Times New Roman"/>
        </w:rPr>
        <w:t>scenariju</w:t>
      </w:r>
      <w:r w:rsidRPr="007460AF">
        <w:rPr>
          <w:rFonts w:ascii="Times New Roman" w:hAnsi="Times New Roman" w:cs="Times New Roman"/>
        </w:rPr>
        <w:t>, uređaj može biti aktuator - na primer, u slučaju pametne brave sa elektromotorom za zaključavanje / otključavanje vrata. Aplikacija koja komanduje zaključavanjem</w:t>
      </w:r>
      <w:r>
        <w:rPr>
          <w:rFonts w:ascii="Times New Roman" w:hAnsi="Times New Roman" w:cs="Times New Roman"/>
        </w:rPr>
        <w:t xml:space="preserve"> bi u tom slučaju generisala poruke</w:t>
      </w:r>
      <w:r w:rsidRPr="007460AF">
        <w:rPr>
          <w:rFonts w:ascii="Times New Roman" w:hAnsi="Times New Roman" w:cs="Times New Roman"/>
        </w:rPr>
        <w:t>. Postoje, naravno, scenariji u kojima aplikacija može biti i provajder konteksta i potroš</w:t>
      </w:r>
      <w:r>
        <w:rPr>
          <w:rFonts w:ascii="Times New Roman" w:hAnsi="Times New Roman" w:cs="Times New Roman"/>
        </w:rPr>
        <w:t>ač, ili scenariji u kojima dve</w:t>
      </w:r>
      <w:r w:rsidRPr="007460AF">
        <w:rPr>
          <w:rFonts w:ascii="Times New Roman" w:hAnsi="Times New Roman" w:cs="Times New Roman"/>
        </w:rPr>
        <w:t xml:space="preserve"> ili više aplikacija (ili uređaja) razmjenjuju poruke između njih.</w:t>
      </w:r>
    </w:p>
    <w:p w:rsidR="007460AF" w:rsidRDefault="007460AF" w:rsidP="007460AF">
      <w:pPr>
        <w:pStyle w:val="Body2"/>
        <w:jc w:val="both"/>
        <w:rPr>
          <w:rFonts w:ascii="Times New Roman" w:hAnsi="Times New Roman" w:cs="Times New Roman"/>
        </w:rPr>
      </w:pPr>
      <w:r>
        <w:rPr>
          <w:rFonts w:ascii="Times New Roman" w:hAnsi="Times New Roman" w:cs="Times New Roman"/>
        </w:rPr>
        <w:t>Protokoli koje Mainflux koristi za rezmenu poruka:</w:t>
      </w:r>
    </w:p>
    <w:p w:rsidR="007460AF" w:rsidRDefault="007460AF" w:rsidP="007460AF">
      <w:pPr>
        <w:pStyle w:val="Body2"/>
        <w:numPr>
          <w:ilvl w:val="0"/>
          <w:numId w:val="6"/>
        </w:numPr>
        <w:jc w:val="both"/>
        <w:rPr>
          <w:rFonts w:ascii="Times New Roman" w:hAnsi="Times New Roman" w:cs="Times New Roman"/>
        </w:rPr>
      </w:pPr>
      <w:r>
        <w:rPr>
          <w:rFonts w:ascii="Times New Roman" w:hAnsi="Times New Roman" w:cs="Times New Roman"/>
        </w:rPr>
        <w:t>HTTP</w:t>
      </w:r>
    </w:p>
    <w:p w:rsidR="007460AF" w:rsidRDefault="007460AF" w:rsidP="007460AF">
      <w:pPr>
        <w:pStyle w:val="Body2"/>
        <w:numPr>
          <w:ilvl w:val="0"/>
          <w:numId w:val="6"/>
        </w:numPr>
        <w:jc w:val="both"/>
        <w:rPr>
          <w:rFonts w:ascii="Times New Roman" w:hAnsi="Times New Roman" w:cs="Times New Roman"/>
        </w:rPr>
      </w:pPr>
      <w:r>
        <w:rPr>
          <w:rFonts w:ascii="Times New Roman" w:hAnsi="Times New Roman" w:cs="Times New Roman"/>
        </w:rPr>
        <w:t>WebSocker</w:t>
      </w:r>
      <w:r w:rsidR="0007716C">
        <w:rPr>
          <w:rFonts w:ascii="Times New Roman" w:hAnsi="Times New Roman" w:cs="Times New Roman"/>
        </w:rPr>
        <w:t xml:space="preserve"> </w:t>
      </w:r>
    </w:p>
    <w:p w:rsidR="007460AF" w:rsidRDefault="007460AF" w:rsidP="007460AF">
      <w:pPr>
        <w:pStyle w:val="Body2"/>
        <w:numPr>
          <w:ilvl w:val="0"/>
          <w:numId w:val="6"/>
        </w:numPr>
        <w:jc w:val="both"/>
        <w:rPr>
          <w:rFonts w:ascii="Times New Roman" w:hAnsi="Times New Roman" w:cs="Times New Roman"/>
        </w:rPr>
      </w:pPr>
      <w:r>
        <w:rPr>
          <w:rFonts w:ascii="Times New Roman" w:hAnsi="Times New Roman" w:cs="Times New Roman"/>
        </w:rPr>
        <w:t>MQTT</w:t>
      </w:r>
    </w:p>
    <w:p w:rsidR="0007716C" w:rsidRDefault="007460AF" w:rsidP="0007716C">
      <w:pPr>
        <w:pStyle w:val="Body2"/>
        <w:numPr>
          <w:ilvl w:val="0"/>
          <w:numId w:val="6"/>
        </w:numPr>
        <w:jc w:val="both"/>
        <w:rPr>
          <w:rFonts w:ascii="Times New Roman" w:hAnsi="Times New Roman" w:cs="Times New Roman"/>
        </w:rPr>
      </w:pPr>
      <w:r>
        <w:rPr>
          <w:rFonts w:ascii="Times New Roman" w:hAnsi="Times New Roman" w:cs="Times New Roman"/>
        </w:rPr>
        <w:t>CoAP</w:t>
      </w:r>
    </w:p>
    <w:p w:rsidR="009E349D" w:rsidRPr="009E349D" w:rsidRDefault="009E349D" w:rsidP="009E349D">
      <w:pPr>
        <w:pStyle w:val="Body2"/>
        <w:ind w:left="360"/>
        <w:jc w:val="both"/>
        <w:rPr>
          <w:rFonts w:ascii="Times New Roman" w:hAnsi="Times New Roman" w:cs="Times New Roman"/>
        </w:rPr>
      </w:pPr>
    </w:p>
    <w:p w:rsidR="0007716C" w:rsidRPr="0007716C" w:rsidRDefault="00555D6A" w:rsidP="0007716C">
      <w:pPr>
        <w:pStyle w:val="Body2"/>
        <w:numPr>
          <w:ilvl w:val="1"/>
          <w:numId w:val="3"/>
        </w:numPr>
        <w:jc w:val="both"/>
        <w:rPr>
          <w:rFonts w:ascii="Times New Roman" w:hAnsi="Times New Roman" w:cs="Times New Roman"/>
          <w:b/>
        </w:rPr>
      </w:pPr>
      <w:r>
        <w:rPr>
          <w:rFonts w:ascii="Times New Roman" w:hAnsi="Times New Roman" w:cs="Times New Roman"/>
          <w:b/>
        </w:rPr>
        <w:t xml:space="preserve"> </w:t>
      </w:r>
      <w:r w:rsidR="0007716C" w:rsidRPr="0007716C">
        <w:rPr>
          <w:rFonts w:ascii="Times New Roman" w:hAnsi="Times New Roman" w:cs="Times New Roman"/>
          <w:b/>
        </w:rPr>
        <w:t>Sistem menadžer</w:t>
      </w:r>
    </w:p>
    <w:p w:rsidR="0007716C" w:rsidRDefault="0007716C" w:rsidP="00F7454B">
      <w:pPr>
        <w:pStyle w:val="Body2"/>
        <w:ind w:firstLine="720"/>
        <w:jc w:val="both"/>
        <w:rPr>
          <w:rFonts w:ascii="Times New Roman" w:hAnsi="Times New Roman" w:cs="Times New Roman"/>
        </w:rPr>
      </w:pPr>
      <w:r>
        <w:rPr>
          <w:rFonts w:ascii="Times New Roman" w:hAnsi="Times New Roman" w:cs="Times New Roman"/>
        </w:rPr>
        <w:t>Da bi se opisala uloga system menadžera potrebno je predstaviti entitete koje koristi ovaj sistem.</w:t>
      </w:r>
    </w:p>
    <w:p w:rsidR="0007716C" w:rsidRPr="00611620" w:rsidRDefault="00611620" w:rsidP="0007716C">
      <w:pPr>
        <w:pStyle w:val="Body2"/>
        <w:jc w:val="both"/>
        <w:rPr>
          <w:rFonts w:ascii="Times New Roman" w:hAnsi="Times New Roman" w:cs="Times New Roman"/>
          <w:b/>
        </w:rPr>
      </w:pPr>
      <w:r>
        <w:rPr>
          <w:rFonts w:ascii="Times New Roman" w:hAnsi="Times New Roman" w:cs="Times New Roman"/>
          <w:b/>
        </w:rPr>
        <w:t>Korisnici</w:t>
      </w:r>
    </w:p>
    <w:p w:rsidR="00611620" w:rsidRDefault="00611620" w:rsidP="0007716C">
      <w:pPr>
        <w:pStyle w:val="Body2"/>
        <w:jc w:val="both"/>
        <w:rPr>
          <w:rFonts w:ascii="Times New Roman" w:hAnsi="Times New Roman" w:cs="Times New Roman"/>
        </w:rPr>
      </w:pPr>
      <w:r>
        <w:rPr>
          <w:rFonts w:ascii="Times New Roman" w:hAnsi="Times New Roman" w:cs="Times New Roman"/>
        </w:rPr>
        <w:t xml:space="preserve">Korisnici Mainflux platforme kao što su administrator, </w:t>
      </w:r>
      <w:r w:rsidR="001042A4">
        <w:rPr>
          <w:rFonts w:ascii="Times New Roman" w:hAnsi="Times New Roman" w:cs="Times New Roman"/>
        </w:rPr>
        <w:t>programmer itd.</w:t>
      </w:r>
      <w:r>
        <w:rPr>
          <w:rFonts w:ascii="Times New Roman" w:hAnsi="Times New Roman" w:cs="Times New Roman"/>
        </w:rPr>
        <w:t xml:space="preserve"> moraju da imaju svoj nalog na platformi. Za korisnika se vezuju ostali eniteti sistema (čiiji je vlasnik korisnik) tako da je prvo potrebno kreirati nalog korisniku. Kao vlasnik entiteta korinik može da upravlja svojim uređajima, aplikacijama i kanalima. </w:t>
      </w:r>
    </w:p>
    <w:p w:rsidR="00611620" w:rsidRPr="00611620" w:rsidRDefault="0007716C" w:rsidP="0007716C">
      <w:pPr>
        <w:pStyle w:val="Body2"/>
        <w:jc w:val="both"/>
        <w:rPr>
          <w:rFonts w:ascii="Times New Roman" w:hAnsi="Times New Roman" w:cs="Times New Roman"/>
          <w:b/>
        </w:rPr>
      </w:pPr>
      <w:r w:rsidRPr="00611620">
        <w:rPr>
          <w:rFonts w:ascii="Times New Roman" w:hAnsi="Times New Roman" w:cs="Times New Roman"/>
          <w:b/>
        </w:rPr>
        <w:t xml:space="preserve">Klijenti </w:t>
      </w:r>
    </w:p>
    <w:p w:rsidR="00611620" w:rsidRDefault="00611620" w:rsidP="0007716C">
      <w:pPr>
        <w:pStyle w:val="Body2"/>
        <w:jc w:val="both"/>
        <w:rPr>
          <w:rFonts w:ascii="Times New Roman" w:hAnsi="Times New Roman" w:cs="Times New Roman"/>
        </w:rPr>
      </w:pPr>
      <w:r>
        <w:rPr>
          <w:rFonts w:ascii="Times New Roman" w:hAnsi="Times New Roman" w:cs="Times New Roman"/>
        </w:rPr>
        <w:t xml:space="preserve">Klijenti koriste mainflux platform. Postoje dva tipa klijenata: uređaji i aplikacije. </w:t>
      </w:r>
    </w:p>
    <w:p w:rsidR="00611620" w:rsidRPr="00611620" w:rsidRDefault="0007716C" w:rsidP="0007716C">
      <w:pPr>
        <w:pStyle w:val="Body2"/>
        <w:jc w:val="both"/>
        <w:rPr>
          <w:rFonts w:ascii="Times New Roman" w:hAnsi="Times New Roman" w:cs="Times New Roman"/>
          <w:b/>
        </w:rPr>
      </w:pPr>
      <w:r w:rsidRPr="00611620">
        <w:rPr>
          <w:rFonts w:ascii="Times New Roman" w:hAnsi="Times New Roman" w:cs="Times New Roman"/>
          <w:b/>
        </w:rPr>
        <w:t xml:space="preserve">Uređaji </w:t>
      </w:r>
    </w:p>
    <w:p w:rsidR="00A07841" w:rsidRDefault="0007716C" w:rsidP="0007716C">
      <w:pPr>
        <w:pStyle w:val="Body2"/>
        <w:jc w:val="both"/>
        <w:rPr>
          <w:rFonts w:ascii="Times New Roman" w:hAnsi="Times New Roman" w:cs="Times New Roman"/>
        </w:rPr>
      </w:pPr>
      <w:r w:rsidRPr="0007716C">
        <w:rPr>
          <w:rFonts w:ascii="Times New Roman" w:hAnsi="Times New Roman" w:cs="Times New Roman"/>
        </w:rPr>
        <w:t>Uređaji su obično mikroko</w:t>
      </w:r>
      <w:r w:rsidR="00DF7C5A">
        <w:rPr>
          <w:rFonts w:ascii="Times New Roman" w:hAnsi="Times New Roman" w:cs="Times New Roman"/>
        </w:rPr>
        <w:t>ntroleri sa ograničenim hardverom</w:t>
      </w:r>
      <w:r w:rsidRPr="0007716C">
        <w:rPr>
          <w:rFonts w:ascii="Times New Roman" w:hAnsi="Times New Roman" w:cs="Times New Roman"/>
        </w:rPr>
        <w:t xml:space="preserve">. Zbog ograničene memorije </w:t>
      </w:r>
      <w:r w:rsidR="00DF7C5A">
        <w:rPr>
          <w:rFonts w:ascii="Times New Roman" w:hAnsi="Times New Roman" w:cs="Times New Roman"/>
        </w:rPr>
        <w:t xml:space="preserve">oni obično ne podržavaju “heavyweight“ </w:t>
      </w:r>
      <w:r w:rsidRPr="0007716C">
        <w:rPr>
          <w:rFonts w:ascii="Times New Roman" w:hAnsi="Times New Roman" w:cs="Times New Roman"/>
        </w:rPr>
        <w:t>protokole</w:t>
      </w:r>
      <w:r w:rsidR="00DF7C5A">
        <w:rPr>
          <w:rFonts w:ascii="Times New Roman" w:hAnsi="Times New Roman" w:cs="Times New Roman"/>
        </w:rPr>
        <w:t xml:space="preserve">.. Zbog toga se tu koriste </w:t>
      </w:r>
      <w:r w:rsidRPr="0007716C">
        <w:rPr>
          <w:rFonts w:ascii="Times New Roman" w:hAnsi="Times New Roman" w:cs="Times New Roman"/>
        </w:rPr>
        <w:t>M</w:t>
      </w:r>
      <w:r w:rsidR="00DF7C5A">
        <w:rPr>
          <w:rFonts w:ascii="Times New Roman" w:hAnsi="Times New Roman" w:cs="Times New Roman"/>
        </w:rPr>
        <w:t>Q</w:t>
      </w:r>
      <w:r w:rsidRPr="0007716C">
        <w:rPr>
          <w:rFonts w:ascii="Times New Roman" w:hAnsi="Times New Roman" w:cs="Times New Roman"/>
        </w:rPr>
        <w:t xml:space="preserve">TT i CoAP - jer su </w:t>
      </w:r>
      <w:r w:rsidR="00DF7C5A">
        <w:rPr>
          <w:rFonts w:ascii="Times New Roman" w:hAnsi="Times New Roman" w:cs="Times New Roman"/>
        </w:rPr>
        <w:t>oni</w:t>
      </w:r>
      <w:r w:rsidRPr="0007716C">
        <w:rPr>
          <w:rFonts w:ascii="Times New Roman" w:hAnsi="Times New Roman" w:cs="Times New Roman"/>
        </w:rPr>
        <w:t xml:space="preserve"> </w:t>
      </w:r>
      <w:r w:rsidR="00DF7C5A">
        <w:rPr>
          <w:rFonts w:ascii="Times New Roman" w:hAnsi="Times New Roman" w:cs="Times New Roman"/>
        </w:rPr>
        <w:t xml:space="preserve">“lightweight” </w:t>
      </w:r>
      <w:r w:rsidRPr="0007716C">
        <w:rPr>
          <w:rFonts w:ascii="Times New Roman" w:hAnsi="Times New Roman" w:cs="Times New Roman"/>
        </w:rPr>
        <w:t>protokoli</w:t>
      </w:r>
      <w:r w:rsidR="00C87F40">
        <w:rPr>
          <w:rFonts w:ascii="Times New Roman" w:hAnsi="Times New Roman" w:cs="Times New Roman"/>
        </w:rPr>
        <w:t xml:space="preserve"> dizajnirani za M</w:t>
      </w:r>
      <w:r w:rsidR="00DF7C5A">
        <w:rPr>
          <w:rFonts w:ascii="Times New Roman" w:hAnsi="Times New Roman" w:cs="Times New Roman"/>
        </w:rPr>
        <w:t>2M</w:t>
      </w:r>
      <w:r w:rsidR="00C87F40">
        <w:rPr>
          <w:rFonts w:ascii="Times New Roman" w:hAnsi="Times New Roman" w:cs="Times New Roman"/>
        </w:rPr>
        <w:t>(machine to machine)</w:t>
      </w:r>
      <w:r w:rsidR="00DF7C5A">
        <w:rPr>
          <w:rFonts w:ascii="Times New Roman" w:hAnsi="Times New Roman" w:cs="Times New Roman"/>
        </w:rPr>
        <w:t xml:space="preserve"> komunikaciju</w:t>
      </w:r>
      <w:r w:rsidRPr="0007716C">
        <w:rPr>
          <w:rFonts w:ascii="Times New Roman" w:hAnsi="Times New Roman" w:cs="Times New Roman"/>
        </w:rPr>
        <w:t xml:space="preserve">. Takođe, na strani sigurnosti, </w:t>
      </w:r>
      <w:r w:rsidR="00A07841">
        <w:rPr>
          <w:rFonts w:ascii="Times New Roman" w:hAnsi="Times New Roman" w:cs="Times New Roman"/>
        </w:rPr>
        <w:t>Za sigurnost se koristi DTLS protocol umesto TLS protokola.</w:t>
      </w:r>
    </w:p>
    <w:p w:rsidR="00A07841" w:rsidRDefault="00A07841" w:rsidP="0007716C">
      <w:pPr>
        <w:pStyle w:val="Body2"/>
        <w:jc w:val="both"/>
        <w:rPr>
          <w:rFonts w:ascii="Times New Roman" w:hAnsi="Times New Roman" w:cs="Times New Roman"/>
        </w:rPr>
      </w:pPr>
      <w:r>
        <w:rPr>
          <w:rFonts w:ascii="Times New Roman" w:hAnsi="Times New Roman" w:cs="Times New Roman"/>
        </w:rPr>
        <w:t>Za povezivanje sa ovakvim uređajima Mainflux pruža MQTT I CoAP API.</w:t>
      </w:r>
    </w:p>
    <w:p w:rsidR="00A07841" w:rsidRDefault="00A07841" w:rsidP="0007716C">
      <w:pPr>
        <w:pStyle w:val="Body2"/>
        <w:jc w:val="both"/>
        <w:rPr>
          <w:rFonts w:ascii="Times New Roman" w:hAnsi="Times New Roman" w:cs="Times New Roman"/>
        </w:rPr>
      </w:pPr>
      <w:r>
        <w:rPr>
          <w:rFonts w:ascii="Times New Roman" w:hAnsi="Times New Roman" w:cs="Times New Roman"/>
        </w:rPr>
        <w:t>Za bolje uređaje kao što je RaspberryPi Mainflux pruža standardni HTTP i WebSocket API.</w:t>
      </w:r>
    </w:p>
    <w:p w:rsidR="00A07841" w:rsidRDefault="00A07841" w:rsidP="0007716C">
      <w:pPr>
        <w:pStyle w:val="Body2"/>
        <w:jc w:val="both"/>
        <w:rPr>
          <w:rFonts w:ascii="Times New Roman" w:hAnsi="Times New Roman" w:cs="Times New Roman"/>
        </w:rPr>
      </w:pPr>
    </w:p>
    <w:p w:rsidR="00A07841" w:rsidRDefault="00A07841" w:rsidP="0007716C">
      <w:pPr>
        <w:pStyle w:val="Body2"/>
        <w:jc w:val="both"/>
        <w:rPr>
          <w:rFonts w:ascii="Times New Roman" w:hAnsi="Times New Roman" w:cs="Times New Roman"/>
        </w:rPr>
      </w:pPr>
    </w:p>
    <w:p w:rsidR="00A07841" w:rsidRPr="00A07841" w:rsidRDefault="00A07841" w:rsidP="0007716C">
      <w:pPr>
        <w:pStyle w:val="Body2"/>
        <w:jc w:val="both"/>
        <w:rPr>
          <w:rFonts w:ascii="Times New Roman" w:hAnsi="Times New Roman" w:cs="Times New Roman"/>
          <w:b/>
        </w:rPr>
      </w:pPr>
      <w:r>
        <w:rPr>
          <w:rFonts w:ascii="Times New Roman" w:hAnsi="Times New Roman" w:cs="Times New Roman"/>
          <w:b/>
        </w:rPr>
        <w:lastRenderedPageBreak/>
        <w:t>Aplikacije</w:t>
      </w:r>
    </w:p>
    <w:p w:rsidR="003C5AEC" w:rsidRDefault="00A07841" w:rsidP="0007716C">
      <w:pPr>
        <w:pStyle w:val="Body2"/>
        <w:jc w:val="both"/>
        <w:rPr>
          <w:rFonts w:ascii="Times New Roman" w:hAnsi="Times New Roman" w:cs="Times New Roman"/>
        </w:rPr>
      </w:pPr>
      <w:r>
        <w:rPr>
          <w:rFonts w:ascii="Times New Roman" w:hAnsi="Times New Roman" w:cs="Times New Roman"/>
        </w:rPr>
        <w:t xml:space="preserve">Aplikacije kreirane nezavisno od Mainflux-a od strane nekog programera mogu se povezati na Mainflux platform pomoću svih protokola koje pruža Mainflux ali najčešće se koriste HTTP I WebSocket protokoli. </w:t>
      </w:r>
      <w:r w:rsidR="003C5AEC">
        <w:rPr>
          <w:rFonts w:ascii="Times New Roman" w:hAnsi="Times New Roman" w:cs="Times New Roman"/>
        </w:rPr>
        <w:t>Mainflux omogućava da se pomoću WebSocket-a promene šalju aplikaciji u realnom vremenu.</w:t>
      </w:r>
    </w:p>
    <w:p w:rsidR="003C5AEC" w:rsidRPr="003C5AEC" w:rsidRDefault="0007716C" w:rsidP="0007716C">
      <w:pPr>
        <w:pStyle w:val="Body2"/>
        <w:jc w:val="both"/>
        <w:rPr>
          <w:rFonts w:ascii="Times New Roman" w:hAnsi="Times New Roman" w:cs="Times New Roman"/>
          <w:b/>
        </w:rPr>
      </w:pPr>
      <w:r w:rsidRPr="003C5AEC">
        <w:rPr>
          <w:rFonts w:ascii="Times New Roman" w:hAnsi="Times New Roman" w:cs="Times New Roman"/>
          <w:b/>
        </w:rPr>
        <w:t xml:space="preserve">Kanali </w:t>
      </w:r>
    </w:p>
    <w:p w:rsidR="0007716C" w:rsidRDefault="003C5AEC" w:rsidP="0007716C">
      <w:pPr>
        <w:pStyle w:val="Body2"/>
        <w:jc w:val="both"/>
        <w:rPr>
          <w:rFonts w:ascii="Times New Roman" w:hAnsi="Times New Roman" w:cs="Times New Roman"/>
        </w:rPr>
      </w:pPr>
      <w:r>
        <w:rPr>
          <w:rFonts w:ascii="Times New Roman" w:hAnsi="Times New Roman" w:cs="Times New Roman"/>
        </w:rPr>
        <w:t>K</w:t>
      </w:r>
      <w:r w:rsidR="0007716C" w:rsidRPr="0007716C">
        <w:rPr>
          <w:rFonts w:ascii="Times New Roman" w:hAnsi="Times New Roman" w:cs="Times New Roman"/>
        </w:rPr>
        <w:t>anal</w:t>
      </w:r>
      <w:r>
        <w:rPr>
          <w:rFonts w:ascii="Times New Roman" w:hAnsi="Times New Roman" w:cs="Times New Roman"/>
        </w:rPr>
        <w:t xml:space="preserve">i predstavljaju model </w:t>
      </w:r>
      <w:r w:rsidR="0007716C" w:rsidRPr="0007716C">
        <w:rPr>
          <w:rFonts w:ascii="Times New Roman" w:hAnsi="Times New Roman" w:cs="Times New Roman"/>
        </w:rPr>
        <w:t xml:space="preserve">komunikacionog kanala. </w:t>
      </w:r>
      <w:r>
        <w:rPr>
          <w:rFonts w:ascii="Times New Roman" w:hAnsi="Times New Roman" w:cs="Times New Roman"/>
        </w:rPr>
        <w:t xml:space="preserve">Na njemu različiti uređaji ili aplikacije mogu da objavluju ili da se pretplate. Sve što se pošalje kroz kanal se čuva u bazi podataka. </w:t>
      </w:r>
    </w:p>
    <w:p w:rsidR="003C5AEC" w:rsidRPr="003C5AEC" w:rsidRDefault="003C5AEC" w:rsidP="003C5AEC">
      <w:pPr>
        <w:pStyle w:val="Body2"/>
        <w:jc w:val="both"/>
        <w:rPr>
          <w:rFonts w:ascii="Times New Roman" w:hAnsi="Times New Roman" w:cs="Times New Roman"/>
          <w:b/>
        </w:rPr>
      </w:pPr>
      <w:r w:rsidRPr="003C5AEC">
        <w:rPr>
          <w:rFonts w:ascii="Times New Roman" w:hAnsi="Times New Roman" w:cs="Times New Roman"/>
          <w:b/>
        </w:rPr>
        <w:t>Menadžer uređaja</w:t>
      </w:r>
    </w:p>
    <w:p w:rsidR="008F7335" w:rsidRDefault="003C5AEC" w:rsidP="008F7335">
      <w:pPr>
        <w:pStyle w:val="Body2"/>
        <w:jc w:val="both"/>
        <w:rPr>
          <w:rFonts w:ascii="Times New Roman" w:hAnsi="Times New Roman" w:cs="Times New Roman"/>
        </w:rPr>
      </w:pPr>
      <w:r>
        <w:rPr>
          <w:rFonts w:ascii="Times New Roman" w:hAnsi="Times New Roman" w:cs="Times New Roman"/>
        </w:rPr>
        <w:t xml:space="preserve">Mainflux </w:t>
      </w:r>
      <w:r w:rsidR="008F7335">
        <w:rPr>
          <w:rFonts w:ascii="Times New Roman" w:hAnsi="Times New Roman" w:cs="Times New Roman"/>
        </w:rPr>
        <w:t xml:space="preserve">u bazi </w:t>
      </w:r>
      <w:r>
        <w:rPr>
          <w:rFonts w:ascii="Times New Roman" w:hAnsi="Times New Roman" w:cs="Times New Roman"/>
        </w:rPr>
        <w:t>čuva podatke svakog povezanog uređaja koji predstavljaju trenutno stanje tog uređaja. Ove podatke uređaj može da menja, tako da prilikom promene podataka uređaj može da pošalje zahtev za ažuriranje</w:t>
      </w:r>
      <w:r w:rsidRPr="003C5AEC">
        <w:rPr>
          <w:rFonts w:ascii="Times New Roman" w:hAnsi="Times New Roman" w:cs="Times New Roman"/>
        </w:rPr>
        <w:t>.</w:t>
      </w:r>
      <w:r w:rsidR="008F7335">
        <w:rPr>
          <w:rFonts w:ascii="Times New Roman" w:hAnsi="Times New Roman" w:cs="Times New Roman"/>
        </w:rPr>
        <w:t xml:space="preserve"> </w:t>
      </w:r>
      <w:r w:rsidRPr="003C5AEC">
        <w:rPr>
          <w:rFonts w:ascii="Times New Roman" w:hAnsi="Times New Roman" w:cs="Times New Roman"/>
        </w:rPr>
        <w:t>Imajući u vidu da Mainflu</w:t>
      </w:r>
      <w:r w:rsidR="008F7335">
        <w:rPr>
          <w:rFonts w:ascii="Times New Roman" w:hAnsi="Times New Roman" w:cs="Times New Roman"/>
        </w:rPr>
        <w:t>x čuva sve te podatke o uređajima, može se koristiti za upravljanje uređajima kao i za dobijanje različitih vrsta informacija o njima kao što su: koliko je uređaja povezano, gde se nalaze, koji je status baterije itd.</w:t>
      </w:r>
    </w:p>
    <w:p w:rsidR="0007716C" w:rsidRDefault="008F7335" w:rsidP="008F7335">
      <w:pPr>
        <w:pStyle w:val="Body2"/>
        <w:jc w:val="both"/>
        <w:rPr>
          <w:rFonts w:ascii="Times New Roman" w:hAnsi="Times New Roman" w:cs="Times New Roman"/>
        </w:rPr>
      </w:pPr>
      <w:r>
        <w:rPr>
          <w:rFonts w:ascii="Times New Roman" w:hAnsi="Times New Roman" w:cs="Times New Roman"/>
        </w:rPr>
        <w:t>Takođe</w:t>
      </w:r>
      <w:r w:rsidR="003C5AEC" w:rsidRPr="008F7335">
        <w:rPr>
          <w:rFonts w:ascii="Times New Roman" w:hAnsi="Times New Roman" w:cs="Times New Roman"/>
        </w:rPr>
        <w:t xml:space="preserve"> Mainflu</w:t>
      </w:r>
      <w:r>
        <w:rPr>
          <w:rFonts w:ascii="Times New Roman" w:hAnsi="Times New Roman" w:cs="Times New Roman"/>
        </w:rPr>
        <w:t>x se može koristiti</w:t>
      </w:r>
      <w:r w:rsidR="003C5AEC" w:rsidRPr="008F7335">
        <w:rPr>
          <w:rFonts w:ascii="Times New Roman" w:hAnsi="Times New Roman" w:cs="Times New Roman"/>
        </w:rPr>
        <w:t xml:space="preserve"> za slanje različitih komandi uređajima kao deo procesa upravlj</w:t>
      </w:r>
      <w:r>
        <w:rPr>
          <w:rFonts w:ascii="Times New Roman" w:hAnsi="Times New Roman" w:cs="Times New Roman"/>
        </w:rPr>
        <w:t xml:space="preserve">anja uređajem: omogući/onemogući uređaj, ažuriranje softvera, </w:t>
      </w:r>
      <w:r w:rsidR="009E349D">
        <w:rPr>
          <w:rFonts w:ascii="Times New Roman" w:hAnsi="Times New Roman" w:cs="Times New Roman"/>
        </w:rPr>
        <w:t>promena privilegija</w:t>
      </w:r>
      <w:r>
        <w:rPr>
          <w:rFonts w:ascii="Times New Roman" w:hAnsi="Times New Roman" w:cs="Times New Roman"/>
        </w:rPr>
        <w:t xml:space="preserve"> pristupa itd.</w:t>
      </w:r>
    </w:p>
    <w:p w:rsidR="009E349D" w:rsidRDefault="009E349D" w:rsidP="008F7335">
      <w:pPr>
        <w:pStyle w:val="Body2"/>
        <w:jc w:val="both"/>
        <w:rPr>
          <w:rFonts w:ascii="Times New Roman" w:hAnsi="Times New Roman" w:cs="Times New Roman"/>
        </w:rPr>
      </w:pPr>
    </w:p>
    <w:p w:rsidR="009E349D" w:rsidRPr="009E349D" w:rsidRDefault="00555D6A" w:rsidP="009E349D">
      <w:pPr>
        <w:pStyle w:val="Body2"/>
        <w:numPr>
          <w:ilvl w:val="1"/>
          <w:numId w:val="3"/>
        </w:numPr>
        <w:jc w:val="both"/>
        <w:rPr>
          <w:rFonts w:ascii="Times New Roman" w:hAnsi="Times New Roman" w:cs="Times New Roman"/>
          <w:b/>
        </w:rPr>
      </w:pPr>
      <w:r>
        <w:rPr>
          <w:b/>
        </w:rPr>
        <w:t xml:space="preserve"> </w:t>
      </w:r>
      <w:r w:rsidR="009E349D" w:rsidRPr="009E349D">
        <w:rPr>
          <w:b/>
        </w:rPr>
        <w:t>Menadžer za korisnike i aplikacije</w:t>
      </w:r>
    </w:p>
    <w:p w:rsidR="00555D6A" w:rsidRDefault="00042572" w:rsidP="00555D6A">
      <w:pPr>
        <w:pStyle w:val="Body2"/>
        <w:ind w:firstLine="720"/>
        <w:jc w:val="both"/>
        <w:rPr>
          <w:rFonts w:hint="eastAsia"/>
        </w:rPr>
      </w:pPr>
      <w:r>
        <w:t xml:space="preserve">Mainfluk je višekorisnička </w:t>
      </w:r>
      <w:r w:rsidR="009E349D">
        <w:t xml:space="preserve">platforma za upravljanje </w:t>
      </w:r>
      <w:r>
        <w:t xml:space="preserve">aplikacijama. </w:t>
      </w:r>
      <w:r w:rsidR="009E349D">
        <w:t>Mainflu</w:t>
      </w:r>
      <w:r w:rsidR="00555D6A">
        <w:t>x</w:t>
      </w:r>
      <w:r w:rsidR="009E349D">
        <w:t xml:space="preserve"> programeri mogu kreirati nove višekorisničke aplikacije na vrhu Mainflu</w:t>
      </w:r>
      <w:r w:rsidR="00555D6A">
        <w:t>x-</w:t>
      </w:r>
      <w:r w:rsidR="009E349D">
        <w:t>a bez potrebe da sami rukuju sv</w:t>
      </w:r>
      <w:r w:rsidR="00555D6A">
        <w:t>ojim krajnjim korisnicima - tj.</w:t>
      </w:r>
      <w:r w:rsidR="009E349D">
        <w:t xml:space="preserve"> Mainflu</w:t>
      </w:r>
      <w:r w:rsidR="00555D6A">
        <w:t xml:space="preserve">x upravlja korisnicima </w:t>
      </w:r>
      <w:r w:rsidR="009E349D">
        <w:t>za ove aplikacije. U tom smislu, Mainfluk je sličan T</w:t>
      </w:r>
      <w:r w:rsidR="00555D6A">
        <w:t>w</w:t>
      </w:r>
      <w:r w:rsidR="009E349D">
        <w:t>itter</w:t>
      </w:r>
      <w:r w:rsidR="00555D6A">
        <w:t>-</w:t>
      </w:r>
      <w:r w:rsidR="009E349D">
        <w:t>u ili Facebook</w:t>
      </w:r>
      <w:r w:rsidR="00555D6A">
        <w:t>-</w:t>
      </w:r>
      <w:r w:rsidR="009E349D">
        <w:t>u - kreiranje Mainfluk aplikacije bi trebalo da bude proces sličan kreiranju T</w:t>
      </w:r>
      <w:r w:rsidR="00555D6A">
        <w:t>w</w:t>
      </w:r>
      <w:r w:rsidR="009E349D">
        <w:t>i</w:t>
      </w:r>
      <w:r w:rsidR="00555D6A">
        <w:t xml:space="preserve">tter aplikacije. Na primer: </w:t>
      </w:r>
    </w:p>
    <w:p w:rsidR="00555D6A" w:rsidRPr="00555D6A" w:rsidRDefault="009E349D" w:rsidP="00555D6A">
      <w:pPr>
        <w:pStyle w:val="Body2"/>
        <w:numPr>
          <w:ilvl w:val="0"/>
          <w:numId w:val="6"/>
        </w:numPr>
        <w:jc w:val="both"/>
        <w:rPr>
          <w:rFonts w:ascii="Times New Roman" w:hAnsi="Times New Roman" w:cs="Times New Roman"/>
        </w:rPr>
      </w:pPr>
      <w:r>
        <w:t>Korisnik kreira nalog programera na Mainflu</w:t>
      </w:r>
      <w:r w:rsidR="00555D6A">
        <w:t>x-u.</w:t>
      </w:r>
    </w:p>
    <w:p w:rsidR="00555D6A" w:rsidRPr="00555D6A" w:rsidRDefault="009E349D" w:rsidP="00555D6A">
      <w:pPr>
        <w:pStyle w:val="Body2"/>
        <w:numPr>
          <w:ilvl w:val="0"/>
          <w:numId w:val="6"/>
        </w:numPr>
        <w:jc w:val="both"/>
        <w:rPr>
          <w:rFonts w:ascii="Times New Roman" w:hAnsi="Times New Roman" w:cs="Times New Roman"/>
        </w:rPr>
      </w:pPr>
      <w:r>
        <w:t>Korisnik kreira novu aplikaciju koristeći Mainfluk javni API.</w:t>
      </w:r>
    </w:p>
    <w:p w:rsidR="009E349D" w:rsidRPr="008F7335" w:rsidRDefault="009E349D" w:rsidP="00555D6A">
      <w:pPr>
        <w:pStyle w:val="Body2"/>
        <w:numPr>
          <w:ilvl w:val="0"/>
          <w:numId w:val="6"/>
        </w:numPr>
        <w:jc w:val="both"/>
        <w:rPr>
          <w:rFonts w:ascii="Times New Roman" w:hAnsi="Times New Roman" w:cs="Times New Roman"/>
        </w:rPr>
      </w:pPr>
      <w:r>
        <w:t xml:space="preserve">Korisnik razvija svoju aplikaciju koja poziva Mainfluk javni API za kreiranje korisnika, </w:t>
      </w:r>
      <w:r w:rsidR="00555D6A">
        <w:t>slanje poruka, upravljanje itd.</w:t>
      </w:r>
    </w:p>
    <w:p w:rsidR="0007716C" w:rsidRDefault="0007716C" w:rsidP="0007716C">
      <w:pPr>
        <w:pStyle w:val="Body2"/>
        <w:jc w:val="both"/>
        <w:rPr>
          <w:rFonts w:ascii="Times New Roman" w:hAnsi="Times New Roman" w:cs="Times New Roman"/>
        </w:rPr>
      </w:pPr>
    </w:p>
    <w:p w:rsidR="00555D6A" w:rsidRPr="00555D6A" w:rsidRDefault="00555D6A" w:rsidP="00555D6A">
      <w:pPr>
        <w:pStyle w:val="Body2"/>
        <w:numPr>
          <w:ilvl w:val="1"/>
          <w:numId w:val="3"/>
        </w:numPr>
        <w:jc w:val="both"/>
        <w:rPr>
          <w:rFonts w:ascii="Times New Roman" w:hAnsi="Times New Roman" w:cs="Times New Roman"/>
          <w:b/>
        </w:rPr>
      </w:pPr>
      <w:r w:rsidRPr="00555D6A">
        <w:rPr>
          <w:b/>
        </w:rPr>
        <w:t xml:space="preserve"> </w:t>
      </w:r>
      <w:r w:rsidRPr="00555D6A">
        <w:rPr>
          <w:rFonts w:ascii="Times New Roman" w:hAnsi="Times New Roman" w:cs="Times New Roman"/>
          <w:b/>
          <w:color w:val="auto"/>
        </w:rPr>
        <w:t>Storage engine koji radi sa vremenskim serijama podataka</w:t>
      </w:r>
    </w:p>
    <w:p w:rsidR="00555D6A" w:rsidRDefault="00555D6A" w:rsidP="00555D6A">
      <w:pPr>
        <w:pStyle w:val="Body2"/>
        <w:ind w:firstLine="720"/>
        <w:jc w:val="both"/>
      </w:pPr>
      <w:r>
        <w:t>Mainfluk koristi NoSQL baze za rad sa vremenskim serijama podataka. Većina industrijskih IoT slučajeva su blisko povezani sa telemetrijom. Senzori izvode merenja i zatim ih postavljaju na Cloud. Ove baze podataka su prilagođene za rad sa telemetrijskim podacima i omogućavaju brze kompleksne upite o ovoj vrsti podataka.</w:t>
      </w:r>
    </w:p>
    <w:p w:rsidR="00B37D41" w:rsidRDefault="00B37D41" w:rsidP="00555D6A">
      <w:pPr>
        <w:pStyle w:val="Body2"/>
        <w:ind w:firstLine="720"/>
        <w:jc w:val="both"/>
      </w:pPr>
    </w:p>
    <w:p w:rsidR="00B37D41" w:rsidRDefault="00B37D41" w:rsidP="00B37D41">
      <w:pPr>
        <w:pStyle w:val="Body2"/>
      </w:pPr>
      <w:r>
        <w:rPr>
          <w:rFonts w:ascii="Times New Roman" w:hAnsi="Times New Roman" w:cs="Times New Roman"/>
          <w:b/>
          <w:noProof/>
          <w:color w:val="auto"/>
          <w:sz w:val="36"/>
          <w:szCs w:val="36"/>
          <w:lang w:val="sr-Latn-RS"/>
        </w:rPr>
        <w:lastRenderedPageBreak/>
        <w:drawing>
          <wp:inline distT="0" distB="0" distL="0" distR="0" wp14:anchorId="7C50D904" wp14:editId="44A26823">
            <wp:extent cx="60579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 new.png"/>
                    <pic:cNvPicPr/>
                  </pic:nvPicPr>
                  <pic:blipFill>
                    <a:blip r:embed="rId10">
                      <a:extLst>
                        <a:ext uri="{28A0092B-C50C-407E-A947-70E740481C1C}">
                          <a14:useLocalDpi xmlns:a14="http://schemas.microsoft.com/office/drawing/2010/main" val="0"/>
                        </a:ext>
                      </a:extLst>
                    </a:blip>
                    <a:stretch>
                      <a:fillRect/>
                    </a:stretch>
                  </pic:blipFill>
                  <pic:spPr>
                    <a:xfrm>
                      <a:off x="0" y="0"/>
                      <a:ext cx="6057900" cy="4097655"/>
                    </a:xfrm>
                    <a:prstGeom prst="rect">
                      <a:avLst/>
                    </a:prstGeom>
                  </pic:spPr>
                </pic:pic>
              </a:graphicData>
            </a:graphic>
          </wp:inline>
        </w:drawing>
      </w:r>
    </w:p>
    <w:p w:rsidR="00B37D41" w:rsidRDefault="00B37D41" w:rsidP="00B37D41">
      <w:pPr>
        <w:pStyle w:val="Body2"/>
        <w:jc w:val="center"/>
        <w:rPr>
          <w:rFonts w:ascii="Times New Roman" w:hAnsi="Times New Roman" w:cs="Times New Roman"/>
          <w:sz w:val="20"/>
          <w:szCs w:val="20"/>
        </w:rPr>
      </w:pPr>
      <w:r>
        <w:rPr>
          <w:rFonts w:ascii="Times New Roman" w:hAnsi="Times New Roman" w:cs="Times New Roman"/>
          <w:sz w:val="20"/>
          <w:szCs w:val="20"/>
        </w:rPr>
        <w:t xml:space="preserve">Sl. 3. </w:t>
      </w:r>
      <w:r w:rsidR="00A15714">
        <w:rPr>
          <w:rFonts w:ascii="Times New Roman" w:hAnsi="Times New Roman" w:cs="Times New Roman"/>
          <w:sz w:val="20"/>
          <w:szCs w:val="20"/>
        </w:rPr>
        <w:t>Arhitektura Mainflux-a</w:t>
      </w:r>
    </w:p>
    <w:p w:rsidR="00A15714" w:rsidRDefault="00A15714" w:rsidP="00B37D41">
      <w:pPr>
        <w:pStyle w:val="Body2"/>
        <w:jc w:val="center"/>
        <w:rPr>
          <w:rFonts w:ascii="Times New Roman" w:hAnsi="Times New Roman" w:cs="Times New Roman"/>
          <w:sz w:val="20"/>
          <w:szCs w:val="20"/>
        </w:rPr>
      </w:pPr>
    </w:p>
    <w:p w:rsidR="00A15714" w:rsidRPr="00A15714" w:rsidRDefault="00A15714" w:rsidP="00A15714">
      <w:pPr>
        <w:pStyle w:val="Body2"/>
        <w:jc w:val="both"/>
        <w:rPr>
          <w:rFonts w:ascii="Times New Roman" w:hAnsi="Times New Roman" w:cs="Times New Roman"/>
        </w:rPr>
      </w:pPr>
      <w:r>
        <w:rPr>
          <w:rFonts w:ascii="Times New Roman" w:hAnsi="Times New Roman" w:cs="Times New Roman"/>
        </w:rPr>
        <w:t>Mainflux omogućava skalabilnost baza podakata kao i korišćenje različitih baze za različite svrhe. Na slici 3. prikazana je arhitektura Mainflux-a gde se koriste baze MongoDB, PostgreSQL i InfluxDB. Za podatke o korisnicima i uređajima se koristi PostgreSQL, dok se za poruke koje razmenjuju uređaji mogu koristiti Cassandra DB, MongoDB, InfluxDB ili da nema baze ako nije potrebno skladištenje poruka.</w:t>
      </w:r>
    </w:p>
    <w:p w:rsidR="00555D6A" w:rsidRDefault="00555D6A" w:rsidP="00555D6A">
      <w:pPr>
        <w:pStyle w:val="Body2"/>
        <w:jc w:val="both"/>
        <w:rPr>
          <w:rFonts w:hint="eastAsia"/>
        </w:rPr>
      </w:pPr>
    </w:p>
    <w:p w:rsidR="00C515DD" w:rsidRPr="00C515DD" w:rsidRDefault="00C515DD" w:rsidP="00C515DD">
      <w:pPr>
        <w:pStyle w:val="Body2"/>
        <w:numPr>
          <w:ilvl w:val="1"/>
          <w:numId w:val="3"/>
        </w:numPr>
        <w:jc w:val="both"/>
        <w:rPr>
          <w:rFonts w:hint="eastAsia"/>
          <w:b/>
        </w:rPr>
      </w:pPr>
      <w:r w:rsidRPr="00C515DD">
        <w:rPr>
          <w:b/>
        </w:rPr>
        <w:t xml:space="preserve"> </w:t>
      </w:r>
      <w:r w:rsidRPr="00C515DD">
        <w:rPr>
          <w:rFonts w:ascii="Times New Roman" w:hAnsi="Times New Roman" w:cs="Times New Roman"/>
          <w:b/>
          <w:color w:val="auto"/>
        </w:rPr>
        <w:t>Kompleksno procesiranje događaja</w:t>
      </w:r>
    </w:p>
    <w:p w:rsidR="00920114" w:rsidRDefault="00C515DD" w:rsidP="009B3FE5">
      <w:pPr>
        <w:pStyle w:val="Body2"/>
        <w:ind w:firstLine="720"/>
        <w:jc w:val="both"/>
      </w:pPr>
      <w:r>
        <w:t>Kompleksna obrada događaja (C</w:t>
      </w:r>
      <w:r w:rsidR="008E0059">
        <w:t>omplex event processing</w:t>
      </w:r>
      <w:r>
        <w:t>) je me</w:t>
      </w:r>
      <w:r w:rsidR="008E0059">
        <w:t xml:space="preserve">toda analize i obrade </w:t>
      </w:r>
      <w:r>
        <w:t>to</w:t>
      </w:r>
      <w:r w:rsidR="008E0059">
        <w:t>kova informacija</w:t>
      </w:r>
      <w:r>
        <w:t xml:space="preserve"> o </w:t>
      </w:r>
      <w:r w:rsidR="008E0059">
        <w:t>određenim događajima</w:t>
      </w:r>
      <w:r>
        <w:t xml:space="preserve"> i iz njih</w:t>
      </w:r>
      <w:r w:rsidR="008E0059">
        <w:t xml:space="preserve"> se</w:t>
      </w:r>
      <w:r>
        <w:t xml:space="preserve"> </w:t>
      </w:r>
      <w:r w:rsidR="008E0059">
        <w:t>izvodi zaključak. Mainflux</w:t>
      </w:r>
      <w:r>
        <w:t xml:space="preserve"> koristi Apache Spark za izvršavanje </w:t>
      </w:r>
      <w:r w:rsidR="008E0059">
        <w:t>transformacija</w:t>
      </w:r>
      <w:r w:rsidR="00542AFA">
        <w:t xml:space="preserve"> nad podacima</w:t>
      </w:r>
      <w:r w:rsidR="008E0059">
        <w:t>.</w:t>
      </w:r>
    </w:p>
    <w:p w:rsidR="009E6234" w:rsidRDefault="009E6234" w:rsidP="009B3FE5">
      <w:pPr>
        <w:pStyle w:val="Body2"/>
        <w:ind w:firstLine="720"/>
        <w:jc w:val="both"/>
      </w:pPr>
    </w:p>
    <w:p w:rsidR="009E6234" w:rsidRDefault="009E6234" w:rsidP="009B3FE5">
      <w:pPr>
        <w:pStyle w:val="Body2"/>
        <w:ind w:firstLine="720"/>
        <w:jc w:val="both"/>
      </w:pPr>
    </w:p>
    <w:p w:rsidR="009E6234" w:rsidRDefault="009E6234" w:rsidP="009B3FE5">
      <w:pPr>
        <w:pStyle w:val="Body2"/>
        <w:ind w:firstLine="720"/>
        <w:jc w:val="both"/>
      </w:pPr>
    </w:p>
    <w:p w:rsidR="009E6234" w:rsidRPr="009B3FE5" w:rsidRDefault="009E6234" w:rsidP="009B3FE5">
      <w:pPr>
        <w:pStyle w:val="Body2"/>
        <w:ind w:firstLine="720"/>
        <w:jc w:val="both"/>
      </w:pPr>
    </w:p>
    <w:p w:rsidR="00920114" w:rsidRPr="00920114" w:rsidRDefault="00A15714" w:rsidP="00920114">
      <w:pPr>
        <w:pStyle w:val="Body2"/>
        <w:numPr>
          <w:ilvl w:val="0"/>
          <w:numId w:val="3"/>
        </w:numPr>
        <w:jc w:val="both"/>
      </w:pPr>
      <w:r w:rsidRPr="00920114">
        <w:rPr>
          <w:rFonts w:ascii="Times New Roman" w:hAnsi="Times New Roman" w:cs="Times New Roman"/>
          <w:b/>
          <w:sz w:val="36"/>
          <w:szCs w:val="36"/>
        </w:rPr>
        <w:lastRenderedPageBreak/>
        <w:t>Upravljanje događa</w:t>
      </w:r>
      <w:r w:rsidR="00920114">
        <w:rPr>
          <w:rFonts w:ascii="Times New Roman" w:hAnsi="Times New Roman" w:cs="Times New Roman"/>
          <w:b/>
          <w:sz w:val="36"/>
          <w:szCs w:val="36"/>
        </w:rPr>
        <w:t>jima</w:t>
      </w:r>
    </w:p>
    <w:p w:rsidR="00920114" w:rsidRDefault="00A15714" w:rsidP="00920114">
      <w:pPr>
        <w:pStyle w:val="Body2"/>
        <w:jc w:val="both"/>
      </w:pPr>
      <w:r w:rsidRPr="00920114">
        <w:t xml:space="preserve"> </w:t>
      </w:r>
    </w:p>
    <w:p w:rsidR="0007716C" w:rsidRDefault="00A15714" w:rsidP="00920114">
      <w:pPr>
        <w:pStyle w:val="Body2"/>
        <w:ind w:firstLine="720"/>
        <w:jc w:val="both"/>
        <w:rPr>
          <w:rFonts w:ascii="Times New Roman" w:hAnsi="Times New Roman" w:cs="Times New Roman"/>
        </w:rPr>
      </w:pPr>
      <w:r w:rsidRPr="00920114">
        <w:rPr>
          <w:rFonts w:ascii="Times New Roman" w:hAnsi="Times New Roman" w:cs="Times New Roman"/>
        </w:rPr>
        <w:t xml:space="preserve">Mainfluk podsistem za razmenu poruka </w:t>
      </w:r>
      <w:r w:rsidR="00920114">
        <w:rPr>
          <w:rFonts w:ascii="Times New Roman" w:hAnsi="Times New Roman" w:cs="Times New Roman"/>
        </w:rPr>
        <w:t>baziran je na</w:t>
      </w:r>
      <w:r w:rsidRPr="00920114">
        <w:rPr>
          <w:rFonts w:ascii="Times New Roman" w:hAnsi="Times New Roman" w:cs="Times New Roman"/>
        </w:rPr>
        <w:t xml:space="preserve"> </w:t>
      </w:r>
      <w:r w:rsidR="00920114">
        <w:rPr>
          <w:rFonts w:ascii="Times New Roman" w:hAnsi="Times New Roman" w:cs="Times New Roman"/>
        </w:rPr>
        <w:t>asinhronim događajima</w:t>
      </w:r>
      <w:r w:rsidRPr="00920114">
        <w:rPr>
          <w:rFonts w:ascii="Times New Roman" w:hAnsi="Times New Roman" w:cs="Times New Roman"/>
        </w:rPr>
        <w:t>, k</w:t>
      </w:r>
      <w:r w:rsidR="00920114">
        <w:rPr>
          <w:rFonts w:ascii="Times New Roman" w:hAnsi="Times New Roman" w:cs="Times New Roman"/>
        </w:rPr>
        <w:t>ao što su merenja koja dolaze od</w:t>
      </w:r>
      <w:r w:rsidRPr="00920114">
        <w:rPr>
          <w:rFonts w:ascii="Times New Roman" w:hAnsi="Times New Roman" w:cs="Times New Roman"/>
        </w:rPr>
        <w:t xml:space="preserve"> senzora, ili komande koje </w:t>
      </w:r>
      <w:r w:rsidR="00920114">
        <w:rPr>
          <w:rFonts w:ascii="Times New Roman" w:hAnsi="Times New Roman" w:cs="Times New Roman"/>
        </w:rPr>
        <w:t>dolaze od aplikacija</w:t>
      </w:r>
      <w:r w:rsidRPr="00920114">
        <w:rPr>
          <w:rFonts w:ascii="Times New Roman" w:hAnsi="Times New Roman" w:cs="Times New Roman"/>
        </w:rPr>
        <w:t xml:space="preserve">. Mainfluk koristi NATS broker za poruke. Važno je napomenuti da Mainfluk, koristeći prethodno pomenuti NATS broker za poruke, interno konstruiše takozvani „most protokola“. To znači da ako je klijent, na primer, pretplaćen na </w:t>
      </w:r>
      <w:r w:rsidR="00920114">
        <w:rPr>
          <w:rFonts w:ascii="Times New Roman" w:hAnsi="Times New Roman" w:cs="Times New Roman"/>
        </w:rPr>
        <w:t>MQTT kanal</w:t>
      </w:r>
      <w:r w:rsidRPr="00920114">
        <w:rPr>
          <w:rFonts w:ascii="Times New Roman" w:hAnsi="Times New Roman" w:cs="Times New Roman"/>
        </w:rPr>
        <w:t xml:space="preserve"> on bi primio poruku objavljenu putem HTTP POST-a na</w:t>
      </w:r>
      <w:r w:rsidR="00920114">
        <w:rPr>
          <w:rFonts w:ascii="Times New Roman" w:hAnsi="Times New Roman" w:cs="Times New Roman"/>
        </w:rPr>
        <w:t xml:space="preserve"> isti kanal</w:t>
      </w:r>
      <w:r w:rsidRPr="00920114">
        <w:rPr>
          <w:rFonts w:ascii="Times New Roman" w:hAnsi="Times New Roman" w:cs="Times New Roman"/>
        </w:rPr>
        <w:t xml:space="preserve">. Osim </w:t>
      </w:r>
      <w:r w:rsidR="00920114">
        <w:rPr>
          <w:rFonts w:ascii="Times New Roman" w:hAnsi="Times New Roman" w:cs="Times New Roman"/>
        </w:rPr>
        <w:t>toga što pravi most između različitih protokola za komunikaciju</w:t>
      </w:r>
      <w:r w:rsidRPr="00920114">
        <w:rPr>
          <w:rFonts w:ascii="Times New Roman" w:hAnsi="Times New Roman" w:cs="Times New Roman"/>
        </w:rPr>
        <w:t xml:space="preserve">, NATS broker </w:t>
      </w:r>
      <w:r w:rsidR="00C57D0B">
        <w:rPr>
          <w:rFonts w:ascii="Times New Roman" w:hAnsi="Times New Roman" w:cs="Times New Roman"/>
        </w:rPr>
        <w:t>prosljeđuje poruke mirkoservisu Message Writer</w:t>
      </w:r>
      <w:r w:rsidRPr="00920114">
        <w:rPr>
          <w:rFonts w:ascii="Times New Roman" w:hAnsi="Times New Roman" w:cs="Times New Roman"/>
        </w:rPr>
        <w:t>, koji</w:t>
      </w:r>
      <w:r w:rsidR="00C57D0B">
        <w:rPr>
          <w:rFonts w:ascii="Times New Roman" w:hAnsi="Times New Roman" w:cs="Times New Roman"/>
        </w:rPr>
        <w:t xml:space="preserve"> primljene poruke pretvara u odgovarajući format koji se potom smešta u bazu podataka.</w:t>
      </w:r>
      <w:r w:rsidRPr="00920114">
        <w:rPr>
          <w:rFonts w:ascii="Times New Roman" w:hAnsi="Times New Roman" w:cs="Times New Roman"/>
        </w:rPr>
        <w:t xml:space="preserve"> Očekuje se da poruke koje dolaze sa senzora budu formatirane pomoću SenML-</w:t>
      </w:r>
      <w:r w:rsidR="00C57D0B">
        <w:rPr>
          <w:rFonts w:ascii="Times New Roman" w:hAnsi="Times New Roman" w:cs="Times New Roman"/>
        </w:rPr>
        <w:t>ovog</w:t>
      </w:r>
      <w:r w:rsidRPr="00920114">
        <w:rPr>
          <w:rFonts w:ascii="Times New Roman" w:hAnsi="Times New Roman" w:cs="Times New Roman"/>
        </w:rPr>
        <w:t xml:space="preserve"> standarda za modeli</w:t>
      </w:r>
      <w:r w:rsidR="00C57D0B">
        <w:rPr>
          <w:rFonts w:ascii="Times New Roman" w:hAnsi="Times New Roman" w:cs="Times New Roman"/>
        </w:rPr>
        <w:t>ranje poruka.</w:t>
      </w:r>
    </w:p>
    <w:p w:rsidR="002076FC" w:rsidRDefault="002076FC" w:rsidP="00920114">
      <w:pPr>
        <w:pStyle w:val="Body2"/>
        <w:ind w:firstLine="720"/>
        <w:jc w:val="both"/>
        <w:rPr>
          <w:rFonts w:ascii="Times New Roman" w:hAnsi="Times New Roman" w:cs="Times New Roman"/>
        </w:rPr>
      </w:pPr>
    </w:p>
    <w:p w:rsidR="002076FC" w:rsidRDefault="002076FC" w:rsidP="002076FC">
      <w:pPr>
        <w:pStyle w:val="Body2"/>
        <w:numPr>
          <w:ilvl w:val="0"/>
          <w:numId w:val="3"/>
        </w:numPr>
        <w:jc w:val="both"/>
        <w:rPr>
          <w:rFonts w:ascii="Times New Roman" w:hAnsi="Times New Roman" w:cs="Times New Roman"/>
          <w:b/>
          <w:sz w:val="36"/>
          <w:szCs w:val="36"/>
        </w:rPr>
      </w:pPr>
      <w:r>
        <w:rPr>
          <w:rFonts w:ascii="Times New Roman" w:hAnsi="Times New Roman" w:cs="Times New Roman"/>
          <w:b/>
          <w:sz w:val="36"/>
          <w:szCs w:val="36"/>
        </w:rPr>
        <w:t>SenML</w:t>
      </w:r>
    </w:p>
    <w:p w:rsidR="00CA3C33" w:rsidRPr="00CA3C33" w:rsidRDefault="00CA3C33" w:rsidP="00CA3C33">
      <w:pPr>
        <w:pStyle w:val="Body2"/>
        <w:ind w:left="360"/>
        <w:jc w:val="both"/>
        <w:rPr>
          <w:rFonts w:ascii="Times New Roman" w:hAnsi="Times New Roman" w:cs="Times New Roman"/>
          <w:b/>
        </w:rPr>
      </w:pPr>
    </w:p>
    <w:p w:rsidR="00267AF4" w:rsidRDefault="002076FC" w:rsidP="00E007BA">
      <w:pPr>
        <w:pStyle w:val="Body2"/>
        <w:ind w:firstLine="720"/>
        <w:jc w:val="both"/>
        <w:rPr>
          <w:rFonts w:ascii="Times New Roman" w:hAnsi="Times New Roman" w:cs="Times New Roman"/>
        </w:rPr>
      </w:pPr>
      <w:r w:rsidRPr="002076FC">
        <w:rPr>
          <w:rFonts w:ascii="Times New Roman" w:hAnsi="Times New Roman" w:cs="Times New Roman"/>
        </w:rPr>
        <w:t xml:space="preserve">Da bi se što više uskladio sa postojećim standardima, Mainfluk </w:t>
      </w:r>
      <w:r w:rsidR="00267AF4">
        <w:rPr>
          <w:rFonts w:ascii="Times New Roman" w:hAnsi="Times New Roman" w:cs="Times New Roman"/>
        </w:rPr>
        <w:t>koristi SenML-ov standard kao model za</w:t>
      </w:r>
      <w:r w:rsidRPr="002076FC">
        <w:rPr>
          <w:rFonts w:ascii="Times New Roman" w:hAnsi="Times New Roman" w:cs="Times New Roman"/>
        </w:rPr>
        <w:t xml:space="preserve"> poruke koji dolazi od klijenata. SenML je IETF standard koji pruža jednostavan model za </w:t>
      </w:r>
      <w:r w:rsidR="00267AF4">
        <w:rPr>
          <w:rFonts w:ascii="Times New Roman" w:hAnsi="Times New Roman" w:cs="Times New Roman"/>
        </w:rPr>
        <w:t>podatke</w:t>
      </w:r>
      <w:r w:rsidRPr="002076FC">
        <w:rPr>
          <w:rFonts w:ascii="Times New Roman" w:hAnsi="Times New Roman" w:cs="Times New Roman"/>
        </w:rPr>
        <w:t xml:space="preserve"> sa senzora i kontrolnih </w:t>
      </w:r>
      <w:r w:rsidR="00267AF4">
        <w:rPr>
          <w:rFonts w:ascii="Times New Roman" w:hAnsi="Times New Roman" w:cs="Times New Roman"/>
        </w:rPr>
        <w:t>uređaja</w:t>
      </w:r>
      <w:r w:rsidRPr="002076FC">
        <w:rPr>
          <w:rFonts w:ascii="Times New Roman" w:hAnsi="Times New Roman" w:cs="Times New Roman"/>
        </w:rPr>
        <w:t xml:space="preserve">. </w:t>
      </w:r>
      <w:r w:rsidR="00267AF4">
        <w:rPr>
          <w:rFonts w:ascii="Times New Roman" w:hAnsi="Times New Roman" w:cs="Times New Roman"/>
        </w:rPr>
        <w:t>On</w:t>
      </w:r>
      <w:r w:rsidRPr="002076FC">
        <w:rPr>
          <w:rFonts w:ascii="Times New Roman" w:hAnsi="Times New Roman" w:cs="Times New Roman"/>
        </w:rPr>
        <w:t xml:space="preserve"> definiše minima</w:t>
      </w:r>
      <w:r w:rsidR="00267AF4">
        <w:rPr>
          <w:rFonts w:ascii="Times New Roman" w:hAnsi="Times New Roman" w:cs="Times New Roman"/>
        </w:rPr>
        <w:t>lnu semantiku za podatke i metapodatke</w:t>
      </w:r>
      <w:r w:rsidRPr="002076FC">
        <w:rPr>
          <w:rFonts w:ascii="Times New Roman" w:hAnsi="Times New Roman" w:cs="Times New Roman"/>
        </w:rPr>
        <w:t xml:space="preserve">. </w:t>
      </w:r>
      <w:r w:rsidR="00E007BA">
        <w:rPr>
          <w:rFonts w:ascii="Times New Roman" w:hAnsi="Times New Roman" w:cs="Times New Roman"/>
        </w:rPr>
        <w:t xml:space="preserve">Više o SenML formatu može se naći na ovde </w:t>
      </w:r>
      <w:hyperlink r:id="rId11" w:history="1">
        <w:r w:rsidR="00E007BA" w:rsidRPr="00E007BA">
          <w:rPr>
            <w:rStyle w:val="Hyperlink"/>
            <w:rFonts w:ascii="Times New Roman" w:hAnsi="Times New Roman" w:cs="Times New Roman"/>
          </w:rPr>
          <w:t>Sen</w:t>
        </w:r>
        <w:r w:rsidR="00E007BA" w:rsidRPr="00E007BA">
          <w:rPr>
            <w:rStyle w:val="Hyperlink"/>
            <w:rFonts w:ascii="Times New Roman" w:hAnsi="Times New Roman" w:cs="Times New Roman"/>
          </w:rPr>
          <w:t>M</w:t>
        </w:r>
        <w:r w:rsidR="00E007BA" w:rsidRPr="00E007BA">
          <w:rPr>
            <w:rStyle w:val="Hyperlink"/>
            <w:rFonts w:ascii="Times New Roman" w:hAnsi="Times New Roman" w:cs="Times New Roman"/>
          </w:rPr>
          <w:t>L</w:t>
        </w:r>
      </w:hyperlink>
      <w:r w:rsidR="00E007BA">
        <w:rPr>
          <w:rFonts w:ascii="Times New Roman" w:hAnsi="Times New Roman" w:cs="Times New Roman"/>
        </w:rPr>
        <w:t>.</w:t>
      </w:r>
      <w:r w:rsidR="00E007BA">
        <w:rPr>
          <w:rFonts w:ascii="Times New Roman" w:hAnsi="Times New Roman" w:cs="Times New Roman"/>
        </w:rPr>
        <w:t xml:space="preserve"> </w:t>
      </w:r>
      <w:r w:rsidRPr="002076FC">
        <w:rPr>
          <w:rFonts w:ascii="Times New Roman" w:hAnsi="Times New Roman" w:cs="Times New Roman"/>
        </w:rPr>
        <w:t xml:space="preserve">Primer poruke </w:t>
      </w:r>
      <w:r w:rsidR="00267AF4">
        <w:rPr>
          <w:rFonts w:ascii="Times New Roman" w:hAnsi="Times New Roman" w:cs="Times New Roman"/>
        </w:rPr>
        <w:t>u SenML formatu</w:t>
      </w:r>
      <w:r w:rsidRPr="002076FC">
        <w:rPr>
          <w:rFonts w:ascii="Times New Roman" w:hAnsi="Times New Roman" w:cs="Times New Roman"/>
        </w:rPr>
        <w:t>:</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w:t>
      </w:r>
    </w:p>
    <w:p w:rsidR="00267AF4" w:rsidRPr="00267AF4" w:rsidRDefault="00267AF4" w:rsidP="00267AF4">
      <w:pPr>
        <w:shd w:val="clear" w:color="auto" w:fill="C6D9F1" w:themeFill="text2" w:themeFillTint="33"/>
        <w:tabs>
          <w:tab w:val="left" w:pos="916"/>
          <w:tab w:val="left" w:pos="1832"/>
          <w:tab w:val="left" w:pos="4580"/>
          <w:tab w:val="left" w:pos="5496"/>
          <w:tab w:val="left" w:pos="6412"/>
          <w:tab w:val="left" w:pos="7328"/>
          <w:tab w:val="left" w:pos="8244"/>
          <w:tab w:val="left" w:pos="9160"/>
          <w:tab w:val="right" w:pos="93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"bn" </w:t>
      </w:r>
      <w:r>
        <w:rPr>
          <w:rFonts w:ascii="Courier New" w:hAnsi="Courier New" w:cs="Courier New"/>
          <w:sz w:val="20"/>
          <w:szCs w:val="20"/>
          <w:lang w:val="sr-Latn-RS" w:eastAsia="sr-Latn-RS"/>
        </w:rPr>
        <w:t>: "urn:dev:ow:10e2073a0108006;"</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"bt" : 1.276020076001e+09,</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"bu":"A",</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"bver" : 5,</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"voltage",</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"u" : "V",</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"v" : 120.1</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"t" : −5, "v" : 1.2},</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"t" : −4, "v" : 1.3},</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"t" : −3, "v" : 1.4},</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"t" : −2, "v" : 1.5},</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"t" : −1, "v" : 1.6},</w:t>
      </w:r>
    </w:p>
    <w:p w:rsidR="00267AF4" w:rsidRPr="00267AF4" w:rsidRDefault="00267AF4" w:rsidP="00267AF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 xml:space="preserve">  {"n" : "current", "v" : 1.7}</w:t>
      </w:r>
    </w:p>
    <w:p w:rsidR="00267AF4" w:rsidRPr="00E007BA" w:rsidRDefault="00267AF4" w:rsidP="00E007B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267AF4">
        <w:rPr>
          <w:rFonts w:ascii="Courier New" w:hAnsi="Courier New" w:cs="Courier New"/>
          <w:sz w:val="20"/>
          <w:szCs w:val="20"/>
          <w:lang w:val="sr-Latn-RS" w:eastAsia="sr-Latn-RS"/>
        </w:rPr>
        <w:t>]</w:t>
      </w:r>
    </w:p>
    <w:p w:rsidR="009B3FE5" w:rsidRDefault="009B3FE5" w:rsidP="0007716C">
      <w:pPr>
        <w:pStyle w:val="Body2"/>
        <w:jc w:val="both"/>
        <w:rPr>
          <w:rFonts w:ascii="Times New Roman" w:hAnsi="Times New Roman" w:cs="Times New Roman"/>
        </w:rPr>
      </w:pPr>
    </w:p>
    <w:p w:rsidR="00E007BA" w:rsidRPr="00E007BA" w:rsidRDefault="008E0C00" w:rsidP="00E007BA">
      <w:pPr>
        <w:pStyle w:val="Body2"/>
        <w:numPr>
          <w:ilvl w:val="1"/>
          <w:numId w:val="3"/>
        </w:numPr>
        <w:jc w:val="both"/>
        <w:rPr>
          <w:rFonts w:ascii="Times New Roman" w:hAnsi="Times New Roman" w:cs="Times New Roman"/>
          <w:b/>
        </w:rPr>
      </w:pPr>
      <w:r>
        <w:rPr>
          <w:rFonts w:ascii="Times New Roman" w:hAnsi="Times New Roman" w:cs="Times New Roman"/>
          <w:b/>
        </w:rPr>
        <w:t xml:space="preserve"> </w:t>
      </w:r>
      <w:r w:rsidR="00E007BA" w:rsidRPr="00E007BA">
        <w:rPr>
          <w:rFonts w:ascii="Times New Roman" w:hAnsi="Times New Roman" w:cs="Times New Roman"/>
          <w:b/>
        </w:rPr>
        <w:t>Mainfluk poruke</w:t>
      </w:r>
    </w:p>
    <w:p w:rsidR="0007716C" w:rsidRPr="008E0C00" w:rsidRDefault="00E007BA" w:rsidP="00E42348">
      <w:pPr>
        <w:pStyle w:val="Body2"/>
        <w:ind w:firstLine="720"/>
        <w:jc w:val="both"/>
        <w:rPr>
          <w:rFonts w:ascii="Times New Roman" w:hAnsi="Times New Roman" w:cs="Times New Roman"/>
        </w:rPr>
      </w:pPr>
      <w:r w:rsidRPr="008E0C00">
        <w:rPr>
          <w:rFonts w:ascii="Times New Roman" w:hAnsi="Times New Roman" w:cs="Times New Roman"/>
        </w:rPr>
        <w:t xml:space="preserve">Mainfluk koristi sledeći format da </w:t>
      </w:r>
      <w:r w:rsidRPr="008E0C00">
        <w:rPr>
          <w:rFonts w:ascii="Times New Roman" w:hAnsi="Times New Roman" w:cs="Times New Roman"/>
        </w:rPr>
        <w:t>enkapsulira</w:t>
      </w:r>
      <w:r w:rsidRPr="008E0C00">
        <w:rPr>
          <w:rFonts w:ascii="Times New Roman" w:hAnsi="Times New Roman" w:cs="Times New Roman"/>
        </w:rPr>
        <w:t xml:space="preserve"> SenML poruke koje dolaze sa senzora</w:t>
      </w:r>
      <w:r w:rsidR="00E42348">
        <w:rPr>
          <w:rFonts w:ascii="Times New Roman" w:hAnsi="Times New Roman" w:cs="Times New Roman"/>
        </w:rPr>
        <w:t xml:space="preserve"> u svoj interni format za poruke</w:t>
      </w:r>
      <w:r w:rsidRPr="008E0C00">
        <w:rPr>
          <w:rFonts w:ascii="Times New Roman" w:hAnsi="Times New Roman" w:cs="Times New Roman"/>
        </w:rPr>
        <w:t>:</w:t>
      </w:r>
    </w:p>
    <w:p w:rsidR="008E0C00" w:rsidRDefault="008E0C00" w:rsidP="0007716C">
      <w:pPr>
        <w:pStyle w:val="Body2"/>
        <w:jc w:val="both"/>
      </w:pP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lastRenderedPageBreak/>
        <w:t>type RawMessage struct {</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 xml:space="preserve">    Channel     string `json:"channel"`</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 xml:space="preserve">    Publisher   string `json:"publisher"`</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 xml:space="preserve">    Protocol    string `json:"protocol"`</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 xml:space="preserve">    ContentType string `json:"content_type"`</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 xml:space="preserve">    Payload     []byte `json:"payload"`</w:t>
      </w:r>
    </w:p>
    <w:p w:rsidR="008E0C00" w:rsidRPr="008E0C00" w:rsidRDefault="008E0C00" w:rsidP="008E0C00">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8E0C00">
        <w:rPr>
          <w:rFonts w:ascii="Courier New" w:hAnsi="Courier New" w:cs="Courier New"/>
          <w:sz w:val="20"/>
          <w:szCs w:val="20"/>
          <w:lang w:val="sr-Latn-RS" w:eastAsia="sr-Latn-RS"/>
        </w:rPr>
        <w:t>}</w:t>
      </w:r>
    </w:p>
    <w:p w:rsidR="008E0C00" w:rsidRDefault="008E0C00" w:rsidP="0007716C">
      <w:pPr>
        <w:pStyle w:val="Body2"/>
        <w:jc w:val="both"/>
        <w:rPr>
          <w:rFonts w:ascii="Times New Roman" w:hAnsi="Times New Roman" w:cs="Times New Roman"/>
        </w:rPr>
      </w:pPr>
    </w:p>
    <w:p w:rsidR="00E42348" w:rsidRDefault="008E0C00" w:rsidP="0007716C">
      <w:pPr>
        <w:pStyle w:val="Body2"/>
        <w:jc w:val="both"/>
        <w:rPr>
          <w:rFonts w:ascii="Times New Roman" w:hAnsi="Times New Roman" w:cs="Times New Roman"/>
          <w:lang w:val="sr-Latn-RS"/>
        </w:rPr>
      </w:pPr>
      <w:r>
        <w:rPr>
          <w:rFonts w:ascii="Times New Roman" w:hAnsi="Times New Roman" w:cs="Times New Roman"/>
        </w:rPr>
        <w:t>Prilikom kreiranja poruke ovakvog formata u polju Payload se stavlja SenML sadr</w:t>
      </w:r>
      <w:r>
        <w:rPr>
          <w:rFonts w:ascii="Times New Roman" w:hAnsi="Times New Roman" w:cs="Times New Roman"/>
          <w:lang w:val="sr-Latn-RS"/>
        </w:rPr>
        <w:t>žaj koji dolazi sa senzora</w:t>
      </w:r>
      <w:r w:rsidR="00E42348">
        <w:rPr>
          <w:rFonts w:ascii="Times New Roman" w:hAnsi="Times New Roman" w:cs="Times New Roman"/>
          <w:lang w:val="sr-Latn-RS"/>
        </w:rPr>
        <w:t xml:space="preserve"> i dodaje metapodatke kao što je identifikator pošiljaoca, protokol korišćen za slanje poruke, itd.</w:t>
      </w:r>
    </w:p>
    <w:p w:rsidR="00E42348" w:rsidRDefault="00E42348" w:rsidP="0007716C">
      <w:pPr>
        <w:pStyle w:val="Body2"/>
        <w:jc w:val="both"/>
        <w:rPr>
          <w:rFonts w:ascii="Times New Roman" w:hAnsi="Times New Roman" w:cs="Times New Roman"/>
        </w:rPr>
      </w:pPr>
    </w:p>
    <w:p w:rsidR="00E42348" w:rsidRPr="00E42348" w:rsidRDefault="00E42348" w:rsidP="00E42348">
      <w:pPr>
        <w:pStyle w:val="Body2"/>
        <w:numPr>
          <w:ilvl w:val="1"/>
          <w:numId w:val="3"/>
        </w:numPr>
        <w:jc w:val="both"/>
        <w:rPr>
          <w:rFonts w:ascii="Times New Roman" w:hAnsi="Times New Roman" w:cs="Times New Roman"/>
          <w:b/>
        </w:rPr>
      </w:pPr>
      <w:r>
        <w:rPr>
          <w:rFonts w:ascii="Times New Roman" w:hAnsi="Times New Roman" w:cs="Times New Roman"/>
          <w:b/>
        </w:rPr>
        <w:t xml:space="preserve"> Normalizacija</w:t>
      </w:r>
    </w:p>
    <w:p w:rsidR="008E0C00" w:rsidRDefault="00E42348" w:rsidP="00E42348">
      <w:pPr>
        <w:pStyle w:val="Body2"/>
        <w:ind w:firstLine="720"/>
        <w:jc w:val="both"/>
        <w:rPr>
          <w:rFonts w:ascii="Times New Roman" w:hAnsi="Times New Roman" w:cs="Times New Roman"/>
        </w:rPr>
      </w:pPr>
      <w:r>
        <w:rPr>
          <w:rFonts w:ascii="Times New Roman" w:hAnsi="Times New Roman" w:cs="Times New Roman"/>
        </w:rPr>
        <w:t xml:space="preserve">Message Writer mikroservis dobija poruke od NATS brokera koje su u prethodno definisanom internom format. Zatim on vrši analizu ove poruke, izdvaja korisne podatke iz SenML payload-a i to upisuje u bazu podataka. Poruka koja se skladišti </w:t>
      </w:r>
      <w:r w:rsidR="008E0C00" w:rsidRPr="008E0C00">
        <w:rPr>
          <w:rFonts w:ascii="Times New Roman" w:hAnsi="Times New Roman" w:cs="Times New Roman"/>
        </w:rPr>
        <w:t>u bazi podataka ima sledeći sadržaj:</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type Message struct {</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Channel     string</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Publisher   string</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Protocol    string</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Version     int     `json:"bver,omitempty"`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Name        string  `json:"n,omitempty"`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Unit        string  `json:"u,omitempty"`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Value       float64 `json:"v,omitempty"`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StringValue string  `json:"vs,omitempty"`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BoolValue   bool    `json:"vb,omitempty"`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DataValue   string  `json:"vd,omitempty"`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ValueSum    float64 `json:"s,omitempty"`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Time        float64 `json:"t,omitempty"`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UpdateTime  float64 `json:"ut,omitempty"`</w:t>
      </w:r>
    </w:p>
    <w:p w:rsidR="00E42348" w:rsidRPr="00E42348" w:rsidRDefault="00E42348" w:rsidP="00E42348">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 xml:space="preserve">    Link        string  `json:"l,omitempty"`</w:t>
      </w:r>
    </w:p>
    <w:p w:rsidR="009B3FE5" w:rsidRPr="009B3FE5" w:rsidRDefault="00E42348" w:rsidP="009B3FE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28" w:right="1728"/>
        <w:rPr>
          <w:rFonts w:ascii="Courier New" w:hAnsi="Courier New" w:cs="Courier New"/>
          <w:sz w:val="20"/>
          <w:szCs w:val="20"/>
          <w:lang w:val="sr-Latn-RS" w:eastAsia="sr-Latn-RS"/>
        </w:rPr>
      </w:pPr>
      <w:r w:rsidRPr="00E42348">
        <w:rPr>
          <w:rFonts w:ascii="Courier New" w:hAnsi="Courier New" w:cs="Courier New"/>
          <w:sz w:val="20"/>
          <w:szCs w:val="20"/>
          <w:lang w:val="sr-Latn-RS" w:eastAsia="sr-Latn-RS"/>
        </w:rPr>
        <w:t>}</w:t>
      </w:r>
    </w:p>
    <w:p w:rsidR="009B3FE5" w:rsidRDefault="009B3FE5" w:rsidP="00E42348">
      <w:pPr>
        <w:pStyle w:val="Body2"/>
        <w:ind w:firstLine="720"/>
        <w:jc w:val="both"/>
        <w:rPr>
          <w:rFonts w:ascii="Times New Roman" w:hAnsi="Times New Roman" w:cs="Times New Roman"/>
        </w:rPr>
      </w:pPr>
    </w:p>
    <w:p w:rsidR="009B3FE5" w:rsidRDefault="009B3FE5" w:rsidP="00E42348">
      <w:pPr>
        <w:pStyle w:val="Body2"/>
        <w:ind w:firstLine="720"/>
        <w:jc w:val="both"/>
        <w:rPr>
          <w:rFonts w:ascii="Times New Roman" w:hAnsi="Times New Roman" w:cs="Times New Roman"/>
        </w:rPr>
      </w:pPr>
    </w:p>
    <w:p w:rsidR="00CA3C33" w:rsidRDefault="00E42348" w:rsidP="00CA3C33">
      <w:pPr>
        <w:pStyle w:val="Body2"/>
        <w:numPr>
          <w:ilvl w:val="0"/>
          <w:numId w:val="3"/>
        </w:numPr>
        <w:jc w:val="both"/>
        <w:rPr>
          <w:rFonts w:ascii="Times New Roman" w:hAnsi="Times New Roman" w:cs="Times New Roman"/>
          <w:b/>
          <w:sz w:val="36"/>
          <w:szCs w:val="36"/>
        </w:rPr>
      </w:pPr>
      <w:r>
        <w:rPr>
          <w:rFonts w:ascii="Times New Roman" w:hAnsi="Times New Roman" w:cs="Times New Roman"/>
          <w:b/>
          <w:sz w:val="36"/>
          <w:szCs w:val="36"/>
        </w:rPr>
        <w:t>Bezbednost</w:t>
      </w:r>
    </w:p>
    <w:p w:rsidR="00CA3C33" w:rsidRPr="00CA3C33" w:rsidRDefault="00CA3C33" w:rsidP="00CA3C33">
      <w:pPr>
        <w:pStyle w:val="Body2"/>
        <w:ind w:left="360"/>
        <w:jc w:val="both"/>
        <w:rPr>
          <w:rFonts w:ascii="Times New Roman" w:hAnsi="Times New Roman" w:cs="Times New Roman"/>
          <w:b/>
        </w:rPr>
      </w:pPr>
    </w:p>
    <w:p w:rsidR="00A01DD7" w:rsidRDefault="00CA3C33" w:rsidP="00E42348">
      <w:pPr>
        <w:pStyle w:val="Body2"/>
        <w:jc w:val="both"/>
        <w:rPr>
          <w:rFonts w:ascii="Times New Roman" w:hAnsi="Times New Roman" w:cs="Times New Roman"/>
        </w:rPr>
      </w:pPr>
      <w:r>
        <w:rPr>
          <w:rFonts w:ascii="Times New Roman" w:hAnsi="Times New Roman" w:cs="Times New Roman"/>
        </w:rPr>
        <w:t xml:space="preserve">Mainflux sistem koristi za bezbednost access liste i uloge klijenata. </w:t>
      </w:r>
      <w:r w:rsidR="00E42348" w:rsidRPr="00E42348">
        <w:rPr>
          <w:rFonts w:ascii="Times New Roman" w:hAnsi="Times New Roman" w:cs="Times New Roman"/>
        </w:rPr>
        <w:t xml:space="preserve">Takođe </w:t>
      </w:r>
      <w:r>
        <w:rPr>
          <w:rFonts w:ascii="Times New Roman" w:hAnsi="Times New Roman" w:cs="Times New Roman"/>
        </w:rPr>
        <w:t>vrši enkripciju komunikacije</w:t>
      </w:r>
      <w:r w:rsidR="00E42348" w:rsidRPr="00E42348">
        <w:rPr>
          <w:rFonts w:ascii="Times New Roman" w:hAnsi="Times New Roman" w:cs="Times New Roman"/>
        </w:rPr>
        <w:t xml:space="preserve"> koristeći standarde kao </w:t>
      </w:r>
      <w:r>
        <w:rPr>
          <w:rFonts w:ascii="Times New Roman" w:hAnsi="Times New Roman" w:cs="Times New Roman"/>
        </w:rPr>
        <w:t>što je TLS</w:t>
      </w:r>
      <w:r w:rsidR="00E42348" w:rsidRPr="00E42348">
        <w:rPr>
          <w:rFonts w:ascii="Times New Roman" w:hAnsi="Times New Roman" w:cs="Times New Roman"/>
        </w:rPr>
        <w:t>. Isto tako, za šifrovanje CoAP komunika</w:t>
      </w:r>
      <w:r>
        <w:rPr>
          <w:rFonts w:ascii="Times New Roman" w:hAnsi="Times New Roman" w:cs="Times New Roman"/>
        </w:rPr>
        <w:t xml:space="preserve">cije, koja je zasnovana na UDP transportnom protokolu, Mainfluk koristi DTLS. Glavnu ulogu </w:t>
      </w:r>
      <w:r w:rsidR="00E42348" w:rsidRPr="00E42348">
        <w:rPr>
          <w:rFonts w:ascii="Times New Roman" w:hAnsi="Times New Roman" w:cs="Times New Roman"/>
        </w:rPr>
        <w:t xml:space="preserve">u održavanju bezbednosti sistema su Menadžer servis i </w:t>
      </w:r>
      <w:r>
        <w:rPr>
          <w:rFonts w:ascii="Times New Roman" w:hAnsi="Times New Roman" w:cs="Times New Roman"/>
        </w:rPr>
        <w:t>reverse-proxy</w:t>
      </w:r>
      <w:r w:rsidR="00E42348" w:rsidRPr="00E42348">
        <w:rPr>
          <w:rFonts w:ascii="Times New Roman" w:hAnsi="Times New Roman" w:cs="Times New Roman"/>
        </w:rPr>
        <w:t xml:space="preserve"> </w:t>
      </w:r>
      <w:r>
        <w:rPr>
          <w:rFonts w:ascii="Times New Roman" w:hAnsi="Times New Roman" w:cs="Times New Roman"/>
        </w:rPr>
        <w:t>Nginx</w:t>
      </w:r>
      <w:r w:rsidR="00A01DD7">
        <w:rPr>
          <w:rFonts w:ascii="Times New Roman" w:hAnsi="Times New Roman" w:cs="Times New Roman"/>
        </w:rPr>
        <w:t>.</w:t>
      </w:r>
    </w:p>
    <w:p w:rsidR="00A01DD7" w:rsidRDefault="00CA3C33" w:rsidP="00E42348">
      <w:pPr>
        <w:pStyle w:val="Body2"/>
        <w:jc w:val="both"/>
        <w:rPr>
          <w:rFonts w:ascii="Times New Roman" w:hAnsi="Times New Roman" w:cs="Times New Roman"/>
        </w:rPr>
      </w:pPr>
      <w:r>
        <w:rPr>
          <w:rFonts w:ascii="Times New Roman" w:hAnsi="Times New Roman" w:cs="Times New Roman"/>
        </w:rPr>
        <w:t>Uloga Menadžera</w:t>
      </w:r>
      <w:r w:rsidR="00E42348" w:rsidRPr="00E42348">
        <w:rPr>
          <w:rFonts w:ascii="Times New Roman" w:hAnsi="Times New Roman" w:cs="Times New Roman"/>
        </w:rPr>
        <w:t xml:space="preserve"> je </w:t>
      </w:r>
      <w:r>
        <w:rPr>
          <w:rFonts w:ascii="Times New Roman" w:hAnsi="Times New Roman" w:cs="Times New Roman"/>
        </w:rPr>
        <w:t>da vrši autentifikaciju pomoću JSON Web Tokena (JWT), kao i autorizaciju</w:t>
      </w:r>
      <w:r w:rsidR="00A01DD7">
        <w:rPr>
          <w:rFonts w:ascii="Times New Roman" w:hAnsi="Times New Roman" w:cs="Times New Roman"/>
        </w:rPr>
        <w:t xml:space="preserve"> pomoću access listi i uloge korisnika koje se skladište u internoj upravljačkoj bazi podataka.</w:t>
      </w:r>
    </w:p>
    <w:p w:rsidR="00A01DD7" w:rsidRDefault="00A01DD7" w:rsidP="00E42348">
      <w:pPr>
        <w:pStyle w:val="Body2"/>
        <w:jc w:val="both"/>
        <w:rPr>
          <w:rFonts w:ascii="Times New Roman" w:hAnsi="Times New Roman" w:cs="Times New Roman"/>
        </w:rPr>
      </w:pPr>
      <w:r>
        <w:rPr>
          <w:rFonts w:ascii="Times New Roman" w:hAnsi="Times New Roman" w:cs="Times New Roman"/>
        </w:rPr>
        <w:lastRenderedPageBreak/>
        <w:t>Nginx ima sledeće uloge u sistemu:</w:t>
      </w:r>
    </w:p>
    <w:p w:rsidR="00A01DD7" w:rsidRPr="00A01DD7" w:rsidRDefault="00A01DD7" w:rsidP="00A01DD7">
      <w:pPr>
        <w:pStyle w:val="Body2"/>
        <w:numPr>
          <w:ilvl w:val="0"/>
          <w:numId w:val="6"/>
        </w:numPr>
        <w:jc w:val="both"/>
        <w:rPr>
          <w:rFonts w:ascii="Times New Roman" w:hAnsi="Times New Roman" w:cs="Times New Roman"/>
          <w:sz w:val="36"/>
          <w:szCs w:val="36"/>
        </w:rPr>
      </w:pPr>
      <w:r>
        <w:rPr>
          <w:rFonts w:ascii="Times New Roman" w:hAnsi="Times New Roman" w:cs="Times New Roman"/>
        </w:rPr>
        <w:t xml:space="preserve">Reverse-proxy </w:t>
      </w:r>
    </w:p>
    <w:p w:rsidR="00A01DD7" w:rsidRPr="00A01DD7" w:rsidRDefault="00A01DD7" w:rsidP="00A01DD7">
      <w:pPr>
        <w:pStyle w:val="Body2"/>
        <w:numPr>
          <w:ilvl w:val="0"/>
          <w:numId w:val="6"/>
        </w:numPr>
        <w:jc w:val="both"/>
        <w:rPr>
          <w:rFonts w:ascii="Times New Roman" w:hAnsi="Times New Roman" w:cs="Times New Roman"/>
          <w:sz w:val="36"/>
          <w:szCs w:val="36"/>
        </w:rPr>
      </w:pPr>
      <w:r>
        <w:rPr>
          <w:rFonts w:ascii="Times New Roman" w:hAnsi="Times New Roman" w:cs="Times New Roman"/>
        </w:rPr>
        <w:t>TLS enkripcija</w:t>
      </w:r>
    </w:p>
    <w:p w:rsidR="00A01DD7" w:rsidRPr="00A01DD7" w:rsidRDefault="00A01DD7" w:rsidP="00A01DD7">
      <w:pPr>
        <w:pStyle w:val="Body2"/>
        <w:numPr>
          <w:ilvl w:val="0"/>
          <w:numId w:val="6"/>
        </w:numPr>
        <w:jc w:val="both"/>
        <w:rPr>
          <w:rFonts w:ascii="Times New Roman" w:hAnsi="Times New Roman" w:cs="Times New Roman"/>
          <w:sz w:val="36"/>
          <w:szCs w:val="36"/>
        </w:rPr>
      </w:pPr>
      <w:r>
        <w:rPr>
          <w:rFonts w:ascii="Times New Roman" w:hAnsi="Times New Roman" w:cs="Times New Roman"/>
        </w:rPr>
        <w:t>Raspoređivanje opterećenja</w:t>
      </w:r>
    </w:p>
    <w:p w:rsidR="00E42348" w:rsidRPr="00A01DD7" w:rsidRDefault="00E42348" w:rsidP="00A01DD7">
      <w:pPr>
        <w:pStyle w:val="Body2"/>
        <w:numPr>
          <w:ilvl w:val="0"/>
          <w:numId w:val="6"/>
        </w:numPr>
        <w:jc w:val="both"/>
        <w:rPr>
          <w:rFonts w:ascii="Times New Roman" w:hAnsi="Times New Roman" w:cs="Times New Roman"/>
          <w:sz w:val="36"/>
          <w:szCs w:val="36"/>
        </w:rPr>
      </w:pPr>
      <w:r w:rsidRPr="00E42348">
        <w:rPr>
          <w:rFonts w:ascii="Times New Roman" w:hAnsi="Times New Roman" w:cs="Times New Roman"/>
        </w:rPr>
        <w:t>Visoka dostupnost (skalabilnost)</w:t>
      </w:r>
    </w:p>
    <w:p w:rsidR="0007716C" w:rsidRDefault="00BA75E1" w:rsidP="0007716C">
      <w:pPr>
        <w:pStyle w:val="Body2"/>
        <w:jc w:val="both"/>
        <w:rPr>
          <w:rFonts w:ascii="Times New Roman" w:hAnsi="Times New Roman" w:cs="Times New Roman"/>
        </w:rPr>
      </w:pPr>
      <w:r>
        <w:rPr>
          <w:rFonts w:ascii="Times New Roman" w:hAnsi="Times New Roman" w:cs="Times New Roman"/>
        </w:rPr>
        <w:t>Nginx kao reverse-proxy omo</w:t>
      </w:r>
      <w:r>
        <w:rPr>
          <w:rFonts w:ascii="Times New Roman" w:hAnsi="Times New Roman" w:cs="Times New Roman"/>
          <w:lang w:val="sr-Latn-RS"/>
        </w:rPr>
        <w:t xml:space="preserve">gućava da se zaštite sve private rute u okviru sistema. Tako da sav spoljašnji saobraćaj ide preko njega a on ga prosleđuje određenom servisu. </w:t>
      </w:r>
      <w:r w:rsidR="00A01DD7" w:rsidRPr="00CD2D35">
        <w:rPr>
          <w:rFonts w:ascii="Times New Roman" w:hAnsi="Times New Roman" w:cs="Times New Roman"/>
        </w:rPr>
        <w:t xml:space="preserve">Takođe, treba napomenuti da se zbog jednostavnosti sistema TLS / DTLS saobraćaj prekida prilikom ulaska u sistem, pošto se primene Mainfluk-a obavljaju u bezbednoj privatnoj mreži </w:t>
      </w:r>
      <w:r w:rsidR="00643FE8">
        <w:rPr>
          <w:rFonts w:ascii="Times New Roman" w:hAnsi="Times New Roman" w:cs="Times New Roman"/>
        </w:rPr>
        <w:t>iza Nginx-a.</w:t>
      </w: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AE41FC" w:rsidRDefault="00AE41FC" w:rsidP="0007716C">
      <w:pPr>
        <w:pStyle w:val="Body2"/>
        <w:jc w:val="both"/>
        <w:rPr>
          <w:rFonts w:ascii="Times New Roman" w:hAnsi="Times New Roman" w:cs="Times New Roman"/>
        </w:rPr>
      </w:pPr>
    </w:p>
    <w:p w:rsidR="00CD2D35" w:rsidRDefault="00CD2D3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9B3FE5" w:rsidRDefault="009B3FE5" w:rsidP="0007716C">
      <w:pPr>
        <w:pStyle w:val="Body2"/>
        <w:jc w:val="both"/>
        <w:rPr>
          <w:rFonts w:ascii="Times New Roman" w:hAnsi="Times New Roman" w:cs="Times New Roman"/>
        </w:rPr>
      </w:pPr>
    </w:p>
    <w:p w:rsidR="00CD2D35" w:rsidRPr="0007716C" w:rsidRDefault="00CD2D35" w:rsidP="0007716C">
      <w:pPr>
        <w:pStyle w:val="Body2"/>
        <w:jc w:val="both"/>
        <w:rPr>
          <w:rFonts w:ascii="Times New Roman" w:hAnsi="Times New Roman" w:cs="Times New Roman"/>
        </w:rPr>
      </w:pPr>
    </w:p>
    <w:p w:rsidR="00EC3819" w:rsidRPr="00EC3819" w:rsidRDefault="00EC3819" w:rsidP="00E007BA">
      <w:pPr>
        <w:pStyle w:val="Body2"/>
        <w:numPr>
          <w:ilvl w:val="0"/>
          <w:numId w:val="3"/>
        </w:numPr>
        <w:rPr>
          <w:rFonts w:ascii="Times New Roman" w:hAnsi="Times New Roman" w:cs="Times New Roman"/>
          <w:b/>
          <w:color w:val="auto"/>
          <w:sz w:val="36"/>
          <w:szCs w:val="36"/>
          <w:lang w:val="sr-Latn-RS"/>
        </w:rPr>
      </w:pPr>
      <w:r w:rsidRPr="00EC3819">
        <w:rPr>
          <w:rFonts w:ascii="Times New Roman" w:hAnsi="Times New Roman" w:cs="Times New Roman"/>
          <w:b/>
          <w:color w:val="auto"/>
          <w:sz w:val="36"/>
          <w:szCs w:val="36"/>
          <w:lang w:val="sr-Latn-RS"/>
        </w:rPr>
        <w:lastRenderedPageBreak/>
        <w:t>Literatura</w:t>
      </w:r>
    </w:p>
    <w:p w:rsidR="00EC3819" w:rsidRPr="00EC3819" w:rsidRDefault="00EC3819" w:rsidP="00EC3819">
      <w:pPr>
        <w:pStyle w:val="Body2"/>
        <w:ind w:left="756"/>
        <w:rPr>
          <w:rFonts w:ascii="Times New Roman" w:hAnsi="Times New Roman" w:cs="Times New Roman"/>
          <w:b/>
          <w:color w:val="auto"/>
          <w:lang w:val="sr-Latn-RS"/>
        </w:rPr>
      </w:pPr>
    </w:p>
    <w:p w:rsidR="00EC3819" w:rsidRPr="008E6F93" w:rsidRDefault="008E6F93" w:rsidP="008E6F93">
      <w:pPr>
        <w:pStyle w:val="Body2"/>
        <w:numPr>
          <w:ilvl w:val="0"/>
          <w:numId w:val="2"/>
        </w:numPr>
        <w:rPr>
          <w:rFonts w:ascii="Times New Roman" w:hAnsi="Times New Roman" w:cs="Times New Roman"/>
          <w:color w:val="auto"/>
          <w:lang w:val="sr-Latn-RS"/>
        </w:rPr>
      </w:pPr>
      <w:r>
        <w:rPr>
          <w:rFonts w:ascii="Times New Roman" w:hAnsi="Times New Roman" w:cs="Times New Roman"/>
          <w:color w:val="auto"/>
          <w:lang w:val="sr-Latn-RS"/>
        </w:rPr>
        <w:t>Mainflux d</w:t>
      </w:r>
      <w:r w:rsidR="00EC3819" w:rsidRPr="00EC3819">
        <w:rPr>
          <w:rFonts w:ascii="Times New Roman" w:hAnsi="Times New Roman" w:cs="Times New Roman"/>
          <w:color w:val="auto"/>
          <w:lang w:val="sr-Latn-RS"/>
        </w:rPr>
        <w:t>ocument</w:t>
      </w:r>
      <w:r>
        <w:rPr>
          <w:rFonts w:ascii="Times New Roman" w:hAnsi="Times New Roman" w:cs="Times New Roman"/>
          <w:color w:val="auto"/>
          <w:lang w:val="sr-Latn-RS"/>
        </w:rPr>
        <w:t>ation</w:t>
      </w:r>
      <w:r w:rsidR="00EC3819" w:rsidRPr="00EC3819">
        <w:rPr>
          <w:rFonts w:ascii="Times New Roman" w:hAnsi="Times New Roman" w:cs="Times New Roman"/>
          <w:color w:val="auto"/>
          <w:lang w:val="sr-Latn-RS"/>
        </w:rPr>
        <w:t xml:space="preserve"> - </w:t>
      </w:r>
      <w:hyperlink r:id="rId12" w:history="1">
        <w:r w:rsidRPr="006E18F1">
          <w:rPr>
            <w:rStyle w:val="Hyperlink"/>
          </w:rPr>
          <w:t>https://mainflux.readthedocs.io/en/latest/</w:t>
        </w:r>
      </w:hyperlink>
    </w:p>
    <w:p w:rsidR="008E6F93" w:rsidRPr="0026464A" w:rsidRDefault="008E6F93" w:rsidP="008E6F93">
      <w:pPr>
        <w:pStyle w:val="Body2"/>
        <w:numPr>
          <w:ilvl w:val="0"/>
          <w:numId w:val="2"/>
        </w:numPr>
        <w:rPr>
          <w:rFonts w:ascii="Times New Roman" w:hAnsi="Times New Roman" w:cs="Times New Roman"/>
          <w:color w:val="auto"/>
          <w:lang w:val="sr-Latn-RS"/>
        </w:rPr>
      </w:pPr>
      <w:r>
        <w:t xml:space="preserve">Mainflux github - </w:t>
      </w:r>
      <w:hyperlink r:id="rId13" w:history="1">
        <w:r w:rsidR="0026464A" w:rsidRPr="006E18F1">
          <w:rPr>
            <w:rStyle w:val="Hyperlink"/>
          </w:rPr>
          <w:t>https://github.com/mainflux/mainflux</w:t>
        </w:r>
      </w:hyperlink>
    </w:p>
    <w:p w:rsidR="0026464A" w:rsidRPr="0026464A" w:rsidRDefault="0026464A" w:rsidP="0026464A">
      <w:pPr>
        <w:pStyle w:val="Body2"/>
        <w:numPr>
          <w:ilvl w:val="0"/>
          <w:numId w:val="2"/>
        </w:numPr>
        <w:rPr>
          <w:rFonts w:ascii="Times New Roman" w:hAnsi="Times New Roman" w:cs="Times New Roman"/>
          <w:color w:val="auto"/>
          <w:lang w:val="sr-Latn-RS"/>
        </w:rPr>
      </w:pPr>
      <w:r w:rsidRPr="0026464A">
        <w:rPr>
          <w:rFonts w:ascii="Times New Roman" w:hAnsi="Times New Roman" w:cs="Times New Roman"/>
        </w:rPr>
        <w:t>A</w:t>
      </w:r>
      <w:r w:rsidRPr="0026464A">
        <w:rPr>
          <w:rFonts w:ascii="Times New Roman" w:hAnsi="Times New Roman" w:cs="Times New Roman"/>
        </w:rPr>
        <w:t xml:space="preserve">rchitecturing and securing </w:t>
      </w:r>
      <w:r>
        <w:rPr>
          <w:rFonts w:ascii="Times New Roman" w:hAnsi="Times New Roman" w:cs="Times New Roman"/>
        </w:rPr>
        <w:t>IoT</w:t>
      </w:r>
      <w:r w:rsidRPr="0026464A">
        <w:rPr>
          <w:rFonts w:ascii="Times New Roman" w:hAnsi="Times New Roman" w:cs="Times New Roman"/>
        </w:rPr>
        <w:t xml:space="preserve"> platforms</w:t>
      </w:r>
      <w:r>
        <w:rPr>
          <w:rFonts w:ascii="Times New Roman" w:hAnsi="Times New Roman" w:cs="Times New Roman"/>
        </w:rPr>
        <w:t xml:space="preserve"> - </w:t>
      </w:r>
      <w:r w:rsidRPr="0026464A">
        <w:rPr>
          <w:rFonts w:ascii="Times New Roman" w:hAnsi="Times New Roman" w:cs="Times New Roman"/>
        </w:rPr>
        <w:t>https://www.itnextsummit.com/wp-content/uploads/2017/11/0940_Isidorovic.pdf</w:t>
      </w:r>
    </w:p>
    <w:p w:rsidR="0026464A" w:rsidRDefault="0026464A" w:rsidP="0026464A">
      <w:pPr>
        <w:pStyle w:val="Body2"/>
        <w:numPr>
          <w:ilvl w:val="0"/>
          <w:numId w:val="2"/>
        </w:numPr>
        <w:rPr>
          <w:rFonts w:ascii="Times New Roman" w:hAnsi="Times New Roman" w:cs="Times New Roman"/>
          <w:color w:val="auto"/>
          <w:lang w:val="sr-Latn-RS"/>
        </w:rPr>
      </w:pPr>
      <w:r>
        <w:rPr>
          <w:rFonts w:ascii="Times New Roman" w:hAnsi="Times New Roman" w:cs="Times New Roman"/>
          <w:color w:val="auto"/>
          <w:lang w:val="sr-Latn-RS"/>
        </w:rPr>
        <w:t xml:space="preserve">Introduction to Mainflux - </w:t>
      </w:r>
      <w:hyperlink r:id="rId14" w:history="1">
        <w:r w:rsidRPr="006E18F1">
          <w:rPr>
            <w:rStyle w:val="Hyperlink"/>
            <w:rFonts w:ascii="Times New Roman" w:hAnsi="Times New Roman" w:cs="Times New Roman"/>
            <w:lang w:val="sr-Latn-RS"/>
          </w:rPr>
          <w:t>https://www.oreilly.com/library/view/scalable-architecture-for/9781492024132/ch04.html</w:t>
        </w:r>
      </w:hyperlink>
    </w:p>
    <w:p w:rsidR="0026464A" w:rsidRPr="0026464A" w:rsidRDefault="0026464A" w:rsidP="0026464A">
      <w:pPr>
        <w:pStyle w:val="Body2"/>
        <w:numPr>
          <w:ilvl w:val="0"/>
          <w:numId w:val="2"/>
        </w:numPr>
        <w:rPr>
          <w:rFonts w:ascii="Times New Roman" w:hAnsi="Times New Roman" w:cs="Times New Roman"/>
          <w:color w:val="auto"/>
          <w:lang w:val="sr-Latn-RS"/>
        </w:rPr>
      </w:pPr>
      <w:r>
        <w:rPr>
          <w:rFonts w:ascii="Times New Roman" w:hAnsi="Times New Roman" w:cs="Times New Roman"/>
          <w:color w:val="auto"/>
          <w:lang w:val="sr-Latn-RS"/>
        </w:rPr>
        <w:t xml:space="preserve">Mainflux open source IoT platform set up and usage - </w:t>
      </w:r>
      <w:r w:rsidRPr="0026464A">
        <w:rPr>
          <w:rFonts w:ascii="Times New Roman" w:hAnsi="Times New Roman" w:cs="Times New Roman"/>
          <w:color w:val="auto"/>
          <w:lang w:val="sr-Latn-RS"/>
        </w:rPr>
        <w:t>https://medium.com/mainflux-iot-platform/mainflux-open-source-iot-platform-set-up-and-usage-70bed698791a</w:t>
      </w:r>
    </w:p>
    <w:p w:rsidR="00A83695" w:rsidRPr="008E6F93" w:rsidRDefault="008E6F93" w:rsidP="00EC3819">
      <w:pPr>
        <w:pStyle w:val="Body2"/>
        <w:numPr>
          <w:ilvl w:val="0"/>
          <w:numId w:val="2"/>
        </w:numPr>
        <w:rPr>
          <w:rFonts w:ascii="Times New Roman" w:hAnsi="Times New Roman" w:cs="Times New Roman"/>
          <w:color w:val="auto"/>
          <w:lang w:val="sr-Latn-RS"/>
        </w:rPr>
      </w:pPr>
      <w:r>
        <w:rPr>
          <w:rFonts w:ascii="Times New Roman" w:hAnsi="Times New Roman" w:cs="Times New Roman"/>
          <w:color w:val="auto"/>
          <w:lang w:val="sr-Latn-RS"/>
        </w:rPr>
        <w:t>SenML</w:t>
      </w:r>
      <w:r w:rsidR="00EC3819" w:rsidRPr="00EC3819">
        <w:rPr>
          <w:rFonts w:ascii="Times New Roman" w:hAnsi="Times New Roman" w:cs="Times New Roman"/>
          <w:color w:val="auto"/>
          <w:lang w:val="sr-Latn-RS"/>
        </w:rPr>
        <w:t xml:space="preserve"> - </w:t>
      </w:r>
      <w:r w:rsidRPr="008E6F93">
        <w:t>https://tools.ietf.org/html/rfc8</w:t>
      </w:r>
      <w:bookmarkStart w:id="0" w:name="_GoBack"/>
      <w:bookmarkEnd w:id="0"/>
      <w:r w:rsidRPr="008E6F93">
        <w:t>428</w:t>
      </w:r>
    </w:p>
    <w:sectPr w:rsidR="00A83695" w:rsidRPr="008E6F93" w:rsidSect="00B50A39">
      <w:headerReference w:type="default" r:id="rId15"/>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2AC" w:rsidRDefault="007532AC" w:rsidP="005926D0">
      <w:r>
        <w:separator/>
      </w:r>
    </w:p>
  </w:endnote>
  <w:endnote w:type="continuationSeparator" w:id="0">
    <w:p w:rsidR="007532AC" w:rsidRDefault="007532AC" w:rsidP="0059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askervill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C25" w:rsidRPr="005926D0" w:rsidRDefault="005926D0" w:rsidP="00097E81">
    <w:pPr>
      <w:pStyle w:val="HeaderFooter"/>
      <w:tabs>
        <w:tab w:val="clear" w:pos="9020"/>
        <w:tab w:val="center" w:pos="4680"/>
        <w:tab w:val="right" w:pos="9360"/>
      </w:tabs>
      <w:rPr>
        <w:rFonts w:ascii="Times New Roman" w:hAnsi="Times New Roman" w:cs="Times New Roman"/>
        <w:caps w:val="0"/>
        <w:color w:val="auto"/>
        <w:sz w:val="24"/>
        <w:szCs w:val="24"/>
      </w:rPr>
    </w:pPr>
    <w:r>
      <w:rPr>
        <w:rFonts w:ascii="Times New Roman" w:hAnsi="Times New Roman" w:cs="Times New Roman"/>
        <w:color w:val="auto"/>
        <w:sz w:val="24"/>
        <w:szCs w:val="24"/>
      </w:rPr>
      <w:t>SOA</w:t>
    </w:r>
    <w:r w:rsidR="000D1956" w:rsidRPr="005926D0">
      <w:rPr>
        <w:rFonts w:ascii="Times New Roman" w:hAnsi="Times New Roman" w:cs="Times New Roman"/>
        <w:color w:val="auto"/>
        <w:sz w:val="24"/>
        <w:szCs w:val="24"/>
      </w:rPr>
      <w:tab/>
      <w:t>2018/2019</w:t>
    </w:r>
    <w:r w:rsidR="000D1956" w:rsidRPr="005926D0">
      <w:rPr>
        <w:rFonts w:ascii="Times New Roman" w:hAnsi="Times New Roman" w:cs="Times New Roman"/>
        <w:color w:val="auto"/>
        <w:sz w:val="24"/>
        <w:szCs w:val="24"/>
      </w:rPr>
      <w:tab/>
    </w:r>
    <w:r w:rsidR="000D1956" w:rsidRPr="005926D0">
      <w:rPr>
        <w:rFonts w:ascii="Times New Roman" w:hAnsi="Times New Roman" w:cs="Times New Roman"/>
        <w:color w:val="auto"/>
        <w:sz w:val="24"/>
        <w:szCs w:val="24"/>
      </w:rPr>
      <w:fldChar w:fldCharType="begin"/>
    </w:r>
    <w:r w:rsidR="000D1956" w:rsidRPr="005926D0">
      <w:rPr>
        <w:rFonts w:ascii="Times New Roman" w:hAnsi="Times New Roman" w:cs="Times New Roman"/>
        <w:color w:val="auto"/>
        <w:sz w:val="24"/>
        <w:szCs w:val="24"/>
      </w:rPr>
      <w:instrText xml:space="preserve"> PAGE   \* MERGEFORMAT </w:instrText>
    </w:r>
    <w:r w:rsidR="000D1956" w:rsidRPr="005926D0">
      <w:rPr>
        <w:rFonts w:ascii="Times New Roman" w:hAnsi="Times New Roman" w:cs="Times New Roman"/>
        <w:color w:val="auto"/>
        <w:sz w:val="24"/>
        <w:szCs w:val="24"/>
      </w:rPr>
      <w:fldChar w:fldCharType="separate"/>
    </w:r>
    <w:r w:rsidR="0026464A">
      <w:rPr>
        <w:rFonts w:ascii="Times New Roman" w:hAnsi="Times New Roman" w:cs="Times New Roman"/>
        <w:noProof/>
        <w:color w:val="auto"/>
        <w:sz w:val="24"/>
        <w:szCs w:val="24"/>
      </w:rPr>
      <w:t>11</w:t>
    </w:r>
    <w:r w:rsidR="000D1956" w:rsidRPr="005926D0">
      <w:rPr>
        <w:rFonts w:ascii="Times New Roman" w:hAnsi="Times New Roman" w:cs="Times New Roman"/>
        <w:noProof/>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2AC" w:rsidRDefault="007532AC" w:rsidP="005926D0">
      <w:r>
        <w:separator/>
      </w:r>
    </w:p>
  </w:footnote>
  <w:footnote w:type="continuationSeparator" w:id="0">
    <w:p w:rsidR="007532AC" w:rsidRDefault="007532AC" w:rsidP="00592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790" w:rsidRPr="005926D0" w:rsidRDefault="005926D0" w:rsidP="00920790">
    <w:pPr>
      <w:pStyle w:val="Header"/>
      <w:jc w:val="center"/>
      <w:rPr>
        <w:lang w:val="sr-Latn-RS"/>
      </w:rPr>
    </w:pPr>
    <w:r>
      <w:rPr>
        <w:lang w:val="sr-Latn-RS"/>
      </w:rPr>
      <w:t>Mainflux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A60E9"/>
    <w:multiLevelType w:val="multilevel"/>
    <w:tmpl w:val="B3B0EA6E"/>
    <w:lvl w:ilvl="0">
      <w:start w:val="1"/>
      <w:numFmt w:val="decimal"/>
      <w:lvlText w:val="%1."/>
      <w:lvlJc w:val="left"/>
      <w:pPr>
        <w:ind w:left="720" w:hanging="360"/>
      </w:pPr>
      <w:rPr>
        <w:rFonts w:hint="default"/>
        <w:b/>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8159BA"/>
    <w:multiLevelType w:val="hybridMultilevel"/>
    <w:tmpl w:val="2522F19C"/>
    <w:lvl w:ilvl="0" w:tplc="E46ECFA2">
      <w:start w:val="1"/>
      <w:numFmt w:val="decimal"/>
      <w:lvlText w:val="%1."/>
      <w:lvlJc w:val="left"/>
      <w:pPr>
        <w:ind w:left="1116" w:hanging="360"/>
      </w:pPr>
      <w:rPr>
        <w:rFonts w:hint="default"/>
      </w:rPr>
    </w:lvl>
    <w:lvl w:ilvl="1" w:tplc="241A0019" w:tentative="1">
      <w:start w:val="1"/>
      <w:numFmt w:val="lowerLetter"/>
      <w:lvlText w:val="%2."/>
      <w:lvlJc w:val="left"/>
      <w:pPr>
        <w:ind w:left="1836" w:hanging="360"/>
      </w:pPr>
    </w:lvl>
    <w:lvl w:ilvl="2" w:tplc="241A001B" w:tentative="1">
      <w:start w:val="1"/>
      <w:numFmt w:val="lowerRoman"/>
      <w:lvlText w:val="%3."/>
      <w:lvlJc w:val="right"/>
      <w:pPr>
        <w:ind w:left="2556" w:hanging="180"/>
      </w:pPr>
    </w:lvl>
    <w:lvl w:ilvl="3" w:tplc="241A000F" w:tentative="1">
      <w:start w:val="1"/>
      <w:numFmt w:val="decimal"/>
      <w:lvlText w:val="%4."/>
      <w:lvlJc w:val="left"/>
      <w:pPr>
        <w:ind w:left="3276" w:hanging="360"/>
      </w:pPr>
    </w:lvl>
    <w:lvl w:ilvl="4" w:tplc="241A0019" w:tentative="1">
      <w:start w:val="1"/>
      <w:numFmt w:val="lowerLetter"/>
      <w:lvlText w:val="%5."/>
      <w:lvlJc w:val="left"/>
      <w:pPr>
        <w:ind w:left="3996" w:hanging="360"/>
      </w:pPr>
    </w:lvl>
    <w:lvl w:ilvl="5" w:tplc="241A001B" w:tentative="1">
      <w:start w:val="1"/>
      <w:numFmt w:val="lowerRoman"/>
      <w:lvlText w:val="%6."/>
      <w:lvlJc w:val="right"/>
      <w:pPr>
        <w:ind w:left="4716" w:hanging="180"/>
      </w:pPr>
    </w:lvl>
    <w:lvl w:ilvl="6" w:tplc="241A000F" w:tentative="1">
      <w:start w:val="1"/>
      <w:numFmt w:val="decimal"/>
      <w:lvlText w:val="%7."/>
      <w:lvlJc w:val="left"/>
      <w:pPr>
        <w:ind w:left="5436" w:hanging="360"/>
      </w:pPr>
    </w:lvl>
    <w:lvl w:ilvl="7" w:tplc="241A0019" w:tentative="1">
      <w:start w:val="1"/>
      <w:numFmt w:val="lowerLetter"/>
      <w:lvlText w:val="%8."/>
      <w:lvlJc w:val="left"/>
      <w:pPr>
        <w:ind w:left="6156" w:hanging="360"/>
      </w:pPr>
    </w:lvl>
    <w:lvl w:ilvl="8" w:tplc="241A001B" w:tentative="1">
      <w:start w:val="1"/>
      <w:numFmt w:val="lowerRoman"/>
      <w:lvlText w:val="%9."/>
      <w:lvlJc w:val="right"/>
      <w:pPr>
        <w:ind w:left="6876" w:hanging="180"/>
      </w:pPr>
    </w:lvl>
  </w:abstractNum>
  <w:abstractNum w:abstractNumId="2" w15:restartNumberingAfterBreak="0">
    <w:nsid w:val="28C72509"/>
    <w:multiLevelType w:val="hybridMultilevel"/>
    <w:tmpl w:val="894EE873"/>
    <w:lvl w:ilvl="0" w:tplc="0680E132">
      <w:numFmt w:val="decimal"/>
      <w:lvlText w:val=""/>
      <w:lvlJc w:val="left"/>
    </w:lvl>
    <w:lvl w:ilvl="1" w:tplc="FA5C32A4">
      <w:numFmt w:val="decimal"/>
      <w:lvlText w:val=""/>
      <w:lvlJc w:val="left"/>
    </w:lvl>
    <w:lvl w:ilvl="2" w:tplc="23D27362">
      <w:numFmt w:val="decimal"/>
      <w:lvlText w:val=""/>
      <w:lvlJc w:val="left"/>
    </w:lvl>
    <w:lvl w:ilvl="3" w:tplc="E38AE138">
      <w:numFmt w:val="decimal"/>
      <w:lvlText w:val=""/>
      <w:lvlJc w:val="left"/>
    </w:lvl>
    <w:lvl w:ilvl="4" w:tplc="D13C8E7A">
      <w:numFmt w:val="decimal"/>
      <w:lvlText w:val=""/>
      <w:lvlJc w:val="left"/>
    </w:lvl>
    <w:lvl w:ilvl="5" w:tplc="695A1C3A">
      <w:numFmt w:val="decimal"/>
      <w:lvlText w:val=""/>
      <w:lvlJc w:val="left"/>
    </w:lvl>
    <w:lvl w:ilvl="6" w:tplc="321E12B0">
      <w:numFmt w:val="decimal"/>
      <w:lvlText w:val=""/>
      <w:lvlJc w:val="left"/>
    </w:lvl>
    <w:lvl w:ilvl="7" w:tplc="2C227CC2">
      <w:numFmt w:val="decimal"/>
      <w:lvlText w:val=""/>
      <w:lvlJc w:val="left"/>
    </w:lvl>
    <w:lvl w:ilvl="8" w:tplc="8F4CCE88">
      <w:numFmt w:val="decimal"/>
      <w:lvlText w:val=""/>
      <w:lvlJc w:val="left"/>
    </w:lvl>
  </w:abstractNum>
  <w:abstractNum w:abstractNumId="3" w15:restartNumberingAfterBreak="0">
    <w:nsid w:val="462D60DA"/>
    <w:multiLevelType w:val="hybridMultilevel"/>
    <w:tmpl w:val="E0BC1E52"/>
    <w:lvl w:ilvl="0" w:tplc="CCA0C34C">
      <w:start w:val="4"/>
      <w:numFmt w:val="decimal"/>
      <w:lvlText w:val="%1."/>
      <w:lvlJc w:val="left"/>
      <w:pPr>
        <w:ind w:left="720" w:hanging="360"/>
      </w:pPr>
      <w:rPr>
        <w:rFonts w:ascii="Baskerville" w:hAnsi="Baskerville" w:cs="Arial Unicode M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54A4570"/>
    <w:multiLevelType w:val="hybridMultilevel"/>
    <w:tmpl w:val="24C639F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55881B48"/>
    <w:multiLevelType w:val="hybridMultilevel"/>
    <w:tmpl w:val="7EE69B68"/>
    <w:lvl w:ilvl="0" w:tplc="F7122602">
      <w:numFmt w:val="bullet"/>
      <w:lvlText w:val="-"/>
      <w:lvlJc w:val="left"/>
      <w:pPr>
        <w:ind w:left="720" w:hanging="360"/>
      </w:pPr>
      <w:rPr>
        <w:rFonts w:ascii="Times New Roman" w:eastAsia="Arial Unicode MS"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57EE0A9F"/>
    <w:multiLevelType w:val="hybridMultilevel"/>
    <w:tmpl w:val="D3B4235C"/>
    <w:lvl w:ilvl="0" w:tplc="241A000F">
      <w:start w:val="4"/>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7BED7AC2"/>
    <w:multiLevelType w:val="hybridMultilevel"/>
    <w:tmpl w:val="51081B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78BD"/>
    <w:rsid w:val="00042572"/>
    <w:rsid w:val="0007716C"/>
    <w:rsid w:val="000D1956"/>
    <w:rsid w:val="000E4845"/>
    <w:rsid w:val="001042A4"/>
    <w:rsid w:val="00185329"/>
    <w:rsid w:val="001900D3"/>
    <w:rsid w:val="002076FC"/>
    <w:rsid w:val="0026464A"/>
    <w:rsid w:val="00267AF4"/>
    <w:rsid w:val="003C5AEC"/>
    <w:rsid w:val="00477B56"/>
    <w:rsid w:val="00477C23"/>
    <w:rsid w:val="004C2880"/>
    <w:rsid w:val="00542AFA"/>
    <w:rsid w:val="00555D6A"/>
    <w:rsid w:val="005578BD"/>
    <w:rsid w:val="005926D0"/>
    <w:rsid w:val="00611620"/>
    <w:rsid w:val="00643FE8"/>
    <w:rsid w:val="0067570D"/>
    <w:rsid w:val="007460AF"/>
    <w:rsid w:val="007532AC"/>
    <w:rsid w:val="00771219"/>
    <w:rsid w:val="007D3503"/>
    <w:rsid w:val="00832191"/>
    <w:rsid w:val="008E0059"/>
    <w:rsid w:val="008E0C00"/>
    <w:rsid w:val="008E6F93"/>
    <w:rsid w:val="008F7335"/>
    <w:rsid w:val="00920114"/>
    <w:rsid w:val="009417DF"/>
    <w:rsid w:val="00956EC4"/>
    <w:rsid w:val="009B3FE5"/>
    <w:rsid w:val="009E349D"/>
    <w:rsid w:val="009E6234"/>
    <w:rsid w:val="00A01DD7"/>
    <w:rsid w:val="00A07841"/>
    <w:rsid w:val="00A15714"/>
    <w:rsid w:val="00A26E12"/>
    <w:rsid w:val="00A73EE3"/>
    <w:rsid w:val="00A83695"/>
    <w:rsid w:val="00AE41FC"/>
    <w:rsid w:val="00B34469"/>
    <w:rsid w:val="00B37D41"/>
    <w:rsid w:val="00B475B3"/>
    <w:rsid w:val="00B74519"/>
    <w:rsid w:val="00BA75E1"/>
    <w:rsid w:val="00C515DD"/>
    <w:rsid w:val="00C57D0B"/>
    <w:rsid w:val="00C814C3"/>
    <w:rsid w:val="00C87F40"/>
    <w:rsid w:val="00C96E05"/>
    <w:rsid w:val="00CA3C33"/>
    <w:rsid w:val="00CD281B"/>
    <w:rsid w:val="00CD2D35"/>
    <w:rsid w:val="00DA1488"/>
    <w:rsid w:val="00DF7C5A"/>
    <w:rsid w:val="00E007BA"/>
    <w:rsid w:val="00E42348"/>
    <w:rsid w:val="00EA1836"/>
    <w:rsid w:val="00EC2564"/>
    <w:rsid w:val="00EC3819"/>
    <w:rsid w:val="00ED3388"/>
    <w:rsid w:val="00ED79DD"/>
    <w:rsid w:val="00F61996"/>
    <w:rsid w:val="00F672B8"/>
    <w:rsid w:val="00F7454B"/>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E58"/>
  <w15:chartTrackingRefBased/>
  <w15:docId w15:val="{6E98A5AD-12D9-48D1-9839-7E476A95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3819"/>
    <w:rPr>
      <w:u w:val="single"/>
    </w:rPr>
  </w:style>
  <w:style w:type="paragraph" w:customStyle="1" w:styleId="HeaderFooter">
    <w:name w:val="Header &amp; Footer"/>
    <w:rsid w:val="00EC3819"/>
    <w:pPr>
      <w:keepNext/>
      <w:tabs>
        <w:tab w:val="right" w:pos="9020"/>
      </w:tabs>
      <w:spacing w:after="0" w:line="240" w:lineRule="auto"/>
    </w:pPr>
    <w:rPr>
      <w:rFonts w:ascii="Baskerville" w:eastAsia="Arial Unicode MS" w:hAnsi="Baskerville" w:cs="Arial Unicode MS"/>
      <w:caps/>
      <w:color w:val="000000"/>
      <w:sz w:val="20"/>
      <w:szCs w:val="20"/>
      <w:lang w:val="sr-Latn-RS" w:eastAsia="sr-Latn-RS"/>
    </w:rPr>
  </w:style>
  <w:style w:type="paragraph" w:customStyle="1" w:styleId="Heading">
    <w:name w:val="Heading"/>
    <w:next w:val="Body2"/>
    <w:rsid w:val="00EC3819"/>
    <w:pPr>
      <w:spacing w:after="0" w:line="312" w:lineRule="auto"/>
      <w:outlineLvl w:val="0"/>
    </w:pPr>
    <w:rPr>
      <w:rFonts w:ascii="Baskerville" w:eastAsia="Arial Unicode MS" w:hAnsi="Baskerville" w:cs="Arial Unicode MS"/>
      <w:color w:val="000000"/>
      <w:sz w:val="26"/>
      <w:szCs w:val="26"/>
      <w:lang w:eastAsia="sr-Latn-RS"/>
    </w:rPr>
  </w:style>
  <w:style w:type="paragraph" w:customStyle="1" w:styleId="Body2">
    <w:name w:val="Body 2"/>
    <w:rsid w:val="00EC3819"/>
    <w:pPr>
      <w:spacing w:after="80" w:line="288" w:lineRule="auto"/>
    </w:pPr>
    <w:rPr>
      <w:rFonts w:ascii="Baskerville" w:eastAsia="Arial Unicode MS" w:hAnsi="Baskerville" w:cs="Arial Unicode MS"/>
      <w:color w:val="434343"/>
      <w:sz w:val="24"/>
      <w:szCs w:val="24"/>
      <w:lang w:eastAsia="sr-Latn-RS"/>
    </w:rPr>
  </w:style>
  <w:style w:type="paragraph" w:customStyle="1" w:styleId="Subtitle1">
    <w:name w:val="Subtitle1"/>
    <w:next w:val="Body2"/>
    <w:rsid w:val="00EC3819"/>
    <w:pPr>
      <w:spacing w:after="0" w:line="240" w:lineRule="auto"/>
      <w:jc w:val="center"/>
    </w:pPr>
    <w:rPr>
      <w:rFonts w:ascii="Baskerville" w:eastAsia="Arial Unicode MS" w:hAnsi="Baskerville" w:cs="Arial Unicode MS"/>
      <w:color w:val="DC5921"/>
      <w:spacing w:val="6"/>
      <w:sz w:val="64"/>
      <w:szCs w:val="64"/>
      <w:lang w:val="sr-Latn-RS" w:eastAsia="sr-Latn-RS"/>
    </w:rPr>
  </w:style>
  <w:style w:type="paragraph" w:styleId="Header">
    <w:name w:val="header"/>
    <w:basedOn w:val="Normal"/>
    <w:link w:val="HeaderChar"/>
    <w:uiPriority w:val="99"/>
    <w:rsid w:val="00EC3819"/>
    <w:pPr>
      <w:tabs>
        <w:tab w:val="center" w:pos="4680"/>
        <w:tab w:val="right" w:pos="9360"/>
      </w:tabs>
    </w:pPr>
  </w:style>
  <w:style w:type="character" w:customStyle="1" w:styleId="HeaderChar">
    <w:name w:val="Header Char"/>
    <w:basedOn w:val="DefaultParagraphFont"/>
    <w:link w:val="Header"/>
    <w:uiPriority w:val="99"/>
    <w:rsid w:val="00EC3819"/>
    <w:rPr>
      <w:rFonts w:ascii="Times New Roman" w:eastAsia="Times New Roman" w:hAnsi="Times New Roman" w:cs="Times New Roman"/>
      <w:sz w:val="24"/>
      <w:szCs w:val="24"/>
    </w:rPr>
  </w:style>
  <w:style w:type="paragraph" w:styleId="TOC1">
    <w:name w:val="toc 1"/>
    <w:basedOn w:val="Normal"/>
    <w:next w:val="Normal"/>
    <w:rsid w:val="00EC3819"/>
    <w:pPr>
      <w:widowControl w:val="0"/>
      <w:tabs>
        <w:tab w:val="right" w:pos="9360"/>
      </w:tabs>
      <w:spacing w:before="240" w:after="60" w:line="240" w:lineRule="atLeast"/>
      <w:ind w:right="720"/>
    </w:pPr>
    <w:rPr>
      <w:sz w:val="20"/>
      <w:szCs w:val="20"/>
      <w:lang w:eastAsia="sr-Latn-CS"/>
    </w:rPr>
  </w:style>
  <w:style w:type="paragraph" w:styleId="TOC2">
    <w:name w:val="toc 2"/>
    <w:basedOn w:val="Normal"/>
    <w:next w:val="Normal"/>
    <w:rsid w:val="00EC3819"/>
    <w:pPr>
      <w:widowControl w:val="0"/>
      <w:tabs>
        <w:tab w:val="right" w:pos="9360"/>
      </w:tabs>
      <w:spacing w:line="240" w:lineRule="atLeast"/>
      <w:ind w:left="432" w:right="720"/>
    </w:pPr>
    <w:rPr>
      <w:sz w:val="20"/>
      <w:szCs w:val="20"/>
      <w:lang w:eastAsia="sr-Latn-CS"/>
    </w:rPr>
  </w:style>
  <w:style w:type="paragraph" w:styleId="Footer">
    <w:name w:val="footer"/>
    <w:basedOn w:val="Normal"/>
    <w:link w:val="FooterChar"/>
    <w:uiPriority w:val="99"/>
    <w:unhideWhenUsed/>
    <w:rsid w:val="005926D0"/>
    <w:pPr>
      <w:tabs>
        <w:tab w:val="center" w:pos="4680"/>
        <w:tab w:val="right" w:pos="9360"/>
      </w:tabs>
    </w:pPr>
  </w:style>
  <w:style w:type="character" w:customStyle="1" w:styleId="FooterChar">
    <w:name w:val="Footer Char"/>
    <w:basedOn w:val="DefaultParagraphFont"/>
    <w:link w:val="Footer"/>
    <w:uiPriority w:val="99"/>
    <w:rsid w:val="005926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9417DF"/>
    <w:rPr>
      <w:rFonts w:ascii="Courier New" w:eastAsia="Times New Roman" w:hAnsi="Courier New" w:cs="Courier New"/>
      <w:sz w:val="20"/>
      <w:szCs w:val="20"/>
      <w:lang w:val="sr-Latn-RS" w:eastAsia="sr-Latn-RS"/>
    </w:rPr>
  </w:style>
  <w:style w:type="character" w:styleId="FollowedHyperlink">
    <w:name w:val="FollowedHyperlink"/>
    <w:basedOn w:val="DefaultParagraphFont"/>
    <w:uiPriority w:val="99"/>
    <w:semiHidden/>
    <w:unhideWhenUsed/>
    <w:rsid w:val="00E007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4530">
      <w:bodyDiv w:val="1"/>
      <w:marLeft w:val="0"/>
      <w:marRight w:val="0"/>
      <w:marTop w:val="0"/>
      <w:marBottom w:val="0"/>
      <w:divBdr>
        <w:top w:val="none" w:sz="0" w:space="0" w:color="auto"/>
        <w:left w:val="none" w:sz="0" w:space="0" w:color="auto"/>
        <w:bottom w:val="none" w:sz="0" w:space="0" w:color="auto"/>
        <w:right w:val="none" w:sz="0" w:space="0" w:color="auto"/>
      </w:divBdr>
    </w:div>
    <w:div w:id="269972296">
      <w:bodyDiv w:val="1"/>
      <w:marLeft w:val="0"/>
      <w:marRight w:val="0"/>
      <w:marTop w:val="0"/>
      <w:marBottom w:val="0"/>
      <w:divBdr>
        <w:top w:val="none" w:sz="0" w:space="0" w:color="auto"/>
        <w:left w:val="none" w:sz="0" w:space="0" w:color="auto"/>
        <w:bottom w:val="none" w:sz="0" w:space="0" w:color="auto"/>
        <w:right w:val="none" w:sz="0" w:space="0" w:color="auto"/>
      </w:divBdr>
    </w:div>
    <w:div w:id="493759108">
      <w:bodyDiv w:val="1"/>
      <w:marLeft w:val="0"/>
      <w:marRight w:val="0"/>
      <w:marTop w:val="0"/>
      <w:marBottom w:val="0"/>
      <w:divBdr>
        <w:top w:val="none" w:sz="0" w:space="0" w:color="auto"/>
        <w:left w:val="none" w:sz="0" w:space="0" w:color="auto"/>
        <w:bottom w:val="none" w:sz="0" w:space="0" w:color="auto"/>
        <w:right w:val="none" w:sz="0" w:space="0" w:color="auto"/>
      </w:divBdr>
    </w:div>
    <w:div w:id="722414264">
      <w:bodyDiv w:val="1"/>
      <w:marLeft w:val="0"/>
      <w:marRight w:val="0"/>
      <w:marTop w:val="0"/>
      <w:marBottom w:val="0"/>
      <w:divBdr>
        <w:top w:val="none" w:sz="0" w:space="0" w:color="auto"/>
        <w:left w:val="none" w:sz="0" w:space="0" w:color="auto"/>
        <w:bottom w:val="none" w:sz="0" w:space="0" w:color="auto"/>
        <w:right w:val="none" w:sz="0" w:space="0" w:color="auto"/>
      </w:divBdr>
    </w:div>
    <w:div w:id="1057433169">
      <w:bodyDiv w:val="1"/>
      <w:marLeft w:val="0"/>
      <w:marRight w:val="0"/>
      <w:marTop w:val="0"/>
      <w:marBottom w:val="0"/>
      <w:divBdr>
        <w:top w:val="none" w:sz="0" w:space="0" w:color="auto"/>
        <w:left w:val="none" w:sz="0" w:space="0" w:color="auto"/>
        <w:bottom w:val="none" w:sz="0" w:space="0" w:color="auto"/>
        <w:right w:val="none" w:sz="0" w:space="0" w:color="auto"/>
      </w:divBdr>
    </w:div>
    <w:div w:id="1251430230">
      <w:bodyDiv w:val="1"/>
      <w:marLeft w:val="0"/>
      <w:marRight w:val="0"/>
      <w:marTop w:val="0"/>
      <w:marBottom w:val="0"/>
      <w:divBdr>
        <w:top w:val="none" w:sz="0" w:space="0" w:color="auto"/>
        <w:left w:val="none" w:sz="0" w:space="0" w:color="auto"/>
        <w:bottom w:val="none" w:sz="0" w:space="0" w:color="auto"/>
        <w:right w:val="none" w:sz="0" w:space="0" w:color="auto"/>
      </w:divBdr>
    </w:div>
    <w:div w:id="1658800631">
      <w:bodyDiv w:val="1"/>
      <w:marLeft w:val="0"/>
      <w:marRight w:val="0"/>
      <w:marTop w:val="0"/>
      <w:marBottom w:val="0"/>
      <w:divBdr>
        <w:top w:val="none" w:sz="0" w:space="0" w:color="auto"/>
        <w:left w:val="none" w:sz="0" w:space="0" w:color="auto"/>
        <w:bottom w:val="none" w:sz="0" w:space="0" w:color="auto"/>
        <w:right w:val="none" w:sz="0" w:space="0" w:color="auto"/>
      </w:divBdr>
    </w:div>
    <w:div w:id="1681468315">
      <w:bodyDiv w:val="1"/>
      <w:marLeft w:val="0"/>
      <w:marRight w:val="0"/>
      <w:marTop w:val="0"/>
      <w:marBottom w:val="0"/>
      <w:divBdr>
        <w:top w:val="none" w:sz="0" w:space="0" w:color="auto"/>
        <w:left w:val="none" w:sz="0" w:space="0" w:color="auto"/>
        <w:bottom w:val="none" w:sz="0" w:space="0" w:color="auto"/>
        <w:right w:val="none" w:sz="0" w:space="0" w:color="auto"/>
      </w:divBdr>
    </w:div>
    <w:div w:id="1828747012">
      <w:bodyDiv w:val="1"/>
      <w:marLeft w:val="0"/>
      <w:marRight w:val="0"/>
      <w:marTop w:val="0"/>
      <w:marBottom w:val="0"/>
      <w:divBdr>
        <w:top w:val="none" w:sz="0" w:space="0" w:color="auto"/>
        <w:left w:val="none" w:sz="0" w:space="0" w:color="auto"/>
        <w:bottom w:val="none" w:sz="0" w:space="0" w:color="auto"/>
        <w:right w:val="none" w:sz="0" w:space="0" w:color="auto"/>
      </w:divBdr>
      <w:divsChild>
        <w:div w:id="2025477926">
          <w:marLeft w:val="0"/>
          <w:marRight w:val="0"/>
          <w:marTop w:val="0"/>
          <w:marBottom w:val="0"/>
          <w:divBdr>
            <w:top w:val="none" w:sz="0" w:space="0" w:color="auto"/>
            <w:left w:val="none" w:sz="0" w:space="0" w:color="auto"/>
            <w:bottom w:val="none" w:sz="0" w:space="0" w:color="auto"/>
            <w:right w:val="none" w:sz="0" w:space="0" w:color="auto"/>
          </w:divBdr>
        </w:div>
      </w:divsChild>
    </w:div>
    <w:div w:id="21223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influx/mainflu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influx.readthedocs.io/en/lat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84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eilly.com/library/view/scalable-architecture-for/9781492024132/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F441-7BBA-48A3-B6F2-5905DE6D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11</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39</cp:revision>
  <dcterms:created xsi:type="dcterms:W3CDTF">2019-05-21T15:55:00Z</dcterms:created>
  <dcterms:modified xsi:type="dcterms:W3CDTF">2019-06-15T13:49:00Z</dcterms:modified>
</cp:coreProperties>
</file>