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D7A6C" w14:textId="66682F2F" w:rsidR="00824399" w:rsidRDefault="001C4C85">
      <w:pPr>
        <w:rPr>
          <w:sz w:val="36"/>
          <w:szCs w:val="36"/>
        </w:rPr>
      </w:pPr>
      <w:r>
        <w:rPr>
          <w:sz w:val="36"/>
          <w:szCs w:val="36"/>
        </w:rPr>
        <w:t>Posouzení článku/vrácení autorovi:</w:t>
      </w:r>
    </w:p>
    <w:p w14:paraId="7106F748" w14:textId="32B4BC64" w:rsidR="001C4C85" w:rsidRDefault="001C4C85">
      <w:r>
        <w:t>Role redaktora v této funkci schvaluje nebo vrací článek autorovi.</w:t>
      </w:r>
    </w:p>
    <w:p w14:paraId="4C91548C" w14:textId="61D84CDF" w:rsidR="001C4C85" w:rsidRDefault="001C4C85">
      <w:r>
        <w:t>Pokud ho schválí tak jej může publikovat a změní stav článku (publikováno) nebo jenom schválí tím se také změní stav (schváleno).</w:t>
      </w:r>
    </w:p>
    <w:p w14:paraId="09240A6B" w14:textId="70F272ED" w:rsidR="001C4C85" w:rsidRDefault="001C4C85">
      <w:r>
        <w:t>Pokud jej zamítne tak se změní stav (na zamítnuto) a článek se vrací autorovi.</w:t>
      </w:r>
    </w:p>
    <w:sectPr w:rsidR="001C4C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C85"/>
    <w:rsid w:val="001C4C85"/>
    <w:rsid w:val="00824399"/>
    <w:rsid w:val="00907A39"/>
    <w:rsid w:val="00C0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DF40"/>
  <w15:chartTrackingRefBased/>
  <w15:docId w15:val="{8CC3ECEF-B768-456F-B775-585F69AE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266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Linha David</dc:creator>
  <cp:keywords/>
  <dc:description/>
  <cp:lastModifiedBy>Linha David</cp:lastModifiedBy>
  <cp:revision>1</cp:revision>
  <dcterms:created xsi:type="dcterms:W3CDTF">2023-11-30T15:51:00Z</dcterms:created>
  <dcterms:modified xsi:type="dcterms:W3CDTF">2023-11-30T16:00:00Z</dcterms:modified>
</cp:coreProperties>
</file>