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"https://www.cnblogs.com/Dearmyh/p/9316249.html" </w:instrText>
      </w:r>
      <w:r>
        <w:rPr>
          <w:rFonts w:hint="eastAsia"/>
          <w:lang w:val="en-US" w:eastAsia="zh-CN"/>
        </w:rPr>
        <w:fldChar w:fldCharType="separate"/>
      </w:r>
      <w:r>
        <w:rPr>
          <w:rStyle w:val="7"/>
          <w:rFonts w:hint="eastAsia"/>
          <w:lang w:val="en-US" w:eastAsia="zh-CN"/>
        </w:rPr>
        <w:t>https://www.cnblogs.com/Dearmyh/p/9316249.html</w:t>
      </w:r>
      <w:r>
        <w:rPr>
          <w:rFonts w:hint="eastAsia"/>
          <w:lang w:val="en-US" w:eastAsia="zh-CN"/>
        </w:rPr>
        <w:fldChar w:fldCharType="end"/>
      </w:r>
      <w:r>
        <w:rPr>
          <w:rFonts w:hint="eastAsia"/>
          <w:lang w:val="en-US" w:eastAsia="zh-CN"/>
        </w:rPr>
        <w:t xml:space="preserve"> 博客</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"https://www.bilibili.com/video/BV1Kb411w7sf/?p=8" </w:instrText>
      </w:r>
      <w:r>
        <w:rPr>
          <w:rFonts w:hint="default"/>
          <w:lang w:val="en-US" w:eastAsia="zh-CN"/>
        </w:rPr>
        <w:fldChar w:fldCharType="separate"/>
      </w:r>
      <w:r>
        <w:rPr>
          <w:rStyle w:val="7"/>
          <w:rFonts w:hint="default"/>
          <w:lang w:val="en-US" w:eastAsia="zh-CN"/>
        </w:rPr>
        <w:t>https://www.bilibili.com/video/BV1Kb411w7sf/?p=8</w:t>
      </w:r>
      <w:r>
        <w:rPr>
          <w:rFonts w:hint="default"/>
          <w:lang w:val="en-US" w:eastAsia="zh-CN"/>
        </w:rPr>
        <w:fldChar w:fldCharType="end"/>
      </w:r>
      <w:r>
        <w:rPr>
          <w:rFonts w:hint="eastAsia"/>
          <w:lang w:val="en-US" w:eastAsia="zh-CN"/>
        </w:rPr>
        <w:t xml:space="preserve">  B站</w:t>
      </w:r>
    </w:p>
    <w:p>
      <w:pPr>
        <w:rPr>
          <w:rFonts w:hint="eastAsia"/>
          <w:lang w:val="en-US" w:eastAsia="zh-CN"/>
        </w:rPr>
      </w:pPr>
      <w:r>
        <w:rPr>
          <w:rFonts w:hint="eastAsia"/>
          <w:lang w:val="en-US" w:eastAsia="zh-CN"/>
        </w:rPr>
        <w:t>Unity的行为树--&gt;Behavior Designer</w:t>
      </w:r>
    </w:p>
    <w:p>
      <w:pPr>
        <w:numPr>
          <w:ilvl w:val="0"/>
          <w:numId w:val="0"/>
        </w:numPr>
        <w:rPr>
          <w:rFonts w:hint="eastAsia"/>
          <w:lang w:val="en-US" w:eastAsia="zh-CN"/>
        </w:rPr>
      </w:pPr>
      <w:r>
        <w:rPr>
          <w:rFonts w:hint="eastAsia"/>
          <w:lang w:val="en-US" w:eastAsia="zh-CN"/>
        </w:rPr>
        <w:t>第一课学习;</w:t>
      </w:r>
    </w:p>
    <w:p>
      <w:pPr>
        <w:numPr>
          <w:ilvl w:val="0"/>
          <w:numId w:val="0"/>
        </w:numPr>
        <w:rPr>
          <w:rFonts w:hint="eastAsia"/>
          <w:lang w:val="en-US" w:eastAsia="zh-CN"/>
        </w:rPr>
      </w:pPr>
      <w:r>
        <w:rPr>
          <w:rFonts w:hint="eastAsia"/>
          <w:lang w:val="en-US" w:eastAsia="zh-CN"/>
        </w:rPr>
        <w:t>1.导入Unity的asset文件夹以后上面会多出一个Tools-&gt;Behavior Designer-&gt;Editor</w:t>
      </w:r>
    </w:p>
    <w:p>
      <w:pPr>
        <w:numPr>
          <w:ilvl w:val="0"/>
          <w:numId w:val="0"/>
        </w:numPr>
      </w:pPr>
      <w:r>
        <w:drawing>
          <wp:inline distT="0" distB="0" distL="114300" distR="114300">
            <wp:extent cx="5669915" cy="3359150"/>
            <wp:effectExtent l="0" t="0" r="1460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3038" t="-64" r="217" b="7051"/>
                    <a:stretch>
                      <a:fillRect/>
                    </a:stretch>
                  </pic:blipFill>
                  <pic:spPr>
                    <a:xfrm>
                      <a:off x="0" y="0"/>
                      <a:ext cx="5669915" cy="3359150"/>
                    </a:xfrm>
                    <a:prstGeom prst="rect">
                      <a:avLst/>
                    </a:prstGeom>
                    <a:noFill/>
                    <a:ln>
                      <a:noFill/>
                    </a:ln>
                  </pic:spPr>
                </pic:pic>
              </a:graphicData>
            </a:graphic>
          </wp:inline>
        </w:drawing>
      </w:r>
    </w:p>
    <w:p>
      <w:pPr>
        <w:numPr>
          <w:ilvl w:val="0"/>
          <w:numId w:val="1"/>
        </w:numPr>
        <w:rPr>
          <w:rFonts w:hint="eastAsia"/>
          <w:lang w:val="en-US" w:eastAsia="zh-CN"/>
        </w:rPr>
      </w:pPr>
      <w:r>
        <w:rPr>
          <w:rFonts w:hint="eastAsia"/>
          <w:lang w:val="en-US" w:eastAsia="zh-CN"/>
        </w:rPr>
        <w:t>在editor界面添加行为</w:t>
      </w:r>
    </w:p>
    <w:p>
      <w:pPr>
        <w:numPr>
          <w:ilvl w:val="0"/>
          <w:numId w:val="0"/>
        </w:numPr>
        <w:rPr>
          <w:rFonts w:hint="eastAsia"/>
          <w:lang w:val="en-US" w:eastAsia="zh-CN"/>
        </w:rPr>
      </w:pPr>
      <w:r>
        <w:rPr>
          <w:rFonts w:hint="eastAsia"/>
          <w:lang w:val="en-US" w:eastAsia="zh-CN"/>
        </w:rPr>
        <w:t>选中物体-&gt;editor界面右键add BehaviorTree   Behavior中可以修改树的描述</w:t>
      </w:r>
    </w:p>
    <w:p>
      <w:pPr>
        <w:numPr>
          <w:ilvl w:val="0"/>
          <w:numId w:val="0"/>
        </w:numPr>
        <w:rPr>
          <w:rFonts w:hint="default"/>
          <w:lang w:val="en-US" w:eastAsia="zh-CN"/>
        </w:rPr>
      </w:pPr>
      <w:r>
        <w:drawing>
          <wp:inline distT="0" distB="0" distL="114300" distR="114300">
            <wp:extent cx="2886710" cy="2571115"/>
            <wp:effectExtent l="0" t="0" r="889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33880" t="42928" r="46371" b="25804"/>
                    <a:stretch>
                      <a:fillRect/>
                    </a:stretch>
                  </pic:blipFill>
                  <pic:spPr>
                    <a:xfrm>
                      <a:off x="0" y="0"/>
                      <a:ext cx="2886710" cy="2571115"/>
                    </a:xfrm>
                    <a:prstGeom prst="rect">
                      <a:avLst/>
                    </a:prstGeom>
                    <a:noFill/>
                    <a:ln>
                      <a:noFill/>
                    </a:ln>
                  </pic:spPr>
                </pic:pic>
              </a:graphicData>
            </a:graphic>
          </wp:inline>
        </w:drawing>
      </w:r>
    </w:p>
    <w:p>
      <w:pPr>
        <w:numPr>
          <w:ilvl w:val="0"/>
          <w:numId w:val="1"/>
        </w:numPr>
        <w:ind w:left="0" w:leftChars="0" w:firstLine="0" w:firstLineChars="0"/>
        <w:rPr>
          <w:rFonts w:hint="eastAsia"/>
          <w:lang w:val="en-US" w:eastAsia="zh-CN"/>
        </w:rPr>
      </w:pPr>
      <w:r>
        <w:rPr>
          <w:rFonts w:hint="eastAsia"/>
          <w:lang w:val="en-US" w:eastAsia="zh-CN"/>
          <w14:textFill>
            <w14:gradFill>
              <w14:gsLst>
                <w14:gs w14:pos="0">
                  <w14:srgbClr w14:val="FE4444"/>
                </w14:gs>
                <w14:gs w14:pos="100000">
                  <w14:srgbClr w14:val="832B2B"/>
                </w14:gs>
              </w14:gsLst>
              <w14:lin w14:scaled="0"/>
            </w14:gradFill>
          </w14:textFill>
        </w:rPr>
        <w:t>log</w:t>
      </w:r>
      <w:r>
        <w:rPr>
          <w:rFonts w:hint="eastAsia"/>
          <w:lang w:val="en-US" w:eastAsia="zh-CN"/>
          <w14:textFill>
            <w14:gradFill>
              <w14:gsLst>
                <w14:gs w14:pos="0">
                  <w14:srgbClr w14:val="007BD3"/>
                </w14:gs>
                <w14:gs w14:pos="100000">
                  <w14:srgbClr w14:val="034373"/>
                </w14:gs>
              </w14:gsLst>
              <w14:lin w14:scaled="0"/>
            </w14:gradFill>
          </w14:textFill>
        </w:rPr>
        <w:t>可以用来输出某个东西</w:t>
      </w:r>
      <w:r>
        <w:rPr>
          <w:rFonts w:hint="eastAsia"/>
          <w:lang w:val="en-US" w:eastAsia="zh-CN"/>
        </w:rPr>
        <w:t xml:space="preserve"> 在inspector面板里面设定</w:t>
      </w:r>
    </w:p>
    <w:p>
      <w:pPr>
        <w:numPr>
          <w:ilvl w:val="0"/>
          <w:numId w:val="1"/>
        </w:numPr>
        <w:ind w:left="0" w:leftChars="0" w:firstLine="0" w:firstLineChars="0"/>
        <w:rPr>
          <w:rFonts w:hint="default"/>
          <w:lang w:val="en-US" w:eastAsia="zh-CN"/>
        </w:rPr>
      </w:pPr>
      <w:r>
        <w:rPr>
          <w:rFonts w:hint="eastAsia"/>
          <w:lang w:val="en-US" w:eastAsia="zh-CN"/>
        </w:rPr>
        <w:t>行为树的分支从左到右运行 越左边的结点优先级越高</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第二课学习：</w:t>
      </w:r>
    </w:p>
    <w:p>
      <w:pPr>
        <w:numPr>
          <w:ilvl w:val="0"/>
          <w:numId w:val="0"/>
        </w:numPr>
        <w:rPr>
          <w:rFonts w:hint="eastAsia"/>
          <w:lang w:val="en-US" w:eastAsia="zh-CN"/>
          <w14:textFill>
            <w14:gradFill>
              <w14:gsLst>
                <w14:gs w14:pos="0">
                  <w14:srgbClr w14:val="007BD3"/>
                </w14:gs>
                <w14:gs w14:pos="100000">
                  <w14:srgbClr w14:val="034373"/>
                </w14:gs>
              </w14:gsLst>
              <w14:lin w14:scaled="0"/>
            </w14:gradFill>
          </w14:textFill>
        </w:rPr>
      </w:pPr>
      <w:r>
        <w:rPr>
          <w:rFonts w:hint="eastAsia"/>
          <w:lang w:val="en-US" w:eastAsia="zh-CN"/>
        </w:rPr>
        <w:t xml:space="preserve">3.1复杂任务（Composites混合） </w:t>
      </w:r>
      <w:r>
        <w:rPr>
          <w:rFonts w:hint="eastAsia"/>
          <w:lang w:val="en-US" w:eastAsia="zh-CN"/>
          <w14:textFill>
            <w14:gradFill>
              <w14:gsLst>
                <w14:gs w14:pos="0">
                  <w14:srgbClr w14:val="FE4444"/>
                </w14:gs>
                <w14:gs w14:pos="100000">
                  <w14:srgbClr w14:val="832B2B"/>
                </w14:gs>
              </w14:gsLst>
              <w14:lin w14:scaled="0"/>
            </w14:gradFill>
          </w14:textFill>
        </w:rPr>
        <w:t>Sequence</w:t>
      </w:r>
      <w:r>
        <w:rPr>
          <w:rFonts w:hint="eastAsia"/>
          <w:lang w:val="en-US" w:eastAsia="zh-CN"/>
        </w:rPr>
        <w:t xml:space="preserve">: 简单来说 就是可以连接多个任务 </w:t>
      </w:r>
      <w:r>
        <w:rPr>
          <w:rFonts w:hint="eastAsia"/>
          <w:lang w:val="en-US" w:eastAsia="zh-CN"/>
          <w14:textFill>
            <w14:gradFill>
              <w14:gsLst>
                <w14:gs w14:pos="0">
                  <w14:srgbClr w14:val="007BD3"/>
                </w14:gs>
                <w14:gs w14:pos="100000">
                  <w14:srgbClr w14:val="034373"/>
                </w14:gs>
              </w14:gsLst>
              <w14:lin w14:scaled="0"/>
            </w14:gradFill>
          </w14:textFill>
        </w:rPr>
        <w:t>当且进当所有任务都执行成功且结束时返回正确进入下一步</w:t>
      </w:r>
    </w:p>
    <w:p>
      <w:pPr>
        <w:numPr>
          <w:ilvl w:val="0"/>
          <w:numId w:val="0"/>
        </w:numPr>
        <w:rPr>
          <w:rFonts w:hint="default"/>
          <w:lang w:val="en-US" w:eastAsia="zh-CN"/>
          <w14:textFill>
            <w14:gradFill>
              <w14:gsLst>
                <w14:gs w14:pos="0">
                  <w14:srgbClr w14:val="007BD3"/>
                </w14:gs>
                <w14:gs w14:pos="100000">
                  <w14:srgbClr w14:val="034373"/>
                </w14:gs>
              </w14:gsLst>
              <w14:lin w14:scaled="0"/>
            </w14:gradFill>
          </w14:textFill>
        </w:rPr>
      </w:pPr>
      <w:r>
        <w:rPr>
          <w:rFonts w:hint="eastAsia"/>
          <w:lang w:val="en-US" w:eastAsia="zh-CN"/>
        </w:rPr>
        <w:t>3.2</w:t>
      </w:r>
      <w:r>
        <w:rPr>
          <w:rFonts w:hint="eastAsia"/>
          <w:lang w:val="en-US" w:eastAsia="zh-CN"/>
          <w14:textFill>
            <w14:gradFill>
              <w14:gsLst>
                <w14:gs w14:pos="0">
                  <w14:srgbClr w14:val="FE4444"/>
                </w14:gs>
                <w14:gs w14:pos="100000">
                  <w14:srgbClr w14:val="832B2B"/>
                </w14:gs>
              </w14:gsLst>
              <w14:lin w14:scaled="0"/>
            </w14:gradFill>
          </w14:textFill>
        </w:rPr>
        <w:t xml:space="preserve"> Idle </w:t>
      </w:r>
      <w:r>
        <w:rPr>
          <w:rFonts w:hint="eastAsia"/>
          <w:lang w:val="en-US" w:eastAsia="zh-CN"/>
        </w:rPr>
        <w:t xml:space="preserve">   :</w:t>
      </w:r>
      <w:r>
        <w:rPr>
          <w:rFonts w:hint="eastAsia"/>
          <w:lang w:val="en-US" w:eastAsia="zh-CN"/>
          <w14:textFill>
            <w14:gradFill>
              <w14:gsLst>
                <w14:gs w14:pos="0">
                  <w14:srgbClr w14:val="007BD3"/>
                </w14:gs>
                <w14:gs w14:pos="100000">
                  <w14:srgbClr w14:val="034373"/>
                </w14:gs>
              </w14:gsLst>
              <w14:lin w14:scaled="0"/>
            </w14:gradFill>
          </w14:textFill>
        </w:rPr>
        <w:t>除非被打断后或者发生其他特殊情况一直保持running状态</w:t>
      </w:r>
    </w:p>
    <w:p>
      <w:pPr>
        <w:numPr>
          <w:ilvl w:val="0"/>
          <w:numId w:val="0"/>
        </w:numPr>
        <w:rPr>
          <w:rFonts w:hint="eastAsia"/>
          <w:lang w:val="en-US" w:eastAsia="zh-CN"/>
        </w:rPr>
      </w:pPr>
      <w:r>
        <w:rPr>
          <w:rFonts w:hint="eastAsia"/>
          <w:lang w:val="en-US" w:eastAsia="zh-CN"/>
        </w:rPr>
        <w:t xml:space="preserve">   </w:t>
      </w:r>
      <w:r>
        <w:rPr>
          <w:rFonts w:hint="eastAsia"/>
          <w:lang w:val="en-US" w:eastAsia="zh-CN"/>
          <w14:textFill>
            <w14:gradFill>
              <w14:gsLst>
                <w14:gs w14:pos="0">
                  <w14:srgbClr w14:val="FE4444"/>
                </w14:gs>
                <w14:gs w14:pos="100000">
                  <w14:srgbClr w14:val="832B2B"/>
                </w14:gs>
              </w14:gsLst>
              <w14:lin w14:scaled="0"/>
            </w14:gradFill>
          </w14:textFill>
        </w:rPr>
        <w:t xml:space="preserve">Wait </w:t>
      </w:r>
      <w:r>
        <w:rPr>
          <w:rFonts w:hint="eastAsia"/>
          <w:lang w:val="en-US" w:eastAsia="zh-CN"/>
        </w:rPr>
        <w:t xml:space="preserve">  :</w:t>
      </w:r>
      <w:r>
        <w:rPr>
          <w:rFonts w:hint="eastAsia"/>
          <w:lang w:val="en-US" w:eastAsia="zh-CN"/>
          <w14:textFill>
            <w14:gradFill>
              <w14:gsLst>
                <w14:gs w14:pos="0">
                  <w14:srgbClr w14:val="007BD3"/>
                </w14:gs>
                <w14:gs w14:pos="100000">
                  <w14:srgbClr w14:val="034373"/>
                </w14:gs>
              </w14:gsLst>
              <w14:lin w14:scaled="0"/>
            </w14:gradFill>
          </w14:textFill>
        </w:rPr>
        <w:t>等待一段时间后返回成功 等待时间内持续running</w:t>
      </w:r>
    </w:p>
    <w:p>
      <w:pPr>
        <w:numPr>
          <w:ilvl w:val="0"/>
          <w:numId w:val="0"/>
        </w:numPr>
        <w:rPr>
          <w:sz w:val="20"/>
          <w:szCs w:val="22"/>
        </w:rPr>
      </w:pPr>
      <w:r>
        <w:rPr>
          <w:sz w:val="20"/>
          <w:szCs w:val="22"/>
        </w:rPr>
        <w:drawing>
          <wp:inline distT="0" distB="0" distL="114300" distR="114300">
            <wp:extent cx="4392930" cy="1568450"/>
            <wp:effectExtent l="0" t="0" r="1143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6836" t="19181" r="9754" b="27883"/>
                    <a:stretch>
                      <a:fillRect/>
                    </a:stretch>
                  </pic:blipFill>
                  <pic:spPr>
                    <a:xfrm>
                      <a:off x="0" y="0"/>
                      <a:ext cx="4392930" cy="1568450"/>
                    </a:xfrm>
                    <a:prstGeom prst="rect">
                      <a:avLst/>
                    </a:prstGeom>
                    <a:noFill/>
                    <a:ln>
                      <a:noFill/>
                    </a:ln>
                  </pic:spPr>
                </pic:pic>
              </a:graphicData>
            </a:graphic>
          </wp:inline>
        </w:drawing>
      </w:r>
    </w:p>
    <w:p>
      <w:pPr>
        <w:numPr>
          <w:ilvl w:val="0"/>
          <w:numId w:val="0"/>
        </w:numPr>
        <w:rPr>
          <w:rFonts w:hint="eastAsia"/>
          <w:sz w:val="20"/>
          <w:szCs w:val="22"/>
          <w:lang w:val="en-US" w:eastAsia="zh-CN"/>
        </w:rPr>
      </w:pPr>
      <w:r>
        <w:rPr>
          <w:rFonts w:hint="eastAsia"/>
          <w:sz w:val="20"/>
          <w:szCs w:val="22"/>
          <w:lang w:val="en-US" w:eastAsia="zh-CN"/>
        </w:rPr>
        <w:t>第三课学习：</w:t>
      </w:r>
    </w:p>
    <w:p>
      <w:pPr>
        <w:numPr>
          <w:ilvl w:val="0"/>
          <w:numId w:val="0"/>
        </w:numPr>
        <w:rPr>
          <w:rFonts w:hint="eastAsia"/>
          <w:sz w:val="20"/>
          <w:szCs w:val="22"/>
          <w:lang w:val="en-US" w:eastAsia="zh-CN"/>
          <w14:textFill>
            <w14:gradFill>
              <w14:gsLst>
                <w14:gs w14:pos="0">
                  <w14:srgbClr w14:val="007BD3"/>
                </w14:gs>
                <w14:gs w14:pos="100000">
                  <w14:srgbClr w14:val="034373"/>
                </w14:gs>
              </w14:gsLst>
              <w14:lin w14:scaled="0"/>
            </w14:gradFill>
          </w14:textFill>
        </w:rPr>
      </w:pPr>
      <w:r>
        <w:rPr>
          <w:rFonts w:hint="eastAsia"/>
          <w:sz w:val="20"/>
          <w:szCs w:val="22"/>
          <w:lang w:val="en-US" w:eastAsia="zh-CN"/>
        </w:rPr>
        <w:t>3.1 复杂任务（Composites混合）</w:t>
      </w:r>
      <w:r>
        <w:rPr>
          <w:rFonts w:hint="eastAsia"/>
          <w:sz w:val="20"/>
          <w:szCs w:val="22"/>
          <w:lang w:val="en-US" w:eastAsia="zh-CN"/>
          <w14:textFill>
            <w14:gradFill>
              <w14:gsLst>
                <w14:gs w14:pos="0">
                  <w14:srgbClr w14:val="FE4444"/>
                </w14:gs>
                <w14:gs w14:pos="100000">
                  <w14:srgbClr w14:val="832B2B"/>
                </w14:gs>
              </w14:gsLst>
              <w14:lin w14:scaled="0"/>
            </w14:gradFill>
          </w14:textFill>
        </w:rPr>
        <w:t>Selector</w:t>
      </w:r>
      <w:r>
        <w:rPr>
          <w:rFonts w:hint="eastAsia"/>
          <w:sz w:val="20"/>
          <w:szCs w:val="22"/>
          <w:lang w:val="en-US" w:eastAsia="zh-CN"/>
        </w:rPr>
        <w:t xml:space="preserve"> </w:t>
      </w:r>
      <w:r>
        <w:rPr>
          <w:rFonts w:hint="eastAsia"/>
          <w:sz w:val="20"/>
          <w:szCs w:val="22"/>
          <w:lang w:val="en-US" w:eastAsia="zh-CN"/>
          <w14:textFill>
            <w14:gradFill>
              <w14:gsLst>
                <w14:gs w14:pos="0">
                  <w14:srgbClr w14:val="007BD3"/>
                </w14:gs>
                <w14:gs w14:pos="100000">
                  <w14:srgbClr w14:val="034373"/>
                </w14:gs>
              </w14:gsLst>
              <w14:lin w14:scaled="0"/>
            </w14:gradFill>
          </w14:textFill>
        </w:rPr>
        <w:t>子任务中有一个成功就会返回成功其他子任务不再执行 相比</w:t>
      </w:r>
      <w:r>
        <w:rPr>
          <w:rFonts w:hint="eastAsia"/>
          <w:sz w:val="20"/>
          <w:szCs w:val="22"/>
          <w:lang w:val="en-US" w:eastAsia="zh-CN"/>
          <w14:textFill>
            <w14:gradFill>
              <w14:gsLst>
                <w14:gs w14:pos="0">
                  <w14:srgbClr w14:val="FE4444"/>
                </w14:gs>
                <w14:gs w14:pos="100000">
                  <w14:srgbClr w14:val="832B2B"/>
                </w14:gs>
              </w14:gsLst>
              <w14:lin w14:scaled="0"/>
            </w14:gradFill>
          </w14:textFill>
        </w:rPr>
        <w:t>Sequence</w:t>
      </w:r>
      <w:r>
        <w:rPr>
          <w:rFonts w:hint="eastAsia"/>
          <w:sz w:val="20"/>
          <w:szCs w:val="22"/>
          <w:lang w:val="en-US" w:eastAsia="zh-CN"/>
          <w14:textFill>
            <w14:gradFill>
              <w14:gsLst>
                <w14:gs w14:pos="0">
                  <w14:srgbClr w14:val="007BD3"/>
                </w14:gs>
                <w14:gs w14:pos="100000">
                  <w14:srgbClr w14:val="034373"/>
                </w14:gs>
              </w14:gsLst>
              <w14:lin w14:scaled="0"/>
            </w14:gradFill>
          </w14:textFill>
        </w:rPr>
        <w:t>就是或</w:t>
      </w:r>
    </w:p>
    <w:p>
      <w:pPr>
        <w:numPr>
          <w:ilvl w:val="0"/>
          <w:numId w:val="0"/>
        </w:numPr>
        <w:rPr>
          <w:rFonts w:hint="eastAsia" w:eastAsiaTheme="minorEastAsia"/>
          <w:sz w:val="20"/>
          <w:szCs w:val="22"/>
          <w:lang w:val="en-US" w:eastAsia="zh-CN"/>
          <w14:textFill>
            <w14:gradFill>
              <w14:gsLst>
                <w14:gs w14:pos="0">
                  <w14:srgbClr w14:val="007BD3"/>
                </w14:gs>
                <w14:gs w14:pos="100000">
                  <w14:srgbClr w14:val="034373"/>
                </w14:gs>
              </w14:gsLst>
              <w14:lin w14:scaled="0"/>
            </w14:gradFill>
          </w14:textFill>
        </w:rPr>
      </w:pPr>
      <w:r>
        <w:rPr>
          <w:sz w:val="20"/>
          <w:szCs w:val="22"/>
        </w:rPr>
        <w:drawing>
          <wp:inline distT="0" distB="0" distL="114300" distR="114300">
            <wp:extent cx="3970020" cy="2366010"/>
            <wp:effectExtent l="0" t="0" r="762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31432" t="27154" r="23005" b="24582"/>
                    <a:stretch>
                      <a:fillRect/>
                    </a:stretch>
                  </pic:blipFill>
                  <pic:spPr>
                    <a:xfrm>
                      <a:off x="0" y="0"/>
                      <a:ext cx="3970020" cy="2366010"/>
                    </a:xfrm>
                    <a:prstGeom prst="rect">
                      <a:avLst/>
                    </a:prstGeom>
                    <a:noFill/>
                    <a:ln>
                      <a:noFill/>
                    </a:ln>
                  </pic:spPr>
                </pic:pic>
              </a:graphicData>
            </a:graphic>
          </wp:inline>
        </w:drawing>
      </w:r>
      <w:r>
        <w:rPr>
          <w:rFonts w:hint="eastAsia"/>
          <w:sz w:val="20"/>
          <w:szCs w:val="22"/>
          <w:lang w:val="en-US" w:eastAsia="zh-CN"/>
        </w:rPr>
        <w:t xml:space="preserve"> </w:t>
      </w:r>
    </w:p>
    <w:p>
      <w:pPr>
        <w:numPr>
          <w:ilvl w:val="0"/>
          <w:numId w:val="0"/>
        </w:numPr>
        <w:rPr>
          <w:rFonts w:hint="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 xml:space="preserve">3.2  </w:t>
      </w:r>
      <w:r>
        <w:rPr>
          <w:rFonts w:hint="eastAsia"/>
          <w:color w:val="000000" w:themeColor="text1"/>
          <w:sz w:val="20"/>
          <w:szCs w:val="22"/>
          <w:lang w:val="en-US" w:eastAsia="zh-CN"/>
          <w14:textFill>
            <w14:gradFill>
              <w14:gsLst>
                <w14:gs w14:pos="0">
                  <w14:srgbClr w14:val="FE4444"/>
                </w14:gs>
                <w14:gs w14:pos="100000">
                  <w14:srgbClr w14:val="832B2B"/>
                </w14:gs>
              </w14:gsLst>
              <w14:lin w14:scaled="0"/>
            </w14:gradFill>
          </w14:textFill>
        </w:rPr>
        <w:t xml:space="preserve">Float Comparison </w:t>
      </w:r>
      <w:r>
        <w:rPr>
          <w:rFonts w:hint="eastAsia"/>
          <w:color w:val="000000" w:themeColor="text1"/>
          <w:sz w:val="20"/>
          <w:szCs w:val="22"/>
          <w:lang w:val="en-US" w:eastAsia="zh-CN"/>
          <w14:textFill>
            <w14:solidFill>
              <w14:schemeClr w14:val="tx1"/>
            </w14:solidFill>
          </w14:textFill>
        </w:rPr>
        <w:t>对比数值大小 第一个数小于第二个数返回成功</w:t>
      </w:r>
    </w:p>
    <w:p>
      <w:pPr>
        <w:numPr>
          <w:ilvl w:val="0"/>
          <w:numId w:val="0"/>
        </w:numPr>
        <w:rPr>
          <w:rFonts w:hint="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第四课学习：</w:t>
      </w:r>
    </w:p>
    <w:p>
      <w:pPr>
        <w:numPr>
          <w:ilvl w:val="0"/>
          <w:numId w:val="0"/>
        </w:numPr>
        <w:rPr>
          <w:rFonts w:hint="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无</w:t>
      </w:r>
    </w:p>
    <w:p>
      <w:pPr>
        <w:numPr>
          <w:ilvl w:val="0"/>
          <w:numId w:val="0"/>
        </w:numPr>
        <w:rPr>
          <w:rFonts w:hint="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第五课学习：</w:t>
      </w:r>
    </w:p>
    <w:p>
      <w:pPr>
        <w:numPr>
          <w:ilvl w:val="0"/>
          <w:numId w:val="0"/>
        </w:numPr>
        <w:rPr>
          <w:rFonts w:hint="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1.在</w:t>
      </w:r>
      <w:r>
        <w:rPr>
          <w:rFonts w:hint="eastAsia"/>
          <w:color w:val="000000" w:themeColor="text1"/>
          <w:sz w:val="20"/>
          <w:szCs w:val="22"/>
          <w:lang w:val="en-US" w:eastAsia="zh-CN"/>
          <w14:textFill>
            <w14:gradFill>
              <w14:gsLst>
                <w14:gs w14:pos="0">
                  <w14:srgbClr w14:val="FE4444"/>
                </w14:gs>
                <w14:gs w14:pos="100000">
                  <w14:srgbClr w14:val="832B2B"/>
                </w14:gs>
              </w14:gsLst>
              <w14:lin w14:scaled="0"/>
            </w14:gradFill>
          </w14:textFill>
        </w:rPr>
        <w:t>Variable面板创建变量</w:t>
      </w:r>
      <w:r>
        <w:rPr>
          <w:rFonts w:hint="eastAsia"/>
          <w:color w:val="000000" w:themeColor="text1"/>
          <w:sz w:val="20"/>
          <w:szCs w:val="22"/>
          <w:lang w:val="en-US" w:eastAsia="zh-CN"/>
          <w14:textFill>
            <w14:solidFill>
              <w14:schemeClr w14:val="tx1"/>
            </w14:solidFill>
          </w14:textFill>
        </w:rPr>
        <w:t xml:space="preserve"> 然后在</w:t>
      </w:r>
      <w:r>
        <w:rPr>
          <w:rFonts w:hint="eastAsia"/>
          <w:color w:val="000000" w:themeColor="text1"/>
          <w:sz w:val="20"/>
          <w:szCs w:val="22"/>
          <w:lang w:val="en-US" w:eastAsia="zh-CN"/>
          <w14:textFill>
            <w14:gradFill>
              <w14:gsLst>
                <w14:gs w14:pos="0">
                  <w14:srgbClr w14:val="FE4444"/>
                </w14:gs>
                <w14:gs w14:pos="100000">
                  <w14:srgbClr w14:val="832B2B"/>
                </w14:gs>
              </w14:gsLst>
              <w14:lin w14:scaled="0"/>
            </w14:gradFill>
          </w14:textFill>
        </w:rPr>
        <w:t>inspector面板中点击小圆圈</w:t>
      </w:r>
      <w:r>
        <w:rPr>
          <w:rFonts w:hint="eastAsia"/>
          <w:color w:val="000000" w:themeColor="text1"/>
          <w:sz w:val="20"/>
          <w:szCs w:val="22"/>
          <w:lang w:val="en-US" w:eastAsia="zh-CN"/>
          <w14:textFill>
            <w14:solidFill>
              <w14:schemeClr w14:val="tx1"/>
            </w14:solidFill>
          </w14:textFill>
        </w:rPr>
        <w:t>可以将这个变量赋予这个动作里面的对应参数</w:t>
      </w:r>
    </w:p>
    <w:p>
      <w:pPr>
        <w:numPr>
          <w:ilvl w:val="0"/>
          <w:numId w:val="0"/>
        </w:numPr>
        <w:rPr>
          <w:rFonts w:hint="eastAsia"/>
          <w:color w:val="000000" w:themeColor="text1"/>
          <w:sz w:val="20"/>
          <w:szCs w:val="22"/>
          <w:lang w:val="en-US" w:eastAsia="zh-CN"/>
          <w14:textFill>
            <w14:solidFill>
              <w14:schemeClr w14:val="tx1"/>
            </w14:solidFill>
          </w14:textFill>
        </w:rPr>
      </w:pPr>
      <w:r>
        <w:rPr>
          <w:rFonts w:hint="eastAsia"/>
          <w:color w:val="000000" w:themeColor="text1"/>
          <w:sz w:val="20"/>
          <w:szCs w:val="22"/>
          <w:lang w:val="en-US" w:eastAsia="zh-CN"/>
          <w14:textFill>
            <w14:solidFill>
              <w14:schemeClr w14:val="tx1"/>
            </w14:solidFill>
          </w14:textFill>
        </w:rPr>
        <w:t>2.每个行为都有很多不同的赋值的地方 比如物体 坐标 浮点数 等等</w:t>
      </w:r>
    </w:p>
    <w:p>
      <w:pPr>
        <w:numPr>
          <w:ilvl w:val="0"/>
          <w:numId w:val="0"/>
        </w:numPr>
        <w:rPr>
          <w:rFonts w:hint="eastAsia"/>
          <w:color w:val="000000" w:themeColor="text1"/>
          <w:sz w:val="20"/>
          <w:szCs w:val="22"/>
          <w:shd w:val="clear" w:color="FFFFFF" w:fill="D9D9D9"/>
          <w:lang w:val="en-US" w:eastAsia="zh-CN"/>
          <w14:textFill>
            <w14:solidFill>
              <w14:schemeClr w14:val="tx1"/>
            </w14:solidFill>
          </w14:textFill>
        </w:rPr>
      </w:pPr>
      <w:r>
        <w:rPr>
          <w:rFonts w:hint="eastAsia"/>
          <w:color w:val="000000" w:themeColor="text1"/>
          <w:sz w:val="20"/>
          <w:szCs w:val="22"/>
          <w:shd w:val="clear" w:color="FFFFFF" w:fill="D9D9D9"/>
          <w:lang w:val="en-US" w:eastAsia="zh-CN"/>
          <w14:textFill>
            <w14:solidFill>
              <w14:schemeClr w14:val="tx1"/>
            </w14:solidFill>
          </w14:textFill>
        </w:rPr>
        <w:t>3.通过</w:t>
      </w:r>
      <w:r>
        <w:rPr>
          <w:rFonts w:hint="eastAsia"/>
          <w:color w:val="000000" w:themeColor="text1"/>
          <w:sz w:val="20"/>
          <w:szCs w:val="22"/>
          <w:shd w:val="clear" w:color="FFFFFF" w:fill="D9D9D9"/>
          <w:lang w:val="en-US" w:eastAsia="zh-CN"/>
          <w14:textFill>
            <w14:gradFill>
              <w14:gsLst>
                <w14:gs w14:pos="0">
                  <w14:srgbClr w14:val="FE4444"/>
                </w14:gs>
                <w14:gs w14:pos="100000">
                  <w14:srgbClr w14:val="832B2B"/>
                </w14:gs>
              </w14:gsLst>
              <w14:lin w14:scaled="0"/>
            </w14:gradFill>
          </w14:textFill>
        </w:rPr>
        <w:t>selector和sequence</w:t>
      </w:r>
      <w:r>
        <w:rPr>
          <w:rFonts w:hint="eastAsia"/>
          <w:color w:val="000000" w:themeColor="text1"/>
          <w:sz w:val="20"/>
          <w:szCs w:val="22"/>
          <w:shd w:val="clear" w:color="FFFFFF" w:fill="D9D9D9"/>
          <w:lang w:val="en-US" w:eastAsia="zh-CN"/>
          <w14:textFill>
            <w14:solidFill>
              <w14:schemeClr w14:val="tx1"/>
            </w14:solidFill>
          </w14:textFill>
        </w:rPr>
        <w:t>就足够实现很多复杂的逻辑</w:t>
      </w:r>
    </w:p>
    <w:p>
      <w:pPr>
        <w:numPr>
          <w:ilvl w:val="0"/>
          <w:numId w:val="0"/>
        </w:numPr>
        <w:rPr>
          <w:rFonts w:hint="eastAsia"/>
          <w:color w:val="000000" w:themeColor="text1"/>
          <w:sz w:val="20"/>
          <w:szCs w:val="22"/>
          <w:shd w:val="clear" w:color="FFFFFF" w:fill="D9D9D9"/>
          <w:lang w:val="en-US" w:eastAsia="zh-CN"/>
          <w14:textFill>
            <w14:gradFill>
              <w14:gsLst>
                <w14:gs w14:pos="0">
                  <w14:srgbClr w14:val="FE4444"/>
                </w14:gs>
                <w14:gs w14:pos="100000">
                  <w14:srgbClr w14:val="832B2B"/>
                </w14:gs>
              </w14:gsLst>
              <w14:lin w14:scaled="0"/>
            </w14:gradFill>
          </w14:textFill>
        </w:rPr>
      </w:pPr>
      <w:r>
        <w:rPr>
          <w:rFonts w:hint="eastAsia"/>
          <w:color w:val="000000" w:themeColor="text1"/>
          <w:sz w:val="20"/>
          <w:szCs w:val="22"/>
          <w:shd w:val="clear" w:color="FFFFFF" w:fill="D9D9D9"/>
          <w:lang w:val="en-US" w:eastAsia="zh-CN"/>
          <w14:textFill>
            <w14:solidFill>
              <w14:schemeClr w14:val="tx1"/>
            </w14:solidFill>
          </w14:textFill>
        </w:rPr>
        <w:t xml:space="preserve"> Ps：</w:t>
      </w:r>
      <w:r>
        <w:rPr>
          <w:rFonts w:hint="eastAsia"/>
          <w:color w:val="000000" w:themeColor="text1"/>
          <w:sz w:val="20"/>
          <w:szCs w:val="22"/>
          <w:shd w:val="clear" w:color="FFFFFF" w:fill="D9D9D9"/>
          <w:lang w:val="en-US" w:eastAsia="zh-CN"/>
          <w14:textFill>
            <w14:gradFill>
              <w14:gsLst>
                <w14:gs w14:pos="0">
                  <w14:srgbClr w14:val="FE4444"/>
                </w14:gs>
                <w14:gs w14:pos="100000">
                  <w14:srgbClr w14:val="832B2B"/>
                </w14:gs>
              </w14:gsLst>
              <w14:lin w14:scaled="0"/>
            </w14:gradFill>
          </w14:textFill>
        </w:rPr>
        <w:t>关于中断不同类型的解释</w:t>
      </w:r>
    </w:p>
    <w:p>
      <w:pPr>
        <w:numPr>
          <w:ilvl w:val="0"/>
          <w:numId w:val="0"/>
        </w:numPr>
        <w:rPr>
          <w:rFonts w:hint="eastAsia"/>
          <w:color w:val="000000" w:themeColor="text1"/>
          <w:sz w:val="20"/>
          <w:szCs w:val="22"/>
          <w:shd w:val="clear" w:color="FFFFFF" w:fill="D9D9D9"/>
          <w:lang w:val="en-US" w:eastAsia="zh-CN"/>
          <w14:textFill>
            <w14:gradFill>
              <w14:gsLst>
                <w14:gs w14:pos="0">
                  <w14:srgbClr w14:val="012D86"/>
                </w14:gs>
                <w14:gs w14:pos="100000">
                  <w14:srgbClr w14:val="0E2557"/>
                </w14:gs>
              </w14:gsLst>
              <w14:lin w14:scaled="0"/>
            </w14:gradFill>
          </w14:textFill>
        </w:rPr>
      </w:pPr>
      <w:r>
        <w:rPr>
          <w:rFonts w:hint="default"/>
          <w:color w:val="000000" w:themeColor="text1"/>
          <w:sz w:val="20"/>
          <w:szCs w:val="22"/>
          <w:shd w:val="clear" w:color="FFFFFF" w:fill="D9D9D9"/>
          <w:lang w:val="en-US" w:eastAsia="zh-CN"/>
          <w14:textFill>
            <w14:gradFill>
              <w14:gsLst>
                <w14:gs w14:pos="0">
                  <w14:srgbClr w14:val="012D86"/>
                </w14:gs>
                <w14:gs w14:pos="100000">
                  <w14:srgbClr w14:val="0E2557"/>
                </w14:gs>
              </w14:gsLst>
              <w14:lin w14:scaled="0"/>
            </w14:gradFill>
          </w14:textFill>
        </w:rPr>
        <w:fldChar w:fldCharType="begin"/>
      </w:r>
      <w:r>
        <w:rPr>
          <w:rFonts w:hint="default"/>
          <w:color w:val="000000" w:themeColor="text1"/>
          <w:sz w:val="20"/>
          <w:szCs w:val="22"/>
          <w:shd w:val="clear" w:color="FFFFFF" w:fill="D9D9D9"/>
          <w:lang w:val="en-US" w:eastAsia="zh-CN"/>
          <w14:textFill>
            <w14:gradFill>
              <w14:gsLst>
                <w14:gs w14:pos="0">
                  <w14:srgbClr w14:val="012D86"/>
                </w14:gs>
                <w14:gs w14:pos="100000">
                  <w14:srgbClr w14:val="0E2557"/>
                </w14:gs>
              </w14:gsLst>
              <w14:lin w14:scaled="0"/>
            </w14:gradFill>
          </w14:textFill>
        </w:rPr>
        <w:instrText xml:space="preserve"> HYPERLINK "https://blog.csdn.net/u012632851/article/details/89647097?locationNum=11&amp;fps=1原理" </w:instrText>
      </w:r>
      <w:r>
        <w:rPr>
          <w:rFonts w:hint="default"/>
          <w:color w:val="000000" w:themeColor="text1"/>
          <w:sz w:val="20"/>
          <w:szCs w:val="22"/>
          <w:shd w:val="clear" w:color="FFFFFF" w:fill="D9D9D9"/>
          <w:lang w:val="en-US" w:eastAsia="zh-CN"/>
          <w14:textFill>
            <w14:gradFill>
              <w14:gsLst>
                <w14:gs w14:pos="0">
                  <w14:srgbClr w14:val="012D86"/>
                </w14:gs>
                <w14:gs w14:pos="100000">
                  <w14:srgbClr w14:val="0E2557"/>
                </w14:gs>
              </w14:gsLst>
              <w14:lin w14:scaled="0"/>
            </w14:gradFill>
          </w14:textFill>
        </w:rPr>
        <w:fldChar w:fldCharType="separate"/>
      </w:r>
      <w:r>
        <w:rPr>
          <w:rStyle w:val="7"/>
          <w:rFonts w:hint="default"/>
          <w:sz w:val="20"/>
          <w:szCs w:val="22"/>
          <w:shd w:val="clear" w:color="FFFFFF" w:fill="D9D9D9"/>
          <w:lang w:val="en-US" w:eastAsia="zh-CN"/>
          <w14:textFill>
            <w14:gradFill>
              <w14:gsLst>
                <w14:gs w14:pos="0">
                  <w14:srgbClr w14:val="012D86"/>
                </w14:gs>
                <w14:gs w14:pos="100000">
                  <w14:srgbClr w14:val="0E2557"/>
                </w14:gs>
              </w14:gsLst>
              <w14:lin w14:scaled="0"/>
            </w14:gradFill>
          </w14:textFill>
        </w:rPr>
        <w:t>https://blog.csdn.net/u012632851/article/details/89647097?locationNum=11&amp;fps=1</w:t>
      </w:r>
      <w:r>
        <w:rPr>
          <w:rStyle w:val="7"/>
          <w:rFonts w:hint="eastAsia"/>
          <w:sz w:val="20"/>
          <w:szCs w:val="22"/>
          <w:shd w:val="clear" w:color="FFFFFF" w:fill="D9D9D9"/>
          <w:lang w:val="en-US" w:eastAsia="zh-CN"/>
          <w14:textFill>
            <w14:gradFill>
              <w14:gsLst>
                <w14:gs w14:pos="0">
                  <w14:srgbClr w14:val="012D86"/>
                </w14:gs>
                <w14:gs w14:pos="100000">
                  <w14:srgbClr w14:val="0E2557"/>
                </w14:gs>
              </w14:gsLst>
              <w14:lin w14:scaled="0"/>
            </w14:gradFill>
          </w14:textFill>
        </w:rPr>
        <w:t>原理</w:t>
      </w:r>
      <w:r>
        <w:rPr>
          <w:rFonts w:hint="default"/>
          <w:color w:val="000000" w:themeColor="text1"/>
          <w:sz w:val="20"/>
          <w:szCs w:val="22"/>
          <w:shd w:val="clear" w:color="FFFFFF" w:fill="D9D9D9"/>
          <w:lang w:val="en-US" w:eastAsia="zh-CN"/>
          <w14:textFill>
            <w14:gradFill>
              <w14:gsLst>
                <w14:gs w14:pos="0">
                  <w14:srgbClr w14:val="012D86"/>
                </w14:gs>
                <w14:gs w14:pos="100000">
                  <w14:srgbClr w14:val="0E2557"/>
                </w14:gs>
              </w14:gsLst>
              <w14:lin w14:scaled="0"/>
            </w14:gradFill>
          </w14:textFill>
        </w:rPr>
        <w:fldChar w:fldCharType="end"/>
      </w:r>
    </w:p>
    <w:p>
      <w:pPr>
        <w:numPr>
          <w:ilvl w:val="0"/>
          <w:numId w:val="0"/>
        </w:numPr>
        <w:rPr>
          <w:rFonts w:hint="eastAsia"/>
          <w:color w:val="000000" w:themeColor="text1"/>
          <w:sz w:val="20"/>
          <w:szCs w:val="22"/>
          <w:shd w:val="clear" w:color="FFFFFF" w:fill="D9D9D9"/>
          <w:lang w:val="en-US" w:eastAsia="zh-CN"/>
          <w14:textFill>
            <w14:gradFill>
              <w14:gsLst>
                <w14:gs w14:pos="0">
                  <w14:srgbClr w14:val="007BD3"/>
                </w14:gs>
                <w14:gs w14:pos="100000">
                  <w14:srgbClr w14:val="034373"/>
                </w14:gs>
              </w14:gsLst>
              <w14:lin w14:scaled="0"/>
            </w14:gradFill>
          </w14:textFill>
        </w:rPr>
      </w:pPr>
      <w:r>
        <w:rPr>
          <w:rFonts w:hint="default"/>
          <w:color w:val="000000" w:themeColor="text1"/>
          <w:sz w:val="20"/>
          <w:szCs w:val="22"/>
          <w:shd w:val="clear" w:color="FFFFFF" w:fill="D9D9D9"/>
          <w:lang w:val="en-US" w:eastAsia="zh-CN"/>
          <w14:textFill>
            <w14:gradFill>
              <w14:gsLst>
                <w14:gs w14:pos="0">
                  <w14:srgbClr w14:val="007BD3"/>
                </w14:gs>
                <w14:gs w14:pos="100000">
                  <w14:srgbClr w14:val="034373"/>
                </w14:gs>
              </w14:gsLst>
              <w14:lin w14:scaled="0"/>
            </w14:gradFill>
          </w14:textFill>
        </w:rPr>
        <w:fldChar w:fldCharType="begin"/>
      </w:r>
      <w:r>
        <w:rPr>
          <w:rFonts w:hint="default"/>
          <w:color w:val="000000" w:themeColor="text1"/>
          <w:sz w:val="20"/>
          <w:szCs w:val="22"/>
          <w:shd w:val="clear" w:color="FFFFFF" w:fill="D9D9D9"/>
          <w:lang w:val="en-US" w:eastAsia="zh-CN"/>
          <w14:textFill>
            <w14:gradFill>
              <w14:gsLst>
                <w14:gs w14:pos="0">
                  <w14:srgbClr w14:val="007BD3"/>
                </w14:gs>
                <w14:gs w14:pos="100000">
                  <w14:srgbClr w14:val="034373"/>
                </w14:gs>
              </w14:gsLst>
              <w14:lin w14:scaled="0"/>
            </w14:gradFill>
          </w14:textFill>
        </w:rPr>
        <w:instrText xml:space="preserve"> HYPERLINK "https://www.cnblogs.com/01zxs/p/9863715.html" </w:instrText>
      </w:r>
      <w:r>
        <w:rPr>
          <w:rFonts w:hint="default"/>
          <w:color w:val="000000" w:themeColor="text1"/>
          <w:sz w:val="20"/>
          <w:szCs w:val="22"/>
          <w:shd w:val="clear" w:color="FFFFFF" w:fill="D9D9D9"/>
          <w:lang w:val="en-US" w:eastAsia="zh-CN"/>
          <w14:textFill>
            <w14:gradFill>
              <w14:gsLst>
                <w14:gs w14:pos="0">
                  <w14:srgbClr w14:val="007BD3"/>
                </w14:gs>
                <w14:gs w14:pos="100000">
                  <w14:srgbClr w14:val="034373"/>
                </w14:gs>
              </w14:gsLst>
              <w14:lin w14:scaled="0"/>
            </w14:gradFill>
          </w14:textFill>
        </w:rPr>
        <w:fldChar w:fldCharType="separate"/>
      </w:r>
      <w:r>
        <w:rPr>
          <w:rStyle w:val="7"/>
          <w:rFonts w:hint="default"/>
          <w:sz w:val="20"/>
          <w:szCs w:val="22"/>
          <w:shd w:val="clear" w:color="FFFFFF" w:fill="D9D9D9"/>
          <w:lang w:val="en-US" w:eastAsia="zh-CN"/>
          <w14:textFill>
            <w14:gradFill>
              <w14:gsLst>
                <w14:gs w14:pos="0">
                  <w14:srgbClr w14:val="007BD3"/>
                </w14:gs>
                <w14:gs w14:pos="100000">
                  <w14:srgbClr w14:val="034373"/>
                </w14:gs>
              </w14:gsLst>
              <w14:lin w14:scaled="0"/>
            </w14:gradFill>
          </w14:textFill>
        </w:rPr>
        <w:t>https://www.cnblogs.com/01zxs/p/9863715.html</w:t>
      </w:r>
      <w:r>
        <w:rPr>
          <w:rFonts w:hint="default"/>
          <w:color w:val="000000" w:themeColor="text1"/>
          <w:sz w:val="20"/>
          <w:szCs w:val="22"/>
          <w:shd w:val="clear" w:color="FFFFFF" w:fill="D9D9D9"/>
          <w:lang w:val="en-US" w:eastAsia="zh-CN"/>
          <w14:textFill>
            <w14:gradFill>
              <w14:gsLst>
                <w14:gs w14:pos="0">
                  <w14:srgbClr w14:val="007BD3"/>
                </w14:gs>
                <w14:gs w14:pos="100000">
                  <w14:srgbClr w14:val="034373"/>
                </w14:gs>
              </w14:gsLst>
              <w14:lin w14:scaled="0"/>
            </w14:gradFill>
          </w14:textFill>
        </w:rPr>
        <w:fldChar w:fldCharType="end"/>
      </w:r>
      <w:r>
        <w:rPr>
          <w:rFonts w:hint="eastAsia"/>
          <w:color w:val="000000" w:themeColor="text1"/>
          <w:sz w:val="20"/>
          <w:szCs w:val="22"/>
          <w:shd w:val="clear" w:color="FFFFFF" w:fill="D9D9D9"/>
          <w:lang w:val="en-US" w:eastAsia="zh-CN"/>
          <w14:textFill>
            <w14:gradFill>
              <w14:gsLst>
                <w14:gs w14:pos="0">
                  <w14:srgbClr w14:val="007BD3"/>
                </w14:gs>
                <w14:gs w14:pos="100000">
                  <w14:srgbClr w14:val="034373"/>
                </w14:gs>
              </w14:gsLst>
              <w14:lin w14:scaled="0"/>
            </w14:gradFill>
          </w14:textFill>
        </w:rPr>
        <w:t xml:space="preserve">   详解举例</w:t>
      </w:r>
    </w:p>
    <w:p>
      <w:pPr>
        <w:numPr>
          <w:ilvl w:val="0"/>
          <w:numId w:val="0"/>
        </w:numPr>
        <w:rPr>
          <w:rFonts w:hint="default"/>
          <w:color w:val="000000" w:themeColor="text1"/>
          <w:sz w:val="20"/>
          <w:szCs w:val="22"/>
          <w:shd w:val="clear" w:color="FFFFFF" w:fill="D9D9D9"/>
          <w:lang w:val="en-US" w:eastAsia="zh-CN"/>
          <w14:textFill>
            <w14:gradFill>
              <w14:gsLst>
                <w14:gs w14:pos="0">
                  <w14:srgbClr w14:val="FE4444"/>
                </w14:gs>
                <w14:gs w14:pos="100000">
                  <w14:srgbClr w14:val="832B2B"/>
                </w14:gs>
              </w14:gsLst>
              <w14:lin w14:scaled="0"/>
            </w14:gradFill>
          </w14:textFill>
        </w:rPr>
      </w:pPr>
      <w:r>
        <w:rPr>
          <w:rFonts w:hint="eastAsia"/>
          <w:color w:val="000000" w:themeColor="text1"/>
          <w:sz w:val="20"/>
          <w:szCs w:val="22"/>
          <w:shd w:val="clear" w:color="FFFFFF" w:fill="D9D9D9"/>
          <w:lang w:val="en-US" w:eastAsia="zh-CN"/>
          <w14:textFill>
            <w14:gradFill>
              <w14:gsLst>
                <w14:gs w14:pos="0">
                  <w14:srgbClr w14:val="FE4444"/>
                </w14:gs>
                <w14:gs w14:pos="100000">
                  <w14:srgbClr w14:val="832B2B"/>
                </w14:gs>
              </w14:gsLst>
              <w14:lin w14:scaled="0"/>
            </w14:gradFill>
          </w14:textFill>
        </w:rPr>
        <w:t>其实起因就是因为一些结点一旦运行起来如果没有外部的干预就不会自行终止 必须加上中断的不同类型来干预他状态的改变！！</w:t>
      </w:r>
    </w:p>
    <w:p>
      <w:pPr>
        <w:numPr>
          <w:ilvl w:val="0"/>
          <w:numId w:val="0"/>
        </w:numPr>
        <w:rPr>
          <w:rFonts w:hint="eastAsia"/>
          <w:color w:val="000000" w:themeColor="text1"/>
          <w:shd w:val="clear" w:color="auto" w:fill="auto"/>
          <w:lang w:val="en-US" w:eastAsia="zh-CN"/>
          <w14:textFill>
            <w14:solidFill>
              <w14:schemeClr w14:val="tx1"/>
            </w14:solidFill>
          </w14:textFill>
        </w:rPr>
      </w:pPr>
    </w:p>
    <w:p>
      <w:pPr>
        <w:numPr>
          <w:ilvl w:val="0"/>
          <w:numId w:val="0"/>
        </w:numPr>
        <w:rPr>
          <w:rFonts w:hint="eastAsia"/>
          <w:color w:val="000000" w:themeColor="text1"/>
          <w:shd w:val="clear" w:color="auto" w:fill="auto"/>
          <w:lang w:val="en-US" w:eastAsia="zh-CN"/>
          <w14:textFill>
            <w14:solidFill>
              <w14:schemeClr w14:val="tx1"/>
            </w14:solidFill>
          </w14:textFill>
        </w:rPr>
      </w:pPr>
    </w:p>
    <w:p>
      <w:pPr>
        <w:numPr>
          <w:ilvl w:val="0"/>
          <w:numId w:val="0"/>
        </w:numPr>
        <w:rPr>
          <w:rFonts w:hint="eastAsia"/>
          <w:color w:val="000000" w:themeColor="text1"/>
          <w:shd w:val="clear" w:color="auto" w:fill="auto"/>
          <w:lang w:val="en-US" w:eastAsia="zh-CN"/>
          <w14:textFill>
            <w14:solidFill>
              <w14:schemeClr w14:val="tx1"/>
            </w14:solidFill>
          </w14:textFill>
        </w:rPr>
      </w:pPr>
    </w:p>
    <w:p>
      <w:pPr>
        <w:numPr>
          <w:ilvl w:val="0"/>
          <w:numId w:val="0"/>
        </w:numPr>
        <w:rPr>
          <w:rFonts w:hint="eastAsia"/>
          <w:color w:val="000000" w:themeColor="text1"/>
          <w:shd w:val="clear" w:color="auto" w:fill="auto"/>
          <w:lang w:val="en-US" w:eastAsia="zh-CN"/>
          <w14:textFill>
            <w14:solidFill>
              <w14:schemeClr w14:val="tx1"/>
            </w14:solidFill>
          </w14:textFill>
        </w:rPr>
      </w:pPr>
      <w:r>
        <w:rPr>
          <w:rFonts w:hint="eastAsia"/>
          <w:color w:val="000000" w:themeColor="text1"/>
          <w:shd w:val="clear" w:color="auto" w:fill="auto"/>
          <w:lang w:val="en-US" w:eastAsia="zh-CN"/>
          <w14:textFill>
            <w14:solidFill>
              <w14:schemeClr w14:val="tx1"/>
            </w14:solidFill>
          </w14:textFill>
        </w:rPr>
        <w:t>第六课学习：</w:t>
      </w:r>
    </w:p>
    <w:p>
      <w:pPr>
        <w:numPr>
          <w:ilvl w:val="0"/>
          <w:numId w:val="0"/>
        </w:numPr>
      </w:pPr>
      <w:r>
        <w:drawing>
          <wp:inline distT="0" distB="0" distL="114300" distR="114300">
            <wp:extent cx="5422265" cy="3050540"/>
            <wp:effectExtent l="0" t="0" r="3175" b="12700"/>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8"/>
                    <a:stretch>
                      <a:fillRect/>
                    </a:stretch>
                  </pic:blipFill>
                  <pic:spPr>
                    <a:xfrm>
                      <a:off x="0" y="0"/>
                      <a:ext cx="5422265" cy="3050540"/>
                    </a:xfrm>
                    <a:prstGeom prst="rect">
                      <a:avLst/>
                    </a:prstGeom>
                    <a:noFill/>
                    <a:ln>
                      <a:noFill/>
                    </a:ln>
                  </pic:spPr>
                </pic:pic>
              </a:graphicData>
            </a:graphic>
          </wp:inline>
        </w:drawing>
      </w:r>
    </w:p>
    <w:p>
      <w:pPr>
        <w:numPr>
          <w:ilvl w:val="0"/>
          <w:numId w:val="0"/>
        </w:numPr>
        <w:rPr>
          <w:rFonts w:hint="eastAsia"/>
          <w:color w:val="00B0F0"/>
          <w:lang w:val="en-US" w:eastAsia="zh-CN"/>
        </w:rPr>
      </w:pPr>
      <w:r>
        <w:rPr>
          <w:rFonts w:hint="eastAsia"/>
          <w:lang w:val="en-US" w:eastAsia="zh-CN"/>
        </w:rPr>
        <w:t>1.</w:t>
      </w:r>
      <w:r>
        <w:rPr>
          <w:rFonts w:hint="eastAsia"/>
          <w:color w:val="00B0F0"/>
          <w:lang w:val="en-US" w:eastAsia="zh-CN"/>
        </w:rPr>
        <w:t>自己写行为树的脚本要选择一个基础的类来继承</w:t>
      </w:r>
      <w:r>
        <w:rPr>
          <w:rFonts w:hint="eastAsia"/>
          <w:color w:val="000000" w:themeColor="text1"/>
          <w:lang w:val="en-US" w:eastAsia="zh-CN"/>
          <w14:textFill>
            <w14:solidFill>
              <w14:schemeClr w14:val="tx1"/>
            </w14:solidFill>
          </w14:textFill>
        </w:rPr>
        <w:t>比如</w:t>
      </w:r>
      <w:r>
        <w:rPr>
          <w:rFonts w:hint="eastAsia"/>
          <w:color w:val="00B0F0"/>
          <w:lang w:val="en-US" w:eastAsia="zh-CN"/>
          <w14:textFill>
            <w14:gradFill>
              <w14:gsLst>
                <w14:gs w14:pos="0">
                  <w14:srgbClr w14:val="FE4444"/>
                </w14:gs>
                <w14:gs w14:pos="100000">
                  <w14:srgbClr w14:val="832B2B"/>
                </w14:gs>
              </w14:gsLst>
              <w14:lin w14:scaled="0"/>
            </w14:gradFill>
          </w14:textFill>
        </w:rPr>
        <w:t xml:space="preserve">Action </w:t>
      </w:r>
    </w:p>
    <w:p>
      <w:pPr>
        <w:numPr>
          <w:ilvl w:val="0"/>
          <w:numId w:val="0"/>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写完以后这个行为就会出现在对应类的下方</w:t>
      </w:r>
    </w:p>
    <w:p>
      <w:pPr>
        <w:numPr>
          <w:ilvl w:val="0"/>
          <w:numId w:val="2"/>
        </w:num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用TaskStatus.Failure/Success/Running等来传递行为的状态 目前只知道这些</w:t>
      </w:r>
    </w:p>
    <w:p>
      <w:pPr>
        <w:numPr>
          <w:ilvl w:val="0"/>
          <w:numId w:val="2"/>
        </w:numPr>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在当中gameobject身上添加了Nav Mesh Agent组件</w:t>
      </w:r>
    </w:p>
    <w:p>
      <w:pPr>
        <w:numPr>
          <w:ilvl w:val="0"/>
          <w:numId w:val="0"/>
        </w:num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这是个什么东西呢</w:t>
      </w:r>
    </w:p>
    <w:p>
      <w:pPr>
        <w:numPr>
          <w:ilvl w:val="0"/>
          <w:numId w:val="0"/>
        </w:numPr>
        <w:rPr>
          <w:rFonts w:hint="eastAsia"/>
          <w:color w:val="FF0000"/>
          <w:lang w:val="en-US" w:eastAsia="zh-CN"/>
        </w:rPr>
      </w:pPr>
      <w:r>
        <w:rPr>
          <w:rFonts w:hint="default"/>
          <w:color w:val="FF0000"/>
          <w:lang w:val="en-US" w:eastAsia="zh-CN"/>
        </w:rPr>
        <w:fldChar w:fldCharType="begin"/>
      </w:r>
      <w:r>
        <w:rPr>
          <w:rFonts w:hint="default"/>
          <w:color w:val="FF0000"/>
          <w:lang w:val="en-US" w:eastAsia="zh-CN"/>
        </w:rPr>
        <w:instrText xml:space="preserve"> HYPERLINK "https://blog.csdn.net/ti1an123/article/details/42430421" </w:instrText>
      </w:r>
      <w:r>
        <w:rPr>
          <w:rFonts w:hint="default"/>
          <w:color w:val="FF0000"/>
          <w:lang w:val="en-US" w:eastAsia="zh-CN"/>
        </w:rPr>
        <w:fldChar w:fldCharType="separate"/>
      </w:r>
      <w:r>
        <w:rPr>
          <w:rStyle w:val="7"/>
          <w:rFonts w:hint="default"/>
          <w:color w:val="FF0000"/>
          <w:lang w:val="en-US" w:eastAsia="zh-CN"/>
        </w:rPr>
        <w:t>https://blog.csdn.net/ti1an123/article/details/42430421</w:t>
      </w:r>
      <w:r>
        <w:rPr>
          <w:rFonts w:hint="default"/>
          <w:color w:val="FF0000"/>
          <w:lang w:val="en-US" w:eastAsia="zh-CN"/>
        </w:rPr>
        <w:fldChar w:fldCharType="end"/>
      </w:r>
      <w:r>
        <w:rPr>
          <w:rFonts w:hint="eastAsia"/>
          <w:color w:val="FF0000"/>
          <w:lang w:val="en-US" w:eastAsia="zh-CN"/>
        </w:rPr>
        <w:t xml:space="preserve"> </w:t>
      </w:r>
    </w:p>
    <w:p>
      <w:pPr>
        <w:numPr>
          <w:ilvl w:val="0"/>
          <w:numId w:val="2"/>
        </w:numPr>
        <w:ind w:left="0" w:leftChars="0" w:firstLine="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行为树的脚本应该引用</w:t>
      </w:r>
      <w:r>
        <w:rPr>
          <w:rFonts w:hint="eastAsia"/>
          <w:color w:val="000000" w:themeColor="text1"/>
          <w:lang w:val="en-US" w:eastAsia="zh-CN"/>
          <w14:textFill>
            <w14:gradFill>
              <w14:gsLst>
                <w14:gs w14:pos="0">
                  <w14:srgbClr w14:val="007BD3"/>
                </w14:gs>
                <w14:gs w14:pos="100000">
                  <w14:srgbClr w14:val="034373"/>
                </w14:gs>
              </w14:gsLst>
              <w14:lin w14:scaled="0"/>
            </w14:gradFill>
          </w14:textFill>
        </w:rPr>
        <w:t>BhaviorDesinger.xxxx命名空间</w:t>
      </w:r>
      <w:r>
        <w:rPr>
          <w:rFonts w:hint="eastAsia"/>
          <w:color w:val="000000" w:themeColor="text1"/>
          <w:lang w:val="en-US" w:eastAsia="zh-CN"/>
          <w14:textFill>
            <w14:solidFill>
              <w14:schemeClr w14:val="tx1"/>
            </w14:solidFill>
          </w14:textFill>
        </w:rPr>
        <w:t>，并且行为树中有自己的</w:t>
      </w:r>
      <w:r>
        <w:rPr>
          <w:rFonts w:hint="eastAsia"/>
          <w:color w:val="000000" w:themeColor="text1"/>
          <w:lang w:val="en-US" w:eastAsia="zh-CN"/>
          <w14:textFill>
            <w14:gradFill>
              <w14:gsLst>
                <w14:gs w14:pos="0">
                  <w14:srgbClr w14:val="FE4444"/>
                </w14:gs>
                <w14:gs w14:pos="100000">
                  <w14:srgbClr w14:val="832B2B"/>
                </w14:gs>
              </w14:gsLst>
              <w14:lin w14:scaled="0"/>
            </w14:gradFill>
          </w14:textFill>
        </w:rPr>
        <w:t>OnUpdate/OnAwake</w:t>
      </w:r>
      <w:r>
        <w:rPr>
          <w:rFonts w:hint="eastAsia"/>
          <w:color w:val="000000" w:themeColor="text1"/>
          <w:lang w:val="en-US" w:eastAsia="zh-CN"/>
          <w14:textFill>
            <w14:solidFill>
              <w14:schemeClr w14:val="tx1"/>
            </w14:solidFill>
          </w14:textFill>
        </w:rPr>
        <w:t>等方法，要使用</w:t>
      </w:r>
      <w:r>
        <w:rPr>
          <w:rFonts w:hint="eastAsia"/>
          <w:color w:val="000000" w:themeColor="text1"/>
          <w:lang w:val="en-US" w:eastAsia="zh-CN"/>
          <w14:textFill>
            <w14:gradFill>
              <w14:gsLst>
                <w14:gs w14:pos="0">
                  <w14:srgbClr w14:val="007BD3"/>
                </w14:gs>
                <w14:gs w14:pos="100000">
                  <w14:srgbClr w14:val="034373"/>
                </w14:gs>
              </w14:gsLst>
              <w14:lin w14:scaled="0"/>
            </w14:gradFill>
          </w14:textFill>
        </w:rPr>
        <w:t>override TaskStatus</w:t>
      </w:r>
      <w:r>
        <w:rPr>
          <w:rFonts w:hint="eastAsia"/>
          <w:color w:val="000000" w:themeColor="text1"/>
          <w:lang w:val="en-US" w:eastAsia="zh-CN"/>
          <w14:textFill>
            <w14:solidFill>
              <w14:schemeClr w14:val="tx1"/>
            </w14:solidFill>
          </w14:textFill>
        </w:rPr>
        <w:t>重载，其拥有自己的规则.</w:t>
      </w:r>
    </w:p>
    <w:p>
      <w:pPr>
        <w:numPr>
          <w:ilvl w:val="0"/>
          <w:numId w:val="0"/>
        </w:numPr>
        <w:ind w:left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第七课</w:t>
      </w:r>
    </w:p>
    <w:p>
      <w:pPr>
        <w:numPr>
          <w:ilvl w:val="0"/>
          <w:numId w:val="0"/>
        </w:numPr>
        <w:rPr>
          <w:rFonts w:hint="eastAsia"/>
          <w:color w:val="000000" w:themeColor="text1"/>
          <w:lang w:val="en-US" w:eastAsia="zh-CN"/>
          <w14:textFill>
            <w14:gradFill>
              <w14:gsLst>
                <w14:gs w14:pos="0">
                  <w14:srgbClr w14:val="FE4444"/>
                </w14:gs>
                <w14:gs w14:pos="100000">
                  <w14:srgbClr w14:val="832B2B"/>
                </w14:gs>
              </w14:gsLst>
              <w14:lin w14:scaled="0"/>
            </w14:gradFill>
          </w14:textFill>
        </w:rPr>
      </w:pPr>
      <w:r>
        <w:rPr>
          <w:rFonts w:hint="eastAsia"/>
          <w:color w:val="000000" w:themeColor="text1"/>
          <w:lang w:val="en-US" w:eastAsia="zh-CN"/>
          <w14:textFill>
            <w14:gradFill>
              <w14:gsLst>
                <w14:gs w14:pos="0">
                  <w14:srgbClr w14:val="007BD3"/>
                </w14:gs>
                <w14:gs w14:pos="100000">
                  <w14:srgbClr w14:val="034373"/>
                </w14:gs>
              </w14:gsLst>
              <w14:lin w14:scaled="0"/>
            </w14:gradFill>
          </w14:textFill>
        </w:rPr>
        <w:t>Sharedxxx类型的变量</w:t>
      </w:r>
      <w:r>
        <w:rPr>
          <w:rFonts w:hint="eastAsia"/>
          <w:color w:val="000000" w:themeColor="text1"/>
          <w:lang w:val="en-US" w:eastAsia="zh-CN"/>
          <w14:textFill>
            <w14:solidFill>
              <w14:schemeClr w14:val="tx1"/>
            </w14:solidFill>
          </w14:textFill>
        </w:rPr>
        <w:t xml:space="preserve"> ,当一个变量是shared类型的时候，可以让</w:t>
      </w:r>
      <w:r>
        <w:rPr>
          <w:rFonts w:hint="eastAsia"/>
          <w:color w:val="000000" w:themeColor="text1"/>
          <w:lang w:val="en-US" w:eastAsia="zh-CN"/>
          <w14:textFill>
            <w14:gradFill>
              <w14:gsLst>
                <w14:gs w14:pos="0">
                  <w14:srgbClr w14:val="007BD3"/>
                </w14:gs>
                <w14:gs w14:pos="100000">
                  <w14:srgbClr w14:val="034373"/>
                </w14:gs>
              </w14:gsLst>
              <w14:lin w14:scaled="0"/>
            </w14:gradFill>
          </w14:textFill>
        </w:rPr>
        <w:t>variable面板</w:t>
      </w:r>
      <w:r>
        <w:rPr>
          <w:rFonts w:hint="eastAsia"/>
          <w:color w:val="000000" w:themeColor="text1"/>
          <w:lang w:val="en-US" w:eastAsia="zh-CN"/>
          <w14:textFill>
            <w14:solidFill>
              <w14:schemeClr w14:val="tx1"/>
            </w14:solidFill>
          </w14:textFill>
        </w:rPr>
        <w:t>里面的变量和其联系在一起，这样就可以使其</w:t>
      </w:r>
      <w:r>
        <w:rPr>
          <w:rFonts w:hint="eastAsia"/>
          <w:color w:val="000000" w:themeColor="text1"/>
          <w:lang w:val="en-US" w:eastAsia="zh-CN"/>
          <w14:textFill>
            <w14:gradFill>
              <w14:gsLst>
                <w14:gs w14:pos="0">
                  <w14:srgbClr w14:val="FE4444"/>
                </w14:gs>
                <w14:gs w14:pos="100000">
                  <w14:srgbClr w14:val="832B2B"/>
                </w14:gs>
              </w14:gsLst>
              <w14:lin w14:scaled="0"/>
            </w14:gradFill>
          </w14:textFill>
        </w:rPr>
        <w:t>能够让其他shared类型的变量得到它的值</w:t>
      </w:r>
    </w:p>
    <w:p>
      <w:pPr>
        <w:numPr>
          <w:ilvl w:val="0"/>
          <w:numId w:val="0"/>
        </w:numPr>
        <w:rPr>
          <w:rFonts w:hint="eastAsia"/>
          <w:color w:val="000000" w:themeColor="text1"/>
          <w:lang w:val="en-US" w:eastAsia="zh-CN"/>
          <w14:textFill>
            <w14:gradFill>
              <w14:gsLst>
                <w14:gs w14:pos="0">
                  <w14:srgbClr w14:val="FE4444"/>
                </w14:gs>
                <w14:gs w14:pos="100000">
                  <w14:srgbClr w14:val="832B2B"/>
                </w14:gs>
              </w14:gsLst>
              <w14:lin w14:scaled="0"/>
            </w14:gradFill>
          </w14:textFill>
        </w:rPr>
      </w:pPr>
      <w:r>
        <w:rPr>
          <w:rFonts w:hint="eastAsia"/>
          <w:color w:val="000000" w:themeColor="text1"/>
          <w:lang w:val="en-US" w:eastAsia="zh-CN"/>
          <w14:textFill>
            <w14:gradFill>
              <w14:gsLst>
                <w14:gs w14:pos="0">
                  <w14:srgbClr w14:val="FE4444"/>
                </w14:gs>
                <w14:gs w14:pos="100000">
                  <w14:srgbClr w14:val="832B2B"/>
                </w14:gs>
              </w14:gsLst>
              <w14:lin w14:scaled="0"/>
            </w14:gradFill>
          </w14:textFill>
        </w:rPr>
        <w:t>在使用的时候注意</w:t>
      </w:r>
    </w:p>
    <w:p>
      <w:pPr>
        <w:numPr>
          <w:ilvl w:val="0"/>
          <w:numId w:val="0"/>
        </w:numPr>
        <w:rPr>
          <w:rFonts w:hint="default"/>
          <w:b/>
          <w:bCs/>
          <w:color w:val="000000" w:themeColor="text1"/>
          <w:sz w:val="22"/>
          <w:szCs w:val="28"/>
          <w:lang w:val="en-US" w:eastAsia="zh-CN"/>
          <w14:textFill>
            <w14:gradFill>
              <w14:gsLst>
                <w14:gs w14:pos="0">
                  <w14:srgbClr w14:val="14CD68"/>
                </w14:gs>
                <w14:gs w14:pos="100000">
                  <w14:srgbClr w14:val="035C7D"/>
                </w14:gs>
              </w14:gsLst>
              <w14:lin w14:scaled="0"/>
            </w14:gradFill>
          </w14:textFill>
        </w:rPr>
      </w:pPr>
      <w:r>
        <w:rPr>
          <w:rFonts w:hint="eastAsia"/>
          <w:b/>
          <w:bCs/>
          <w:color w:val="000000" w:themeColor="text1"/>
          <w:sz w:val="22"/>
          <w:szCs w:val="28"/>
          <w:lang w:val="en-US" w:eastAsia="zh-CN"/>
          <w14:textFill>
            <w14:gradFill>
              <w14:gsLst>
                <w14:gs w14:pos="0">
                  <w14:srgbClr w14:val="14CD68"/>
                </w14:gs>
                <w14:gs w14:pos="100000">
                  <w14:srgbClr w14:val="035C7D"/>
                </w14:gs>
              </w14:gsLst>
              <w14:lin w14:scaled="0"/>
            </w14:gradFill>
          </w14:textFill>
        </w:rPr>
        <w:t>1.</w:t>
      </w:r>
      <w:r>
        <w:rPr>
          <w:rFonts w:hint="eastAsia" w:ascii="Verdana" w:hAnsi="Verdana" w:eastAsia="宋体" w:cs="Verdana"/>
          <w:b/>
          <w:bCs/>
          <w:i w:val="0"/>
          <w:caps w:val="0"/>
          <w:color w:val="000000"/>
          <w:spacing w:val="0"/>
          <w:sz w:val="20"/>
          <w:szCs w:val="20"/>
          <w:shd w:val="clear" w:fill="FFFFFF"/>
          <w14:textFill>
            <w14:gradFill>
              <w14:gsLst>
                <w14:gs w14:pos="0">
                  <w14:srgbClr w14:val="14CD68"/>
                </w14:gs>
                <w14:gs w14:pos="100000">
                  <w14:srgbClr w14:val="035C7D"/>
                </w14:gs>
              </w14:gsLst>
              <w14:lin w14:scaled="0"/>
            </w14:gradFill>
          </w14:textFill>
        </w:rPr>
        <w:t>需要在脚本头部引入：using BehaviorDesigner.Runtime;</w:t>
      </w:r>
    </w:p>
    <w:p>
      <w:pPr>
        <w:numPr>
          <w:ilvl w:val="0"/>
          <w:numId w:val="0"/>
        </w:numPr>
        <w:rPr>
          <w:rFonts w:hint="eastAsia" w:ascii="Verdana" w:hAnsi="Verdana" w:eastAsia="宋体" w:cs="Verdana"/>
          <w:b/>
          <w:bCs/>
          <w:i w:val="0"/>
          <w:caps w:val="0"/>
          <w:color w:val="000000"/>
          <w:spacing w:val="0"/>
          <w:sz w:val="20"/>
          <w:szCs w:val="20"/>
          <w:shd w:val="clear" w:fill="FFFFFF"/>
          <w14:textFill>
            <w14:gradFill>
              <w14:gsLst>
                <w14:gs w14:pos="0">
                  <w14:srgbClr w14:val="14CD68"/>
                </w14:gs>
                <w14:gs w14:pos="100000">
                  <w14:srgbClr w14:val="035C7D"/>
                </w14:gs>
              </w14:gsLst>
              <w14:lin w14:scaled="0"/>
            </w14:gradFill>
          </w14:textFill>
        </w:rPr>
      </w:pPr>
      <w:r>
        <w:rPr>
          <w:rFonts w:hint="eastAsia"/>
          <w:b/>
          <w:bCs/>
          <w:color w:val="000000" w:themeColor="text1"/>
          <w:sz w:val="22"/>
          <w:szCs w:val="28"/>
          <w:lang w:val="en-US" w:eastAsia="zh-CN"/>
          <w14:textFill>
            <w14:gradFill>
              <w14:gsLst>
                <w14:gs w14:pos="0">
                  <w14:srgbClr w14:val="14CD68"/>
                </w14:gs>
                <w14:gs w14:pos="100000">
                  <w14:srgbClr w14:val="035C7D"/>
                </w14:gs>
              </w14:gsLst>
              <w14:lin w14:scaled="0"/>
            </w14:gradFill>
          </w14:textFill>
        </w:rPr>
        <w:t>2.</w:t>
      </w:r>
      <w:r>
        <w:rPr>
          <w:rFonts w:hint="eastAsia" w:ascii="Verdana" w:hAnsi="Verdana" w:eastAsia="宋体" w:cs="Verdana"/>
          <w:b/>
          <w:bCs/>
          <w:i w:val="0"/>
          <w:caps w:val="0"/>
          <w:color w:val="000000"/>
          <w:spacing w:val="0"/>
          <w:sz w:val="20"/>
          <w:szCs w:val="20"/>
          <w:shd w:val="clear" w:fill="FFFFFF"/>
          <w14:textFill>
            <w14:gradFill>
              <w14:gsLst>
                <w14:gs w14:pos="0">
                  <w14:srgbClr w14:val="14CD68"/>
                </w14:gs>
                <w14:gs w14:pos="100000">
                  <w14:srgbClr w14:val="035C7D"/>
                </w14:gs>
              </w14:gsLst>
              <w14:lin w14:scaled="0"/>
            </w14:gradFill>
          </w14:textFill>
        </w:rPr>
        <w:t>使用的时候，额外加上.Value就可以啦。</w:t>
      </w:r>
    </w:p>
    <w:p>
      <w:pPr>
        <w:numPr>
          <w:ilvl w:val="0"/>
          <w:numId w:val="0"/>
        </w:numPr>
      </w:pPr>
      <w:r>
        <w:drawing>
          <wp:anchor distT="0" distB="0" distL="114300" distR="114300" simplePos="0" relativeHeight="251658240" behindDoc="0" locked="0" layoutInCell="1" allowOverlap="1">
            <wp:simplePos x="0" y="0"/>
            <wp:positionH relativeFrom="column">
              <wp:posOffset>0</wp:posOffset>
            </wp:positionH>
            <wp:positionV relativeFrom="paragraph">
              <wp:posOffset>83820</wp:posOffset>
            </wp:positionV>
            <wp:extent cx="4274820" cy="2602865"/>
            <wp:effectExtent l="0" t="0" r="7620" b="3175"/>
            <wp:wrapSquare wrapText="bothSides"/>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9"/>
                    <a:srcRect l="48457" t="19331" r="-24" b="24861"/>
                    <a:stretch>
                      <a:fillRect/>
                    </a:stretch>
                  </pic:blipFill>
                  <pic:spPr>
                    <a:xfrm>
                      <a:off x="0" y="0"/>
                      <a:ext cx="4274820" cy="2602865"/>
                    </a:xfrm>
                    <a:prstGeom prst="rect">
                      <a:avLst/>
                    </a:prstGeom>
                    <a:noFill/>
                    <a:ln>
                      <a:noFill/>
                    </a:ln>
                  </pic:spPr>
                </pic:pic>
              </a:graphicData>
            </a:graphic>
          </wp:anchor>
        </w:drawing>
      </w:r>
    </w:p>
    <w:p>
      <w:pPr>
        <w:numPr>
          <w:ilvl w:val="0"/>
          <w:numId w:val="0"/>
        </w:numPr>
        <w:rPr>
          <w:rFonts w:hint="eastAsia" w:ascii="Verdana" w:hAnsi="Verdana" w:eastAsia="宋体" w:cs="Verdana"/>
          <w:b w:val="0"/>
          <w:bCs w:val="0"/>
          <w:i w:val="0"/>
          <w:caps w:val="0"/>
          <w:color w:val="000000"/>
          <w:spacing w:val="0"/>
          <w:sz w:val="20"/>
          <w:szCs w:val="20"/>
          <w:shd w:val="clear" w:fill="FFFFFF"/>
          <w:lang w:val="en-US" w:eastAsia="zh-CN"/>
          <w14:textFill>
            <w14:gradFill>
              <w14:gsLst>
                <w14:gs w14:pos="0">
                  <w14:srgbClr w14:val="007BD3"/>
                </w14:gs>
                <w14:gs w14:pos="100000">
                  <w14:srgbClr w14:val="034373"/>
                </w14:gs>
              </w14:gsLst>
              <w14:lin w14:scaled="0"/>
            </w14:gradFill>
          </w14:textFill>
        </w:rPr>
      </w:pPr>
      <w:r>
        <w:rPr>
          <w:rFonts w:hint="eastAsia" w:ascii="Verdana" w:hAnsi="Verdana" w:eastAsia="宋体" w:cs="Verdana"/>
          <w:b w:val="0"/>
          <w:bCs w:val="0"/>
          <w:i w:val="0"/>
          <w:color w:val="000000"/>
          <w:spacing w:val="0"/>
          <w:sz w:val="20"/>
          <w:szCs w:val="20"/>
          <w:shd w:val="clear" w:fill="FFFFFF"/>
          <w:lang w:val="en-US" w:eastAsia="zh-CN"/>
          <w14:textFill>
            <w14:gradFill>
              <w14:gsLst>
                <w14:gs w14:pos="0">
                  <w14:srgbClr w14:val="007BD3"/>
                </w14:gs>
                <w14:gs w14:pos="100000">
                  <w14:srgbClr w14:val="034373"/>
                </w14:gs>
              </w14:gsLst>
              <w14:lin w14:scaled="0"/>
            </w14:gradFill>
          </w14:textFill>
        </w:rPr>
        <w:t>P</w:t>
      </w:r>
      <w:r>
        <w:rPr>
          <w:rFonts w:hint="eastAsia" w:ascii="Verdana" w:hAnsi="Verdana" w:eastAsia="宋体" w:cs="Verdana"/>
          <w:b w:val="0"/>
          <w:bCs w:val="0"/>
          <w:i w:val="0"/>
          <w:caps w:val="0"/>
          <w:color w:val="000000"/>
          <w:spacing w:val="0"/>
          <w:sz w:val="20"/>
          <w:szCs w:val="20"/>
          <w:shd w:val="clear" w:fill="FFFFFF"/>
          <w:lang w:val="en-US" w:eastAsia="zh-CN"/>
          <w14:textFill>
            <w14:gradFill>
              <w14:gsLst>
                <w14:gs w14:pos="0">
                  <w14:srgbClr w14:val="007BD3"/>
                </w14:gs>
                <w14:gs w14:pos="100000">
                  <w14:srgbClr w14:val="034373"/>
                </w14:gs>
              </w14:gsLst>
              <w14:lin w14:scaled="0"/>
            </w14:gradFill>
          </w14:textFill>
        </w:rPr>
        <w:t>s：变量后面的小圆圈是shared变量才有的</w:t>
      </w:r>
    </w:p>
    <w:p>
      <w:pPr>
        <w:numPr>
          <w:ilvl w:val="0"/>
          <w:numId w:val="0"/>
        </w:numPr>
        <w:rPr>
          <w:rFonts w:hint="default" w:ascii="Verdana" w:hAnsi="Verdana" w:eastAsia="宋体" w:cs="Verdana"/>
          <w:b w:val="0"/>
          <w:bCs w:val="0"/>
          <w:i w:val="0"/>
          <w:caps w:val="0"/>
          <w:color w:val="000000"/>
          <w:spacing w:val="0"/>
          <w:sz w:val="20"/>
          <w:szCs w:val="20"/>
          <w:shd w:val="clear" w:fill="FFFFFF"/>
          <w:lang w:val="en-US" w:eastAsia="zh-CN"/>
          <w14:textFill>
            <w14:gradFill>
              <w14:gsLst>
                <w14:gs w14:pos="0">
                  <w14:srgbClr w14:val="007BD3"/>
                </w14:gs>
                <w14:gs w14:pos="100000">
                  <w14:srgbClr w14:val="034373"/>
                </w14:gs>
              </w14:gsLst>
              <w14:lin w14:scaled="0"/>
            </w14:gradFill>
          </w14:textFill>
        </w:rPr>
      </w:pPr>
      <w:r>
        <w:rPr>
          <w:rFonts w:hint="eastAsia" w:ascii="Verdana" w:hAnsi="Verdana" w:eastAsia="宋体" w:cs="Verdana"/>
          <w:b w:val="0"/>
          <w:bCs w:val="0"/>
          <w:i w:val="0"/>
          <w:caps w:val="0"/>
          <w:color w:val="000000"/>
          <w:spacing w:val="0"/>
          <w:sz w:val="20"/>
          <w:szCs w:val="20"/>
          <w:shd w:val="clear" w:fill="FFFFFF"/>
          <w:lang w:val="en-US" w:eastAsia="zh-CN"/>
          <w14:textFill>
            <w14:gradFill>
              <w14:gsLst>
                <w14:gs w14:pos="0">
                  <w14:srgbClr w14:val="007BD3"/>
                </w14:gs>
                <w14:gs w14:pos="100000">
                  <w14:srgbClr w14:val="034373"/>
                </w14:gs>
              </w14:gsLst>
              <w14:lin w14:scaled="0"/>
            </w14:gradFill>
          </w14:textFill>
        </w:rPr>
        <w:t>此处的Target就是variable面板里面的</w:t>
      </w:r>
    </w:p>
    <w:p>
      <w:pPr>
        <w:numPr>
          <w:ilvl w:val="0"/>
          <w:numId w:val="0"/>
        </w:numPr>
      </w:pPr>
      <w:r>
        <w:drawing>
          <wp:inline distT="0" distB="0" distL="114300" distR="114300">
            <wp:extent cx="4700270" cy="4156710"/>
            <wp:effectExtent l="0" t="0" r="8890" b="3810"/>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0"/>
                    <a:srcRect l="4497" t="13052" r="48541" b="13116"/>
                    <a:stretch>
                      <a:fillRect/>
                    </a:stretch>
                  </pic:blipFill>
                  <pic:spPr>
                    <a:xfrm>
                      <a:off x="0" y="0"/>
                      <a:ext cx="4700270" cy="4156710"/>
                    </a:xfrm>
                    <a:prstGeom prst="rect">
                      <a:avLst/>
                    </a:prstGeom>
                    <a:noFill/>
                    <a:ln>
                      <a:noFill/>
                    </a:ln>
                    <a:effectLst>
                      <a:outerShdw blurRad="50800" dist="50800" dir="5400000" sx="1000" sy="1000" algn="ctr" rotWithShape="0">
                        <a:srgbClr val="000000">
                          <a:alpha val="100000"/>
                        </a:srgbClr>
                      </a:outerShdw>
                    </a:effectLst>
                  </pic:spPr>
                </pic:pic>
              </a:graphicData>
            </a:graphic>
          </wp:inline>
        </w:drawing>
      </w:r>
      <w:r>
        <w:rPr>
          <w:rFonts w:hint="eastAsia"/>
          <w:lang w:val="en-US" w:eastAsia="zh-CN"/>
        </w:rPr>
        <w:t xml:space="preserve"> </w:t>
      </w:r>
      <w:r>
        <w:drawing>
          <wp:inline distT="0" distB="0" distL="114300" distR="114300">
            <wp:extent cx="5109210" cy="4168140"/>
            <wp:effectExtent l="0" t="0" r="11430" b="7620"/>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1"/>
                    <a:srcRect l="4931" t="12795" r="41717" b="9837"/>
                    <a:stretch>
                      <a:fillRect/>
                    </a:stretch>
                  </pic:blipFill>
                  <pic:spPr>
                    <a:xfrm>
                      <a:off x="0" y="0"/>
                      <a:ext cx="5109210" cy="4168140"/>
                    </a:xfrm>
                    <a:prstGeom prst="rect">
                      <a:avLst/>
                    </a:prstGeom>
                    <a:noFill/>
                    <a:ln>
                      <a:noFill/>
                    </a:ln>
                  </pic:spPr>
                </pic:pic>
              </a:graphicData>
            </a:graphic>
          </wp:inline>
        </w:drawing>
      </w:r>
    </w:p>
    <w:p>
      <w:pPr>
        <w:numPr>
          <w:ilvl w:val="0"/>
          <w:numId w:val="0"/>
        </w:numPr>
      </w:pPr>
    </w:p>
    <w:p>
      <w:pPr>
        <w:numPr>
          <w:ilvl w:val="0"/>
          <w:numId w:val="3"/>
        </w:numPr>
        <w:rPr>
          <w:rFonts w:hint="eastAsia"/>
          <w:lang w:val="en-US" w:eastAsia="zh-CN"/>
        </w:rPr>
      </w:pPr>
      <w:r>
        <w:rPr>
          <w:rFonts w:hint="eastAsia"/>
          <w:lang w:val="en-US" w:eastAsia="zh-CN"/>
        </w:rPr>
        <w:t>：</w:t>
      </w:r>
    </w:p>
    <w:p>
      <w:pPr>
        <w:numPr>
          <w:ilvl w:val="0"/>
          <w:numId w:val="0"/>
        </w:numPr>
        <w:rPr>
          <w:rFonts w:hint="eastAsia" w:ascii="微软雅黑" w:hAnsi="微软雅黑" w:eastAsia="微软雅黑" w:cs="微软雅黑"/>
          <w:b w:val="0"/>
          <w:bCs w:val="0"/>
          <w:sz w:val="22"/>
          <w:szCs w:val="28"/>
          <w:lang w:val="en-US" w:eastAsia="zh-CN"/>
          <w14:textFill>
            <w14:gradFill>
              <w14:gsLst>
                <w14:gs w14:pos="0">
                  <w14:srgbClr w14:val="FE4444"/>
                </w14:gs>
                <w14:gs w14:pos="100000">
                  <w14:srgbClr w14:val="832B2B"/>
                </w14:gs>
              </w14:gsLst>
              <w14:lin w14:scaled="0"/>
            </w14:gradFill>
          </w14:textFill>
        </w:rPr>
      </w:pPr>
      <w:r>
        <w:rPr>
          <w:rFonts w:hint="eastAsia" w:ascii="微软雅黑" w:hAnsi="微软雅黑" w:eastAsia="微软雅黑" w:cs="微软雅黑"/>
          <w:b w:val="0"/>
          <w:bCs w:val="0"/>
          <w:sz w:val="22"/>
          <w:szCs w:val="28"/>
          <w:lang w:val="en-US" w:eastAsia="zh-CN"/>
          <w14:textFill>
            <w14:gradFill>
              <w14:gsLst>
                <w14:gs w14:pos="0">
                  <w14:srgbClr w14:val="FE4444"/>
                </w14:gs>
                <w14:gs w14:pos="100000">
                  <w14:srgbClr w14:val="832B2B"/>
                </w14:gs>
              </w14:gsLst>
              <w14:lin w14:scaled="0"/>
            </w14:gradFill>
          </w14:textFill>
        </w:rPr>
        <w:t>局部变量</w:t>
      </w:r>
      <w:r>
        <w:rPr>
          <w:rFonts w:hint="eastAsia" w:ascii="微软雅黑" w:hAnsi="微软雅黑" w:eastAsia="微软雅黑" w:cs="微软雅黑"/>
          <w:b w:val="0"/>
          <w:bCs w:val="0"/>
          <w:color w:val="00B0F0"/>
          <w:sz w:val="22"/>
          <w:szCs w:val="28"/>
          <w:lang w:val="en-US" w:eastAsia="zh-CN"/>
        </w:rPr>
        <w:t>行为树中所有任务</w:t>
      </w:r>
      <w:r>
        <w:rPr>
          <w:rFonts w:hint="eastAsia" w:ascii="微软雅黑" w:hAnsi="微软雅黑" w:eastAsia="微软雅黑" w:cs="微软雅黑"/>
          <w:b w:val="0"/>
          <w:bCs w:val="0"/>
          <w:sz w:val="22"/>
          <w:szCs w:val="28"/>
          <w:lang w:val="en-US" w:eastAsia="zh-CN"/>
          <w14:textFill>
            <w14:gradFill>
              <w14:gsLst>
                <w14:gs w14:pos="0">
                  <w14:srgbClr w14:val="FE4444"/>
                </w14:gs>
                <w14:gs w14:pos="100000">
                  <w14:srgbClr w14:val="832B2B"/>
                </w14:gs>
              </w14:gsLst>
              <w14:lin w14:scaled="0"/>
            </w14:gradFill>
          </w14:textFill>
        </w:rPr>
        <w:t>共享</w:t>
      </w:r>
    </w:p>
    <w:p>
      <w:pPr>
        <w:numPr>
          <w:ilvl w:val="0"/>
          <w:numId w:val="0"/>
        </w:numPr>
        <w:rPr>
          <w:rFonts w:hint="eastAsia" w:ascii="微软雅黑" w:hAnsi="微软雅黑" w:eastAsia="微软雅黑" w:cs="微软雅黑"/>
          <w:b w:val="0"/>
          <w:bCs w:val="0"/>
          <w:sz w:val="22"/>
          <w:szCs w:val="28"/>
          <w:lang w:val="en-US" w:eastAsia="zh-CN"/>
          <w14:textFill>
            <w14:gradFill>
              <w14:gsLst>
                <w14:gs w14:pos="0">
                  <w14:srgbClr w14:val="FE4444"/>
                </w14:gs>
                <w14:gs w14:pos="100000">
                  <w14:srgbClr w14:val="832B2B"/>
                </w14:gs>
              </w14:gsLst>
              <w14:lin w14:scaled="0"/>
            </w14:gradFill>
          </w14:textFill>
        </w:rPr>
      </w:pPr>
      <w:r>
        <w:rPr>
          <w:rFonts w:hint="eastAsia" w:ascii="微软雅黑" w:hAnsi="微软雅黑" w:eastAsia="微软雅黑" w:cs="微软雅黑"/>
          <w:b w:val="0"/>
          <w:bCs w:val="0"/>
          <w:sz w:val="22"/>
          <w:szCs w:val="28"/>
          <w:lang w:val="en-US" w:eastAsia="zh-CN"/>
          <w14:textFill>
            <w14:gradFill>
              <w14:gsLst>
                <w14:gs w14:pos="0">
                  <w14:srgbClr w14:val="FE4444"/>
                </w14:gs>
                <w14:gs w14:pos="100000">
                  <w14:srgbClr w14:val="832B2B"/>
                </w14:gs>
              </w14:gsLst>
              <w14:lin w14:scaled="0"/>
            </w14:gradFill>
          </w14:textFill>
        </w:rPr>
        <w:t>全局变量</w:t>
      </w:r>
      <w:r>
        <w:rPr>
          <w:rFonts w:hint="eastAsia" w:ascii="微软雅黑" w:hAnsi="微软雅黑" w:eastAsia="微软雅黑" w:cs="微软雅黑"/>
          <w:b w:val="0"/>
          <w:bCs w:val="0"/>
          <w:color w:val="00B0F0"/>
          <w:sz w:val="22"/>
          <w:szCs w:val="28"/>
          <w:lang w:val="en-US" w:eastAsia="zh-CN"/>
        </w:rPr>
        <w:t>所有行为树</w:t>
      </w:r>
      <w:r>
        <w:rPr>
          <w:rFonts w:hint="eastAsia" w:ascii="微软雅黑" w:hAnsi="微软雅黑" w:eastAsia="微软雅黑" w:cs="微软雅黑"/>
          <w:b w:val="0"/>
          <w:bCs w:val="0"/>
          <w:sz w:val="22"/>
          <w:szCs w:val="28"/>
          <w:lang w:val="en-US" w:eastAsia="zh-CN"/>
          <w14:textFill>
            <w14:gradFill>
              <w14:gsLst>
                <w14:gs w14:pos="0">
                  <w14:srgbClr w14:val="FE4444"/>
                </w14:gs>
                <w14:gs w14:pos="100000">
                  <w14:srgbClr w14:val="832B2B"/>
                </w14:gs>
              </w14:gsLst>
              <w14:lin w14:scaled="0"/>
            </w14:gradFill>
          </w14:textFill>
        </w:rPr>
        <w:t>共享</w:t>
      </w:r>
    </w:p>
    <w:p>
      <w:pPr>
        <w:numPr>
          <w:ilvl w:val="0"/>
          <w:numId w:val="0"/>
        </w:numPr>
        <w:rPr>
          <w:rFonts w:hint="eastAsia" w:ascii="微软雅黑" w:hAnsi="微软雅黑" w:eastAsia="微软雅黑" w:cs="微软雅黑"/>
          <w:b w:val="0"/>
          <w:bCs w:val="0"/>
          <w:color w:val="000000" w:themeColor="text1"/>
          <w:sz w:val="18"/>
          <w:szCs w:val="21"/>
          <w:shd w:val="clear" w:color="auto" w:fill="auto"/>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18"/>
          <w:szCs w:val="21"/>
          <w:shd w:val="clear" w:color="auto" w:fill="auto"/>
          <w:lang w:val="en-US" w:eastAsia="zh-CN"/>
          <w14:textFill>
            <w14:solidFill>
              <w14:schemeClr w14:val="tx1"/>
            </w14:solidFill>
          </w14:textFill>
        </w:rPr>
        <w:t>可以直接使用的Shared类型：</w:t>
      </w:r>
    </w:p>
    <w:p>
      <w:pPr>
        <w:numPr>
          <w:ilvl w:val="0"/>
          <w:numId w:val="0"/>
        </w:numPr>
        <w:rPr>
          <w:rFonts w:ascii="宋体" w:hAnsi="宋体" w:eastAsia="宋体" w:cs="宋体"/>
          <w:sz w:val="24"/>
          <w:szCs w:val="24"/>
        </w:rPr>
      </w:pPr>
      <w:r>
        <w:rPr>
          <w:rFonts w:ascii="宋体" w:hAnsi="宋体" w:eastAsia="宋体" w:cs="宋体"/>
          <w:sz w:val="24"/>
          <w:szCs w:val="24"/>
        </w:rPr>
        <w:drawing>
          <wp:inline distT="0" distB="0" distL="114300" distR="114300">
            <wp:extent cx="2257425" cy="3790950"/>
            <wp:effectExtent l="0" t="0" r="13335" b="3810"/>
            <wp:docPr id="1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descr="IMG_256"/>
                    <pic:cNvPicPr>
                      <a:picLocks noChangeAspect="1"/>
                    </pic:cNvPicPr>
                  </pic:nvPicPr>
                  <pic:blipFill>
                    <a:blip r:embed="rId12"/>
                    <a:stretch>
                      <a:fillRect/>
                    </a:stretch>
                  </pic:blipFill>
                  <pic:spPr>
                    <a:xfrm>
                      <a:off x="0" y="0"/>
                      <a:ext cx="2257425" cy="3790950"/>
                    </a:xfrm>
                    <a:prstGeom prst="rect">
                      <a:avLst/>
                    </a:prstGeom>
                    <a:noFill/>
                    <a:ln w="9525">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sz w:val="24"/>
          <w:szCs w:val="24"/>
        </w:rPr>
      </w:pPr>
      <w:r>
        <w:rPr>
          <w:rFonts w:hint="eastAsia" w:ascii="微软雅黑" w:hAnsi="微软雅黑" w:eastAsia="微软雅黑" w:cs="微软雅黑"/>
          <w:i w:val="0"/>
          <w:caps w:val="0"/>
          <w:color w:val="000000"/>
          <w:spacing w:val="0"/>
          <w:sz w:val="33"/>
          <w:szCs w:val="33"/>
          <w:bdr w:val="none" w:color="auto" w:sz="0" w:space="0"/>
          <w:shd w:val="clear" w:fill="FFFFFF"/>
        </w:rPr>
        <w:t>Unity AI 行为树</w:t>
      </w:r>
    </w:p>
    <w:p>
      <w:pPr>
        <w:numPr>
          <w:ilvl w:val="0"/>
          <w:numId w:val="0"/>
        </w:numPr>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"https://blog.csdn.net/dingxiaowei2013/article/details/89249609" </w:instrText>
      </w:r>
      <w:r>
        <w:rPr>
          <w:rFonts w:hint="default" w:ascii="宋体" w:hAnsi="宋体" w:eastAsia="宋体" w:cs="宋体"/>
          <w:sz w:val="24"/>
          <w:szCs w:val="24"/>
          <w:lang w:val="en-US" w:eastAsia="zh-CN"/>
        </w:rPr>
        <w:fldChar w:fldCharType="separate"/>
      </w:r>
      <w:r>
        <w:rPr>
          <w:rStyle w:val="7"/>
          <w:rFonts w:hint="default" w:ascii="宋体" w:hAnsi="宋体" w:eastAsia="宋体" w:cs="宋体"/>
          <w:sz w:val="24"/>
          <w:szCs w:val="24"/>
          <w:lang w:val="en-US" w:eastAsia="zh-CN"/>
        </w:rPr>
        <w:t>https://blog.csdn.net/dingxiaowei2013/article/details/89249609</w:t>
      </w:r>
      <w:r>
        <w:rPr>
          <w:rFonts w:hint="default" w:ascii="宋体" w:hAnsi="宋体" w:eastAsia="宋体" w:cs="宋体"/>
          <w:sz w:val="24"/>
          <w:szCs w:val="24"/>
          <w:lang w:val="en-US" w:eastAsia="zh-CN"/>
        </w:rPr>
        <w:fldChar w:fldCharType="end"/>
      </w:r>
      <w:r>
        <w:rPr>
          <w:rFonts w:hint="eastAsia" w:ascii="宋体" w:hAnsi="宋体" w:eastAsia="宋体" w:cs="宋体"/>
          <w:sz w:val="24"/>
          <w:szCs w:val="24"/>
          <w:lang w:val="en-US" w:eastAsia="zh-CN"/>
        </w:rPr>
        <w:t xml:space="preserve"> </w:t>
      </w:r>
    </w:p>
    <w:p>
      <w:pPr>
        <w:numPr>
          <w:ilvl w:val="0"/>
          <w:numId w:val="0"/>
        </w:numPr>
        <w:rPr>
          <w:rFonts w:hint="default" w:ascii="宋体" w:hAnsi="宋体" w:eastAsia="宋体" w:cs="宋体"/>
          <w:color w:val="0000FF"/>
          <w:sz w:val="24"/>
          <w:szCs w:val="24"/>
          <w:lang w:val="en-US" w:eastAsia="zh-CN"/>
        </w:rPr>
      </w:pPr>
      <w:r>
        <w:rPr>
          <w:rFonts w:hint="eastAsia" w:ascii="宋体" w:hAnsi="宋体" w:eastAsia="宋体" w:cs="宋体"/>
          <w:color w:val="0000FF"/>
          <w:sz w:val="24"/>
          <w:szCs w:val="24"/>
          <w:lang w:val="en-US" w:eastAsia="zh-CN"/>
        </w:rPr>
        <w:fldChar w:fldCharType="begin"/>
      </w:r>
      <w:r>
        <w:rPr>
          <w:rFonts w:hint="eastAsia" w:ascii="宋体" w:hAnsi="宋体" w:eastAsia="宋体" w:cs="宋体"/>
          <w:color w:val="0000FF"/>
          <w:sz w:val="24"/>
          <w:szCs w:val="24"/>
          <w:lang w:val="en-US" w:eastAsia="zh-CN"/>
        </w:rPr>
        <w:instrText xml:space="preserve"> HYPERLINK "https://blog.csdn.net/q414620221/article/details/78596732" </w:instrText>
      </w:r>
      <w:r>
        <w:rPr>
          <w:rFonts w:hint="eastAsia" w:ascii="宋体" w:hAnsi="宋体" w:eastAsia="宋体" w:cs="宋体"/>
          <w:color w:val="0000FF"/>
          <w:sz w:val="24"/>
          <w:szCs w:val="24"/>
          <w:lang w:val="en-US" w:eastAsia="zh-CN"/>
        </w:rPr>
        <w:fldChar w:fldCharType="separate"/>
      </w:r>
      <w:r>
        <w:rPr>
          <w:rStyle w:val="7"/>
          <w:rFonts w:hint="eastAsia" w:ascii="宋体" w:hAnsi="宋体" w:eastAsia="宋体" w:cs="宋体"/>
          <w:color w:val="0000FF"/>
          <w:sz w:val="24"/>
          <w:szCs w:val="24"/>
          <w:lang w:val="en-US" w:eastAsia="zh-CN"/>
        </w:rPr>
        <w:t>https://blog.csdn.net/q414620221/article/details/78596732</w:t>
      </w:r>
      <w:r>
        <w:rPr>
          <w:rFonts w:hint="eastAsia" w:ascii="宋体" w:hAnsi="宋体" w:eastAsia="宋体" w:cs="宋体"/>
          <w:color w:val="0000FF"/>
          <w:sz w:val="24"/>
          <w:szCs w:val="24"/>
          <w:lang w:val="en-US" w:eastAsia="zh-CN"/>
        </w:rPr>
        <w:fldChar w:fldCharType="end"/>
      </w:r>
      <w:r>
        <w:rPr>
          <w:rFonts w:hint="eastAsia" w:ascii="宋体" w:hAnsi="宋体" w:eastAsia="宋体" w:cs="宋体"/>
          <w:color w:val="0000FF"/>
          <w:sz w:val="24"/>
          <w:szCs w:val="24"/>
          <w:lang w:val="en-US" w:eastAsia="zh-CN"/>
        </w:rPr>
        <w:t xml:space="preserve"> </w:t>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auto"/>
    <w:pitch w:val="default"/>
    <w:sig w:usb0="A00006FF" w:usb1="4000205B" w:usb2="00000010" w:usb3="00000000" w:csb0="2000019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5AFD1A"/>
    <w:multiLevelType w:val="singleLevel"/>
    <w:tmpl w:val="B25AFD1A"/>
    <w:lvl w:ilvl="0" w:tentative="0">
      <w:start w:val="2"/>
      <w:numFmt w:val="decimal"/>
      <w:lvlText w:val="%1."/>
      <w:lvlJc w:val="left"/>
      <w:pPr>
        <w:tabs>
          <w:tab w:val="left" w:pos="312"/>
        </w:tabs>
      </w:pPr>
    </w:lvl>
  </w:abstractNum>
  <w:abstractNum w:abstractNumId="1">
    <w:nsid w:val="C9DA13C2"/>
    <w:multiLevelType w:val="singleLevel"/>
    <w:tmpl w:val="C9DA13C2"/>
    <w:lvl w:ilvl="0" w:tentative="0">
      <w:start w:val="2"/>
      <w:numFmt w:val="decimal"/>
      <w:lvlText w:val="%1."/>
      <w:lvlJc w:val="left"/>
      <w:pPr>
        <w:tabs>
          <w:tab w:val="left" w:pos="312"/>
        </w:tabs>
      </w:pPr>
    </w:lvl>
  </w:abstractNum>
  <w:abstractNum w:abstractNumId="2">
    <w:nsid w:val="44C01907"/>
    <w:multiLevelType w:val="singleLevel"/>
    <w:tmpl w:val="44C01907"/>
    <w:lvl w:ilvl="0" w:tentative="0">
      <w:start w:val="8"/>
      <w:numFmt w:val="chineseCounting"/>
      <w:suff w:val="space"/>
      <w:lvlText w:val="第%1课"/>
      <w:lvlJc w:val="left"/>
      <w:rPr>
        <w:rFonts w:hint="eastAsia"/>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75601F1"/>
    <w:rsid w:val="20027D9A"/>
    <w:rsid w:val="2918314A"/>
    <w:rsid w:val="2FFB39D8"/>
    <w:rsid w:val="48957479"/>
    <w:rsid w:val="4D0A2AB4"/>
    <w:rsid w:val="55C374FD"/>
    <w:rsid w:val="70DD381E"/>
    <w:rsid w:val="796025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94</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2020-03-23T12:39:00Z</dcterms:created>
  <dc:creator>beng</dc:creator>
  <cp:lastModifiedBy>j l</cp:lastModifiedBy>
  <dcterms:modified xsi:type="dcterms:W3CDTF">2020-03-24T14:17:25Z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