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等线" w:hAnsi="等线" w:eastAsia="宋体"/>
          <w:b/>
          <w:color w:val="000000"/>
          <w:sz w:val="36"/>
        </w:rPr>
        <w:t>通用神经网络处理器下的多核切图与调度：</w:t>
      </w:r>
    </w:p>
    <w:p>
      <w:pPr>
        <w:pStyle w:val="Heading1"/>
        <w:jc w:val="center"/>
      </w:pPr>
      <w:r>
        <w:rPr>
          <w:rFonts w:ascii="等线" w:hAnsi="等线" w:eastAsia="宋体"/>
          <w:b/>
          <w:color w:val="000000"/>
          <w:sz w:val="36"/>
        </w:rPr>
        <w:t>基于同步层次分层的无环划分与组合式局部搜索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摘要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多核 NPU 调度要求把一张算子–张量二部计算图划分为若干子图、把子图分配到 </w:t>
      </w:r>
      <w:r>
        <w:rPr>
          <w:rFonts w:ascii="等线" w:hAnsi="等线" w:eastAsia="宋体"/>
          <w:i/>
        </w:rPr>
        <w:t>N</w:t>
      </w:r>
      <w:r>
        <w:rPr>
          <w:rFonts w:ascii="等线" w:hAnsi="等线" w:eastAsia="宋体"/>
        </w:rPr>
        <w:t xml:space="preserve"> 个同构核心、并确定每核的子图执行顺序，在数据依赖、片上 L1/UB 容量、四条指令流水线与共享 DDR 带宽的耦合约束下最小化总体执行时间 Makespan。本文以</w:t>
      </w:r>
      <w:r>
        <w:rPr>
          <w:rFonts w:ascii="等线" w:hAnsi="等线" w:eastAsia="宋体"/>
          <w:b/>
        </w:rPr>
        <w:t>官方评估程序的行为</w:t>
      </w:r>
      <w:r>
        <w:rPr>
          <w:rFonts w:ascii="等线" w:hAnsi="等线" w:eastAsia="宋体"/>
        </w:rPr>
        <w:t>为唯一事实基准，建立可计算、可复现的模型与算法，完整求解三个问题。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建模方面</w:t>
      </w:r>
      <w:r>
        <w:rPr>
          <w:rFonts w:ascii="等线" w:hAnsi="等线" w:eastAsia="宋体"/>
        </w:rPr>
        <w:t>，本文首先对官方评估器做逐行反向解析，形成《评估器机制说明》，并据此发现一条决定性的隐含约束：核内调度 Step3 对"申请片上张量的算子"施加</w:t>
      </w:r>
      <w:r>
        <w:rPr>
          <w:rFonts w:ascii="等线" w:hAnsi="等线" w:eastAsia="宋体"/>
          <w:b/>
        </w:rPr>
        <w:t>全局申请序</w:t>
      </w:r>
      <w:r>
        <w:rPr>
          <w:rFonts w:ascii="等线" w:hAnsi="等线" w:eastAsia="宋体"/>
        </w:rPr>
        <w:t xml:space="preserve">，只有申请序队首者可以发射。于是一个排在核内序列前部、数据尚未送达的跨核 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 xml:space="preserve"> 会让</w:t>
      </w:r>
      <w:r>
        <w:rPr>
          <w:rFonts w:ascii="等线" w:hAnsi="等线" w:eastAsia="宋体"/>
          <w:b/>
        </w:rPr>
        <w:t>整个核心的四条流水线同时停摆</w:t>
      </w:r>
      <w:r>
        <w:rPr>
          <w:rFonts w:ascii="等线" w:hAnsi="等线" w:eastAsia="宋体"/>
        </w:rPr>
        <w:t xml:space="preserve">，其代价远超配置中 500 cycle 的名义同步延迟——实测单次停摆可达 </w:t>
      </w:r>
      <w:r>
        <w:rPr>
          <w:rFonts w:ascii="等线" w:hAnsi="等线" w:eastAsia="宋体"/>
          <w:i/>
        </w:rPr>
        <w:t>7.1×10^5</w:t>
      </w:r>
      <w:r>
        <w:rPr>
          <w:rFonts w:ascii="等线" w:hAnsi="等线" w:eastAsia="宋体"/>
        </w:rPr>
        <w:t xml:space="preserve"> cycle。围绕这一发现，本文引入</w:t>
      </w:r>
      <w:r>
        <w:rPr>
          <w:rFonts w:ascii="等线" w:hAnsi="等线" w:eastAsia="宋体"/>
          <w:b/>
        </w:rPr>
        <w:t>跨核同步层次</w:t>
      </w:r>
      <w:r>
        <w:rPr>
          <w:rFonts w:ascii="等线" w:hAnsi="等线" w:eastAsia="宋体"/>
        </w:rPr>
        <w:t>（BSP 超步结构在本题约束下的对应物）</w:t>
      </w:r>
    </w:p>
    <w:p>
      <w:pPr>
        <w:jc w:val="center"/>
      </w:pPr>
      <w:r>
        <w:rPr>
          <w:rFonts w:ascii="Consolas" w:hAnsi="Consolas" w:eastAsia="Consolas"/>
          <w:sz w:val="20"/>
        </w:rPr>
        <w:t>r(v)=max_u→ v(r(u)+ 1[c(u)≠ c(v)]),</w:t>
      </w:r>
    </w:p>
    <w:p>
      <w:pPr>
        <w:spacing w:after="80"/>
        <w:ind w:firstLine="420"/>
      </w:pPr>
      <w:r>
        <w:rPr>
          <w:rFonts w:ascii="等线" w:hAnsi="等线" w:eastAsia="宋体"/>
        </w:rPr>
        <w:t>并以</w:t>
      </w:r>
      <w:r>
        <w:rPr>
          <w:rFonts w:ascii="等线" w:hAnsi="等线" w:eastAsia="宋体"/>
          <w:b/>
        </w:rPr>
        <w:t>子图 $=(\text{核心},\text{层次})$ 等价类</w:t>
      </w:r>
      <w:r>
        <w:rPr>
          <w:rFonts w:ascii="等线" w:hAnsi="等线" w:eastAsia="宋体"/>
        </w:rPr>
        <w:t xml:space="preserve">作为切图的构造性定义。该定义在数学上保证：(i) 按 </w:t>
      </w:r>
      <w:r>
        <w:rPr>
          <w:rFonts w:ascii="等线" w:hAnsi="等线" w:eastAsia="宋体"/>
          <w:i/>
        </w:rPr>
        <w:t>(r,c)</w:t>
      </w:r>
      <w:r>
        <w:rPr>
          <w:rFonts w:ascii="等线" w:hAnsi="等线" w:eastAsia="宋体"/>
        </w:rPr>
        <w:t xml:space="preserve"> 编号即为子图商图的一个拓扑序，题目全部 9 条硬约束自动满足；(ii) 同一层次内不存在跨核边，同层各核子图完全独立；(iii) 每个核上依赖远端数据的算子被自动推迟，核内先执行全部本地就绪工作，从而最大程度掩盖跨核同步。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算法方面</w:t>
      </w:r>
      <w:r>
        <w:rPr>
          <w:rFonts w:ascii="等线" w:hAnsi="等线" w:eastAsia="宋体"/>
        </w:rPr>
        <w:t xml:space="preserve">，本文设计四阶段求解框架 </w:t>
      </w:r>
      <w:r>
        <w:rPr>
          <w:rFonts w:ascii="等线" w:hAnsi="等线" w:eastAsia="宋体"/>
          <w:b/>
        </w:rPr>
        <w:t>CAP-LS</w:t>
      </w:r>
      <w:r>
        <w:rPr>
          <w:rFonts w:ascii="等线" w:hAnsi="等线" w:eastAsia="宋体"/>
        </w:rPr>
        <w:t xml:space="preserve">（Communication-Aware acyclic Partition + Level stratification + Local Search）：S1 以"张量扇出阈值 </w:t>
      </w:r>
      <w:r>
        <w:rPr>
          <w:rFonts w:ascii="等线" w:hAnsi="等线" w:eastAsia="宋体"/>
          <w:i/>
        </w:rPr>
        <w:t>θ</w:t>
      </w:r>
      <w:r>
        <w:rPr>
          <w:rFonts w:ascii="等线" w:hAnsi="等线" w:eastAsia="宋体"/>
        </w:rPr>
        <w:t xml:space="preserve">"区分强连接与广播连接，做亲和原子化、SCC 合并与 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 连续区间分块；S2 以每核四条 Pipe 负载、DDR 字节数与同步深度的复合代价做 LPT 装箱与 </w:t>
      </w:r>
      <w:r>
        <w:rPr>
          <w:rFonts w:ascii="等线" w:hAnsi="等线" w:eastAsia="宋体"/>
          <w:i/>
        </w:rPr>
        <w:t>O(|T_b|+m)</w:t>
      </w:r>
      <w:r>
        <w:rPr>
          <w:rFonts w:ascii="等线" w:hAnsi="等线" w:eastAsia="宋体"/>
        </w:rPr>
        <w:t xml:space="preserve"> 增量移动式局部搜索；S3 做同步层次分层与规模切片；S4 以参数网格做多起点组合，由官方评估器择优。三个场景共用同一框架，只在 S2 的代价权重与 S3 的子图粒度上切换。问题 3 进一步把"命中字节按 250 B/cycle 折算"写进分配代价，使跨核重复读取从"必须避免"转变为"可以承受"。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实验方面</w:t>
      </w:r>
      <w:r>
        <w:rPr>
          <w:rFonts w:ascii="等线" w:hAnsi="等线" w:eastAsia="宋体"/>
        </w:rPr>
        <w:t xml:space="preserve">，在官方给定的全部 100 个测试用例与固定配置下，用官方评估脚本完成 33,311 次评估。CAP-LS 在 </w:t>
      </w:r>
      <w:r>
        <w:rPr>
          <w:rFonts w:ascii="等线" w:hAnsi="等线" w:eastAsia="宋体"/>
          <w:i/>
        </w:rPr>
        <w:t>N=2,3,4,5</w:t>
      </w:r>
      <w:r>
        <w:rPr>
          <w:rFonts w:ascii="等线" w:hAnsi="等线" w:eastAsia="宋体"/>
        </w:rPr>
        <w:t xml:space="preserve"> 下的平均加速比（按赛题定义取算术平均）为：问题 1 1.00 / 1.81 / 2.54 / 3.18 / 3.73；问题 2 1.00 / 2.06 / 2.88 / 3.63 / 4.24；问题 3 1.00 / 2.06 / 2.89 / 3.67 / 4.31。相同切图方案下，只读 L2 相对无 L2 基线的 Makespan 加速比在 4 核时达到 1.031，平均按字节命中率 27.2%。与随机、拓扑等分、负载均衡、通信聚类四类基线相比，CAP-LS 在 4 核问题 2 上的平均加速比分别提升 随机 +231%、拓扑等分 +94%、负载均衡 +117%、通信聚类 +30%。消融实验表明同步层次分层是贡献最大的单一机制（移除后问题 1 的平均加速比下降 18.3%、问题 2 下降 6.6%、问题 3 下降 7.7%）。算法对 </w:t>
      </w:r>
      <w:r>
        <w:rPr>
          <w:rFonts w:ascii="等线" w:hAnsi="等线" w:eastAsia="宋体"/>
          <w:i/>
        </w:rPr>
        <w:t>|V_op|≤ 3.6×10^4</w:t>
      </w:r>
      <w:r>
        <w:rPr>
          <w:rFonts w:ascii="等线" w:hAnsi="等线" w:eastAsia="宋体"/>
        </w:rPr>
        <w:t xml:space="preserve"> 的最大用例单候选求解时间中位数 0.23 s。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关键词</w:t>
      </w:r>
      <w:r>
        <w:rPr>
          <w:rFonts w:ascii="等线" w:hAnsi="等线" w:eastAsia="宋体"/>
        </w:rPr>
        <w:t>：多核 NPU；计算图切分；有向无环图划分；列表调度；共享带宽争用；只读 Cache；局部搜索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一、问题重述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1.1 问题背景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随着 AI 模型规模增长，单核算力受制造成本、功耗与散热限制，多核 NPU 成为主流架构。一块多核 NPU 由 </w:t>
      </w:r>
      <w:r>
        <w:rPr>
          <w:rFonts w:ascii="等线" w:hAnsi="等线" w:eastAsia="宋体"/>
          <w:i/>
        </w:rPr>
        <w:t>N</w:t>
      </w:r>
      <w:r>
        <w:rPr>
          <w:rFonts w:ascii="等线" w:hAnsi="等线" w:eastAsia="宋体"/>
        </w:rPr>
        <w:t xml:space="preserve"> 个同构 AI 核心与共享片外主存 DDR 构成；每核含 Cube 矩阵单元（</w:t>
      </w:r>
      <w:r>
        <w:rPr>
          <w:rFonts w:ascii="Consolas" w:hAnsi="Consolas" w:eastAsia="Consolas"/>
          <w:sz w:val="19"/>
        </w:rPr>
        <w:t>PIPE_M</w:t>
      </w:r>
      <w:r>
        <w:rPr>
          <w:rFonts w:ascii="等线" w:hAnsi="等线" w:eastAsia="宋体"/>
        </w:rPr>
        <w:t>）、Vector 向量单元（</w:t>
      </w:r>
      <w:r>
        <w:rPr>
          <w:rFonts w:ascii="Consolas" w:hAnsi="Consolas" w:eastAsia="Consolas"/>
          <w:sz w:val="19"/>
        </w:rPr>
        <w:t>PIPE_V</w:t>
      </w:r>
      <w:r>
        <w:rPr>
          <w:rFonts w:ascii="等线" w:hAnsi="等线" w:eastAsia="宋体"/>
        </w:rPr>
        <w:t>）、两类搬运单元（</w:t>
      </w:r>
      <w:r>
        <w:rPr>
          <w:rFonts w:ascii="Consolas" w:hAnsi="Consolas" w:eastAsia="Consolas"/>
          <w:sz w:val="19"/>
        </w:rPr>
        <w:t>PIPE_MTE2</w:t>
      </w:r>
      <w:r>
        <w:rPr>
          <w:rFonts w:ascii="等线" w:hAnsi="等线" w:eastAsia="宋体"/>
        </w:rPr>
        <w:t>：DDR→L1/UB 与 UB→L1；</w:t>
      </w:r>
      <w:r>
        <w:rPr>
          <w:rFonts w:ascii="Consolas" w:hAnsi="Consolas" w:eastAsia="Consolas"/>
          <w:sz w:val="19"/>
        </w:rPr>
        <w:t>PIPE_MTE3</w:t>
      </w:r>
      <w:r>
        <w:rPr>
          <w:rFonts w:ascii="等线" w:hAnsi="等线" w:eastAsia="宋体"/>
        </w:rPr>
        <w:t>：L1/UB→DDR 与 L1→UB），以及私有缓存 L1（512 KB）与 UB（128 KB）。所有核心对 DDR 的读写共享固定总带宽 60 B/cycle。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待调度对象是一张有向无环计算图 </w:t>
      </w:r>
      <w:r>
        <w:rPr>
          <w:rFonts w:ascii="等线" w:hAnsi="等线" w:eastAsia="宋体"/>
          <w:i/>
        </w:rPr>
        <w:t>G=(V,E)</w:t>
      </w:r>
      <w:r>
        <w:rPr>
          <w:rFonts w:ascii="等线" w:hAnsi="等线" w:eastAsia="宋体"/>
        </w:rPr>
        <w:t>，</w:t>
      </w:r>
      <w:r>
        <w:rPr>
          <w:rFonts w:ascii="等线" w:hAnsi="等线" w:eastAsia="宋体"/>
          <w:i/>
        </w:rPr>
        <w:t>V=T∪ O</w:t>
      </w:r>
      <w:r>
        <w:rPr>
          <w:rFonts w:ascii="等线" w:hAnsi="等线" w:eastAsia="宋体"/>
        </w:rPr>
        <w:t xml:space="preserve"> 为张量节点集与操作节点集，</w:t>
      </w:r>
      <w:r>
        <w:rPr>
          <w:rFonts w:ascii="等线" w:hAnsi="等线" w:eastAsia="宋体"/>
          <w:i/>
        </w:rPr>
        <w:t>E⊆ (T× O)∪(O× T)</w:t>
      </w:r>
      <w:r>
        <w:rPr>
          <w:rFonts w:ascii="等线" w:hAnsi="等线" w:eastAsia="宋体"/>
        </w:rPr>
        <w:t xml:space="preserve">。张量含 </w:t>
      </w:r>
      <w:r>
        <w:rPr>
          <w:rFonts w:ascii="Consolas" w:hAnsi="Consolas" w:eastAsia="Consolas"/>
          <w:sz w:val="19"/>
        </w:rPr>
        <w:t>pos</w:t>
      </w:r>
      <w:r>
        <w:rPr>
          <w:rFonts w:ascii="等线" w:hAnsi="等线" w:eastAsia="宋体"/>
        </w:rPr>
        <w:t xml:space="preserve">（DDR/L1/UB）与 </w:t>
      </w:r>
      <w:r>
        <w:rPr>
          <w:rFonts w:ascii="Consolas" w:hAnsi="Consolas" w:eastAsia="Consolas"/>
          <w:sz w:val="19"/>
        </w:rPr>
        <w:t>size</w:t>
      </w:r>
      <w:r>
        <w:rPr>
          <w:rFonts w:ascii="等线" w:hAnsi="等线" w:eastAsia="宋体"/>
        </w:rPr>
        <w:t xml:space="preserve">；操作含 </w:t>
      </w:r>
      <w:r>
        <w:rPr>
          <w:rFonts w:ascii="Consolas" w:hAnsi="Consolas" w:eastAsia="Consolas"/>
          <w:sz w:val="19"/>
        </w:rPr>
        <w:t>op</w:t>
      </w:r>
      <w:r>
        <w:rPr>
          <w:rFonts w:ascii="等线" w:hAnsi="等线" w:eastAsia="宋体"/>
        </w:rPr>
        <w:t>、</w:t>
      </w:r>
      <w:r>
        <w:rPr>
          <w:rFonts w:ascii="Consolas" w:hAnsi="Consolas" w:eastAsia="Consolas"/>
          <w:sz w:val="19"/>
        </w:rPr>
        <w:t>pipe</w:t>
      </w:r>
      <w:r>
        <w:rPr>
          <w:rFonts w:ascii="等线" w:hAnsi="等线" w:eastAsia="宋体"/>
        </w:rPr>
        <w:t>、</w:t>
      </w:r>
      <w:r>
        <w:rPr>
          <w:rFonts w:ascii="Consolas" w:hAnsi="Consolas" w:eastAsia="Consolas"/>
          <w:sz w:val="19"/>
        </w:rPr>
        <w:t>cycles</w:t>
      </w:r>
      <w:r>
        <w:rPr>
          <w:rFonts w:ascii="等线" w:hAnsi="等线" w:eastAsia="宋体"/>
        </w:rPr>
        <w:t>。图的输入、输出张量位于 DDR，中间张量位于核内缓存。</w:t>
      </w:r>
    </w:p>
    <w:p>
      <w:pPr>
        <w:spacing w:after="80"/>
        <w:ind w:firstLine="420"/>
      </w:pPr>
      <w:r>
        <w:rPr>
          <w:rFonts w:ascii="等线" w:hAnsi="等线" w:eastAsia="宋体"/>
        </w:rPr>
        <w:t>硬件结构与本题的固定参数见图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47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47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1　多核 NPU 平台硬件架构与本题固定配置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1.2 需要回答的问题</w:t>
      </w:r>
    </w:p>
    <w:p>
      <w:pPr>
        <w:spacing w:after="80"/>
        <w:ind w:firstLine="420"/>
      </w:pPr>
      <w:r>
        <w:rPr>
          <w:rFonts w:ascii="等线" w:hAnsi="等线" w:eastAsia="宋体"/>
        </w:rPr>
        <w:t>多核调度需联合确定三件事：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切图</w:t>
      </w:r>
      <w:r>
        <w:rPr>
          <w:rFonts w:ascii="等线" w:hAnsi="等线" w:eastAsia="宋体"/>
        </w:rPr>
        <w:t xml:space="preserve">：为每个非 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>/</w:t>
      </w:r>
      <w:r>
        <w:rPr>
          <w:rFonts w:ascii="Consolas" w:hAnsi="Consolas" w:eastAsia="Consolas"/>
          <w:sz w:val="19"/>
        </w:rPr>
        <w:t>COPY_OUT</w:t>
      </w:r>
      <w:r>
        <w:rPr>
          <w:rFonts w:ascii="等线" w:hAnsi="等线" w:eastAsia="宋体"/>
        </w:rPr>
        <w:t xml:space="preserve"> 的算子指定子图 id；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分核</w:t>
      </w:r>
      <w:r>
        <w:rPr>
          <w:rFonts w:ascii="等线" w:hAnsi="等线" w:eastAsia="宋体"/>
        </w:rPr>
        <w:t>：把每个子图指派到唯一核心；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同核排序</w:t>
      </w:r>
      <w:r>
        <w:rPr>
          <w:rFonts w:ascii="等线" w:hAnsi="等线" w:eastAsia="宋体"/>
        </w:rPr>
        <w:t>：确定每个核心上子图的执行顺序。</w:t>
      </w:r>
    </w:p>
    <w:p>
      <w:pPr>
        <w:spacing w:after="80"/>
        <w:ind w:firstLine="420"/>
      </w:pPr>
      <w:r>
        <w:rPr>
          <w:rFonts w:ascii="等线" w:hAnsi="等线" w:eastAsia="宋体"/>
        </w:rPr>
        <w:t>评估程序据此重建跨子图搬运、用固定的核内调度算法确定 Task 内算子顺序、并在共享带宽下模拟多核并行执行，最终给出 Makespan（主指标）、总额外数据搬运量（次指标）与 Cache 命中率（次指标，问题 3）。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问题 1（场景 A，无核间同步）</w:t>
      </w:r>
      <w:r>
        <w:rPr>
          <w:rFonts w:ascii="等线" w:hAnsi="等线" w:eastAsia="宋体"/>
        </w:rPr>
        <w:t>：一个 Task 只含一个子图，所有跨子图数据必须经 DDR 中转；同核 Task 切换等待 100 cycle，跨核前驱等待 1000 cycle。要求给出 1–5 核的平均加速比曲线与逐用例结果。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问题 2（场景 B，有核间同步）</w:t>
      </w:r>
      <w:r>
        <w:rPr>
          <w:rFonts w:ascii="等线" w:hAnsi="等线" w:eastAsia="宋体"/>
        </w:rPr>
        <w:t xml:space="preserve">：同一核心的全部子图合并为一个 Task，同核子图可直接复用 L1/UB 数据；跨核依赖通过 </w:t>
      </w:r>
      <w:r>
        <w:rPr>
          <w:rFonts w:ascii="Consolas" w:hAnsi="Consolas" w:eastAsia="Consolas"/>
          <w:sz w:val="19"/>
        </w:rPr>
        <w:t>COPY_OUT</w:t>
      </w:r>
      <w:r>
        <w:rPr>
          <w:rFonts w:ascii="等线" w:hAnsi="等线" w:eastAsia="宋体"/>
        </w:rPr>
        <w:t>+同步延迟 500 cycle+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 xml:space="preserve"> 完成。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问题 3（共享只读 L2）</w:t>
      </w:r>
      <w:r>
        <w:rPr>
          <w:rFonts w:ascii="等线" w:hAnsi="等线" w:eastAsia="宋体"/>
        </w:rPr>
        <w:t>：在场景 B 之上加入所有核心共享的只读 L2 Cache（1 MB，250 B/cycle，带宽独立于 DDR），要求研究其容量与带宽对切图与调度的影响，并给出无 L2 与只读 Cache 两种配置的对比曲线。</w:t>
      </w:r>
    </w:p>
    <w:p>
      <w:pPr>
        <w:spacing w:after="80"/>
        <w:ind w:firstLine="420"/>
      </w:pPr>
      <w:r>
        <w:rPr>
          <w:rFonts w:ascii="等线" w:hAnsi="等线" w:eastAsia="宋体"/>
        </w:rPr>
        <w:t>加速比定义为</w:t>
      </w:r>
      <w:r>
        <w:rPr>
          <w:rFonts w:ascii="等线" w:hAnsi="等线" w:eastAsia="宋体"/>
          <w:b/>
        </w:rPr>
        <w:t>官方单核基准 Makespan 与 $k$ 核多核评估 Makespan 之比</w:t>
      </w:r>
      <w:r>
        <w:rPr>
          <w:rFonts w:ascii="等线" w:hAnsi="等线" w:eastAsia="宋体"/>
        </w:rPr>
        <w:t>，单核基准由核内调度算法在整图上计算，其加速比恒为 1。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二、问题分析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2.1 决策耦合与求解难点</w:t>
      </w:r>
    </w:p>
    <w:p>
      <w:pPr>
        <w:spacing w:after="80"/>
        <w:ind w:firstLine="420"/>
      </w:pPr>
      <w:r>
        <w:rPr>
          <w:rFonts w:ascii="等线" w:hAnsi="等线" w:eastAsia="宋体"/>
        </w:rPr>
        <w:t>三项决策相互耦合：切图改变子图规模、并行空间与通信边界；分核决定负载均衡与跨核通信；同核顺序影响依赖等待、张量驻留时间与换入换出。减少切分降低通信但压缩并行度、加大缓存压力；增加切分提供并行机会但放大重复读取与 DDR 搬运。</w:t>
      </w:r>
    </w:p>
    <w:p>
      <w:pPr>
        <w:spacing w:after="80"/>
        <w:ind w:firstLine="420"/>
      </w:pPr>
      <w:r>
        <w:rPr>
          <w:rFonts w:ascii="等线" w:hAnsi="等线" w:eastAsia="宋体"/>
        </w:rPr>
        <w:t>本问题属于</w:t>
      </w:r>
      <w:r>
        <w:rPr>
          <w:rFonts w:ascii="等线" w:hAnsi="等线" w:eastAsia="宋体"/>
          <w:b/>
        </w:rPr>
        <w:t>带通信代价的有向无环图划分与调度</w:t>
      </w:r>
      <w:r>
        <w:rPr>
          <w:rFonts w:ascii="等线" w:hAnsi="等线" w:eastAsia="宋体"/>
        </w:rPr>
        <w:t xml:space="preserve">，是 NP-难问题族：即便固定通信为零、只做"把任务分配到 </w:t>
      </w:r>
      <w:r>
        <w:rPr>
          <w:rFonts w:ascii="等线" w:hAnsi="等线" w:eastAsia="宋体"/>
          <w:i/>
        </w:rPr>
        <w:t>N</w:t>
      </w:r>
      <w:r>
        <w:rPr>
          <w:rFonts w:ascii="等线" w:hAnsi="等线" w:eastAsia="宋体"/>
        </w:rPr>
        <w:t xml:space="preserve"> 台同构机器使 makespan 最小"，也已是强 NP-难的 </w:t>
      </w:r>
      <w:r>
        <w:rPr>
          <w:rFonts w:ascii="等线" w:hAnsi="等线" w:eastAsia="宋体"/>
          <w:i/>
        </w:rPr>
        <w:t>P\|C_max</w:t>
      </w:r>
      <w:r>
        <w:rPr>
          <w:rFonts w:ascii="等线" w:hAnsi="等线" w:eastAsia="宋体"/>
        </w:rPr>
        <w:t xml:space="preserve">；加入 DAG 优先约束后是 </w:t>
      </w:r>
      <w:r>
        <w:rPr>
          <w:rFonts w:ascii="等线" w:hAnsi="等线" w:eastAsia="宋体"/>
          <w:i/>
        </w:rPr>
        <w:t>P|prec|C_max</w:t>
      </w:r>
      <w:r>
        <w:rPr>
          <w:rFonts w:ascii="等线" w:hAnsi="等线" w:eastAsia="宋体"/>
        </w:rPr>
        <w:t xml:space="preserve">；再加入通信延迟即 </w:t>
      </w:r>
      <w:r>
        <w:rPr>
          <w:rFonts w:ascii="等线" w:hAnsi="等线" w:eastAsia="宋体"/>
          <w:i/>
        </w:rPr>
        <w:t>P|prec,c_ij|C_max</w:t>
      </w:r>
      <w:r>
        <w:rPr>
          <w:rFonts w:ascii="等线" w:hAnsi="等线" w:eastAsia="宋体"/>
        </w:rPr>
        <w:t>。本题还叠加了片上容量、流水线 FIFO 与共享带宽争用。</w:t>
      </w:r>
    </w:p>
    <w:p>
      <w:pPr>
        <w:ind w:left="432"/>
      </w:pPr>
      <w:r>
        <w:rPr>
          <w:rFonts w:ascii="等线" w:hAnsi="等线" w:eastAsia="宋体"/>
          <w:b/>
          <w:color w:val="555555"/>
          <w:sz w:val="19"/>
        </w:rPr>
        <w:t>命题 1</w:t>
      </w:r>
      <w:r>
        <w:rPr>
          <w:rFonts w:ascii="等线" w:hAnsi="等线" w:eastAsia="宋体"/>
          <w:color w:val="555555"/>
          <w:sz w:val="19"/>
        </w:rPr>
        <w:t xml:space="preserve">　即便把本问题限制到"</w:t>
      </w:r>
      <w:r>
        <w:rPr>
          <w:rFonts w:ascii="等线" w:hAnsi="等线" w:eastAsia="宋体"/>
          <w:i/>
          <w:color w:val="555555"/>
          <w:sz w:val="19"/>
        </w:rPr>
        <w:t>N=2</w:t>
      </w:r>
      <w:r>
        <w:rPr>
          <w:rFonts w:ascii="等线" w:hAnsi="等线" w:eastAsia="宋体"/>
          <w:color w:val="555555"/>
          <w:sz w:val="19"/>
        </w:rPr>
        <w:t>、算子级 DAG 无边、所有算子同 Pipe、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>无容量与带宽约束、通信代价为零"这一最简特例，其判定版本仍是 NP-完全的。</w:t>
      </w:r>
    </w:p>
    <w:p>
      <w:pPr>
        <w:ind w:left="432"/>
      </w:pPr>
    </w:p>
    <w:p>
      <w:pPr>
        <w:ind w:left="432"/>
      </w:pPr>
      <w:r>
        <w:rPr>
          <w:rFonts w:ascii="等线" w:hAnsi="等线" w:eastAsia="宋体"/>
          <w:i/>
          <w:color w:val="555555"/>
          <w:sz w:val="19"/>
        </w:rPr>
        <w:t>证明</w:t>
      </w:r>
      <w:r>
        <w:rPr>
          <w:rFonts w:ascii="等线" w:hAnsi="等线" w:eastAsia="宋体"/>
          <w:color w:val="555555"/>
          <w:sz w:val="19"/>
        </w:rPr>
        <w:t xml:space="preserve">　给定 PARTITION 实例 </w:t>
      </w:r>
      <w:r>
        <w:rPr>
          <w:rFonts w:ascii="等线" w:hAnsi="等线" w:eastAsia="宋体"/>
          <w:i/>
          <w:color w:val="555555"/>
          <w:sz w:val="19"/>
        </w:rPr>
        <w:t>_1,…,a_n\</w:t>
      </w:r>
      <w:r>
        <w:rPr>
          <w:rFonts w:ascii="等线" w:hAnsi="等线" w:eastAsia="宋体"/>
          <w:color w:val="555555"/>
          <w:sz w:val="19"/>
        </w:rPr>
        <w:t xml:space="preserve">，构造一张含 </w:t>
      </w:r>
      <w:r>
        <w:rPr>
          <w:rFonts w:ascii="等线" w:hAnsi="等线" w:eastAsia="宋体"/>
          <w:i/>
          <w:color w:val="555555"/>
          <w:sz w:val="19"/>
        </w:rPr>
        <w:t>n</w:t>
      </w:r>
      <w:r>
        <w:rPr>
          <w:rFonts w:ascii="等线" w:hAnsi="等线" w:eastAsia="宋体"/>
          <w:color w:val="555555"/>
          <w:sz w:val="19"/>
        </w:rPr>
        <w:t xml:space="preserve"> 个孤立算子的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 xml:space="preserve">计算图，令 </w:t>
      </w:r>
      <w:r>
        <w:rPr>
          <w:rFonts w:ascii="等线" w:hAnsi="等线" w:eastAsia="宋体"/>
          <w:i/>
          <w:color w:val="555555"/>
          <w:sz w:val="19"/>
        </w:rPr>
        <w:t>c_v_i=a_i</w:t>
      </w:r>
      <w:r>
        <w:rPr>
          <w:rFonts w:ascii="等线" w:hAnsi="等线" w:eastAsia="宋体"/>
          <w:color w:val="555555"/>
          <w:sz w:val="19"/>
        </w:rPr>
        <w:t>。此时任一可行方案的 Makespan 为</w:t>
      </w:r>
    </w:p>
    <w:p>
      <w:pPr>
        <w:ind w:left="432"/>
      </w:pPr>
      <w:r>
        <w:rPr>
          <w:rFonts w:ascii="等线" w:hAnsi="等线" w:eastAsia="宋体"/>
          <w:i/>
          <w:color w:val="555555"/>
          <w:sz w:val="19"/>
        </w:rPr>
        <w:t>max(L_0,L_1)</w:t>
      </w:r>
      <w:r>
        <w:rPr>
          <w:rFonts w:ascii="等线" w:hAnsi="等线" w:eastAsia="宋体"/>
          <w:color w:val="555555"/>
          <w:sz w:val="19"/>
        </w:rPr>
        <w:t xml:space="preserve">，其中 </w:t>
      </w:r>
      <w:r>
        <w:rPr>
          <w:rFonts w:ascii="等线" w:hAnsi="等线" w:eastAsia="宋体"/>
          <w:i/>
          <w:color w:val="555555"/>
          <w:sz w:val="19"/>
        </w:rPr>
        <w:t>L_k</w:t>
      </w:r>
      <w:r>
        <w:rPr>
          <w:rFonts w:ascii="等线" w:hAnsi="等线" w:eastAsia="宋体"/>
          <w:color w:val="555555"/>
          <w:sz w:val="19"/>
        </w:rPr>
        <w:t xml:space="preserve"> 是核 </w:t>
      </w:r>
      <w:r>
        <w:rPr>
          <w:rFonts w:ascii="等线" w:hAnsi="等线" w:eastAsia="宋体"/>
          <w:i/>
          <w:color w:val="555555"/>
          <w:sz w:val="19"/>
        </w:rPr>
        <w:t>k</w:t>
      </w:r>
      <w:r>
        <w:rPr>
          <w:rFonts w:ascii="等线" w:hAnsi="等线" w:eastAsia="宋体"/>
          <w:color w:val="555555"/>
          <w:sz w:val="19"/>
        </w:rPr>
        <w:t xml:space="preserve"> 的算子周期和，且 </w:t>
      </w:r>
      <w:r>
        <w:rPr>
          <w:rFonts w:ascii="等线" w:hAnsi="等线" w:eastAsia="宋体"/>
          <w:i/>
          <w:color w:val="555555"/>
          <w:sz w:val="19"/>
        </w:rPr>
        <w:t>L_0+L_1=Σ_i a_i</w:t>
      </w:r>
      <w:r>
        <w:rPr>
          <w:rFonts w:ascii="等线" w:hAnsi="等线" w:eastAsia="宋体"/>
          <w:color w:val="555555"/>
          <w:sz w:val="19"/>
        </w:rPr>
        <w:t>。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 xml:space="preserve">于是"是否存在 Makespan </w:t>
      </w:r>
      <w:r>
        <w:rPr>
          <w:rFonts w:ascii="等线" w:hAnsi="等线" w:eastAsia="宋体"/>
          <w:i/>
          <w:color w:val="555555"/>
          <w:sz w:val="19"/>
        </w:rPr>
        <w:t>≤12Σ_i a_i</w:t>
      </w:r>
      <w:r>
        <w:rPr>
          <w:rFonts w:ascii="等线" w:hAnsi="等线" w:eastAsia="宋体"/>
          <w:color w:val="555555"/>
          <w:sz w:val="19"/>
        </w:rPr>
        <w:t xml:space="preserve"> 的方案"当且仅当原 PARTITION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>实例可分。归约显然是多项式的，且方案的可行性与 Makespan 均可在多项式时间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>内验证，故判定版本 NP-完全。</w:t>
      </w:r>
      <w:r>
        <w:rPr>
          <w:rFonts w:ascii="等线" w:hAnsi="等线" w:eastAsia="宋体"/>
          <w:i/>
          <w:color w:val="555555"/>
          <w:sz w:val="19"/>
        </w:rPr>
      </w:r>
    </w:p>
    <w:p>
      <w:pPr>
        <w:spacing w:after="80"/>
        <w:ind w:firstLine="420"/>
      </w:pPr>
      <w:r>
        <w:rPr>
          <w:rFonts w:ascii="等线" w:hAnsi="等线" w:eastAsia="宋体"/>
        </w:rPr>
        <w:t>因此不存在多项式时间精确算法（除非 P = NP），只能求高质量近似解；</w:t>
      </w:r>
    </w:p>
    <w:p>
      <w:pPr>
        <w:spacing w:after="80"/>
        <w:ind w:firstLine="420"/>
      </w:pPr>
      <w:r>
        <w:rPr>
          <w:rFonts w:ascii="等线" w:hAnsi="等线" w:eastAsia="宋体"/>
        </w:rPr>
        <w:t>本文的目标是在"单用例求解时间远小于一次官方评估"的预算内，</w:t>
      </w:r>
    </w:p>
    <w:p>
      <w:pPr>
        <w:spacing w:after="80"/>
        <w:ind w:firstLine="420"/>
      </w:pPr>
      <w:r>
        <w:rPr>
          <w:rFonts w:ascii="等线" w:hAnsi="等线" w:eastAsia="宋体"/>
        </w:rPr>
        <w:t>稳定逼近 §5.4 给出的下界。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2.2 必须先解析评估器：五条决定性的实现事实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评估结果完全由官方程序给出。本文第一阶段对 </w:t>
      </w:r>
      <w:r>
        <w:rPr>
          <w:rFonts w:ascii="Consolas" w:hAnsi="Consolas" w:eastAsia="Consolas"/>
          <w:sz w:val="19"/>
        </w:rPr>
        <w:t>code/</w:t>
      </w:r>
      <w:r>
        <w:rPr>
          <w:rFonts w:ascii="等线" w:hAnsi="等线" w:eastAsia="宋体"/>
        </w:rPr>
        <w:t xml:space="preserve"> 全部脚本做了逐行反向解析（完整结论见附件《评估器机制说明》），其中五条事实直接决定了模型形态（事实 1–3 决定切图与排序的形态，事实 4、5 分别解释核内换入换出与问题 3 命中的来源）：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事实 1（切图对象与边界重建）</w:t>
      </w:r>
      <w:r>
        <w:rPr>
          <w:rFonts w:ascii="等线" w:hAnsi="等线" w:eastAsia="宋体"/>
        </w:rPr>
        <w:t>。可切分节点恰为非 COPY 算子；评估器把原图 COPY 节点整体丢弃，按场景规则重建边界搬运。问题 1 对每个子图的输入/输出边界张量各插一次 COPY；问题 2/3 只对"图输入、图输出、跨核边"插 COPY。</w:t>
      </w:r>
      <w:r>
        <w:rPr>
          <w:rFonts w:ascii="等线" w:hAnsi="等线" w:eastAsia="宋体"/>
          <w:b/>
        </w:rPr>
        <w:t>推论：场景 B 中同核子图边界不产生任何搬运，子图划分在核内只剩"执行顺序"这一个作用</w:t>
      </w:r>
      <w:r>
        <w:rPr>
          <w:rFonts w:ascii="等线" w:hAnsi="等线" w:eastAsia="宋体"/>
        </w:rPr>
        <w:t>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事实 2（核内执行序由子图顺序决定）</w:t>
      </w:r>
      <w:r>
        <w:rPr>
          <w:rFonts w:ascii="等线" w:hAnsi="等线" w:eastAsia="宋体"/>
        </w:rPr>
        <w:t>。问题 2/3 的核内算子序为</w:t>
      </w:r>
    </w:p>
    <w:p>
      <w:pPr>
        <w:jc w:val="center"/>
      </w:pPr>
      <w:r>
        <w:rPr>
          <w:rFonts w:ascii="Consolas" w:hAnsi="Consolas" w:eastAsia="Consolas"/>
          <w:sz w:val="20"/>
        </w:rPr>
        <w:t>seq=按子图名次分桶 桶内保持 Step1 顺序,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即 </w:t>
      </w:r>
      <w:r>
        <w:rPr>
          <w:rFonts w:ascii="Consolas" w:hAnsi="Consolas" w:eastAsia="Consolas"/>
          <w:sz w:val="19"/>
        </w:rPr>
        <w:t>_prioritize_task_seq</w:t>
      </w:r>
      <w:r>
        <w:rPr>
          <w:rFonts w:ascii="等线" w:hAnsi="等线" w:eastAsia="宋体"/>
        </w:rPr>
        <w:t xml:space="preserve"> 的稳定排序。因此"同核子图顺序"这一决策不仅决定依赖等待，还直接决定核内算子的物理执行序。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事实 3（全局申请序 ⇒ 跨核依赖的真实代价被严重低估）</w:t>
      </w:r>
      <w:r>
        <w:rPr>
          <w:rFonts w:ascii="等线" w:hAnsi="等线" w:eastAsia="宋体"/>
        </w:rPr>
        <w:t xml:space="preserve">。Step3 的发射逻辑中，凡会申请片上张量的算子都排进全局 </w:t>
      </w:r>
      <w:r>
        <w:rPr>
          <w:rFonts w:ascii="Consolas" w:hAnsi="Consolas" w:eastAsia="Consolas"/>
          <w:sz w:val="19"/>
        </w:rPr>
        <w:t>allocation_order</w:t>
      </w:r>
      <w:r>
        <w:rPr>
          <w:rFonts w:ascii="等线" w:hAnsi="等线" w:eastAsia="宋体"/>
        </w:rPr>
        <w:t xml:space="preserve">（即 </w:t>
      </w:r>
      <w:r>
        <w:rPr>
          <w:rFonts w:ascii="Consolas" w:hAnsi="Consolas" w:eastAsia="Consolas"/>
          <w:sz w:val="19"/>
        </w:rPr>
        <w:t>seq_ext</w:t>
      </w:r>
      <w:r>
        <w:rPr>
          <w:rFonts w:ascii="等线" w:hAnsi="等线" w:eastAsia="宋体"/>
        </w:rPr>
        <w:t xml:space="preserve"> 的投影），</w:t>
      </w:r>
      <w:r>
        <w:rPr>
          <w:rFonts w:ascii="等线" w:hAnsi="等线" w:eastAsia="宋体"/>
          <w:b/>
        </w:rPr>
        <w:t>只有队首者可以发射</w:t>
      </w:r>
      <w:r>
        <w:rPr>
          <w:rFonts w:ascii="等线" w:hAnsi="等线" w:eastAsia="宋体"/>
        </w:rPr>
        <w:t>：</w:t>
      </w:r>
    </w:p>
    <w:p>
      <w:pPr>
        <w:ind w:left="360"/>
      </w:pPr>
      <w:r>
        <w:rPr>
          <w:rFonts w:ascii="Consolas" w:hAnsi="Consolas" w:eastAsia="Consolas"/>
          <w:sz w:val="18"/>
        </w:rPr>
        <w:t>candidate = allocation_order[next_allocation_rank]</w:t>
        <w:br/>
        <w:t>if candidate in allocation_ready and candidate_pipe == pipe and can_allocate_outputs(candidate):</w:t>
        <w:br/>
        <w:t xml:space="preserve">    op_id = candidate          # 只有队首能发射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于是，一个排在核内序列前部、数据尚未送达的跨核 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 xml:space="preserve"> 会让</w:t>
      </w:r>
      <w:r>
        <w:rPr>
          <w:rFonts w:ascii="等线" w:hAnsi="等线" w:eastAsia="宋体"/>
          <w:b/>
        </w:rPr>
        <w:t>整个核心的四条 Pipe 同时停摆</w:t>
      </w:r>
      <w:r>
        <w:rPr>
          <w:rFonts w:ascii="等线" w:hAnsi="等线" w:eastAsia="宋体"/>
        </w:rPr>
        <w:t>。我们在 case_062、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的诊断中观测到：某核心 </w:t>
      </w:r>
      <w:r>
        <w:rPr>
          <w:rFonts w:ascii="Consolas" w:hAnsi="Consolas" w:eastAsia="Consolas"/>
          <w:sz w:val="19"/>
        </w:rPr>
        <w:t>PIPE_M</w:t>
      </w:r>
      <w:r>
        <w:rPr>
          <w:rFonts w:ascii="等线" w:hAnsi="等线" w:eastAsia="宋体"/>
        </w:rPr>
        <w:t xml:space="preserve"> 的净忙碌时间为 </w:t>
      </w:r>
      <w:r>
        <w:rPr>
          <w:rFonts w:ascii="等线" w:hAnsi="等线" w:eastAsia="宋体"/>
          <w:i/>
        </w:rPr>
        <w:t>6.55×10^5</w:t>
      </w:r>
      <w:r>
        <w:rPr>
          <w:rFonts w:ascii="等线" w:hAnsi="等线" w:eastAsia="宋体"/>
        </w:rPr>
        <w:t xml:space="preserve"> cycle，而跨度达 </w:t>
      </w:r>
      <w:r>
        <w:rPr>
          <w:rFonts w:ascii="等线" w:hAnsi="等线" w:eastAsia="宋体"/>
          <w:i/>
        </w:rPr>
        <w:t>2.14×10^6</w:t>
      </w:r>
      <w:r>
        <w:rPr>
          <w:rFonts w:ascii="等线" w:hAnsi="等线" w:eastAsia="宋体"/>
        </w:rPr>
        <w:t xml:space="preserve"> cycle，其中两段空转各约 </w:t>
      </w:r>
      <w:r>
        <w:rPr>
          <w:rFonts w:ascii="等线" w:hAnsi="等线" w:eastAsia="宋体"/>
          <w:i/>
        </w:rPr>
        <w:t>7.1×10^5</w:t>
      </w:r>
      <w:r>
        <w:rPr>
          <w:rFonts w:ascii="等线" w:hAnsi="等线" w:eastAsia="宋体"/>
        </w:rPr>
        <w:t xml:space="preserve"> cycle，占空转总量的 96%。</w:t>
      </w:r>
      <w:r>
        <w:rPr>
          <w:rFonts w:ascii="等线" w:hAnsi="等线" w:eastAsia="宋体"/>
          <w:b/>
        </w:rPr>
        <w:t>名义同步延迟 500 cycle 与真实代价相差三个数量级</w:t>
      </w:r>
      <w:r>
        <w:rPr>
          <w:rFonts w:ascii="等线" w:hAnsi="等线" w:eastAsia="宋体"/>
        </w:rPr>
        <w:t>。这解释了为什么"把通信量最小化"并不足以获得好解——必须把跨核依赖</w:t>
      </w:r>
      <w:r>
        <w:rPr>
          <w:rFonts w:ascii="等线" w:hAnsi="等线" w:eastAsia="宋体"/>
          <w:b/>
        </w:rPr>
        <w:t>在时间上后置</w:t>
      </w:r>
      <w:r>
        <w:rPr>
          <w:rFonts w:ascii="等线" w:hAnsi="等线" w:eastAsia="宋体"/>
        </w:rPr>
        <w:t>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事实 4（换出按"下次使用最远者优先"）</w:t>
      </w:r>
      <w:r>
        <w:rPr>
          <w:rFonts w:ascii="等线" w:hAnsi="等线" w:eastAsia="宋体"/>
        </w:rPr>
        <w:t>。Step2 在容量超限时，从当前驻留的张量里选择</w:t>
      </w:r>
      <w:r>
        <w:rPr>
          <w:rFonts w:ascii="等线" w:hAnsi="等线" w:eastAsia="宋体"/>
          <w:b/>
        </w:rPr>
        <w:t>下一次使用最远</w:t>
      </w:r>
      <w:r>
        <w:rPr>
          <w:rFonts w:ascii="等线" w:hAnsi="等线" w:eastAsia="宋体"/>
        </w:rPr>
        <w:t>的一个换出（</w:t>
      </w:r>
      <w:r>
        <w:rPr>
          <w:rFonts w:ascii="Consolas" w:hAnsi="Consolas" w:eastAsia="Consolas"/>
          <w:sz w:val="19"/>
        </w:rPr>
        <w:t>code/schedule_step2.py</w:t>
      </w:r>
      <w:r>
        <w:rPr>
          <w:rFonts w:ascii="等线" w:hAnsi="等线" w:eastAsia="宋体"/>
        </w:rPr>
        <w:t xml:space="preserve"> 的 </w:t>
      </w:r>
      <w:r>
        <w:rPr>
          <w:rFonts w:ascii="Consolas" w:hAnsi="Consolas" w:eastAsia="Consolas"/>
          <w:sz w:val="19"/>
        </w:rPr>
        <w:t>trigger_one_spill</w:t>
      </w:r>
      <w:r>
        <w:rPr>
          <w:rFonts w:ascii="等线" w:hAnsi="等线" w:eastAsia="宋体"/>
        </w:rPr>
        <w:t xml:space="preserve">，按 </w:t>
      </w:r>
      <w:r>
        <w:rPr>
          <w:rFonts w:ascii="Consolas" w:hAnsi="Consolas" w:eastAsia="Consolas"/>
          <w:sz w:val="19"/>
        </w:rPr>
        <w:t>next_use</w:t>
      </w:r>
      <w:r>
        <w:rPr>
          <w:rFonts w:ascii="等线" w:hAnsi="等线" w:eastAsia="宋体"/>
        </w:rPr>
        <w:t xml:space="preserve"> 降序取第一个，即 Belady 规则；第 172 行）。因此在给定核内顺序下，换出的选择本身已近似最优，换入换出量主要由</w:t>
      </w:r>
      <w:r>
        <w:rPr>
          <w:rFonts w:ascii="等线" w:hAnsi="等线" w:eastAsia="宋体"/>
          <w:b/>
        </w:rPr>
        <w:t>核内顺序与子图边界</w:t>
      </w:r>
      <w:r>
        <w:rPr>
          <w:rFonts w:ascii="等线" w:hAnsi="等线" w:eastAsia="宋体"/>
        </w:rPr>
        <w:t>决定，而不是由换出策略决定。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事实 5（Cache 命中在发射时判定、写入在完成时发生）</w:t>
      </w:r>
      <w:r>
        <w:rPr>
          <w:rFonts w:ascii="等线" w:hAnsi="等线" w:eastAsia="宋体"/>
        </w:rPr>
        <w:t xml:space="preserve">。问题 3 中一次 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 xml:space="preserve"> 是否命中，在它</w:t>
      </w:r>
      <w:r>
        <w:rPr>
          <w:rFonts w:ascii="等线" w:hAnsi="等线" w:eastAsia="宋体"/>
          <w:b/>
        </w:rPr>
        <w:t>发射的时刻</w:t>
      </w:r>
      <w:r>
        <w:rPr>
          <w:rFonts w:ascii="等线" w:hAnsi="等线" w:eastAsia="宋体"/>
        </w:rPr>
        <w:t>按当时的 FIFO 内容判定（</w:t>
      </w:r>
      <w:r>
        <w:rPr>
          <w:rFonts w:ascii="Consolas" w:hAnsi="Consolas" w:eastAsia="Consolas"/>
          <w:sz w:val="19"/>
        </w:rPr>
        <w:t>code/multicore_cut_evaluate_problem_3.py</w:t>
      </w:r>
      <w:r>
        <w:rPr>
          <w:rFonts w:ascii="等线" w:hAnsi="等线" w:eastAsia="宋体"/>
        </w:rPr>
        <w:t xml:space="preserve"> 第 543 行），条目要到搬运</w:t>
      </w:r>
      <w:r>
        <w:rPr>
          <w:rFonts w:ascii="等线" w:hAnsi="等线" w:eastAsia="宋体"/>
          <w:b/>
        </w:rPr>
        <w:t>完成之后</w:t>
      </w:r>
      <w:r>
        <w:rPr>
          <w:rFonts w:ascii="等线" w:hAnsi="等线" w:eastAsia="宋体"/>
        </w:rPr>
        <w:t xml:space="preserve">才写入（同文件 </w:t>
      </w:r>
      <w:r>
        <w:rPr>
          <w:rFonts w:ascii="Consolas" w:hAnsi="Consolas" w:eastAsia="Consolas"/>
          <w:sz w:val="19"/>
        </w:rPr>
        <w:t>insert_cache</w:t>
      </w:r>
      <w:r>
        <w:rPr>
          <w:rFonts w:ascii="等线" w:hAnsi="等线" w:eastAsia="宋体"/>
        </w:rPr>
        <w:t>，第 416 行）。因此多个核</w:t>
      </w:r>
      <w:r>
        <w:rPr>
          <w:rFonts w:ascii="等线" w:hAnsi="等线" w:eastAsia="宋体"/>
          <w:b/>
        </w:rPr>
        <w:t>并发首读</w:t>
      </w:r>
      <w:r>
        <w:rPr>
          <w:rFonts w:ascii="等线" w:hAnsi="等线" w:eastAsia="宋体"/>
        </w:rPr>
        <w:t xml:space="preserve">同一张量时全部未命中，只有更晚发射的读取才可能命中；命中还不会刷新 FIFO 顺序。这带来一个反直觉的后果：命中比未命中更快、且不占 DDR 带宽池，会改变各 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 xml:space="preserve"> 的</w:t>
      </w:r>
      <w:r>
        <w:rPr>
          <w:rFonts w:ascii="等线" w:hAnsi="等线" w:eastAsia="宋体"/>
          <w:b/>
        </w:rPr>
        <w:t>完成时刻顺序</w:t>
      </w:r>
      <w:r>
        <w:rPr>
          <w:rFonts w:ascii="等线" w:hAnsi="等线" w:eastAsia="宋体"/>
        </w:rPr>
        <w:t xml:space="preserve">，从而改变后续的淘汰顺序——所以同一个方案在问题 3 下的 Makespan </w:t>
      </w:r>
      <w:r>
        <w:rPr>
          <w:rFonts w:ascii="等线" w:hAnsi="等线" w:eastAsia="宋体"/>
          <w:b/>
        </w:rPr>
        <w:t>并不保证</w:t>
      </w:r>
      <w:r>
        <w:rPr>
          <w:rFonts w:ascii="等线" w:hAnsi="等线" w:eastAsia="宋体"/>
        </w:rPr>
        <w:t xml:space="preserve">不高于它在问题 2 下的值。本文全部最终方案中共有 2 个 (用例, </w:t>
      </w:r>
      <w:r>
        <w:rPr>
          <w:rFonts w:ascii="等线" w:hAnsi="等线" w:eastAsia="宋体"/>
          <w:i/>
        </w:rPr>
        <w:t>N</w:t>
      </w:r>
      <w:r>
        <w:rPr>
          <w:rFonts w:ascii="等线" w:hAnsi="等线" w:eastAsia="宋体"/>
        </w:rPr>
        <w:t>) 配置出现这种情形，相对偏差不超过 0.01%。</w:t>
      </w:r>
    </w:p>
    <w:p>
      <w:pPr>
        <w:spacing w:after="80"/>
        <w:ind w:firstLine="420"/>
      </w:pPr>
      <w:r>
        <w:rPr>
          <w:rFonts w:ascii="等线" w:hAnsi="等线" w:eastAsia="宋体"/>
        </w:rPr>
        <w:t>图 2 给出 case_001 的算子级 DAG 局部（已收缩 COPY 节点）：典型的计算图由大量</w:t>
      </w:r>
    </w:p>
    <w:p>
      <w:pPr>
        <w:spacing w:after="80"/>
        <w:ind w:firstLine="420"/>
      </w:pPr>
      <w:r>
        <w:rPr>
          <w:rFonts w:ascii="等线" w:hAnsi="等线" w:eastAsia="宋体"/>
        </w:rPr>
        <w:t>结构相同、彼此独立的"分块计算链"构成，这一结构正是多核并行的来源。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81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example_da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2　算子级 DAG 示例（case_001 局部，节点颜色表示所占 Pipe）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2.3 测试数据的结构特征</w:t>
      </w:r>
    </w:p>
    <w:p>
      <w:pPr>
        <w:spacing w:after="80"/>
        <w:ind w:firstLine="420"/>
      </w:pPr>
      <w:r>
        <w:rPr>
          <w:rFonts w:ascii="等线" w:hAnsi="等线" w:eastAsia="宋体"/>
        </w:rPr>
        <w:t>对 100 个官方用例做特征提取（</w:t>
      </w:r>
      <w:r>
        <w:rPr>
          <w:rFonts w:ascii="Consolas" w:hAnsi="Consolas" w:eastAsia="Consolas"/>
          <w:sz w:val="19"/>
        </w:rPr>
        <w:t>solution/npu/features.py</w:t>
      </w:r>
      <w:r>
        <w:rPr>
          <w:rFonts w:ascii="等线" w:hAnsi="等线" w:eastAsia="宋体"/>
        </w:rPr>
        <w:t xml:space="preserve">，结果见 </w:t>
      </w:r>
      <w:r>
        <w:rPr>
          <w:rFonts w:ascii="Consolas" w:hAnsi="Consolas" w:eastAsia="Consolas"/>
          <w:sz w:val="19"/>
        </w:rPr>
        <w:t>results/features.json</w:t>
      </w:r>
      <w:r>
        <w:rPr>
          <w:rFonts w:ascii="等线" w:hAnsi="等线" w:eastAsia="宋体"/>
        </w:rPr>
        <w:t>），关键统计如下（min / 中位数 / max）：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特征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含义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min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中位数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max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V_op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可切分算子数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3 720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35 705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DAG 深度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2 440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平均宽度 </w:t>
            </w:r>
            <w:r>
              <w:rPr>
                <w:rFonts w:ascii="等线" w:hAnsi="等线" w:eastAsia="宋体"/>
                <w:i/>
                <w:sz w:val="18"/>
              </w:rPr>
              <w:t>= V_op/D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3 110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弱连通分量数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2 666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ρ_max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最大分量算子占比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CP/Σ c_v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关键路径占总计算量比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0.293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max(M,V)· bw/B_DDR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计算量 / DDR 时间下界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1 177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Σ_UB s_t / C_UB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UB 压力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2 745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>由此得到三条判断，直接指导算法设计：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并行潜力普遍充足</w:t>
      </w:r>
      <w:r>
        <w:rPr>
          <w:rFonts w:ascii="等线" w:hAnsi="等线" w:eastAsia="宋体"/>
        </w:rPr>
        <w:t>：关键路径中位数只占总计算量的 2.3%，且一半以上的用例有 40 个以上互不连通的分量。因此</w:t>
      </w:r>
      <w:r>
        <w:rPr>
          <w:rFonts w:ascii="等线" w:hAnsi="等线" w:eastAsia="宋体"/>
          <w:b/>
        </w:rPr>
        <w:t>"先按连通结构分核、再谈通信"</w:t>
      </w:r>
      <w:r>
        <w:rPr>
          <w:rFonts w:ascii="等线" w:hAnsi="等线" w:eastAsia="宋体"/>
        </w:rPr>
        <w:t>是正确的第一性策略。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绝大多数用例是计算受限而非带宽受限</w:t>
      </w:r>
      <w:r>
        <w:rPr>
          <w:rFonts w:ascii="等线" w:hAnsi="等线" w:eastAsia="宋体"/>
        </w:rPr>
        <w:t>：计算量/DDR 时间下界的中位数接近 20，说明适度增加重复读取以换取并行度是划算的；但仍有用例低至 3.85，必须在目标中保留 DDR 项。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整图单 Task 本身受容量之苦</w:t>
      </w:r>
      <w:r>
        <w:rPr>
          <w:rFonts w:ascii="等线" w:hAnsi="等线" w:eastAsia="宋体"/>
        </w:rPr>
        <w:t xml:space="preserve">：UB 压力中位数达 14.6 倍容量；官方单核基准在 40/100 个用例上产生了换入换出（最大 </w:t>
      </w:r>
      <w:r>
        <w:rPr>
          <w:rFonts w:ascii="等线" w:hAnsi="等线" w:eastAsia="宋体"/>
          <w:i/>
        </w:rPr>
        <w:t>2.77×10^8</w:t>
      </w:r>
      <w:r>
        <w:rPr>
          <w:rFonts w:ascii="等线" w:hAnsi="等线" w:eastAsia="宋体"/>
        </w:rPr>
        <w:t xml:space="preserve"> 字节）。这意味着</w:t>
      </w:r>
      <w:r>
        <w:rPr>
          <w:rFonts w:ascii="等线" w:hAnsi="等线" w:eastAsia="宋体"/>
          <w:b/>
        </w:rPr>
        <w:t>多核切分可以通过缩小 Task 规模顺带消除换入换出，从而出现超线性加速</w:t>
      </w:r>
      <w:r>
        <w:rPr>
          <w:rFonts w:ascii="等线" w:hAnsi="等线" w:eastAsia="宋体"/>
        </w:rPr>
        <w:t>。</w:t>
      </w:r>
    </w:p>
    <w:p>
      <w:pPr>
        <w:spacing w:after="80"/>
        <w:ind w:firstLine="420"/>
      </w:pPr>
      <w:r>
        <w:rPr>
          <w:rFonts w:ascii="等线" w:hAnsi="等线" w:eastAsia="宋体"/>
        </w:rPr>
        <w:t>有 16 个用例只有一个连通分量、29 个用例最大分量占比超过 50%，它们是难例，需要真正的 DAG 划分而非分量装箱。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2.4 三个问题的差异与统一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1（场景 A）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2（场景 B）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3（+L2）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子图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核心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核心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同核子图边界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必经 DDR，产生搬运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零搬运</w:t>
            </w:r>
            <w:r>
              <w:rPr>
                <w:rFonts w:ascii="等线" w:hAnsi="等线" w:eastAsia="宋体"/>
                <w:sz w:val="18"/>
              </w:rPr>
              <w:t>，只影响顺序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同左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跨核代价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1000 cycle + Task 全串行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500 cycle + 申请序停摆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同左，但重复读取可被 Cache 吸收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子图粒度倾向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粗</w:t>
            </w:r>
            <w:r>
              <w:rPr>
                <w:rFonts w:ascii="等线" w:hAnsi="等线" w:eastAsia="宋体"/>
                <w:sz w:val="18"/>
              </w:rPr>
              <w:t>（摊薄边界搬运与切换开销）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中/细</w:t>
            </w:r>
            <w:r>
              <w:rPr>
                <w:rFonts w:ascii="等线" w:hAnsi="等线" w:eastAsia="宋体"/>
                <w:sz w:val="18"/>
              </w:rPr>
              <w:t>（只为控制执行序与驻留）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细，且容忍复读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首要优化量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同步层次数（每层 </w:t>
            </w:r>
            <w:r>
              <w:rPr>
                <w:rFonts w:ascii="等线" w:hAnsi="等线" w:eastAsia="宋体"/>
                <w:i/>
                <w:sz w:val="18"/>
              </w:rPr>
              <w:t>× 1000</w:t>
            </w:r>
            <w:r>
              <w:rPr>
                <w:rFonts w:ascii="等线" w:hAnsi="等线" w:eastAsia="宋体"/>
                <w:sz w:val="18"/>
              </w:rPr>
              <w:t>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负载均衡 + 跨核后置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负载均衡 + 命中率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>三者共用同一决策变量与同一可行性构造，差异只体现在</w:t>
      </w:r>
      <w:r>
        <w:rPr>
          <w:rFonts w:ascii="等线" w:hAnsi="等线" w:eastAsia="宋体"/>
          <w:b/>
        </w:rPr>
        <w:t>代价系数</w:t>
      </w:r>
      <w:r>
        <w:rPr>
          <w:rFonts w:ascii="等线" w:hAnsi="等线" w:eastAsia="宋体"/>
        </w:rPr>
        <w:t>与</w:t>
      </w:r>
      <w:r>
        <w:rPr>
          <w:rFonts w:ascii="等线" w:hAnsi="等线" w:eastAsia="宋体"/>
          <w:b/>
        </w:rPr>
        <w:t>子图粒度</w:t>
      </w:r>
      <w:r>
        <w:rPr>
          <w:rFonts w:ascii="等线" w:hAnsi="等线" w:eastAsia="宋体"/>
        </w:rPr>
        <w:t>上。这正是本文用单一框架 CAP-LS 覆盖三问的依据。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三、模型假设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评估器即真值</w:t>
      </w:r>
      <w:r>
        <w:rPr>
          <w:rFonts w:ascii="等线" w:hAnsi="等线" w:eastAsia="宋体"/>
        </w:rPr>
        <w:t xml:space="preserve">。凡模型结论与官方评估器行为冲突，一律以评估器为准；论文中所有上报指标均由官方脚本在 </w:t>
      </w:r>
      <w:r>
        <w:rPr>
          <w:rFonts w:ascii="Consolas" w:hAnsi="Consolas" w:eastAsia="Consolas"/>
          <w:sz w:val="19"/>
        </w:rPr>
        <w:t>data/config.txt</w:t>
      </w:r>
      <w:r>
        <w:rPr>
          <w:rFonts w:ascii="等线" w:hAnsi="等线" w:eastAsia="宋体"/>
        </w:rPr>
        <w:t xml:space="preserve"> 固定配置下给出，不使用自建模拟器的数值。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核内调度算法固定</w:t>
      </w:r>
      <w:r>
        <w:rPr>
          <w:rFonts w:ascii="等线" w:hAnsi="等线" w:eastAsia="宋体"/>
        </w:rPr>
        <w:t>。Step1/2/3 是给定的黑箱，选手不可更改；模型只把它视为"把子图映射为确定 Pipe 顺序与换入换出的确定性算子"。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同构核心</w:t>
      </w:r>
      <w:r>
        <w:rPr>
          <w:rFonts w:ascii="等线" w:hAnsi="等线" w:eastAsia="宋体"/>
        </w:rPr>
        <w:t>。</w:t>
      </w:r>
      <w:r>
        <w:rPr>
          <w:rFonts w:ascii="等线" w:hAnsi="等线" w:eastAsia="宋体"/>
          <w:i/>
        </w:rPr>
        <w:t>N</w:t>
      </w:r>
      <w:r>
        <w:rPr>
          <w:rFonts w:ascii="等线" w:hAnsi="等线" w:eastAsia="宋体"/>
        </w:rPr>
        <w:t xml:space="preserve"> 个核心的计算能力、私有缓存容量完全相同。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DDR 公平共享</w:t>
      </w:r>
      <w:r>
        <w:rPr>
          <w:rFonts w:ascii="等线" w:hAnsi="等线" w:eastAsia="宋体"/>
        </w:rPr>
        <w:t>。</w:t>
      </w:r>
      <w:r>
        <w:rPr>
          <w:rFonts w:ascii="等线" w:hAnsi="等线" w:eastAsia="宋体"/>
          <w:i/>
        </w:rPr>
        <w:t>n</w:t>
      </w:r>
      <w:r>
        <w:rPr>
          <w:rFonts w:ascii="等线" w:hAnsi="等线" w:eastAsia="宋体"/>
        </w:rPr>
        <w:t xml:space="preserve"> 个在途搬运时每个获得 </w:t>
      </w:r>
      <w:r>
        <w:rPr>
          <w:rFonts w:ascii="等线" w:hAnsi="等线" w:eastAsia="宋体"/>
          <w:i/>
        </w:rPr>
        <w:t>1/n</w:t>
      </w:r>
      <w:r>
        <w:rPr>
          <w:rFonts w:ascii="等线" w:hAnsi="等线" w:eastAsia="宋体"/>
        </w:rPr>
        <w:t xml:space="preserve"> 带宽（与多核评估器的 </w:t>
      </w:r>
      <w:r>
        <w:rPr>
          <w:rFonts w:ascii="Consolas" w:hAnsi="Consolas" w:eastAsia="Consolas"/>
          <w:sz w:val="19"/>
        </w:rPr>
        <w:t>reschedule_ddr</w:t>
      </w:r>
      <w:r>
        <w:rPr>
          <w:rFonts w:ascii="等线" w:hAnsi="等线" w:eastAsia="宋体"/>
        </w:rPr>
        <w:t xml:space="preserve"> 一致；不采用 </w:t>
      </w:r>
      <w:r>
        <w:rPr>
          <w:rFonts w:ascii="Consolas" w:hAnsi="Consolas" w:eastAsia="Consolas"/>
          <w:sz w:val="19"/>
        </w:rPr>
        <w:t>schedule_step3</w:t>
      </w:r>
      <w:r>
        <w:rPr>
          <w:rFonts w:ascii="等线" w:hAnsi="等线" w:eastAsia="宋体"/>
        </w:rPr>
        <w:t xml:space="preserve"> 中额外的 </w:t>
      </w:r>
      <w:r>
        <w:rPr>
          <w:rFonts w:ascii="等线" w:hAnsi="等线" w:eastAsia="宋体"/>
          <w:i/>
        </w:rPr>
        <w:t>n/(n-1)</w:t>
      </w:r>
      <w:r>
        <w:rPr>
          <w:rFonts w:ascii="等线" w:hAnsi="等线" w:eastAsia="宋体"/>
        </w:rPr>
        <w:t xml:space="preserve"> 加入惩罚，因为最终成绩由多核评估器给出）。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Pipe 独占</w:t>
      </w:r>
      <w:r>
        <w:rPr>
          <w:rFonts w:ascii="等线" w:hAnsi="等线" w:eastAsia="宋体"/>
        </w:rPr>
        <w:t>。每核每条 Pipe 同时只有一条在飞指令（</w:t>
      </w:r>
      <w:r>
        <w:rPr>
          <w:rFonts w:ascii="Consolas" w:hAnsi="Consolas" w:eastAsia="Consolas"/>
          <w:sz w:val="19"/>
        </w:rPr>
        <w:t>PIPE_SLOTS = 1</w:t>
      </w:r>
      <w:r>
        <w:rPr>
          <w:rFonts w:ascii="等线" w:hAnsi="等线" w:eastAsia="宋体"/>
        </w:rPr>
        <w:t>），四条 Pipe 之间可并行。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只读 L2</w:t>
      </w:r>
      <w:r>
        <w:rPr>
          <w:rFonts w:ascii="等线" w:hAnsi="等线" w:eastAsia="宋体"/>
        </w:rPr>
        <w:t xml:space="preserve">。仅 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 xml:space="preserve"> 可命中；键为写入片上张量的逻辑 id；FIFO 淘汰；命中不刷新顺序；单张量大于容量则不缓存；L2 与 DDR 带宽池相互独立。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搬运时间</w:t>
      </w:r>
      <w:r>
        <w:rPr>
          <w:rFonts w:ascii="等线" w:hAnsi="等线" w:eastAsia="宋体"/>
        </w:rPr>
        <w:t xml:space="preserve">。COPY 时长 </w:t>
      </w:r>
      <w:r>
        <w:rPr>
          <w:rFonts w:ascii="等线" w:hAnsi="等线" w:eastAsia="宋体"/>
          <w:i/>
        </w:rPr>
        <w:t>=⌈ s/bw_eff⌉</w:t>
      </w:r>
      <w:r>
        <w:rPr>
          <w:rFonts w:ascii="等线" w:hAnsi="等线" w:eastAsia="宋体"/>
        </w:rPr>
        <w:t xml:space="preserve">，其中 </w:t>
      </w:r>
      <w:r>
        <w:rPr>
          <w:rFonts w:ascii="等线" w:hAnsi="等线" w:eastAsia="宋体"/>
          <w:i/>
        </w:rPr>
        <w:t>bw_eff</w:t>
      </w:r>
      <w:r>
        <w:rPr>
          <w:rFonts w:ascii="等线" w:hAnsi="等线" w:eastAsia="宋体"/>
        </w:rPr>
        <w:t xml:space="preserve"> 为命中时的 250 B/cycle 或未命中时的 60 B/cycle（再经带宽池公平共享重算）。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求解时间可接受</w:t>
      </w:r>
      <w:r>
        <w:rPr>
          <w:rFonts w:ascii="等线" w:hAnsi="等线" w:eastAsia="宋体"/>
        </w:rPr>
        <w:t>。单用例单候选的求解时间应远小于评估时间，算法不得使用对切图×分核×排序的穷举。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四、符号说明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符号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G=(V,E)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原始计算图，</w:t>
            </w:r>
            <w:r>
              <w:rPr>
                <w:rFonts w:ascii="等线" w:hAnsi="等线" w:eastAsia="宋体"/>
                <w:i/>
                <w:sz w:val="18"/>
              </w:rPr>
              <w:t>V=T∪ 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T, 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张量节点集、操作节点集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V_op=O O_copy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可切分算子集（非 </w:t>
            </w:r>
            <w:r>
              <w:rPr>
                <w:rFonts w:ascii="Consolas" w:hAnsi="Consolas" w:eastAsia="Consolas"/>
                <w:sz w:val="18"/>
              </w:rPr>
              <w:t>COPY_IN</w:t>
            </w:r>
            <w:r>
              <w:rPr>
                <w:rFonts w:ascii="等线" w:hAnsi="等线" w:eastAsia="宋体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COPY_OUT</w:t>
            </w:r>
            <w:r>
              <w:rPr>
                <w:rFonts w:ascii="等线" w:hAnsi="等线" w:eastAsia="宋体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E_op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收缩 COPY 后的算子级依赖边集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s_t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张量 </w:t>
            </w:r>
            <w:r>
              <w:rPr>
                <w:rFonts w:ascii="等线" w:hAnsi="等线" w:eastAsia="宋体"/>
                <w:i/>
                <w:sz w:val="18"/>
              </w:rPr>
              <w:t>t</w:t>
            </w:r>
            <w:r>
              <w:rPr>
                <w:rFonts w:ascii="等线" w:hAnsi="等线" w:eastAsia="宋体"/>
                <w:sz w:val="18"/>
              </w:rPr>
              <w:t xml:space="preserve"> 的字节数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c_v, p_v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算子 </w:t>
            </w:r>
            <w:r>
              <w:rPr>
                <w:rFonts w:ascii="等线" w:hAnsi="等线" w:eastAsia="宋体"/>
                <w:i/>
                <w:sz w:val="18"/>
              </w:rPr>
              <w:t>v</w:t>
            </w:r>
            <w:r>
              <w:rPr>
                <w:rFonts w:ascii="等线" w:hAnsi="等线" w:eastAsia="宋体"/>
                <w:sz w:val="18"/>
              </w:rPr>
              <w:t xml:space="preserve"> 的周期数、所属 Pipe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P_t, C_t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张量 </w:t>
            </w:r>
            <w:r>
              <w:rPr>
                <w:rFonts w:ascii="等线" w:hAnsi="等线" w:eastAsia="宋体"/>
                <w:i/>
                <w:sz w:val="18"/>
              </w:rPr>
              <w:t>t</w:t>
            </w:r>
            <w:r>
              <w:rPr>
                <w:rFonts w:ascii="等线" w:hAnsi="等线" w:eastAsia="宋体"/>
                <w:sz w:val="18"/>
              </w:rPr>
              <w:t xml:space="preserve"> 的可切分生产者集、消费者集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T_out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被原始 </w:t>
            </w:r>
            <w:r>
              <w:rPr>
                <w:rFonts w:ascii="Consolas" w:hAnsi="Consolas" w:eastAsia="Consolas"/>
                <w:sz w:val="18"/>
              </w:rPr>
              <w:t>COPY_OUT</w:t>
            </w:r>
            <w:r>
              <w:rPr>
                <w:rFonts w:ascii="等线" w:hAnsi="等线" w:eastAsia="宋体"/>
                <w:sz w:val="18"/>
              </w:rPr>
              <w:t xml:space="preserve"> 消费的张量集（图输出）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核心数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x_v∈\1,…,S\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决策：算子 </w:t>
            </w:r>
            <w:r>
              <w:rPr>
                <w:rFonts w:ascii="等线" w:hAnsi="等线" w:eastAsia="宋体"/>
                <w:i/>
                <w:sz w:val="18"/>
              </w:rPr>
              <w:t>v</w:t>
            </w:r>
            <w:r>
              <w:rPr>
                <w:rFonts w:ascii="等线" w:hAnsi="等线" w:eastAsia="宋体"/>
                <w:sz w:val="18"/>
              </w:rPr>
              <w:t xml:space="preserve"> 的子图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y_s∈\0,…,N-1\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决策：子图 </w:t>
            </w:r>
            <w:r>
              <w:rPr>
                <w:rFonts w:ascii="等线" w:hAnsi="等线" w:eastAsia="宋体"/>
                <w:i/>
                <w:sz w:val="18"/>
              </w:rPr>
              <w:t>s</w:t>
            </w:r>
            <w:r>
              <w:rPr>
                <w:rFonts w:ascii="等线" w:hAnsi="等线" w:eastAsia="宋体"/>
                <w:sz w:val="18"/>
              </w:rPr>
              <w:t xml:space="preserve"> 的核心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π_k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决策：核 </w:t>
            </w:r>
            <w:r>
              <w:rPr>
                <w:rFonts w:ascii="等线" w:hAnsi="等线" w:eastAsia="宋体"/>
                <w:i/>
                <w:sz w:val="18"/>
              </w:rPr>
              <w:t>k</w:t>
            </w:r>
            <w:r>
              <w:rPr>
                <w:rFonts w:ascii="等线" w:hAnsi="等线" w:eastAsia="宋体"/>
                <w:sz w:val="18"/>
              </w:rPr>
              <w:t xml:space="preserve"> 上的子图执行顺序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c(v)=y_x_v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算子 </w:t>
            </w:r>
            <w:r>
              <w:rPr>
                <w:rFonts w:ascii="等线" w:hAnsi="等线" w:eastAsia="宋体"/>
                <w:i/>
                <w:sz w:val="18"/>
              </w:rPr>
              <w:t>v</w:t>
            </w:r>
            <w:r>
              <w:rPr>
                <w:rFonts w:ascii="等线" w:hAnsi="等线" w:eastAsia="宋体"/>
                <w:sz w:val="18"/>
              </w:rPr>
              <w:t xml:space="preserve"> 所在核心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r(v)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跨核同步层次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σ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算子级 DAG 的一个线性扩展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b(v)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算子 </w:t>
            </w:r>
            <w:r>
              <w:rPr>
                <w:rFonts w:ascii="等线" w:hAnsi="等线" w:eastAsia="宋体"/>
                <w:i/>
                <w:sz w:val="18"/>
              </w:rPr>
              <w:t>v</w:t>
            </w:r>
            <w:r>
              <w:rPr>
                <w:rFonts w:ascii="等线" w:hAnsi="等线" w:eastAsia="宋体"/>
                <w:sz w:val="18"/>
              </w:rPr>
              <w:t xml:space="preserve"> 所属的块（</w:t>
            </w:r>
            <w:r>
              <w:rPr>
                <w:rFonts w:ascii="等线" w:hAnsi="等线" w:eastAsia="宋体"/>
                <w:i/>
                <w:sz w:val="18"/>
              </w:rPr>
              <w:t>σ</w:t>
            </w:r>
            <w:r>
              <w:rPr>
                <w:rFonts w:ascii="等线" w:hAnsi="等线" w:eastAsia="宋体"/>
                <w:sz w:val="18"/>
              </w:rPr>
              <w:t xml:space="preserve"> 的连续区间）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C_L1,C_UB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片上容量（524288 / 131072 字节）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bw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DDR 总带宽（60 B/cycle）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bw_L2, C_L2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L2 带宽 250 B/cycle、容量 1 MB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W_same,W_cross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场景 A 的同核切换 100、跨核等待 1000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场景 B 的跨核 COPY 同步延迟 500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L_k,p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核 </w:t>
            </w:r>
            <w:r>
              <w:rPr>
                <w:rFonts w:ascii="等线" w:hAnsi="等线" w:eastAsia="宋体"/>
                <w:i/>
                <w:sz w:val="18"/>
              </w:rPr>
              <w:t>k</w:t>
            </w:r>
            <w:r>
              <w:rPr>
                <w:rFonts w:ascii="等线" w:hAnsi="等线" w:eastAsia="宋体"/>
                <w:sz w:val="18"/>
              </w:rPr>
              <w:t xml:space="preserve"> 上 Pipe </w:t>
            </w:r>
            <w:r>
              <w:rPr>
                <w:rFonts w:ascii="等线" w:hAnsi="等线" w:eastAsia="宋体"/>
                <w:i/>
                <w:sz w:val="18"/>
              </w:rPr>
              <w:t>p</w:t>
            </w:r>
            <w:r>
              <w:rPr>
                <w:rFonts w:ascii="等线" w:hAnsi="等线" w:eastAsia="宋体"/>
                <w:sz w:val="18"/>
              </w:rPr>
              <w:t xml:space="preserve"> 的总占用周期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B_DDR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方案的 DDR 搬运总字节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MK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Makespan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SU_k=MK_1/MK_k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k</w:t>
            </w:r>
            <w:r>
              <w:rPr>
                <w:rFonts w:ascii="等线" w:hAnsi="等线" w:eastAsia="宋体"/>
                <w:sz w:val="18"/>
              </w:rPr>
              <w:t xml:space="preserve"> 核加速比</w:t>
            </w:r>
          </w:p>
        </w:tc>
      </w:tr>
    </w:tbl>
    <w:p/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五、统一数学模型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5.1 算子级 DAG</w:t>
      </w:r>
    </w:p>
    <w:p>
      <w:pPr>
        <w:spacing w:after="80"/>
        <w:ind w:firstLine="420"/>
      </w:pPr>
      <w:r>
        <w:rPr>
          <w:rFonts w:ascii="等线" w:hAnsi="等线" w:eastAsia="宋体"/>
        </w:rPr>
        <w:t>把二部图收缩成算子级依赖：</w:t>
      </w:r>
    </w:p>
    <w:p>
      <w:pPr>
        <w:jc w:val="center"/>
      </w:pPr>
      <w:r>
        <w:rPr>
          <w:rFonts w:ascii="Consolas" w:hAnsi="Consolas" w:eastAsia="Consolas"/>
          <w:sz w:val="20"/>
        </w:rPr>
        <w:t>E_op=\(u,v)∈ V_op^2 | ∃ usquigarrow v 在 G 中且中间节点全为 COPY\.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这与评估器 </w:t>
      </w:r>
      <w:r>
        <w:rPr>
          <w:rFonts w:ascii="Consolas" w:hAnsi="Consolas" w:eastAsia="Consolas"/>
          <w:sz w:val="19"/>
        </w:rPr>
        <w:t>_contract_excluded_copy_nodes</w:t>
      </w:r>
      <w:r>
        <w:rPr>
          <w:rFonts w:ascii="等线" w:hAnsi="等线" w:eastAsia="宋体"/>
        </w:rPr>
        <w:t xml:space="preserve"> 的定义完全一致。</w:t>
      </w:r>
      <w:r>
        <w:rPr>
          <w:rFonts w:ascii="等线" w:hAnsi="等线" w:eastAsia="宋体"/>
          <w:b/>
        </w:rPr>
        <w:t>注意</w:t>
      </w:r>
      <w:r>
        <w:rPr>
          <w:rFonts w:ascii="等线" w:hAnsi="等线" w:eastAsia="宋体"/>
        </w:rPr>
        <w:t xml:space="preserve">：形如 </w:t>
      </w:r>
      <w:r>
        <w:rPr>
          <w:rFonts w:ascii="等线" w:hAnsi="等线" w:eastAsia="宋体"/>
          <w:i/>
        </w:rPr>
        <w:t>u→ ttCOPY\_OUT→ t_DDR→ ttCOPY\_IN→ v</w:t>
      </w:r>
      <w:r>
        <w:rPr>
          <w:rFonts w:ascii="等线" w:hAnsi="等线" w:eastAsia="宋体"/>
        </w:rPr>
        <w:t xml:space="preserve"> 的依赖在"张量生产者/消费者"关系上是断开的，但在 </w:t>
      </w:r>
      <w:r>
        <w:rPr>
          <w:rFonts w:ascii="等线" w:hAnsi="等线" w:eastAsia="宋体"/>
          <w:i/>
        </w:rPr>
        <w:t>E_op</w:t>
      </w:r>
      <w:r>
        <w:rPr>
          <w:rFonts w:ascii="等线" w:hAnsi="等线" w:eastAsia="宋体"/>
        </w:rPr>
        <w:t xml:space="preserve"> 中仍是一条边；忽略它会导致自查无环而评估器报环。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5.2 决策变量</w:t>
      </w:r>
    </w:p>
    <w:p>
      <w:pPr>
        <w:jc w:val="center"/>
      </w:pPr>
      <w:r>
        <w:rPr>
          <w:rFonts w:ascii="Consolas" w:hAnsi="Consolas" w:eastAsia="Consolas"/>
          <w:sz w:val="20"/>
        </w:rPr>
        <w:t>x:V_op→\1,…,S\, y:\1,…,S\→\0,…,N-1\, π_k (k=0,…,N-1),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其中 </w:t>
      </w:r>
      <w:r>
        <w:rPr>
          <w:rFonts w:ascii="等线" w:hAnsi="等线" w:eastAsia="宋体"/>
          <w:i/>
        </w:rPr>
        <w:t>S</w:t>
      </w:r>
      <w:r>
        <w:rPr>
          <w:rFonts w:ascii="等线" w:hAnsi="等线" w:eastAsia="宋体"/>
        </w:rPr>
        <w:t xml:space="preserve"> 由算法自行决定（题目不限制子图数量），</w:t>
      </w:r>
      <w:r>
        <w:rPr>
          <w:rFonts w:ascii="等线" w:hAnsi="等线" w:eastAsia="宋体"/>
          <w:i/>
        </w:rPr>
        <w:t>π_k</w:t>
      </w:r>
      <w:r>
        <w:rPr>
          <w:rFonts w:ascii="等线" w:hAnsi="等线" w:eastAsia="宋体"/>
        </w:rPr>
        <w:t xml:space="preserve"> 是分配到核 </w:t>
      </w:r>
      <w:r>
        <w:rPr>
          <w:rFonts w:ascii="等线" w:hAnsi="等线" w:eastAsia="宋体"/>
          <w:i/>
        </w:rPr>
        <w:t>k</w:t>
      </w:r>
      <w:r>
        <w:rPr>
          <w:rFonts w:ascii="等线" w:hAnsi="等线" w:eastAsia="宋体"/>
        </w:rPr>
        <w:t xml:space="preserve"> 的子图的一个全序。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5.3 约束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(C1) 覆盖与唯一性</w:t>
      </w:r>
      <w:r>
        <w:rPr>
          <w:rFonts w:ascii="等线" w:hAnsi="等线" w:eastAsia="宋体"/>
        </w:rPr>
        <w:t>：</w:t>
      </w:r>
      <w:r>
        <w:rPr>
          <w:rFonts w:ascii="等线" w:hAnsi="等线" w:eastAsia="宋体"/>
          <w:i/>
        </w:rPr>
        <w:t>x</w:t>
      </w:r>
      <w:r>
        <w:rPr>
          <w:rFonts w:ascii="等线" w:hAnsi="等线" w:eastAsia="宋体"/>
        </w:rPr>
        <w:t xml:space="preserve"> 是 </w:t>
      </w:r>
      <w:r>
        <w:rPr>
          <w:rFonts w:ascii="等线" w:hAnsi="等线" w:eastAsia="宋体"/>
          <w:i/>
        </w:rPr>
        <w:t>V_op</w:t>
      </w:r>
      <w:r>
        <w:rPr>
          <w:rFonts w:ascii="等线" w:hAnsi="等线" w:eastAsia="宋体"/>
        </w:rPr>
        <w:t xml:space="preserve"> 上的一个划分；每个子图恰出现在一个 </w:t>
      </w:r>
      <w:r>
        <w:rPr>
          <w:rFonts w:ascii="等线" w:hAnsi="等线" w:eastAsia="宋体"/>
          <w:i/>
        </w:rPr>
        <w:t>π_k</w:t>
      </w:r>
      <w:r>
        <w:rPr>
          <w:rFonts w:ascii="等线" w:hAnsi="等线" w:eastAsia="宋体"/>
        </w:rPr>
        <w:t xml:space="preserve"> 中一次。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(C2) 子图商图无环</w:t>
      </w:r>
      <w:r>
        <w:rPr>
          <w:rFonts w:ascii="等线" w:hAnsi="等线" w:eastAsia="宋体"/>
        </w:rPr>
        <w:t xml:space="preserve">：令 </w:t>
      </w:r>
      <w:r>
        <w:rPr>
          <w:rFonts w:ascii="等线" w:hAnsi="等线" w:eastAsia="宋体"/>
          <w:i/>
        </w:rPr>
        <w:t>G_S=(\1..S\,E_S)</w:t>
      </w:r>
      <w:r>
        <w:rPr>
          <w:rFonts w:ascii="等线" w:hAnsi="等线" w:eastAsia="宋体"/>
        </w:rPr>
        <w:t>，</w:t>
      </w:r>
      <w:r>
        <w:rPr>
          <w:rFonts w:ascii="等线" w:hAnsi="等线" w:eastAsia="宋体"/>
          <w:i/>
        </w:rPr>
        <w:t>E_S=\(x_u,x_v) (u,v)∈ E_op,x_u≠ x_v\</w:t>
      </w:r>
      <w:r>
        <w:rPr>
          <w:rFonts w:ascii="等线" w:hAnsi="等线" w:eastAsia="宋体"/>
        </w:rPr>
        <w:t xml:space="preserve">，要求 </w:t>
      </w:r>
      <w:r>
        <w:rPr>
          <w:rFonts w:ascii="等线" w:hAnsi="等线" w:eastAsia="宋体"/>
          <w:i/>
        </w:rPr>
        <w:t>G_S</w:t>
      </w:r>
      <w:r>
        <w:rPr>
          <w:rFonts w:ascii="等线" w:hAnsi="等线" w:eastAsia="宋体"/>
        </w:rPr>
        <w:t xml:space="preserve"> 无环。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(C3) 同核顺序相容</w:t>
      </w:r>
      <w:r>
        <w:rPr>
          <w:rFonts w:ascii="等线" w:hAnsi="等线" w:eastAsia="宋体"/>
        </w:rPr>
        <w:t>：</w:t>
      </w:r>
      <w:r>
        <w:rPr>
          <w:rFonts w:ascii="等线" w:hAnsi="等线" w:eastAsia="宋体"/>
          <w:i/>
        </w:rPr>
        <w:t>∀ (s,s')∈ E_S</w:t>
      </w:r>
      <w:r>
        <w:rPr>
          <w:rFonts w:ascii="等线" w:hAnsi="等线" w:eastAsia="宋体"/>
        </w:rPr>
        <w:t xml:space="preserve">，若 </w:t>
      </w:r>
      <w:r>
        <w:rPr>
          <w:rFonts w:ascii="等线" w:hAnsi="等线" w:eastAsia="宋体"/>
          <w:i/>
        </w:rPr>
        <w:t>y_s=y_s'=k</w:t>
      </w:r>
      <w:r>
        <w:rPr>
          <w:rFonts w:ascii="等线" w:hAnsi="等线" w:eastAsia="宋体"/>
        </w:rPr>
        <w:t xml:space="preserve"> 则 </w:t>
      </w:r>
      <w:r>
        <w:rPr>
          <w:rFonts w:ascii="等线" w:hAnsi="等线" w:eastAsia="宋体"/>
          <w:i/>
        </w:rPr>
        <w:t>s</w:t>
      </w:r>
      <w:r>
        <w:rPr>
          <w:rFonts w:ascii="等线" w:hAnsi="等线" w:eastAsia="宋体"/>
        </w:rPr>
        <w:t xml:space="preserve"> 在 </w:t>
      </w:r>
      <w:r>
        <w:rPr>
          <w:rFonts w:ascii="等线" w:hAnsi="等线" w:eastAsia="宋体"/>
          <w:i/>
        </w:rPr>
        <w:t>π_k</w:t>
      </w:r>
      <w:r>
        <w:rPr>
          <w:rFonts w:ascii="等线" w:hAnsi="等线" w:eastAsia="宋体"/>
        </w:rPr>
        <w:t xml:space="preserve"> 中先于 </w:t>
      </w:r>
      <w:r>
        <w:rPr>
          <w:rFonts w:ascii="等线" w:hAnsi="等线" w:eastAsia="宋体"/>
          <w:i/>
        </w:rPr>
        <w:t>s'</w:t>
      </w:r>
      <w:r>
        <w:rPr>
          <w:rFonts w:ascii="等线" w:hAnsi="等线" w:eastAsia="宋体"/>
        </w:rPr>
        <w:t>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(C4) 场景 A 的 Task 图无环</w:t>
      </w:r>
      <w:r>
        <w:rPr>
          <w:rFonts w:ascii="等线" w:hAnsi="等线" w:eastAsia="宋体"/>
        </w:rPr>
        <w:t>：</w:t>
      </w:r>
      <w:r>
        <w:rPr>
          <w:rFonts w:ascii="等线" w:hAnsi="等线" w:eastAsia="宋体"/>
          <w:i/>
        </w:rPr>
        <w:t>E_S∪\(π_k[i],π_k[i+1])\</w:t>
      </w:r>
      <w:r>
        <w:rPr>
          <w:rFonts w:ascii="等线" w:hAnsi="等线" w:eastAsia="宋体"/>
        </w:rPr>
        <w:t xml:space="preserve"> 无环。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(C5) 场景 B 的全局执行图无环</w:t>
      </w:r>
      <w:r>
        <w:rPr>
          <w:rFonts w:ascii="等线" w:hAnsi="等线" w:eastAsia="宋体"/>
        </w:rPr>
        <w:t xml:space="preserve">：本地数据/内存依赖 </w:t>
      </w:r>
      <w:r>
        <w:rPr>
          <w:rFonts w:ascii="等线" w:hAnsi="等线" w:eastAsia="宋体"/>
          <w:i/>
        </w:rPr>
        <w:t>∪</w:t>
      </w:r>
      <w:r>
        <w:rPr>
          <w:rFonts w:ascii="等线" w:hAnsi="等线" w:eastAsia="宋体"/>
        </w:rPr>
        <w:t xml:space="preserve"> Pipe FIFO </w:t>
      </w:r>
      <w:r>
        <w:rPr>
          <w:rFonts w:ascii="等线" w:hAnsi="等线" w:eastAsia="宋体"/>
          <w:i/>
        </w:rPr>
        <w:t>∪</w:t>
      </w:r>
      <w:r>
        <w:rPr>
          <w:rFonts w:ascii="等线" w:hAnsi="等线" w:eastAsia="宋体"/>
        </w:rPr>
        <w:t xml:space="preserve"> 跨核 COPY 边无环。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(C6) 核内容量可行</w:t>
      </w:r>
      <w:r>
        <w:rPr>
          <w:rFonts w:ascii="等线" w:hAnsi="等线" w:eastAsia="宋体"/>
        </w:rPr>
        <w:t>：对每个 Task，Step2 在任意时刻能找到换出牺牲者，且 Step3 的虚拟额度不耗尽；等价地要求任一时刻</w:t>
      </w:r>
    </w:p>
    <w:p>
      <w:pPr>
        <w:jc w:val="center"/>
      </w:pPr>
      <w:r>
        <w:rPr>
          <w:rFonts w:ascii="Consolas" w:hAnsi="Consolas" w:eastAsia="Consolas"/>
          <w:sz w:val="20"/>
        </w:rPr>
        <w:t>Σ_t 驻留 s_t ≤ C_pos, pos∈1,UB\.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(C7) Pipe 资源</w:t>
      </w:r>
      <w:r>
        <w:rPr>
          <w:rFonts w:ascii="等线" w:hAnsi="等线" w:eastAsia="宋体"/>
        </w:rPr>
        <w:t>：每核每 Pipe 同时至多 1 条在飞指令，且发射顺序等于 Step3 给出的固定序。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(C8) 共享 DDR 带宽</w:t>
      </w:r>
      <w:r>
        <w:rPr>
          <w:rFonts w:ascii="等线" w:hAnsi="等线" w:eastAsia="宋体"/>
        </w:rPr>
        <w:t xml:space="preserve">：任意时刻在途 DDR 搬运的瞬时带宽之和不超过 </w:t>
      </w:r>
      <w:r>
        <w:rPr>
          <w:rFonts w:ascii="等线" w:hAnsi="等线" w:eastAsia="宋体"/>
          <w:i/>
        </w:rPr>
        <w:t>bw</w:t>
      </w:r>
      <w:r>
        <w:rPr>
          <w:rFonts w:ascii="等线" w:hAnsi="等线" w:eastAsia="宋体"/>
        </w:rPr>
        <w:t>，按公平共享分配。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(C9) L2 语义</w:t>
      </w:r>
      <w:r>
        <w:rPr>
          <w:rFonts w:ascii="等线" w:hAnsi="等线" w:eastAsia="宋体"/>
        </w:rPr>
        <w:t xml:space="preserve">（问题 3）：只读、FIFO、容量 </w:t>
      </w:r>
      <w:r>
        <w:rPr>
          <w:rFonts w:ascii="等线" w:hAnsi="等线" w:eastAsia="宋体"/>
          <w:i/>
        </w:rPr>
        <w:t>C_L2</w:t>
      </w:r>
      <w:r>
        <w:rPr>
          <w:rFonts w:ascii="等线" w:hAnsi="等线" w:eastAsia="宋体"/>
        </w:rPr>
        <w:t xml:space="preserve">、命中带宽 </w:t>
      </w:r>
      <w:r>
        <w:rPr>
          <w:rFonts w:ascii="等线" w:hAnsi="等线" w:eastAsia="宋体"/>
          <w:i/>
        </w:rPr>
        <w:t>bw_L2</w:t>
      </w:r>
      <w:r>
        <w:rPr>
          <w:rFonts w:ascii="等线" w:hAnsi="等线" w:eastAsia="宋体"/>
        </w:rPr>
        <w:t>、与 DDR 池独立。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5.4 目标函数</w:t>
      </w:r>
    </w:p>
    <w:p>
      <w:pPr>
        <w:spacing w:after="80"/>
        <w:ind w:firstLine="420"/>
      </w:pPr>
      <w:r>
        <w:rPr>
          <w:rFonts w:ascii="等线" w:hAnsi="等线" w:eastAsia="宋体"/>
        </w:rPr>
        <w:t>题目以 Makespan 为主指标、额外搬运量为次指标。本文的</w:t>
      </w:r>
      <w:r>
        <w:rPr>
          <w:rFonts w:ascii="等线" w:hAnsi="等线" w:eastAsia="宋体"/>
          <w:b/>
        </w:rPr>
        <w:t>上报目标</w:t>
      </w:r>
      <w:r>
        <w:rPr>
          <w:rFonts w:ascii="等线" w:hAnsi="等线" w:eastAsia="宋体"/>
        </w:rPr>
        <w:t>严格为</w:t>
      </w:r>
    </w:p>
    <w:p>
      <w:pPr>
        <w:jc w:val="center"/>
      </w:pPr>
      <w:r>
        <w:rPr>
          <w:rFonts w:ascii="Consolas" w:hAnsi="Consolas" w:eastAsia="Consolas"/>
          <w:sz w:val="20"/>
        </w:rPr>
        <w:t>min MK(x,y,π)（由官方评估器计算）,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并在同 Makespan 时以额外搬运量 </w:t>
      </w:r>
      <w:r>
        <w:rPr>
          <w:rFonts w:ascii="等线" w:hAnsi="等线" w:eastAsia="宋体"/>
          <w:i/>
        </w:rPr>
        <w:t>Δ B</w:t>
      </w:r>
      <w:r>
        <w:rPr>
          <w:rFonts w:ascii="等线" w:hAnsi="等线" w:eastAsia="宋体"/>
        </w:rPr>
        <w:t xml:space="preserve"> 作次序。搜索内部使用可微分解析代理</w:t>
      </w:r>
    </w:p>
    <w:p>
      <w:pPr>
        <w:jc w:val="center"/>
      </w:pPr>
      <w:r>
        <w:rPr>
          <w:rFonts w:ascii="Consolas" w:hAnsi="Consolas" w:eastAsia="Consolas"/>
          <w:sz w:val="20"/>
        </w:rPr>
        <w:t>F(x,y,π)=max(_kmax_p L_k,p_每核流水线瓶颈, _DDRbw_全局带宽下界) + λ· R(y),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其中 </w:t>
      </w:r>
      <w:r>
        <w:rPr>
          <w:rFonts w:ascii="等线" w:hAnsi="等线" w:eastAsia="宋体"/>
          <w:i/>
        </w:rPr>
        <w:t>R(y)=max_v r(v)</w:t>
      </w:r>
      <w:r>
        <w:rPr>
          <w:rFonts w:ascii="等线" w:hAnsi="等线" w:eastAsia="宋体"/>
        </w:rPr>
        <w:t xml:space="preserve"> 是跨核同步深度，</w:t>
      </w:r>
      <w:r>
        <w:rPr>
          <w:rFonts w:ascii="等线" w:hAnsi="等线" w:eastAsia="宋体"/>
          <w:i/>
        </w:rPr>
        <w:t>λ</w:t>
      </w:r>
      <w:r>
        <w:rPr>
          <w:rFonts w:ascii="等线" w:hAnsi="等线" w:eastAsia="宋体"/>
        </w:rPr>
        <w:t xml:space="preserve"> 取 </w:t>
      </w:r>
      <w:r>
        <w:rPr>
          <w:rFonts w:ascii="等线" w:hAnsi="等线" w:eastAsia="宋体"/>
          <w:i/>
        </w:rPr>
        <w:t>W_cross=1000</w:t>
      </w:r>
      <w:r>
        <w:rPr>
          <w:rFonts w:ascii="等线" w:hAnsi="等线" w:eastAsia="宋体"/>
        </w:rPr>
        <w:t xml:space="preserve">（问题 1）或 </w:t>
      </w:r>
      <w:r>
        <w:rPr>
          <w:rFonts w:ascii="等线" w:hAnsi="等线" w:eastAsia="宋体"/>
          <w:i/>
        </w:rPr>
        <w:t>δ=500</w:t>
      </w:r>
      <w:r>
        <w:rPr>
          <w:rFonts w:ascii="等线" w:hAnsi="等线" w:eastAsia="宋体"/>
        </w:rPr>
        <w:t xml:space="preserve">（问题 2/3）。三项分别对应 Makespan 的三条下界来源，且都可在 </w:t>
      </w:r>
      <w:r>
        <w:rPr>
          <w:rFonts w:ascii="等线" w:hAnsi="等线" w:eastAsia="宋体"/>
          <w:i/>
        </w:rPr>
        <w:t>O(|T_b|+m)</w:t>
      </w:r>
      <w:r>
        <w:rPr>
          <w:rFonts w:ascii="等线" w:hAnsi="等线" w:eastAsia="宋体"/>
        </w:rPr>
        <w:t xml:space="preserve"> 内增量更新。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场景 B 的切分搬运量是超图划分的连通度割。</w:t>
      </w:r>
      <w:r>
        <w:rPr>
          <w:rFonts w:ascii="等线" w:hAnsi="等线" w:eastAsia="宋体"/>
        </w:rPr>
        <w:t xml:space="preserve"> 记 </w:t>
      </w:r>
      <w:r>
        <w:rPr>
          <w:rFonts w:ascii="等线" w:hAnsi="等线" w:eastAsia="宋体"/>
          <w:i/>
        </w:rPr>
        <w:t>λ_t= P_t∪ C_t</w:t>
      </w:r>
      <w:r>
        <w:rPr>
          <w:rFonts w:ascii="等线" w:hAnsi="等线" w:eastAsia="宋体"/>
        </w:rPr>
        <w:t xml:space="preserve"> 为张量 </w:t>
      </w:r>
      <w:r>
        <w:rPr>
          <w:rFonts w:ascii="等线" w:hAnsi="等线" w:eastAsia="宋体"/>
          <w:i/>
        </w:rPr>
        <w:t>t</w:t>
      </w:r>
      <w:r>
        <w:rPr>
          <w:rFonts w:ascii="等线" w:hAnsi="等线" w:eastAsia="宋体"/>
        </w:rPr>
        <w:t xml:space="preserve"> 触及的核数（</w:t>
      </w:r>
      <w:r>
        <w:rPr>
          <w:rFonts w:ascii="等线" w:hAnsi="等线" w:eastAsia="宋体"/>
          <w:i/>
        </w:rPr>
        <w:t>P_t, C_t</w:t>
      </w:r>
      <w:r>
        <w:rPr>
          <w:rFonts w:ascii="等线" w:hAnsi="等线" w:eastAsia="宋体"/>
        </w:rPr>
        <w:t xml:space="preserve"> 的定义见 §7.1），</w:t>
      </w:r>
      <w:r>
        <w:rPr>
          <w:rFonts w:ascii="等线" w:hAnsi="等线" w:eastAsia="宋体"/>
          <w:i/>
        </w:rPr>
        <w:t>s_t</w:t>
      </w:r>
      <w:r>
        <w:rPr>
          <w:rFonts w:ascii="等线" w:hAnsi="等线" w:eastAsia="宋体"/>
        </w:rPr>
        <w:t xml:space="preserve"> 为其字节数。按评估器的 COPY 插入规则，切分相对原图</w:t>
      </w:r>
      <w:r>
        <w:rPr>
          <w:rFonts w:ascii="等线" w:hAnsi="等线" w:eastAsia="宋体"/>
          <w:b/>
        </w:rPr>
        <w:t>新增</w:t>
      </w:r>
      <w:r>
        <w:rPr>
          <w:rFonts w:ascii="等线" w:hAnsi="等线" w:eastAsia="宋体"/>
        </w:rPr>
        <w:t>的搬运量（不含核内换入换出）为</w:t>
      </w:r>
    </w:p>
    <w:p>
      <w:pPr>
        <w:jc w:val="center"/>
      </w:pPr>
      <w:r>
        <w:rPr>
          <w:rFonts w:ascii="Consolas" w:hAnsi="Consolas" w:eastAsia="Consolas"/>
          <w:sz w:val="20"/>
        </w:rPr>
        <w:t>Δ B^cut=Σ_tw_t s_t (λ_t-1),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其中单生产核的中间张量 </w:t>
      </w:r>
      <w:r>
        <w:rPr>
          <w:rFonts w:ascii="等线" w:hAnsi="等线" w:eastAsia="宋体"/>
          <w:i/>
        </w:rPr>
        <w:t>w_t=2</w:t>
      </w:r>
      <w:r>
        <w:rPr>
          <w:rFonts w:ascii="等线" w:hAnsi="等线" w:eastAsia="宋体"/>
        </w:rPr>
        <w:t xml:space="preserve">（每多触及一个核，多一次 </w:t>
      </w:r>
      <w:r>
        <w:rPr>
          <w:rFonts w:ascii="Consolas" w:hAnsi="Consolas" w:eastAsia="Consolas"/>
          <w:sz w:val="19"/>
        </w:rPr>
        <w:t>COPY_OUT</w:t>
      </w:r>
      <w:r>
        <w:rPr>
          <w:rFonts w:ascii="等线" w:hAnsi="等线" w:eastAsia="宋体"/>
        </w:rPr>
        <w:t xml:space="preserve"> 与一次 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 xml:space="preserve">），图输入张量 </w:t>
      </w:r>
      <w:r>
        <w:rPr>
          <w:rFonts w:ascii="等线" w:hAnsi="等线" w:eastAsia="宋体"/>
          <w:i/>
        </w:rPr>
        <w:t>w_t=1</w:t>
      </w:r>
      <w:r>
        <w:rPr>
          <w:rFonts w:ascii="等线" w:hAnsi="等线" w:eastAsia="宋体"/>
        </w:rPr>
        <w:t xml:space="preserve">（每多一个消费核多一次 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 xml:space="preserve">）；图输出张量与多生产核张量按 §7.1 的逐项规则另计（每个生产核各写回一次）。这正是超图划分文献中的 </w:t>
      </w:r>
      <w:r>
        <w:rPr>
          <w:rFonts w:ascii="等线" w:hAnsi="等线" w:eastAsia="宋体"/>
          <w:i/>
        </w:rPr>
        <w:t>(λ-1)</w:t>
      </w:r>
      <w:r>
        <w:rPr>
          <w:rFonts w:ascii="等线" w:hAnsi="等线" w:eastAsia="宋体"/>
        </w:rPr>
        <w:t xml:space="preserve"> 连通度（km1）目标，边权取张量大小。</w:t>
      </w:r>
      <w:r>
        <w:rPr>
          <w:rFonts w:ascii="Consolas" w:hAnsi="Consolas" w:eastAsia="Consolas"/>
          <w:sz w:val="19"/>
        </w:rPr>
        <w:t>solution/check_lambda_form.py</w:t>
      </w:r>
      <w:r>
        <w:rPr>
          <w:rFonts w:ascii="等线" w:hAnsi="等线" w:eastAsia="宋体"/>
        </w:rPr>
        <w:t xml:space="preserve"> 在 4 个最终方案上把这一写法与 </w:t>
      </w:r>
      <w:r>
        <w:rPr>
          <w:rFonts w:ascii="Consolas" w:hAnsi="Consolas" w:eastAsia="Consolas"/>
          <w:sz w:val="19"/>
        </w:rPr>
        <w:t>graphlib.scene_b_copy_bytes</w:t>
      </w:r>
      <w:r>
        <w:rPr>
          <w:rFonts w:ascii="等线" w:hAnsi="等线" w:eastAsia="宋体"/>
        </w:rPr>
        <w:t xml:space="preserve"> 减去原图搬运量逐项比对，结果逐位一致（后者是评估器插入规则的逐条复刻，见 §10.7(a)）。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下界</w:t>
      </w:r>
      <w:r>
        <w:rPr>
          <w:rFonts w:ascii="等线" w:hAnsi="等线" w:eastAsia="宋体"/>
        </w:rPr>
        <w:t>。任何可行解满足</w:t>
      </w:r>
    </w:p>
    <w:p>
      <w:pPr>
        <w:jc w:val="center"/>
      </w:pPr>
      <w:r>
        <w:rPr>
          <w:rFonts w:ascii="Consolas" w:hAnsi="Consolas" w:eastAsia="Consolas"/>
          <w:sz w:val="20"/>
        </w:rPr>
        <w:t>MK ≥ max(Σ_v:p_v=Mc_vN, Σ_v:p_v=Vc_vN, _DDR^minbw, CP),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其中 </w:t>
      </w:r>
      <w:r>
        <w:rPr>
          <w:rFonts w:ascii="等线" w:hAnsi="等线" w:eastAsia="宋体"/>
          <w:i/>
        </w:rPr>
        <w:t>B_DDR^min</w:t>
      </w:r>
      <w:r>
        <w:rPr>
          <w:rFonts w:ascii="等线" w:hAnsi="等线" w:eastAsia="宋体"/>
        </w:rPr>
        <w:t xml:space="preserve"> 为原图自带搬运量，</w:t>
      </w:r>
      <w:r>
        <w:rPr>
          <w:rFonts w:ascii="等线" w:hAnsi="等线" w:eastAsia="宋体"/>
          <w:i/>
        </w:rPr>
        <w:t>CP</w:t>
      </w:r>
      <w:r>
        <w:rPr>
          <w:rFonts w:ascii="等线" w:hAnsi="等线" w:eastAsia="宋体"/>
        </w:rPr>
        <w:t xml:space="preserve"> 为算子级关键路径。四条下界分别来自 Cube 单元、Vector 单元、共享 DDR 带宽与依赖链，互相独立，故取最大。第十章用 </w:t>
      </w:r>
      <w:r>
        <w:rPr>
          <w:rFonts w:ascii="等线" w:hAnsi="等线" w:eastAsia="宋体"/>
          <w:i/>
        </w:rPr>
        <w:t>MK/LB</w:t>
      </w:r>
      <w:r>
        <w:rPr>
          <w:rFonts w:ascii="等线" w:hAnsi="等线" w:eastAsia="宋体"/>
        </w:rPr>
        <w:t xml:space="preserve"> 度量解与不可达下界的距离。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关于超线性加速</w:t>
      </w:r>
      <w:r>
        <w:rPr>
          <w:rFonts w:ascii="等线" w:hAnsi="等线" w:eastAsia="宋体"/>
        </w:rPr>
        <w:t xml:space="preserve">。注意上述下界只约束 </w:t>
      </w:r>
      <w:r>
        <w:rPr>
          <w:rFonts w:ascii="等线" w:hAnsi="等线" w:eastAsia="宋体"/>
          <w:i/>
        </w:rPr>
        <w:t>MK_k</w:t>
      </w:r>
      <w:r>
        <w:rPr>
          <w:rFonts w:ascii="等线" w:hAnsi="等线" w:eastAsia="宋体"/>
        </w:rPr>
        <w:t xml:space="preserve">，并不约束分母 </w:t>
      </w:r>
      <w:r>
        <w:rPr>
          <w:rFonts w:ascii="等线" w:hAnsi="等线" w:eastAsia="宋体"/>
          <w:i/>
        </w:rPr>
        <w:t>MK_1</w:t>
      </w:r>
      <w:r>
        <w:rPr>
          <w:rFonts w:ascii="等线" w:hAnsi="等线" w:eastAsia="宋体"/>
        </w:rPr>
        <w:t>。单核基准把整图作为一个 Task，其 L1/UB 驻留量远超容量（§2.3：UB 压力中位数 14.6 倍），Step2 因此插入大量换入换出；而多核切分把 Task 规模缩小到容量量级，这部分搬运可以</w:t>
      </w:r>
      <w:r>
        <w:rPr>
          <w:rFonts w:ascii="等线" w:hAnsi="等线" w:eastAsia="宋体"/>
          <w:b/>
        </w:rPr>
        <w:t>整体消失</w:t>
      </w:r>
      <w:r>
        <w:rPr>
          <w:rFonts w:ascii="等线" w:hAnsi="等线" w:eastAsia="宋体"/>
        </w:rPr>
        <w:t>。于是</w:t>
      </w:r>
    </w:p>
    <w:p>
      <w:pPr>
        <w:jc w:val="center"/>
      </w:pPr>
      <w:r>
        <w:rPr>
          <w:rFonts w:ascii="Consolas" w:hAnsi="Consolas" w:eastAsia="Consolas"/>
          <w:sz w:val="20"/>
        </w:rPr>
        <w:t>SU_k=_1MK_k=并行度收益_≤ k×单核换入换出开销多核换入换出开销_可&gt;1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允许出现 </w:t>
      </w:r>
      <w:r>
        <w:rPr>
          <w:rFonts w:ascii="等线" w:hAnsi="等线" w:eastAsia="宋体"/>
          <w:i/>
        </w:rPr>
        <w:t>SU_k&gt;k</w:t>
      </w:r>
      <w:r>
        <w:rPr>
          <w:rFonts w:ascii="等线" w:hAnsi="等线" w:eastAsia="宋体"/>
        </w:rPr>
        <w:t xml:space="preserve"> 的超线性加速。这不是测量误差，而是"切分同时改变了分子的调度质量"这一事实的直接后果；实验中确实观测到了这一现象（§10.3）。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5.5 可行性的构造性刻画（BSP 超步性质在本题约束下的推论）</w:t>
      </w:r>
    </w:p>
    <w:p>
      <w:pPr>
        <w:spacing w:after="80"/>
        <w:ind w:firstLine="420"/>
      </w:pPr>
      <w:r>
        <w:rPr>
          <w:rFonts w:ascii="等线" w:hAnsi="等线" w:eastAsia="宋体"/>
        </w:rPr>
        <w:t>直接对 (C2)–(C5) 做组合搜索代价极高。本文给出一个</w:t>
      </w:r>
      <w:r>
        <w:rPr>
          <w:rFonts w:ascii="等线" w:hAnsi="等线" w:eastAsia="宋体"/>
          <w:b/>
        </w:rPr>
        <w:t>构造</w:t>
      </w:r>
      <w:r>
        <w:rPr>
          <w:rFonts w:ascii="等线" w:hAnsi="等线" w:eastAsia="宋体"/>
        </w:rPr>
        <w:t>，使这些约束自动成立。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与 BSP 模型的关系。</w:t>
      </w:r>
      <w:r>
        <w:rPr>
          <w:rFonts w:ascii="等线" w:hAnsi="等线" w:eastAsia="宋体"/>
        </w:rPr>
        <w:t xml:space="preserve"> 下面的层次结构是 Valiant 提出的整体同步并行（BSP）超步结构在本题约束下的一个实例：同一层次 </w:t>
      </w:r>
      <w:r>
        <w:rPr>
          <w:rFonts w:ascii="等线" w:hAnsi="等线" w:eastAsia="宋体"/>
          <w:i/>
        </w:rPr>
        <w:t>ρ</w:t>
      </w:r>
      <w:r>
        <w:rPr>
          <w:rFonts w:ascii="等线" w:hAnsi="等线" w:eastAsia="宋体"/>
        </w:rPr>
        <w:t xml:space="preserve"> 内各核的计算相当于一个超步的本地计算阶段，层与层之间的跨核数据交换与同步相当于超步边界上的通信与栅栏。差别在于本题里"栅栏"并不是全局的——评估器只要求某个跨核依赖被满足时才放行对应的 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 xml:space="preserve">——所以层次数 </w:t>
      </w:r>
      <w:r>
        <w:rPr>
          <w:rFonts w:ascii="等线" w:hAnsi="等线" w:eastAsia="宋体"/>
          <w:i/>
        </w:rPr>
        <w:t>R</w:t>
      </w:r>
      <w:r>
        <w:rPr>
          <w:rFonts w:ascii="等线" w:hAnsi="等线" w:eastAsia="宋体"/>
        </w:rPr>
        <w:t xml:space="preserve"> 只是同步深度的上界代理，并不等于真实发生的栅栏次数。BSP 的核心性质"超步内没有跨核依赖"在下文写成引理 2；可行性（引理 1）只依赖这一性质与层次沿边单调，这一点在推论 3 中被明确成一族层指派的公共性质。</w:t>
      </w:r>
    </w:p>
    <w:p>
      <w:pPr>
        <w:ind w:left="432"/>
      </w:pPr>
      <w:r>
        <w:rPr>
          <w:rFonts w:ascii="等线" w:hAnsi="等线" w:eastAsia="宋体"/>
          <w:b/>
          <w:color w:val="555555"/>
          <w:sz w:val="19"/>
        </w:rPr>
        <w:t>定义（跨核同步层次）</w:t>
      </w:r>
      <w:r>
        <w:rPr>
          <w:rFonts w:ascii="等线" w:hAnsi="等线" w:eastAsia="宋体"/>
          <w:color w:val="555555"/>
          <w:sz w:val="19"/>
        </w:rPr>
        <w:t xml:space="preserve">。给定核心分配 </w:t>
      </w:r>
      <w:r>
        <w:rPr>
          <w:rFonts w:ascii="等线" w:hAnsi="等线" w:eastAsia="宋体"/>
          <w:i/>
          <w:color w:val="555555"/>
          <w:sz w:val="19"/>
        </w:rPr>
        <w:t>c:V_op→\0..N-1\</w:t>
      </w:r>
      <w:r>
        <w:rPr>
          <w:rFonts w:ascii="等线" w:hAnsi="等线" w:eastAsia="宋体"/>
          <w:color w:val="555555"/>
          <w:sz w:val="19"/>
        </w:rPr>
        <w:t>，令</w:t>
      </w:r>
    </w:p>
    <w:p>
      <w:pPr>
        <w:ind w:left="432"/>
      </w:pPr>
      <w:r>
        <w:rPr>
          <w:rFonts w:ascii="等线" w:hAnsi="等线" w:eastAsia="宋体"/>
          <w:i/>
          <w:color w:val="555555"/>
          <w:sz w:val="19"/>
        </w:rPr>
      </w:r>
      <w:r>
        <w:rPr>
          <w:rFonts w:ascii="等线" w:hAnsi="等线" w:eastAsia="宋体"/>
          <w:i/>
          <w:color w:val="555555"/>
          <w:sz w:val="19"/>
        </w:rPr>
        <w:t>r(v)=0,&amp; pred(v)=∅,\\[2pt] _u→ v(r(u)+ 1[c(u)≠ c(v)]),&amp;否则.</w:t>
      </w:r>
      <w:r>
        <w:rPr>
          <w:rFonts w:ascii="等线" w:hAnsi="等线" w:eastAsia="宋体"/>
          <w:i/>
          <w:color w:val="555555"/>
          <w:sz w:val="19"/>
        </w:rPr>
      </w:r>
    </w:p>
    <w:p>
      <w:pPr>
        <w:ind w:left="432"/>
      </w:pPr>
      <w:r>
        <w:rPr>
          <w:rFonts w:ascii="等线" w:hAnsi="等线" w:eastAsia="宋体"/>
          <w:b/>
          <w:color w:val="555555"/>
          <w:sz w:val="19"/>
        </w:rPr>
        <w:t>引理 1</w:t>
      </w:r>
      <w:r>
        <w:rPr>
          <w:rFonts w:ascii="等线" w:hAnsi="等线" w:eastAsia="宋体"/>
          <w:color w:val="555555"/>
          <w:sz w:val="19"/>
        </w:rPr>
        <w:t xml:space="preserve">。取子图为等价类 </w:t>
      </w:r>
      <w:r>
        <w:rPr>
          <w:rFonts w:ascii="等线" w:hAnsi="等线" w:eastAsia="宋体"/>
          <w:i/>
          <w:color w:val="555555"/>
          <w:sz w:val="19"/>
        </w:rPr>
        <w:t>S_(k,ρ)= c(v)=k, r(v)=ρ\</w:t>
      </w:r>
      <w:r>
        <w:rPr>
          <w:rFonts w:ascii="等线" w:hAnsi="等线" w:eastAsia="宋体"/>
          <w:color w:val="555555"/>
          <w:sz w:val="19"/>
        </w:rPr>
        <w:t xml:space="preserve">，并按字典序 </w:t>
      </w:r>
      <w:r>
        <w:rPr>
          <w:rFonts w:ascii="等线" w:hAnsi="等线" w:eastAsia="宋体"/>
          <w:i/>
          <w:color w:val="555555"/>
          <w:sz w:val="19"/>
        </w:rPr>
        <w:t>(ρ,k)</w:t>
      </w:r>
      <w:r>
        <w:rPr>
          <w:rFonts w:ascii="等线" w:hAnsi="等线" w:eastAsia="宋体"/>
          <w:color w:val="555555"/>
          <w:sz w:val="19"/>
        </w:rPr>
        <w:t xml:space="preserve"> 递增编号、每核的 </w:t>
      </w:r>
      <w:r>
        <w:rPr>
          <w:rFonts w:ascii="等线" w:hAnsi="等线" w:eastAsia="宋体"/>
          <w:i/>
          <w:color w:val="555555"/>
          <w:sz w:val="19"/>
        </w:rPr>
        <w:t>π_k</w:t>
      </w:r>
      <w:r>
        <w:rPr>
          <w:rFonts w:ascii="等线" w:hAnsi="等线" w:eastAsia="宋体"/>
          <w:color w:val="555555"/>
          <w:sz w:val="19"/>
        </w:rPr>
        <w:t xml:space="preserve"> 取其子图按编号升序，则 (C1)–(C5) 全部成立。</w:t>
      </w:r>
    </w:p>
    <w:p>
      <w:pPr>
        <w:ind w:left="432"/>
      </w:pPr>
    </w:p>
    <w:p>
      <w:pPr>
        <w:ind w:left="432"/>
      </w:pPr>
      <w:r>
        <w:rPr>
          <w:rFonts w:ascii="等线" w:hAnsi="等线" w:eastAsia="宋体"/>
          <w:i/>
          <w:color w:val="555555"/>
          <w:sz w:val="19"/>
        </w:rPr>
        <w:t>证明</w:t>
      </w:r>
      <w:r>
        <w:rPr>
          <w:rFonts w:ascii="等线" w:hAnsi="等线" w:eastAsia="宋体"/>
          <w:color w:val="555555"/>
          <w:sz w:val="19"/>
        </w:rPr>
        <w:t xml:space="preserve">。对任意边 </w:t>
      </w:r>
      <w:r>
        <w:rPr>
          <w:rFonts w:ascii="等线" w:hAnsi="等线" w:eastAsia="宋体"/>
          <w:i/>
          <w:color w:val="555555"/>
          <w:sz w:val="19"/>
        </w:rPr>
        <w:t>(u,v)∈ E_op</w:t>
      </w:r>
      <w:r>
        <w:rPr>
          <w:rFonts w:ascii="等线" w:hAnsi="等线" w:eastAsia="宋体"/>
          <w:color w:val="555555"/>
          <w:sz w:val="19"/>
        </w:rPr>
        <w:t xml:space="preserve">：若 </w:t>
      </w:r>
      <w:r>
        <w:rPr>
          <w:rFonts w:ascii="等线" w:hAnsi="等线" w:eastAsia="宋体"/>
          <w:i/>
          <w:color w:val="555555"/>
          <w:sz w:val="19"/>
        </w:rPr>
        <w:t>c(u)=c(v)</w:t>
      </w:r>
      <w:r>
        <w:rPr>
          <w:rFonts w:ascii="等线" w:hAnsi="等线" w:eastAsia="宋体"/>
          <w:color w:val="555555"/>
          <w:sz w:val="19"/>
        </w:rPr>
        <w:t xml:space="preserve"> 则 </w:t>
      </w:r>
      <w:r>
        <w:rPr>
          <w:rFonts w:ascii="等线" w:hAnsi="等线" w:eastAsia="宋体"/>
          <w:i/>
          <w:color w:val="555555"/>
          <w:sz w:val="19"/>
        </w:rPr>
        <w:t>r(v)≥ r(u)</w:t>
      </w:r>
      <w:r>
        <w:rPr>
          <w:rFonts w:ascii="等线" w:hAnsi="等线" w:eastAsia="宋体"/>
          <w:color w:val="555555"/>
          <w:sz w:val="19"/>
        </w:rPr>
        <w:t xml:space="preserve">，两者或同属一个等价类、或 </w:t>
      </w:r>
      <w:r>
        <w:rPr>
          <w:rFonts w:ascii="等线" w:hAnsi="等线" w:eastAsia="宋体"/>
          <w:i/>
          <w:color w:val="555555"/>
          <w:sz w:val="19"/>
        </w:rPr>
        <w:t>v</w:t>
      </w:r>
      <w:r>
        <w:rPr>
          <w:rFonts w:ascii="等线" w:hAnsi="等线" w:eastAsia="宋体"/>
          <w:color w:val="555555"/>
          <w:sz w:val="19"/>
        </w:rPr>
        <w:t xml:space="preserve"> 的编号更大；若 </w:t>
      </w:r>
      <w:r>
        <w:rPr>
          <w:rFonts w:ascii="等线" w:hAnsi="等线" w:eastAsia="宋体"/>
          <w:i/>
          <w:color w:val="555555"/>
          <w:sz w:val="19"/>
        </w:rPr>
        <w:t>c(u)≠ c(v)</w:t>
      </w:r>
      <w:r>
        <w:rPr>
          <w:rFonts w:ascii="等线" w:hAnsi="等线" w:eastAsia="宋体"/>
          <w:color w:val="555555"/>
          <w:sz w:val="19"/>
        </w:rPr>
        <w:t xml:space="preserve"> 则 </w:t>
      </w:r>
      <w:r>
        <w:rPr>
          <w:rFonts w:ascii="等线" w:hAnsi="等线" w:eastAsia="宋体"/>
          <w:i/>
          <w:color w:val="555555"/>
          <w:sz w:val="19"/>
        </w:rPr>
        <w:t>r(v)≥ r(u)+1</w:t>
      </w:r>
      <w:r>
        <w:rPr>
          <w:rFonts w:ascii="等线" w:hAnsi="等线" w:eastAsia="宋体"/>
          <w:color w:val="555555"/>
          <w:sz w:val="19"/>
        </w:rPr>
        <w:t>，</w:t>
      </w:r>
      <w:r>
        <w:rPr>
          <w:rFonts w:ascii="等线" w:hAnsi="等线" w:eastAsia="宋体"/>
          <w:i/>
          <w:color w:val="555555"/>
          <w:sz w:val="19"/>
        </w:rPr>
        <w:t>v</w:t>
      </w:r>
      <w:r>
        <w:rPr>
          <w:rFonts w:ascii="等线" w:hAnsi="等线" w:eastAsia="宋体"/>
          <w:color w:val="555555"/>
          <w:sz w:val="19"/>
        </w:rPr>
        <w:t xml:space="preserve"> 的编号严格更大。故 </w:t>
      </w:r>
      <w:r>
        <w:rPr>
          <w:rFonts w:ascii="等线" w:hAnsi="等线" w:eastAsia="宋体"/>
          <w:i/>
          <w:color w:val="555555"/>
          <w:sz w:val="19"/>
        </w:rPr>
        <w:t>E_S</w:t>
      </w:r>
      <w:r>
        <w:rPr>
          <w:rFonts w:ascii="等线" w:hAnsi="等线" w:eastAsia="宋体"/>
          <w:color w:val="555555"/>
          <w:sz w:val="19"/>
        </w:rPr>
        <w:t xml:space="preserve"> 的每条边都指向更大编号，</w:t>
      </w:r>
      <w:r>
        <w:rPr>
          <w:rFonts w:ascii="等线" w:hAnsi="等线" w:eastAsia="宋体"/>
          <w:i/>
          <w:color w:val="555555"/>
          <w:sz w:val="19"/>
        </w:rPr>
        <w:t>G_S</w:t>
      </w:r>
      <w:r>
        <w:rPr>
          <w:rFonts w:ascii="等线" w:hAnsi="等线" w:eastAsia="宋体"/>
          <w:color w:val="555555"/>
          <w:sz w:val="19"/>
        </w:rPr>
        <w:t xml:space="preserve"> 无环，(C2) 成立；同核情形给出 (C3)；(C4) 中新增的同核链边亦沿编号递增，故无环；(C5) 同理，跨核 COPY 边由 </w:t>
      </w:r>
      <w:r>
        <w:rPr>
          <w:rFonts w:ascii="等线" w:hAnsi="等线" w:eastAsia="宋体"/>
          <w:i/>
          <w:color w:val="555555"/>
          <w:sz w:val="19"/>
        </w:rPr>
        <w:t>ρ</w:t>
      </w:r>
      <w:r>
        <w:rPr>
          <w:rFonts w:ascii="等线" w:hAnsi="等线" w:eastAsia="宋体"/>
          <w:color w:val="555555"/>
          <w:sz w:val="19"/>
        </w:rPr>
        <w:t xml:space="preserve"> 严格递增保证无回边。</w:t>
      </w:r>
      <w:r>
        <w:rPr>
          <w:rFonts w:ascii="等线" w:hAnsi="等线" w:eastAsia="宋体"/>
          <w:i/>
          <w:color w:val="555555"/>
          <w:sz w:val="19"/>
        </w:rPr>
      </w:r>
    </w:p>
    <w:p>
      <w:pPr>
        <w:ind w:left="432"/>
      </w:pPr>
      <w:r>
        <w:rPr>
          <w:rFonts w:ascii="等线" w:hAnsi="等线" w:eastAsia="宋体"/>
          <w:b/>
          <w:color w:val="555555"/>
          <w:sz w:val="19"/>
        </w:rPr>
        <w:t>引理 2（同层独立性）</w:t>
      </w:r>
      <w:r>
        <w:rPr>
          <w:rFonts w:ascii="等线" w:hAnsi="等线" w:eastAsia="宋体"/>
          <w:color w:val="555555"/>
          <w:sz w:val="19"/>
        </w:rPr>
        <w:t xml:space="preserve">。同一层次 </w:t>
      </w:r>
      <w:r>
        <w:rPr>
          <w:rFonts w:ascii="等线" w:hAnsi="等线" w:eastAsia="宋体"/>
          <w:i/>
          <w:color w:val="555555"/>
          <w:sz w:val="19"/>
        </w:rPr>
        <w:t>ρ</w:t>
      </w:r>
      <w:r>
        <w:rPr>
          <w:rFonts w:ascii="等线" w:hAnsi="等线" w:eastAsia="宋体"/>
          <w:color w:val="555555"/>
          <w:sz w:val="19"/>
        </w:rPr>
        <w:t xml:space="preserve"> 内不存在跨核边。</w:t>
      </w:r>
    </w:p>
    <w:p>
      <w:pPr>
        <w:ind w:left="432"/>
      </w:pPr>
    </w:p>
    <w:p>
      <w:pPr>
        <w:ind w:left="432"/>
      </w:pPr>
      <w:r>
        <w:rPr>
          <w:rFonts w:ascii="等线" w:hAnsi="等线" w:eastAsia="宋体"/>
          <w:i/>
          <w:color w:val="555555"/>
          <w:sz w:val="19"/>
        </w:rPr>
        <w:t>证明</w:t>
      </w:r>
      <w:r>
        <w:rPr>
          <w:rFonts w:ascii="等线" w:hAnsi="等线" w:eastAsia="宋体"/>
          <w:color w:val="555555"/>
          <w:sz w:val="19"/>
        </w:rPr>
        <w:t xml:space="preserve">。若 </w:t>
      </w:r>
      <w:r>
        <w:rPr>
          <w:rFonts w:ascii="等线" w:hAnsi="等线" w:eastAsia="宋体"/>
          <w:i/>
          <w:color w:val="555555"/>
          <w:sz w:val="19"/>
        </w:rPr>
        <w:t>(u,v)</w:t>
      </w:r>
      <w:r>
        <w:rPr>
          <w:rFonts w:ascii="等线" w:hAnsi="等线" w:eastAsia="宋体"/>
          <w:color w:val="555555"/>
          <w:sz w:val="19"/>
        </w:rPr>
        <w:t xml:space="preserve"> 跨核且 </w:t>
      </w:r>
      <w:r>
        <w:rPr>
          <w:rFonts w:ascii="等线" w:hAnsi="等线" w:eastAsia="宋体"/>
          <w:i/>
          <w:color w:val="555555"/>
          <w:sz w:val="19"/>
        </w:rPr>
        <w:t>r(u)=r(v)=ρ</w:t>
      </w:r>
      <w:r>
        <w:rPr>
          <w:rFonts w:ascii="等线" w:hAnsi="等线" w:eastAsia="宋体"/>
          <w:color w:val="555555"/>
          <w:sz w:val="19"/>
        </w:rPr>
        <w:t xml:space="preserve">，则由定义 </w:t>
      </w:r>
      <w:r>
        <w:rPr>
          <w:rFonts w:ascii="等线" w:hAnsi="等线" w:eastAsia="宋体"/>
          <w:i/>
          <w:color w:val="555555"/>
          <w:sz w:val="19"/>
        </w:rPr>
        <w:t>r(v)≥ r(u)+1=ρ+1</w:t>
      </w:r>
      <w:r>
        <w:rPr>
          <w:rFonts w:ascii="等线" w:hAnsi="等线" w:eastAsia="宋体"/>
          <w:color w:val="555555"/>
          <w:sz w:val="19"/>
        </w:rPr>
        <w:t>，矛盾。</w:t>
      </w:r>
      <w:r>
        <w:rPr>
          <w:rFonts w:ascii="等线" w:hAnsi="等线" w:eastAsia="宋体"/>
          <w:i/>
          <w:color w:val="555555"/>
          <w:sz w:val="19"/>
        </w:rPr>
      </w:r>
    </w:p>
    <w:p>
      <w:pPr>
        <w:spacing w:after="80"/>
        <w:ind w:firstLine="420"/>
      </w:pPr>
      <w:r>
        <w:rPr>
          <w:rFonts w:ascii="等线" w:hAnsi="等线" w:eastAsia="宋体"/>
        </w:rPr>
        <w:t>引理 2 的调度含义是：</w:t>
      </w:r>
      <w:r>
        <w:rPr>
          <w:rFonts w:ascii="等线" w:hAnsi="等线" w:eastAsia="宋体"/>
          <w:b/>
        </w:rPr>
        <w:t>第 $\rho$ 层的各核子图完全独立，可以无同步地并行</w:t>
      </w:r>
      <w:r>
        <w:rPr>
          <w:rFonts w:ascii="等线" w:hAnsi="等线" w:eastAsia="宋体"/>
        </w:rPr>
        <w:t xml:space="preserve">；跨核同步只发生在层与层之间，总共发生 </w:t>
      </w:r>
      <w:r>
        <w:rPr>
          <w:rFonts w:ascii="等线" w:hAnsi="等线" w:eastAsia="宋体"/>
          <w:i/>
        </w:rPr>
        <w:t>R=max_v r(v)</w:t>
      </w:r>
      <w:r>
        <w:rPr>
          <w:rFonts w:ascii="等线" w:hAnsi="等线" w:eastAsia="宋体"/>
        </w:rPr>
        <w:t xml:space="preserve"> 次。因此</w:t>
      </w:r>
    </w:p>
    <w:p>
      <w:pPr>
        <w:jc w:val="center"/>
      </w:pPr>
      <w:r>
        <w:rPr>
          <w:rFonts w:ascii="Consolas" w:hAnsi="Consolas" w:eastAsia="Consolas"/>
          <w:sz w:val="20"/>
        </w:rPr>
        <w:t>MK^A ≲ Σ_ρ=0^Rmax_k dur(S_(k,ρ)) + W_cross· R+W_same·(styleΣ_k(\#层_k)-N),</w:t>
      </w:r>
    </w:p>
    <w:p>
      <w:pPr>
        <w:spacing w:after="80"/>
        <w:ind w:firstLine="420"/>
      </w:pPr>
      <w:r>
        <w:rPr>
          <w:rFonts w:ascii="等线" w:hAnsi="等线" w:eastAsia="宋体"/>
        </w:rPr>
        <w:t>这正是问题 1 的 Task 级时序模型；</w:t>
      </w:r>
      <w:r>
        <w:rPr>
          <w:rFonts w:ascii="等线" w:hAnsi="等线" w:eastAsia="宋体"/>
          <w:i/>
        </w:rPr>
        <w:t>R</w:t>
      </w:r>
      <w:r>
        <w:rPr>
          <w:rFonts w:ascii="等线" w:hAnsi="等线" w:eastAsia="宋体"/>
        </w:rPr>
        <w:t xml:space="preserve"> 因而成为问题 1 的一级优化量。</w:t>
      </w:r>
    </w:p>
    <w:p>
      <w:pPr>
        <w:ind w:left="432"/>
      </w:pPr>
      <w:r>
        <w:rPr>
          <w:rFonts w:ascii="等线" w:hAnsi="等线" w:eastAsia="宋体"/>
          <w:b/>
          <w:color w:val="555555"/>
          <w:sz w:val="19"/>
        </w:rPr>
        <w:t>推论 3（单调层指派）</w:t>
      </w:r>
      <w:r>
        <w:rPr>
          <w:rFonts w:ascii="等线" w:hAnsi="等线" w:eastAsia="宋体"/>
          <w:color w:val="555555"/>
          <w:sz w:val="19"/>
        </w:rPr>
        <w:t xml:space="preserve">。设 </w:t>
      </w:r>
      <w:r>
        <w:rPr>
          <w:rFonts w:ascii="等线" w:hAnsi="等线" w:eastAsia="宋体"/>
          <w:i/>
          <w:color w:val="555555"/>
          <w:sz w:val="19"/>
        </w:rPr>
        <w:t>:V_op→ N</w:t>
      </w:r>
      <w:r>
        <w:rPr>
          <w:rFonts w:ascii="等线" w:hAnsi="等线" w:eastAsia="宋体"/>
          <w:color w:val="555555"/>
          <w:sz w:val="19"/>
        </w:rPr>
        <w:t xml:space="preserve"> 对每条边 </w:t>
      </w:r>
      <w:r>
        <w:rPr>
          <w:rFonts w:ascii="等线" w:hAnsi="等线" w:eastAsia="宋体"/>
          <w:i/>
          <w:color w:val="555555"/>
          <w:sz w:val="19"/>
        </w:rPr>
        <w:t>(u,v)∈ E_op</w:t>
      </w:r>
      <w:r>
        <w:rPr>
          <w:rFonts w:ascii="等线" w:hAnsi="等线" w:eastAsia="宋体"/>
          <w:color w:val="555555"/>
          <w:sz w:val="19"/>
        </w:rPr>
        <w:t xml:space="preserve"> 满足 </w:t>
      </w:r>
      <w:r>
        <w:rPr>
          <w:rFonts w:ascii="等线" w:hAnsi="等线" w:eastAsia="宋体"/>
          <w:i/>
          <w:color w:val="555555"/>
          <w:sz w:val="19"/>
        </w:rPr>
        <w:t>(v)≥(u)+ 1[c(u)≠ c(v)]</w:t>
      </w:r>
      <w:r>
        <w:rPr>
          <w:rFonts w:ascii="等线" w:hAnsi="等线" w:eastAsia="宋体"/>
          <w:color w:val="555555"/>
          <w:sz w:val="19"/>
        </w:rPr>
        <w:t xml:space="preserve">（称 </w:t>
      </w:r>
      <w:r>
        <w:rPr>
          <w:rFonts w:ascii="等线" w:hAnsi="等线" w:eastAsia="宋体"/>
          <w:i/>
          <w:color w:val="555555"/>
          <w:sz w:val="19"/>
        </w:rPr>
      </w:r>
      <w:r>
        <w:rPr>
          <w:rFonts w:ascii="等线" w:hAnsi="等线" w:eastAsia="宋体"/>
          <w:color w:val="555555"/>
          <w:sz w:val="19"/>
        </w:rPr>
        <w:t xml:space="preserve"> </w:t>
      </w:r>
      <w:r>
        <w:rPr>
          <w:rFonts w:ascii="等线" w:hAnsi="等线" w:eastAsia="宋体"/>
          <w:b/>
          <w:color w:val="555555"/>
          <w:sz w:val="19"/>
        </w:rPr>
        <w:t>单调</w:t>
      </w:r>
      <w:r>
        <w:rPr>
          <w:rFonts w:ascii="等线" w:hAnsi="等线" w:eastAsia="宋体"/>
          <w:color w:val="555555"/>
          <w:sz w:val="19"/>
        </w:rPr>
        <w:t xml:space="preserve">）。把引理 1 中的 </w:t>
      </w:r>
      <w:r>
        <w:rPr>
          <w:rFonts w:ascii="等线" w:hAnsi="等线" w:eastAsia="宋体"/>
          <w:i/>
          <w:color w:val="555555"/>
          <w:sz w:val="19"/>
        </w:rPr>
        <w:t>r</w:t>
      </w:r>
      <w:r>
        <w:rPr>
          <w:rFonts w:ascii="等线" w:hAnsi="等线" w:eastAsia="宋体"/>
          <w:color w:val="555555"/>
          <w:sz w:val="19"/>
        </w:rPr>
        <w:t xml:space="preserve"> 换成 </w:t>
      </w:r>
      <w:r>
        <w:rPr>
          <w:rFonts w:ascii="等线" w:hAnsi="等线" w:eastAsia="宋体"/>
          <w:i/>
          <w:color w:val="555555"/>
          <w:sz w:val="19"/>
        </w:rPr>
      </w:r>
      <w:r>
        <w:rPr>
          <w:rFonts w:ascii="等线" w:hAnsi="等线" w:eastAsia="宋体"/>
          <w:color w:val="555555"/>
          <w:sz w:val="19"/>
        </w:rPr>
        <w:t xml:space="preserve">，引理 1 与引理 2 的结论全部保持成立；并且 </w:t>
      </w:r>
      <w:r>
        <w:rPr>
          <w:rFonts w:ascii="等线" w:hAnsi="等线" w:eastAsia="宋体"/>
          <w:i/>
          <w:color w:val="555555"/>
          <w:sz w:val="19"/>
        </w:rPr>
        <w:t>r</w:t>
      </w:r>
      <w:r>
        <w:rPr>
          <w:rFonts w:ascii="等线" w:hAnsi="等线" w:eastAsia="宋体"/>
          <w:color w:val="555555"/>
          <w:sz w:val="19"/>
        </w:rPr>
        <w:t xml:space="preserve"> 是全体单调层指派中逐点最小者。</w:t>
      </w:r>
    </w:p>
    <w:p>
      <w:pPr>
        <w:ind w:left="432"/>
      </w:pPr>
    </w:p>
    <w:p>
      <w:pPr>
        <w:ind w:left="432"/>
      </w:pPr>
      <w:r>
        <w:rPr>
          <w:rFonts w:ascii="等线" w:hAnsi="等线" w:eastAsia="宋体"/>
          <w:i/>
          <w:color w:val="555555"/>
          <w:sz w:val="19"/>
        </w:rPr>
        <w:t>证明</w:t>
      </w:r>
      <w:r>
        <w:rPr>
          <w:rFonts w:ascii="等线" w:hAnsi="等线" w:eastAsia="宋体"/>
          <w:color w:val="555555"/>
          <w:sz w:val="19"/>
        </w:rPr>
        <w:t xml:space="preserve">。引理 1、2 的证明只用到了这一条不等式，没有用到 </w:t>
      </w:r>
      <w:r>
        <w:rPr>
          <w:rFonts w:ascii="等线" w:hAnsi="等线" w:eastAsia="宋体"/>
          <w:i/>
          <w:color w:val="555555"/>
          <w:sz w:val="19"/>
        </w:rPr>
        <w:t>r</w:t>
      </w:r>
      <w:r>
        <w:rPr>
          <w:rFonts w:ascii="等线" w:hAnsi="等线" w:eastAsia="宋体"/>
          <w:color w:val="555555"/>
          <w:sz w:val="19"/>
        </w:rPr>
        <w:t xml:space="preserve"> 的其他性质，逐字重复即可。逐点最小：对任一单调 </w:t>
      </w:r>
      <w:r>
        <w:rPr>
          <w:rFonts w:ascii="等线" w:hAnsi="等线" w:eastAsia="宋体"/>
          <w:i/>
          <w:color w:val="555555"/>
          <w:sz w:val="19"/>
        </w:rPr>
      </w:r>
      <w:r>
        <w:rPr>
          <w:rFonts w:ascii="等线" w:hAnsi="等线" w:eastAsia="宋体"/>
          <w:color w:val="555555"/>
          <w:sz w:val="19"/>
        </w:rPr>
        <w:t xml:space="preserve">，沿拓扑序归纳。无前驱时 </w:t>
      </w:r>
      <w:r>
        <w:rPr>
          <w:rFonts w:ascii="等线" w:hAnsi="等线" w:eastAsia="宋体"/>
          <w:i/>
          <w:color w:val="555555"/>
          <w:sz w:val="19"/>
        </w:rPr>
        <w:t>r(v)=0≤(v)</w:t>
      </w:r>
      <w:r>
        <w:rPr>
          <w:rFonts w:ascii="等线" w:hAnsi="等线" w:eastAsia="宋体"/>
          <w:color w:val="555555"/>
          <w:sz w:val="19"/>
        </w:rPr>
        <w:t>；否则</w:t>
      </w:r>
    </w:p>
    <w:p>
      <w:pPr>
        <w:ind w:left="432"/>
      </w:pPr>
      <w:r>
        <w:rPr>
          <w:rFonts w:ascii="等线" w:hAnsi="等线" w:eastAsia="宋体"/>
          <w:i/>
          <w:color w:val="555555"/>
          <w:sz w:val="19"/>
        </w:rPr>
      </w:r>
      <w:r>
        <w:rPr>
          <w:rFonts w:ascii="等线" w:hAnsi="等线" w:eastAsia="宋体"/>
          <w:i/>
          <w:color w:val="555555"/>
          <w:sz w:val="19"/>
        </w:rPr>
        <w:t>(v)≥max_u→ v((u)+ 1[c(u)≠ c(v)])≥max_u→ v(r(u)+ 1[c(u)≠ c(v)])=r(v).</w:t>
      </w:r>
      <w:r>
        <w:rPr>
          <w:rFonts w:ascii="等线" w:hAnsi="等线" w:eastAsia="宋体"/>
          <w:i/>
          <w:color w:val="555555"/>
          <w:sz w:val="19"/>
        </w:rPr>
      </w:r>
    </w:p>
    <w:p>
      <w:pPr>
        <w:spacing w:after="80"/>
        <w:ind w:firstLine="420"/>
      </w:pPr>
      <w:r>
        <w:rPr>
          <w:rFonts w:ascii="等线" w:hAnsi="等线" w:eastAsia="宋体"/>
        </w:rPr>
        <w:t>推论 3 给出的是层次分配的</w:t>
      </w:r>
      <w:r>
        <w:rPr>
          <w:rFonts w:ascii="等线" w:hAnsi="等线" w:eastAsia="宋体"/>
          <w:b/>
        </w:rPr>
        <w:t>自由度</w:t>
      </w:r>
      <w:r>
        <w:rPr>
          <w:rFonts w:ascii="等线" w:hAnsi="等线" w:eastAsia="宋体"/>
        </w:rPr>
        <w:t>：</w:t>
      </w:r>
      <w:r>
        <w:rPr>
          <w:rFonts w:ascii="等线" w:hAnsi="等线" w:eastAsia="宋体"/>
          <w:i/>
        </w:rPr>
        <w:t>r</w:t>
      </w:r>
      <w:r>
        <w:rPr>
          <w:rFonts w:ascii="等线" w:hAnsi="等线" w:eastAsia="宋体"/>
        </w:rPr>
        <w:t xml:space="preserve"> 把每个算子放在最早的合法层（ASAP）；把算子在其合法区间 </w:t>
      </w:r>
      <w:r>
        <w:rPr>
          <w:rFonts w:ascii="等线" w:hAnsi="等线" w:eastAsia="宋体"/>
          <w:i/>
        </w:rPr>
        <w:t>[r(v), min_s∈succ(v)((s)- 1[c(s)≠ c(v)])]</w:t>
      </w:r>
      <w:r>
        <w:rPr>
          <w:rFonts w:ascii="等线" w:hAnsi="等线" w:eastAsia="宋体"/>
        </w:rPr>
        <w:t xml:space="preserve"> 内向后移动（ALAP 填充，</w:t>
      </w:r>
      <w:r>
        <w:rPr>
          <w:rFonts w:ascii="Consolas" w:hAnsi="Consolas" w:eastAsia="Consolas"/>
          <w:sz w:val="19"/>
        </w:rPr>
        <w:t>levels.alap_fill</w:t>
      </w:r>
      <w:r>
        <w:rPr>
          <w:rFonts w:ascii="等线" w:hAnsi="等线" w:eastAsia="宋体"/>
        </w:rPr>
        <w:t>），或把总计算量过小的层并入前一层（</w:t>
      </w:r>
      <w:r>
        <w:rPr>
          <w:rFonts w:ascii="Consolas" w:hAnsi="Consolas" w:eastAsia="Consolas"/>
          <w:sz w:val="19"/>
        </w:rPr>
        <w:t>levels.compress</w:t>
      </w:r>
      <w:r>
        <w:rPr>
          <w:rFonts w:ascii="等线" w:hAnsi="等线" w:eastAsia="宋体"/>
        </w:rPr>
        <w:t xml:space="preserve">），得到的仍是单调指派，可行性无需重新证明。实现中每次按显式层指派成形子图前，都用 </w:t>
      </w:r>
      <w:r>
        <w:rPr>
          <w:rFonts w:ascii="Consolas" w:hAnsi="Consolas" w:eastAsia="Consolas"/>
          <w:sz w:val="19"/>
        </w:rPr>
        <w:t>levels.check_monotone</w:t>
      </w:r>
      <w:r>
        <w:rPr>
          <w:rFonts w:ascii="等线" w:hAnsi="等线" w:eastAsia="宋体"/>
        </w:rPr>
        <w:t xml:space="preserve"> 复核一次。</w:t>
      </w:r>
    </w:p>
    <w:p>
      <w:pPr>
        <w:spacing w:after="80"/>
        <w:ind w:firstLine="420"/>
      </w:pPr>
      <w:r>
        <w:rPr>
          <w:rFonts w:ascii="等线" w:hAnsi="等线" w:eastAsia="宋体"/>
        </w:rPr>
        <w:t>图 3 用一个 8 节点的小例子说明整个构造：(a) 原始算子级 DAG；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(b) 亲和原子化后按 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 的连续区间成块，商图必为 DAG；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(c) 分核后按跨核同步层次 </w:t>
      </w:r>
      <w:r>
        <w:rPr>
          <w:rFonts w:ascii="等线" w:hAnsi="等线" w:eastAsia="宋体"/>
          <w:i/>
        </w:rPr>
        <w:t>r</w:t>
      </w:r>
      <w:r>
        <w:rPr>
          <w:rFonts w:ascii="等线" w:hAnsi="等线" w:eastAsia="宋体"/>
        </w:rPr>
        <w:t xml:space="preserve"> 分层，</w:t>
      </w:r>
      <w:r>
        <w:rPr>
          <w:rFonts w:ascii="等线" w:hAnsi="等线" w:eastAsia="宋体"/>
          <w:i/>
        </w:rPr>
        <w:t>r</w:t>
      </w:r>
      <w:r>
        <w:rPr>
          <w:rFonts w:ascii="等线" w:hAnsi="等线" w:eastAsia="宋体"/>
        </w:rPr>
        <w:t xml:space="preserve"> 更大的算子被推迟执行。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816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artition_ske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16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3　切图、分核与同步层次分层示意</w:t>
      </w:r>
    </w:p>
    <w:p>
      <w:pPr>
        <w:spacing w:after="80"/>
        <w:ind w:firstLine="420"/>
      </w:pPr>
      <w:r>
        <w:rPr>
          <w:rFonts w:ascii="等线" w:hAnsi="等线" w:eastAsia="宋体"/>
        </w:rPr>
        <w:t>引理 1 还有一个副产品：</w:t>
      </w:r>
      <w:r>
        <w:rPr>
          <w:rFonts w:ascii="等线" w:hAnsi="等线" w:eastAsia="宋体"/>
          <w:b/>
        </w:rPr>
        <w:t>依赖远端数据的算子被自动推迟到更高层次</w:t>
      </w:r>
      <w:r>
        <w:rPr>
          <w:rFonts w:ascii="等线" w:hAnsi="等线" w:eastAsia="宋体"/>
        </w:rPr>
        <w:t xml:space="preserve">。结合 2.2 节事实 3，这恰好消除了"跨核 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 xml:space="preserve"> 排在核内序列前部导致整核停摆"的病态——核心会先跑完本层全部本地就绪工作，再去等远端数据。§11.1 的消融实验显示，这一条是全部机制中贡献最大的。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六、问题一：场景 A 的切图与调度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6.1 场景 A 的 Task 级时序模型</w:t>
      </w:r>
    </w:p>
    <w:p>
      <w:pPr>
        <w:spacing w:after="80"/>
        <w:ind w:firstLine="420"/>
      </w:pPr>
      <w:r>
        <w:rPr>
          <w:rFonts w:ascii="等线" w:hAnsi="等线" w:eastAsia="宋体"/>
        </w:rPr>
        <w:t>场景 A 中一个子图即一个 Task，同核 Task 严格串行，且 Task 激活要求</w:t>
      </w:r>
      <w:r>
        <w:rPr>
          <w:rFonts w:ascii="等线" w:hAnsi="等线" w:eastAsia="宋体"/>
          <w:b/>
        </w:rPr>
        <w:t>全部</w:t>
      </w:r>
      <w:r>
        <w:rPr>
          <w:rFonts w:ascii="等线" w:hAnsi="等线" w:eastAsia="宋体"/>
        </w:rPr>
        <w:t>前驱 Task 完成：</w:t>
      </w:r>
    </w:p>
    <w:p>
      <w:pPr>
        <w:jc w:val="center"/>
      </w:pPr>
      <w:r>
        <w:rPr>
          <w:rFonts w:ascii="Consolas" w:hAnsi="Consolas" w:eastAsia="Consolas"/>
          <w:sz w:val="20"/>
        </w:rPr>
        <w:t>start(s)=max(prevEnd(y_s)+W_same, max_s'∈pred(s), y_s'≠ y_s(end(s')+W_cross), max_s'∈pred(s), y_s'=y_send(s')),</w:t>
      </w:r>
    </w:p>
    <w:p>
      <w:pPr>
        <w:jc w:val="center"/>
      </w:pPr>
      <w:r>
        <w:rPr>
          <w:rFonts w:ascii="Consolas" w:hAnsi="Consolas" w:eastAsia="Consolas"/>
          <w:sz w:val="20"/>
        </w:rPr>
        <w:t>end(s)=start(s)+dur(s), MK^ A=max_s end(s).</w:t>
      </w:r>
    </w:p>
    <w:p>
      <w:pPr>
        <w:spacing w:after="80"/>
        <w:ind w:firstLine="420"/>
      </w:pPr>
      <w:r>
        <w:rPr>
          <w:rFonts w:ascii="等线" w:hAnsi="等线" w:eastAsia="宋体"/>
        </w:rPr>
        <w:t>Task 时长用四条 Pipe 的并行上界估计（两类 COPY 共用 DDR 带宽）：</w:t>
      </w:r>
    </w:p>
    <w:p>
      <w:pPr>
        <w:jc w:val="center"/>
      </w:pPr>
      <w:r>
        <w:rPr>
          <w:rFonts w:ascii="Consolas" w:hAnsi="Consolas" w:eastAsia="Consolas"/>
          <w:sz w:val="20"/>
        </w:rPr>
        <w:t>dur(s) ≈ max(M_s, V_s, ^in_s+B^out_sbw),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其中 </w:t>
      </w:r>
      <w:r>
        <w:rPr>
          <w:rFonts w:ascii="等线" w:hAnsi="等线" w:eastAsia="宋体"/>
          <w:i/>
        </w:rPr>
        <w:t>M_s=Σ_v∈ s,p_v= Mc_v</w:t>
      </w:r>
      <w:r>
        <w:rPr>
          <w:rFonts w:ascii="等线" w:hAnsi="等线" w:eastAsia="宋体"/>
        </w:rPr>
        <w:t>，</w:t>
      </w:r>
      <w:r>
        <w:rPr>
          <w:rFonts w:ascii="等线" w:hAnsi="等线" w:eastAsia="宋体"/>
          <w:i/>
        </w:rPr>
        <w:t>V_s</w:t>
      </w:r>
      <w:r>
        <w:rPr>
          <w:rFonts w:ascii="等线" w:hAnsi="等线" w:eastAsia="宋体"/>
        </w:rPr>
        <w:t xml:space="preserve"> 同理，边界字节按评估器规则计算：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886842" cy="177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681e9e571155057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86842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6.2 三难权衡的定量刻画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设把某核的算子集合切成 </w:t>
      </w:r>
      <w:r>
        <w:rPr>
          <w:rFonts w:ascii="等线" w:hAnsi="等线" w:eastAsia="宋体"/>
          <w:i/>
        </w:rPr>
        <w:t>q</w:t>
      </w:r>
      <w:r>
        <w:rPr>
          <w:rFonts w:ascii="等线" w:hAnsi="等线" w:eastAsia="宋体"/>
        </w:rPr>
        <w:t xml:space="preserve"> 个子图，则该核的完成时间近似为</w:t>
      </w:r>
    </w:p>
    <w:p>
      <w:pPr>
        <w:jc w:val="center"/>
      </w:pPr>
      <w:r>
        <w:rPr>
          <w:rFonts w:ascii="Consolas" w:hAnsi="Consolas" w:eastAsia="Consolas"/>
          <w:sz w:val="20"/>
        </w:rPr>
        <w:t>T_k(q) ≈ (M_k,V_k)_计算，与 q 无关 + (q-1)W_same_切换 + Δ B(q)bw_新增边界搬运 - Φ(q)_换入换出的减少,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其中 </w:t>
      </w:r>
      <w:r>
        <w:rPr>
          <w:rFonts w:ascii="等线" w:hAnsi="等线" w:eastAsia="宋体"/>
          <w:i/>
        </w:rPr>
        <w:t>Δ B(q)</w:t>
      </w:r>
      <w:r>
        <w:rPr>
          <w:rFonts w:ascii="等线" w:hAnsi="等线" w:eastAsia="宋体"/>
        </w:rPr>
        <w:t xml:space="preserve"> 随 </w:t>
      </w:r>
      <w:r>
        <w:rPr>
          <w:rFonts w:ascii="等线" w:hAnsi="等线" w:eastAsia="宋体"/>
          <w:i/>
        </w:rPr>
        <w:t>q</w:t>
      </w:r>
      <w:r>
        <w:rPr>
          <w:rFonts w:ascii="等线" w:hAnsi="等线" w:eastAsia="宋体"/>
        </w:rPr>
        <w:t xml:space="preserve"> 单调不减（切得越碎，跨子图数据越多要经 DDR），而 </w:t>
      </w:r>
      <w:r>
        <w:rPr>
          <w:rFonts w:ascii="等线" w:hAnsi="等线" w:eastAsia="宋体"/>
          <w:i/>
        </w:rPr>
        <w:t>Φ(q)</w:t>
      </w:r>
      <w:r>
        <w:rPr>
          <w:rFonts w:ascii="等线" w:hAnsi="等线" w:eastAsia="宋体"/>
        </w:rPr>
        <w:t xml:space="preserve"> 也随 </w:t>
      </w:r>
      <w:r>
        <w:rPr>
          <w:rFonts w:ascii="等线" w:hAnsi="等线" w:eastAsia="宋体"/>
          <w:i/>
        </w:rPr>
        <w:t>q</w:t>
      </w:r>
      <w:r>
        <w:rPr>
          <w:rFonts w:ascii="等线" w:hAnsi="等线" w:eastAsia="宋体"/>
        </w:rPr>
        <w:t xml:space="preserve"> 单调不减（子图越小，Step2 越不会溢出）。因此存在最优粒度 </w:t>
      </w:r>
      <w:r>
        <w:rPr>
          <w:rFonts w:ascii="等线" w:hAnsi="等线" w:eastAsia="宋体"/>
          <w:i/>
        </w:rPr>
        <w:t>q^\*</w:t>
      </w:r>
      <w:r>
        <w:rPr>
          <w:rFonts w:ascii="等线" w:hAnsi="等线" w:eastAsia="宋体"/>
        </w:rPr>
        <w:t>：</w:t>
      </w:r>
      <w:r>
        <w:rPr>
          <w:rFonts w:ascii="等线" w:hAnsi="等线" w:eastAsia="宋体"/>
          <w:b/>
        </w:rPr>
        <w:t>$q$ 太小则换入换出爆炸，太大则边界搬运与切换开销爆炸</w:t>
      </w:r>
      <w:r>
        <w:rPr>
          <w:rFonts w:ascii="等线" w:hAnsi="等线" w:eastAsia="宋体"/>
        </w:rPr>
        <w:t xml:space="preserve">。这与题目"算法优化方向"中描述的"合并后负时间收益"现象一致。本文不对 </w:t>
      </w:r>
      <w:r>
        <w:rPr>
          <w:rFonts w:ascii="等线" w:hAnsi="等线" w:eastAsia="宋体"/>
          <w:i/>
        </w:rPr>
        <w:t>q^\*</w:t>
      </w:r>
      <w:r>
        <w:rPr>
          <w:rFonts w:ascii="等线" w:hAnsi="等线" w:eastAsia="宋体"/>
        </w:rPr>
        <w:t xml:space="preserve"> 做解析求解，而是在 S4 用参数网格覆盖 </w:t>
      </w:r>
      <w:r>
        <w:rPr>
          <w:rFonts w:ascii="等线" w:hAnsi="等线" w:eastAsia="宋体"/>
          <w:i/>
        </w:rPr>
        <w:t>q</w:t>
      </w:r>
      <w:r>
        <w:rPr>
          <w:rFonts w:ascii="等线" w:hAnsi="等线" w:eastAsia="宋体"/>
        </w:rPr>
        <w:t xml:space="preserve"> 的量级并由官方评估器择优（见 6.3）。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6.3 CAP-LS 算法（问题 1 版本）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S1 亲和原子化与无环分块</w:t>
      </w:r>
    </w:p>
    <w:p>
      <w:pPr>
        <w:spacing w:after="80"/>
        <w:ind w:firstLine="420"/>
      </w:pPr>
      <w:r>
        <w:rPr>
          <w:rFonts w:ascii="等线" w:hAnsi="等线" w:eastAsia="宋体"/>
        </w:rPr>
        <w:t>以张量扇出区分两类连接：</w:t>
      </w:r>
    </w:p>
    <w:p>
      <w:pPr>
        <w:jc w:val="center"/>
      </w:pPr>
      <w:r>
        <w:rPr>
          <w:rFonts w:ascii="Consolas" w:hAnsi="Consolas" w:eastAsia="Consolas"/>
          <w:sz w:val="20"/>
        </w:rPr>
        <w:t>强连接：|C_t|≤θ 把 P_t∪ C_t 并入同一原子; 广播：|C_t|&gt;θ 允许复读，不绑定.</w:t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θ</w:t>
      </w:r>
      <w:r>
        <w:rPr>
          <w:rFonts w:ascii="等线" w:hAnsi="等线" w:eastAsia="宋体"/>
        </w:rPr>
        <w:t xml:space="preserve"> 从大到小在 </w:t>
      </w:r>
      <w:r>
        <w:rPr>
          <w:rFonts w:ascii="等线" w:hAnsi="等线" w:eastAsia="宋体"/>
          <w:i/>
        </w:rPr>
        <w:t>\∞,16,8,4,2,1\</w:t>
      </w:r>
      <w:r>
        <w:rPr>
          <w:rFonts w:ascii="等线" w:hAnsi="等线" w:eastAsia="宋体"/>
        </w:rPr>
        <w:t xml:space="preserve"> 中取第一个使"最大原子计算量 </w:t>
      </w:r>
      <w:r>
        <w:rPr>
          <w:rFonts w:ascii="等线" w:hAnsi="等线" w:eastAsia="宋体"/>
          <w:i/>
        </w:rPr>
        <w:t>≤ β W/N</w:t>
      </w:r>
      <w:r>
        <w:rPr>
          <w:rFonts w:ascii="等线" w:hAnsi="等线" w:eastAsia="宋体"/>
        </w:rPr>
        <w:t>"的值（</w:t>
      </w:r>
      <w:r>
        <w:rPr>
          <w:rFonts w:ascii="等线" w:hAnsi="等线" w:eastAsia="宋体"/>
          <w:i/>
        </w:rPr>
        <w:t>W=Σ_v c_v</w:t>
      </w:r>
      <w:r>
        <w:rPr>
          <w:rFonts w:ascii="等线" w:hAnsi="等线" w:eastAsia="宋体"/>
        </w:rPr>
        <w:t>，</w:t>
      </w:r>
      <w:r>
        <w:rPr>
          <w:rFonts w:ascii="等线" w:hAnsi="等线" w:eastAsia="宋体"/>
          <w:i/>
        </w:rPr>
        <w:t>β</w:t>
      </w:r>
      <w:r>
        <w:rPr>
          <w:rFonts w:ascii="等线" w:hAnsi="等线" w:eastAsia="宋体"/>
        </w:rPr>
        <w:t xml:space="preserve"> 为粒度参数）。收缩后的原子图可能成环，用 Tarjan 求 SCC 并合并，保证原子图为 DAG。随后按原子拓扑序拼接，原子内部用</w:t>
      </w:r>
      <w:r>
        <w:rPr>
          <w:rFonts w:ascii="等线" w:hAnsi="等线" w:eastAsia="宋体"/>
          <w:b/>
        </w:rPr>
        <w:t>逆向 DFS 序</w:t>
      </w:r>
      <w:r>
        <w:rPr>
          <w:rFonts w:ascii="等线" w:hAnsi="等线" w:eastAsia="宋体"/>
        </w:rPr>
        <w:t xml:space="preserve">（与官方 Step1 同族，使连续区间近似一个祖先锥），得到全局线性扩展 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；计算量仍超上限的原子沿 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 再切成连续块。</w:t>
      </w:r>
      <w:r>
        <w:rPr>
          <w:rFonts w:ascii="等线" w:hAnsi="等线" w:eastAsia="宋体"/>
          <w:b/>
        </w:rPr>
        <w:t>块 = $\sigma$ 的连续区间</w:t>
      </w:r>
      <w:r>
        <w:rPr>
          <w:rFonts w:ascii="等线" w:hAnsi="等线" w:eastAsia="宋体"/>
        </w:rPr>
        <w:t>，因此块级商图必为 DAG。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S2 负载/通信/同步深度联合分配</w:t>
      </w:r>
    </w:p>
    <w:p>
      <w:pPr>
        <w:spacing w:after="80"/>
        <w:ind w:firstLine="420"/>
      </w:pPr>
      <w:r>
        <w:rPr>
          <w:rFonts w:ascii="等线" w:hAnsi="等线" w:eastAsia="宋体"/>
        </w:rPr>
        <w:t>以 LPT（最大优先）把块装入核心，代价为</w:t>
      </w:r>
    </w:p>
    <w:p>
      <w:pPr>
        <w:jc w:val="center"/>
      </w:pPr>
      <w:r>
        <w:rPr>
          <w:rFonts w:ascii="Consolas" w:hAnsi="Consolas" w:eastAsia="Consolas"/>
          <w:sz w:val="20"/>
        </w:rPr>
        <w:t>Δ(k)=max(L^ M_k+M_b, L^ V_k+V_b)+w_comm\!\!Σ_j: c_j≠ k\!\!bytes(b,j),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再做移动式局部搜索：每次把一个块换到另一核，若 </w:t>
      </w:r>
      <w:r>
        <w:rPr>
          <w:rFonts w:ascii="等线" w:hAnsi="等线" w:eastAsia="宋体"/>
          <w:i/>
        </w:rPr>
        <w:t>F</w:t>
      </w:r>
      <w:r>
        <w:rPr>
          <w:rFonts w:ascii="等线" w:hAnsi="等线" w:eastAsia="宋体"/>
        </w:rPr>
        <w:t xml:space="preserve"> 下降则接受。为控制规模，只考察计算量最大的 260 个块、移动次数上限 2200。单次移动只需重算该块触及张量的搬运贡献，复杂度 </w:t>
      </w:r>
      <w:r>
        <w:rPr>
          <w:rFonts w:ascii="等线" w:hAnsi="等线" w:eastAsia="宋体"/>
          <w:i/>
        </w:rPr>
        <w:t>O(|T_b|+m)</w:t>
      </w:r>
      <w:r>
        <w:rPr>
          <w:rFonts w:ascii="等线" w:hAnsi="等线" w:eastAsia="宋体"/>
        </w:rPr>
        <w:t>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S3 同步层次分层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由块分配得到 </w:t>
      </w:r>
      <w:r>
        <w:rPr>
          <w:rFonts w:ascii="等线" w:hAnsi="等线" w:eastAsia="宋体"/>
          <w:i/>
        </w:rPr>
        <w:t>c(v)</w:t>
      </w:r>
      <w:r>
        <w:rPr>
          <w:rFonts w:ascii="等线" w:hAnsi="等线" w:eastAsia="宋体"/>
        </w:rPr>
        <w:t xml:space="preserve">，按 §5.5 计算 </w:t>
      </w:r>
      <w:r>
        <w:rPr>
          <w:rFonts w:ascii="等线" w:hAnsi="等线" w:eastAsia="宋体"/>
          <w:i/>
        </w:rPr>
        <w:t>r(v)</w:t>
      </w:r>
      <w:r>
        <w:rPr>
          <w:rFonts w:ascii="等线" w:hAnsi="等线" w:eastAsia="宋体"/>
        </w:rPr>
        <w:t xml:space="preserve">，取子图 </w:t>
      </w:r>
      <w:r>
        <w:rPr>
          <w:rFonts w:ascii="等线" w:hAnsi="等线" w:eastAsia="宋体"/>
          <w:i/>
        </w:rPr>
        <w:t>=(c,r)</w:t>
      </w:r>
      <w:r>
        <w:rPr>
          <w:rFonts w:ascii="等线" w:hAnsi="等线" w:eastAsia="宋体"/>
        </w:rPr>
        <w:t xml:space="preserve"> 等价类；必要时按算子数上限沿 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 再切片（对应 6.2 的 </w:t>
      </w:r>
      <w:r>
        <w:rPr>
          <w:rFonts w:ascii="等线" w:hAnsi="等线" w:eastAsia="宋体"/>
          <w:i/>
        </w:rPr>
        <w:t>q</w:t>
      </w:r>
      <w:r>
        <w:rPr>
          <w:rFonts w:ascii="等线" w:hAnsi="等线" w:eastAsia="宋体"/>
        </w:rPr>
        <w:t>）。</w:t>
      </w:r>
    </w:p>
    <w:p>
      <w:pPr>
        <w:spacing w:after="80"/>
        <w:ind w:firstLine="420"/>
      </w:pPr>
      <w:r>
        <w:rPr>
          <w:rFonts w:ascii="等线" w:hAnsi="等线" w:eastAsia="宋体"/>
        </w:rPr>
        <w:t>图 4 给出三个问题共用的求解框架及其场景自适应之处。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427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frame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42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4　CAP-LS 求解框架：S1–S4 四阶段与三个问题的场景自适应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S4 多起点组合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对粒度 </w:t>
      </w:r>
      <w:r>
        <w:rPr>
          <w:rFonts w:ascii="等线" w:hAnsi="等线" w:eastAsia="宋体"/>
          <w:i/>
        </w:rPr>
        <w:t>β∈\0.005,0.08,0.15,0.35,0.6\</w:t>
      </w:r>
      <w:r>
        <w:rPr>
          <w:rFonts w:ascii="等线" w:hAnsi="等线" w:eastAsia="宋体"/>
        </w:rPr>
        <w:t xml:space="preserve">、初始解 </w:t>
      </w:r>
      <w:r>
        <w:rPr>
          <w:rFonts w:ascii="等线" w:hAnsi="等线" w:eastAsia="宋体"/>
          <w:i/>
        </w:rPr>
        <w:t>∈, 轮转, 连续段\</w:t>
      </w:r>
      <w:r>
        <w:rPr>
          <w:rFonts w:ascii="等线" w:hAnsi="等线" w:eastAsia="宋体"/>
        </w:rPr>
        <w:t xml:space="preserve">、子图模式 </w:t>
      </w:r>
      <w:r>
        <w:rPr>
          <w:rFonts w:ascii="等线" w:hAnsi="等线" w:eastAsia="宋体"/>
          <w:i/>
        </w:rPr>
        <w:t>∈\层次, 块\</w:t>
      </w:r>
      <w:r>
        <w:rPr>
          <w:rFonts w:ascii="等线" w:hAnsi="等线" w:eastAsia="宋体"/>
        </w:rPr>
        <w:t xml:space="preserve">、启用核数 </w:t>
      </w:r>
      <w:r>
        <w:rPr>
          <w:rFonts w:ascii="等线" w:hAnsi="等线" w:eastAsia="宋体"/>
          <w:i/>
        </w:rPr>
        <w:t>∈, N-1, ⌊ N/2⌋\</w:t>
      </w:r>
      <w:r>
        <w:rPr>
          <w:rFonts w:ascii="等线" w:hAnsi="等线" w:eastAsia="宋体"/>
        </w:rPr>
        <w:t xml:space="preserve"> 组成 12 个基础候选；另加 2 个采用 ALAP 层指派的候选（推论 3，</w:t>
      </w:r>
      <w:r>
        <w:rPr>
          <w:rFonts w:ascii="Consolas" w:hAnsi="Consolas" w:eastAsia="Consolas"/>
          <w:sz w:val="19"/>
        </w:rPr>
        <w:t>alap_fill</w:t>
      </w:r>
      <w:r>
        <w:rPr>
          <w:rFonts w:ascii="等线" w:hAnsi="等线" w:eastAsia="宋体"/>
        </w:rPr>
        <w:t>、</w:t>
      </w:r>
      <w:r>
        <w:rPr>
          <w:rFonts w:ascii="Consolas" w:hAnsi="Consolas" w:eastAsia="Consolas"/>
          <w:sz w:val="19"/>
        </w:rPr>
        <w:t>alap_compress</w:t>
      </w:r>
      <w:r>
        <w:rPr>
          <w:rFonts w:ascii="等线" w:hAnsi="等线" w:eastAsia="宋体"/>
        </w:rPr>
        <w:t>），问题 2/3 再加 4 个单算子子图候选（</w:t>
      </w:r>
      <w:r>
        <w:rPr>
          <w:rFonts w:ascii="Consolas" w:hAnsi="Consolas" w:eastAsia="Consolas"/>
          <w:sz w:val="19"/>
        </w:rPr>
        <w:t>subgraph_mode='op'</w:t>
      </w:r>
      <w:r>
        <w:rPr>
          <w:rFonts w:ascii="等线" w:hAnsi="等线" w:eastAsia="宋体"/>
        </w:rPr>
        <w:t>，见 P2-C），共 14 个（问题 1）或 18 个（问题 2/3）。候选全部交</w:t>
      </w:r>
      <w:r>
        <w:rPr>
          <w:rFonts w:ascii="等线" w:hAnsi="等线" w:eastAsia="宋体"/>
          <w:b/>
        </w:rPr>
        <w:t>官方评估器</w:t>
      </w:r>
      <w:r>
        <w:rPr>
          <w:rFonts w:ascii="等线" w:hAnsi="等线" w:eastAsia="宋体"/>
        </w:rPr>
        <w:t xml:space="preserve">打分取最优。其中"连续段"起点把 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 切成 </w:t>
      </w:r>
      <w:r>
        <w:rPr>
          <w:rFonts w:ascii="等线" w:hAnsi="等线" w:eastAsia="宋体"/>
          <w:i/>
        </w:rPr>
        <w:t>N</w:t>
      </w:r>
      <w:r>
        <w:rPr>
          <w:rFonts w:ascii="等线" w:hAnsi="等线" w:eastAsia="宋体"/>
        </w:rPr>
        <w:t xml:space="preserve"> 段连续区间，专门服务于"块图近似链状"的体同步/归约结构——它把跨核同步层次数从 </w:t>
      </w:r>
      <w:r>
        <w:rPr>
          <w:rFonts w:ascii="等线" w:hAnsi="等线" w:eastAsia="宋体"/>
          <w:i/>
        </w:rPr>
        <w:t>O(m)</w:t>
      </w:r>
      <w:r>
        <w:rPr>
          <w:rFonts w:ascii="等线" w:hAnsi="等线" w:eastAsia="宋体"/>
        </w:rPr>
        <w:t xml:space="preserve"> 降到 </w:t>
      </w:r>
      <w:r>
        <w:rPr>
          <w:rFonts w:ascii="等线" w:hAnsi="等线" w:eastAsia="宋体"/>
          <w:i/>
        </w:rPr>
        <w:t>O(N)</w:t>
      </w:r>
      <w:r>
        <w:rPr>
          <w:rFonts w:ascii="等线" w:hAnsi="等线" w:eastAsia="宋体"/>
        </w:rPr>
        <w:t>。由于候选之间常产生相同方案，配合方案哈希缓存，实际调用评估器的次数远少于候选数。</w:t>
      </w:r>
    </w:p>
    <w:p>
      <w:pPr>
        <w:spacing w:after="80"/>
        <w:ind w:firstLine="420"/>
      </w:pPr>
      <w:r>
        <w:rPr>
          <w:rFonts w:ascii="等线" w:hAnsi="等线" w:eastAsia="宋体"/>
        </w:rPr>
        <w:t>问题 1 的官方评估对大图极慢（单次可达数百秒到二十多分钟），所以做了两处让步，</w:t>
      </w:r>
      <w:r>
        <w:rPr>
          <w:rFonts w:ascii="等线" w:hAnsi="等线" w:eastAsia="宋体"/>
          <w:b/>
        </w:rPr>
        <w:t>它们只影响问题 1</w:t>
      </w:r>
      <w:r>
        <w:rPr>
          <w:rFonts w:ascii="等线" w:hAnsi="等线" w:eastAsia="宋体"/>
        </w:rPr>
        <w:t>：</w:t>
      </w:r>
      <w:r>
        <w:rPr>
          <w:rFonts w:ascii="等线" w:hAnsi="等线" w:eastAsia="宋体"/>
          <w:i/>
        </w:rPr>
        <w:t>|V_op|&gt;1.2×10^4</w:t>
      </w:r>
      <w:r>
        <w:rPr>
          <w:rFonts w:ascii="等线" w:hAnsi="等线" w:eastAsia="宋体"/>
        </w:rPr>
        <w:t xml:space="preserve"> 的图只保留前 4 个基础候选，</w:t>
      </w:r>
      <w:r>
        <w:rPr>
          <w:rFonts w:ascii="等线" w:hAnsi="等线" w:eastAsia="宋体"/>
          <w:i/>
        </w:rPr>
        <w:t>6×10^3&lt;|V_op|≤1.2×10^4</w:t>
      </w:r>
      <w:r>
        <w:rPr>
          <w:rFonts w:ascii="等线" w:hAnsi="等线" w:eastAsia="宋体"/>
        </w:rPr>
        <w:t xml:space="preserve"> 的图保留前 8 个；对官方评估时间中位数超过 600 s 的 4 个最大用例（case_014、case_072、case_076、case_091），</w:t>
      </w:r>
      <w:r>
        <w:rPr>
          <w:rFonts w:ascii="等线" w:hAnsi="等线" w:eastAsia="宋体"/>
          <w:b/>
        </w:rPr>
        <w:t>完全跳过候选的官方评估</w:t>
      </w:r>
      <w:r>
        <w:rPr>
          <w:rFonts w:ascii="等线" w:hAnsi="等线" w:eastAsia="宋体"/>
        </w:rPr>
        <w:t xml:space="preserve">，改用局部搜索内部的解析代价 </w:t>
      </w:r>
      <w:r>
        <w:rPr>
          <w:rFonts w:ascii="等线" w:hAnsi="等线" w:eastAsia="宋体"/>
          <w:i/>
        </w:rPr>
        <w:t>F</w:t>
      </w:r>
      <w:r>
        <w:rPr>
          <w:rFonts w:ascii="等线" w:hAnsi="等线" w:eastAsia="宋体"/>
        </w:rPr>
        <w:t xml:space="preserve"> 在全部候选中选出 top-1，只对这一个方案调用一次官方评估器核实；随后以它为起点做下述的代理驱动退火，取代理排序第一的退火方案再做一次官方评估，两者取优。这 4 个用例在问题 1 上的最终成绩因此是"代理择优 + 两次官方核实"，不是"官方评估全部候选择优"，其加速比可能略低于后者。问题 2/3 不做任何裁剪，18 个候选全部走官方评估器。</w:t>
      </w:r>
    </w:p>
    <w:p>
      <w:pPr>
        <w:spacing w:after="80"/>
        <w:ind w:firstLine="420"/>
      </w:pPr>
      <w:r>
        <w:rPr>
          <w:rFonts w:ascii="等线" w:hAnsi="等线" w:eastAsia="宋体"/>
        </w:rPr>
        <w:t>S4 在基础候选之外还有两处扩充。</w:t>
      </w:r>
      <w:r>
        <w:rPr>
          <w:rFonts w:ascii="等线" w:hAnsi="等线" w:eastAsia="宋体"/>
          <w:b/>
        </w:rPr>
        <w:t>问题 2/3 的优先级采样</w:t>
      </w:r>
      <w:r>
        <w:rPr>
          <w:rFonts w:ascii="等线" w:hAnsi="等线" w:eastAsia="宋体"/>
        </w:rPr>
        <w:t xml:space="preserve">：取官方评估下最优的单算子子图候选为基础，对表调度的优先级加入 </w:t>
      </w:r>
      <w:r>
        <w:rPr>
          <w:rFonts w:ascii="等线" w:hAnsi="等线" w:eastAsia="宋体"/>
          <w:i/>
        </w:rPr>
        <w:t>noise=0.05</w:t>
      </w:r>
      <w:r>
        <w:rPr>
          <w:rFonts w:ascii="等线" w:hAnsi="等线" w:eastAsia="宋体"/>
        </w:rPr>
        <w:t xml:space="preserve"> 的 Gumbel 扰动、种子取 </w:t>
      </w:r>
      <w:r>
        <w:rPr>
          <w:rFonts w:ascii="等线" w:hAnsi="等线" w:eastAsia="宋体"/>
          <w:i/>
        </w:rPr>
        <w:t>1,…,16</w:t>
      </w:r>
      <w:r>
        <w:rPr>
          <w:rFonts w:ascii="等线" w:hAnsi="等线" w:eastAsia="宋体"/>
        </w:rPr>
        <w:t>，共生成 16 个变体，用事件模拟代理排序后取前 3 个交官方评估，与基础候选一同参与择优（新增官方评估次数见 §10.2）。</w:t>
      </w:r>
      <w:r>
        <w:rPr>
          <w:rFonts w:ascii="等线" w:hAnsi="等线" w:eastAsia="宋体"/>
          <w:b/>
        </w:rPr>
        <w:t>问题 1 的代理驱动模拟退火</w:t>
      </w:r>
      <w:r>
        <w:rPr>
          <w:rFonts w:ascii="等线" w:hAnsi="等线" w:eastAsia="宋体"/>
        </w:rPr>
        <w:t>：以候选冠军为起点，移动为子图合并、拆分与换核，适应度取场景 A 的 Task 级模拟代理，取代理排序前 3 名的方案（大图取第 1 名）交官方评估。这两处都只是向候选集添加方案，最终仍由官方评估器裁决，因此不改变可行性。</w:t>
      </w:r>
    </w:p>
    <w:p>
      <w:pPr>
        <w:spacing w:after="80"/>
        <w:ind w:firstLine="420"/>
      </w:pPr>
      <w:r>
        <w:rPr>
          <w:rFonts w:ascii="等线" w:hAnsi="等线" w:eastAsia="宋体"/>
        </w:rPr>
        <w:t>算法整体如下。</w:t>
      </w:r>
    </w:p>
    <w:p>
      <w:pPr>
        <w:ind w:left="432"/>
      </w:pPr>
      <w:r>
        <w:rPr>
          <w:rFonts w:ascii="等线" w:hAnsi="等线" w:eastAsia="宋体"/>
          <w:b/>
          <w:color w:val="555555"/>
          <w:sz w:val="19"/>
        </w:rPr>
        <w:t>算法 1　CAP-LS（三个问题共用）</w:t>
      </w:r>
    </w:p>
    <w:p>
      <w:pPr>
        <w:ind w:left="432"/>
      </w:pPr>
    </w:p>
    <w:p>
      <w:pPr>
        <w:ind w:left="432"/>
      </w:pPr>
      <w:r>
        <w:rPr>
          <w:rFonts w:ascii="等线" w:hAnsi="等线" w:eastAsia="宋体"/>
          <w:b/>
          <w:color w:val="555555"/>
          <w:sz w:val="19"/>
        </w:rPr>
        <w:t>输入</w:t>
      </w:r>
      <w:r>
        <w:rPr>
          <w:rFonts w:ascii="等线" w:hAnsi="等线" w:eastAsia="宋体"/>
          <w:color w:val="555555"/>
          <w:sz w:val="19"/>
        </w:rPr>
        <w:t xml:space="preserve">：计算图 </w:t>
      </w:r>
      <w:r>
        <w:rPr>
          <w:rFonts w:ascii="等线" w:hAnsi="等线" w:eastAsia="宋体"/>
          <w:i/>
          <w:color w:val="555555"/>
          <w:sz w:val="19"/>
        </w:rPr>
        <w:t>G</w:t>
      </w:r>
      <w:r>
        <w:rPr>
          <w:rFonts w:ascii="等线" w:hAnsi="等线" w:eastAsia="宋体"/>
          <w:color w:val="555555"/>
          <w:sz w:val="19"/>
        </w:rPr>
        <w:t xml:space="preserve">，核数 </w:t>
      </w:r>
      <w:r>
        <w:rPr>
          <w:rFonts w:ascii="等线" w:hAnsi="等线" w:eastAsia="宋体"/>
          <w:i/>
          <w:color w:val="555555"/>
          <w:sz w:val="19"/>
        </w:rPr>
        <w:t>N</w:t>
      </w:r>
      <w:r>
        <w:rPr>
          <w:rFonts w:ascii="等线" w:hAnsi="等线" w:eastAsia="宋体"/>
          <w:color w:val="555555"/>
          <w:sz w:val="19"/>
        </w:rPr>
        <w:t xml:space="preserve">，场景 </w:t>
      </w:r>
      <w:r>
        <w:rPr>
          <w:rFonts w:ascii="等线" w:hAnsi="等线" w:eastAsia="宋体"/>
          <w:i/>
          <w:color w:val="555555"/>
          <w:sz w:val="19"/>
        </w:rPr>
        <w:t>P∈\1,2,3\</w:t>
      </w:r>
      <w:r>
        <w:rPr>
          <w:rFonts w:ascii="等线" w:hAnsi="等线" w:eastAsia="宋体"/>
          <w:color w:val="555555"/>
          <w:sz w:val="19"/>
        </w:rPr>
        <w:t xml:space="preserve">，粒度 </w:t>
      </w:r>
      <w:r>
        <w:rPr>
          <w:rFonts w:ascii="等线" w:hAnsi="等线" w:eastAsia="宋体"/>
          <w:i/>
          <w:color w:val="555555"/>
          <w:sz w:val="19"/>
        </w:rPr>
        <w:t>β</w:t>
      </w:r>
    </w:p>
    <w:p>
      <w:pPr>
        <w:ind w:left="432"/>
      </w:pPr>
      <w:r>
        <w:rPr>
          <w:rFonts w:ascii="等线" w:hAnsi="等线" w:eastAsia="宋体"/>
          <w:b/>
          <w:color w:val="555555"/>
          <w:sz w:val="19"/>
        </w:rPr>
        <w:t>输出</w:t>
      </w:r>
      <w:r>
        <w:rPr>
          <w:rFonts w:ascii="等线" w:hAnsi="等线" w:eastAsia="宋体"/>
          <w:color w:val="555555"/>
          <w:sz w:val="19"/>
        </w:rPr>
        <w:t>：</w:t>
      </w:r>
      <w:r>
        <w:rPr>
          <w:rFonts w:ascii="Consolas" w:hAnsi="Consolas" w:eastAsia="Consolas"/>
          <w:color w:val="555555"/>
          <w:sz w:val="19"/>
        </w:rPr>
        <w:t>node_to_subgraph</w:t>
      </w:r>
      <w:r>
        <w:rPr>
          <w:rFonts w:ascii="等线" w:hAnsi="等线" w:eastAsia="宋体"/>
          <w:color w:val="555555"/>
          <w:sz w:val="19"/>
        </w:rPr>
        <w:t>，</w:t>
      </w:r>
      <w:r>
        <w:rPr>
          <w:rFonts w:ascii="Consolas" w:hAnsi="Consolas" w:eastAsia="Consolas"/>
          <w:color w:val="555555"/>
          <w:sz w:val="19"/>
        </w:rPr>
        <w:t>core_schedules</w:t>
      </w:r>
    </w:p>
    <w:p>
      <w:pPr>
        <w:ind w:left="432"/>
      </w:pP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 xml:space="preserve">1. </w:t>
      </w:r>
      <w:r>
        <w:rPr>
          <w:rFonts w:ascii="等线" w:hAnsi="等线" w:eastAsia="宋体"/>
          <w:i/>
          <w:color w:val="555555"/>
          <w:sz w:val="19"/>
        </w:rPr>
        <w:t>E_oparrow</w:t>
      </w:r>
      <w:r>
        <w:rPr>
          <w:rFonts w:ascii="等线" w:hAnsi="等线" w:eastAsia="宋体"/>
          <w:color w:val="555555"/>
          <w:sz w:val="19"/>
        </w:rPr>
        <w:t xml:space="preserve"> 收缩 COPY 后的算子依赖；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 xml:space="preserve">2. </w:t>
      </w:r>
      <w:r>
        <w:rPr>
          <w:rFonts w:ascii="等线" w:hAnsi="等线" w:eastAsia="宋体"/>
          <w:b/>
          <w:color w:val="555555"/>
          <w:sz w:val="19"/>
        </w:rPr>
        <w:t>for</w:t>
      </w:r>
      <w:r>
        <w:rPr>
          <w:rFonts w:ascii="等线" w:hAnsi="等线" w:eastAsia="宋体"/>
          <w:color w:val="555555"/>
          <w:sz w:val="19"/>
        </w:rPr>
        <w:t xml:space="preserve"> </w:t>
      </w:r>
      <w:r>
        <w:rPr>
          <w:rFonts w:ascii="等线" w:hAnsi="等线" w:eastAsia="宋体"/>
          <w:i/>
          <w:color w:val="555555"/>
          <w:sz w:val="19"/>
        </w:rPr>
        <w:t>θ∈(∞,16,8,4,2,1)</w:t>
      </w:r>
      <w:r>
        <w:rPr>
          <w:rFonts w:ascii="等线" w:hAnsi="等线" w:eastAsia="宋体"/>
          <w:color w:val="555555"/>
          <w:sz w:val="19"/>
        </w:rPr>
        <w:t>：做亲和原子化；</w:t>
      </w:r>
      <w:r>
        <w:rPr>
          <w:rFonts w:ascii="等线" w:hAnsi="等线" w:eastAsia="宋体"/>
          <w:b/>
          <w:color w:val="555555"/>
          <w:sz w:val="19"/>
        </w:rPr>
        <w:t>若</w:t>
      </w:r>
      <w:r>
        <w:rPr>
          <w:rFonts w:ascii="等线" w:hAnsi="等线" w:eastAsia="宋体"/>
          <w:color w:val="555555"/>
          <w:sz w:val="19"/>
        </w:rPr>
        <w:t xml:space="preserve"> 最大原子计算量 </w:t>
      </w:r>
      <w:r>
        <w:rPr>
          <w:rFonts w:ascii="等线" w:hAnsi="等线" w:eastAsia="宋体"/>
          <w:i/>
          <w:color w:val="555555"/>
          <w:sz w:val="19"/>
        </w:rPr>
        <w:t>≤β W/N</w:t>
      </w:r>
      <w:r>
        <w:rPr>
          <w:rFonts w:ascii="等线" w:hAnsi="等线" w:eastAsia="宋体"/>
          <w:color w:val="555555"/>
          <w:sz w:val="19"/>
        </w:rPr>
        <w:t xml:space="preserve"> </w:t>
      </w:r>
      <w:r>
        <w:rPr>
          <w:rFonts w:ascii="等线" w:hAnsi="等线" w:eastAsia="宋体"/>
          <w:b/>
          <w:color w:val="555555"/>
          <w:sz w:val="19"/>
        </w:rPr>
        <w:t>则 break</w:t>
      </w:r>
      <w:r>
        <w:rPr>
          <w:rFonts w:ascii="等线" w:hAnsi="等线" w:eastAsia="宋体"/>
          <w:color w:val="555555"/>
          <w:sz w:val="19"/>
        </w:rPr>
        <w:t>；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 xml:space="preserve">3. 对原子图求 SCC 并合并，得到原子 DAG；按拓扑序拼接各原子的逆向 DFS 序，得到线性扩展 </w:t>
      </w:r>
      <w:r>
        <w:rPr>
          <w:rFonts w:ascii="等线" w:hAnsi="等线" w:eastAsia="宋体"/>
          <w:i/>
          <w:color w:val="555555"/>
          <w:sz w:val="19"/>
        </w:rPr>
        <w:t>σ</w:t>
      </w:r>
      <w:r>
        <w:rPr>
          <w:rFonts w:ascii="等线" w:hAnsi="等线" w:eastAsia="宋体"/>
          <w:color w:val="555555"/>
          <w:sz w:val="19"/>
        </w:rPr>
        <w:t>；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 xml:space="preserve">4. 计算量仍超限的原子沿 </w:t>
      </w:r>
      <w:r>
        <w:rPr>
          <w:rFonts w:ascii="等线" w:hAnsi="等线" w:eastAsia="宋体"/>
          <w:i/>
          <w:color w:val="555555"/>
          <w:sz w:val="19"/>
        </w:rPr>
        <w:t>σ</w:t>
      </w:r>
      <w:r>
        <w:rPr>
          <w:rFonts w:ascii="等线" w:hAnsi="等线" w:eastAsia="宋体"/>
          <w:color w:val="555555"/>
          <w:sz w:val="19"/>
        </w:rPr>
        <w:t xml:space="preserve"> 切块，得到块集合 </w:t>
      </w:r>
      <w:r>
        <w:rPr>
          <w:rFonts w:ascii="等线" w:hAnsi="等线" w:eastAsia="宋体"/>
          <w:i/>
          <w:color w:val="555555"/>
          <w:sz w:val="19"/>
        </w:rPr>
        <w:t>_1,…,b_m\</w:t>
      </w:r>
      <w:r>
        <w:rPr>
          <w:rFonts w:ascii="等线" w:hAnsi="等线" w:eastAsia="宋体"/>
          <w:color w:val="555555"/>
          <w:sz w:val="19"/>
        </w:rPr>
        <w:t xml:space="preserve">（均为 </w:t>
      </w:r>
      <w:r>
        <w:rPr>
          <w:rFonts w:ascii="等线" w:hAnsi="等线" w:eastAsia="宋体"/>
          <w:i/>
          <w:color w:val="555555"/>
          <w:sz w:val="19"/>
        </w:rPr>
        <w:t>σ</w:t>
      </w:r>
      <w:r>
        <w:rPr>
          <w:rFonts w:ascii="等线" w:hAnsi="等线" w:eastAsia="宋体"/>
          <w:color w:val="555555"/>
          <w:sz w:val="19"/>
        </w:rPr>
        <w:t xml:space="preserve"> 的连续区间）；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 xml:space="preserve">5. 初始分配 </w:t>
      </w:r>
      <w:r>
        <w:rPr>
          <w:rFonts w:ascii="等线" w:hAnsi="等线" w:eastAsia="宋体"/>
          <w:i/>
          <w:color w:val="555555"/>
          <w:sz w:val="19"/>
        </w:rPr>
        <w:t>c^(0)arrow</w:t>
      </w:r>
      <w:r>
        <w:rPr>
          <w:rFonts w:ascii="等线" w:hAnsi="等线" w:eastAsia="宋体"/>
          <w:color w:val="555555"/>
          <w:sz w:val="19"/>
        </w:rPr>
        <w:t xml:space="preserve"> LPT / 轮转 / 连续段；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 xml:space="preserve">6. </w:t>
      </w:r>
      <w:r>
        <w:rPr>
          <w:rFonts w:ascii="等线" w:hAnsi="等线" w:eastAsia="宋体"/>
          <w:b/>
          <w:color w:val="555555"/>
          <w:sz w:val="19"/>
        </w:rPr>
        <w:t>重复</w:t>
      </w:r>
      <w:r>
        <w:rPr>
          <w:rFonts w:ascii="等线" w:hAnsi="等线" w:eastAsia="宋体"/>
          <w:color w:val="555555"/>
          <w:sz w:val="19"/>
        </w:rPr>
        <w:t xml:space="preserve">：取计算量最大的 260 个块，尝试移到另一核，若 </w:t>
      </w:r>
      <w:r>
        <w:rPr>
          <w:rFonts w:ascii="等线" w:hAnsi="等线" w:eastAsia="宋体"/>
          <w:i/>
          <w:color w:val="555555"/>
          <w:sz w:val="19"/>
        </w:rPr>
        <w:t>F</w:t>
      </w:r>
      <w:r>
        <w:rPr>
          <w:rFonts w:ascii="等线" w:hAnsi="等线" w:eastAsia="宋体"/>
          <w:color w:val="555555"/>
          <w:sz w:val="19"/>
        </w:rPr>
        <w:t xml:space="preserve"> 下降则接受；</w:t>
      </w:r>
      <w:r>
        <w:rPr>
          <w:rFonts w:ascii="等线" w:hAnsi="等线" w:eastAsia="宋体"/>
          <w:b/>
          <w:color w:val="555555"/>
          <w:sz w:val="19"/>
        </w:rPr>
        <w:t>直到</w:t>
      </w:r>
      <w:r>
        <w:rPr>
          <w:rFonts w:ascii="等线" w:hAnsi="等线" w:eastAsia="宋体"/>
          <w:color w:val="555555"/>
          <w:sz w:val="19"/>
        </w:rPr>
        <w:t xml:space="preserve"> 无改进或达 2200 次移动；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 xml:space="preserve">7. </w:t>
      </w:r>
      <w:r>
        <w:rPr>
          <w:rFonts w:ascii="等线" w:hAnsi="等线" w:eastAsia="宋体"/>
          <w:i/>
          <w:color w:val="555555"/>
          <w:sz w:val="19"/>
        </w:rPr>
        <w:t>r(v)arrow</w:t>
      </w:r>
      <w:r>
        <w:rPr>
          <w:rFonts w:ascii="等线" w:hAnsi="等线" w:eastAsia="宋体"/>
          <w:color w:val="555555"/>
          <w:sz w:val="19"/>
        </w:rPr>
        <w:t xml:space="preserve"> 跨核同步层次；子图 </w:t>
      </w:r>
      <w:r>
        <w:rPr>
          <w:rFonts w:ascii="等线" w:hAnsi="等线" w:eastAsia="宋体"/>
          <w:i/>
          <w:color w:val="555555"/>
          <w:sz w:val="19"/>
        </w:rPr>
        <w:t>arrow (c(v),r(v))</w:t>
      </w:r>
      <w:r>
        <w:rPr>
          <w:rFonts w:ascii="等线" w:hAnsi="等线" w:eastAsia="宋体"/>
          <w:color w:val="555555"/>
          <w:sz w:val="19"/>
        </w:rPr>
        <w:t xml:space="preserve"> 等价类（必要时按规模沿 </w:t>
      </w:r>
      <w:r>
        <w:rPr>
          <w:rFonts w:ascii="等线" w:hAnsi="等线" w:eastAsia="宋体"/>
          <w:i/>
          <w:color w:val="555555"/>
          <w:sz w:val="19"/>
        </w:rPr>
        <w:t>σ</w:t>
      </w:r>
      <w:r>
        <w:rPr>
          <w:rFonts w:ascii="等线" w:hAnsi="等线" w:eastAsia="宋体"/>
          <w:color w:val="555555"/>
          <w:sz w:val="19"/>
        </w:rPr>
        <w:t xml:space="preserve"> 切片）；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 xml:space="preserve">8. 按 </w:t>
      </w:r>
      <w:r>
        <w:rPr>
          <w:rFonts w:ascii="等线" w:hAnsi="等线" w:eastAsia="宋体"/>
          <w:i/>
          <w:color w:val="555555"/>
          <w:sz w:val="19"/>
        </w:rPr>
        <w:t>(r,c)</w:t>
      </w:r>
      <w:r>
        <w:rPr>
          <w:rFonts w:ascii="等线" w:hAnsi="等线" w:eastAsia="宋体"/>
          <w:color w:val="555555"/>
          <w:sz w:val="19"/>
        </w:rPr>
        <w:t xml:space="preserve"> 递增编号，每核的 </w:t>
      </w:r>
      <w:r>
        <w:rPr>
          <w:rFonts w:ascii="等线" w:hAnsi="等线" w:eastAsia="宋体"/>
          <w:i/>
          <w:color w:val="555555"/>
          <w:sz w:val="19"/>
        </w:rPr>
        <w:t>π_k</w:t>
      </w:r>
      <w:r>
        <w:rPr>
          <w:rFonts w:ascii="等线" w:hAnsi="等线" w:eastAsia="宋体"/>
          <w:color w:val="555555"/>
          <w:sz w:val="19"/>
        </w:rPr>
        <w:t xml:space="preserve"> 取其子图编号升序；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>9. 对 12 组候选参数重复步骤 2–8，用官方评估器取 Makespan 最小者。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其中步骤 2–4 是 S1，5–6 是 S2，7–8 是 S3，9 是 S4；场景差异只体现在三处：步骤 6 的 </w:t>
      </w:r>
      <w:r>
        <w:rPr>
          <w:rFonts w:ascii="等线" w:hAnsi="等线" w:eastAsia="宋体"/>
          <w:i/>
        </w:rPr>
        <w:t>λ</w:t>
      </w:r>
      <w:r>
        <w:rPr>
          <w:rFonts w:ascii="等线" w:hAnsi="等线" w:eastAsia="宋体"/>
        </w:rPr>
        <w:t xml:space="preserve">（问题 1 取 </w:t>
      </w:r>
      <w:r>
        <w:rPr>
          <w:rFonts w:ascii="等线" w:hAnsi="等线" w:eastAsia="宋体"/>
          <w:i/>
        </w:rPr>
        <w:t>W_cross=1000</w:t>
      </w:r>
      <w:r>
        <w:rPr>
          <w:rFonts w:ascii="等线" w:hAnsi="等线" w:eastAsia="宋体"/>
        </w:rPr>
        <w:t xml:space="preserve">，问题 2/3 取 </w:t>
      </w:r>
      <w:r>
        <w:rPr>
          <w:rFonts w:ascii="等线" w:hAnsi="等线" w:eastAsia="宋体"/>
          <w:i/>
        </w:rPr>
        <w:t>δ=500</w:t>
      </w:r>
      <w:r>
        <w:rPr>
          <w:rFonts w:ascii="等线" w:hAnsi="等线" w:eastAsia="宋体"/>
        </w:rPr>
        <w:t>）、步骤 6 是否折算 L2 命中（仅问题 3）、以及步骤 7 的切片粒度。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6.4 为什么粗粒度对问题 1 更有利</w:t>
      </w:r>
    </w:p>
    <w:p>
      <w:pPr>
        <w:spacing w:after="80"/>
        <w:ind w:firstLine="420"/>
      </w:pPr>
      <w:r>
        <w:rPr>
          <w:rFonts w:ascii="等线" w:hAnsi="等线" w:eastAsia="宋体"/>
        </w:rPr>
        <w:t>由 §6.1，同核 Task 之间</w:t>
      </w:r>
      <w:r>
        <w:rPr>
          <w:rFonts w:ascii="等线" w:hAnsi="等线" w:eastAsia="宋体"/>
          <w:b/>
        </w:rPr>
        <w:t>没有任何流水线重叠</w:t>
      </w:r>
      <w:r>
        <w:rPr>
          <w:rFonts w:ascii="等线" w:hAnsi="等线" w:eastAsia="宋体"/>
        </w:rPr>
        <w:t>（</w:t>
      </w:r>
      <w:r>
        <w:rPr>
          <w:rFonts w:ascii="Consolas" w:hAnsi="Consolas" w:eastAsia="Consolas"/>
          <w:sz w:val="19"/>
        </w:rPr>
        <w:t>core_active_task</w:t>
      </w:r>
      <w:r>
        <w:rPr>
          <w:rFonts w:ascii="等线" w:hAnsi="等线" w:eastAsia="宋体"/>
        </w:rPr>
        <w:t xml:space="preserve"> 保证同一时刻每核至多一个活跃 Task）。因此把 </w:t>
      </w:r>
      <w:r>
        <w:rPr>
          <w:rFonts w:ascii="等线" w:hAnsi="等线" w:eastAsia="宋体"/>
          <w:i/>
        </w:rPr>
        <w:t>q</w:t>
      </w:r>
      <w:r>
        <w:rPr>
          <w:rFonts w:ascii="等线" w:hAnsi="等线" w:eastAsia="宋体"/>
        </w:rPr>
        <w:t xml:space="preserve"> 个独立子图合成一个 Task 能带来两重收益：头部 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 xml:space="preserve"> 与尾部 </w:t>
      </w:r>
      <w:r>
        <w:rPr>
          <w:rFonts w:ascii="Consolas" w:hAnsi="Consolas" w:eastAsia="Consolas"/>
          <w:sz w:val="19"/>
        </w:rPr>
        <w:t>COPY_OUT</w:t>
      </w:r>
      <w:r>
        <w:rPr>
          <w:rFonts w:ascii="等线" w:hAnsi="等线" w:eastAsia="宋体"/>
        </w:rPr>
        <w:t xml:space="preserve"> 被计算掩盖；子图之间的数据不再经 DDR 往返。这解释了实验中问题 1 的最优解通常落在"每核每层一个子图"（即引理 1 的原始形态、不再切片）上。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七、问题二：场景 B 的切图与调度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7.1 模型差异</w:t>
      </w:r>
    </w:p>
    <w:p>
      <w:pPr>
        <w:spacing w:after="80"/>
        <w:ind w:firstLine="420"/>
      </w:pPr>
      <w:r>
        <w:rPr>
          <w:rFonts w:ascii="等线" w:hAnsi="等线" w:eastAsia="宋体"/>
        </w:rPr>
        <w:t>场景 B 中每核合并为一个 Task，于是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同核子图边界搬运恒为 0</w:t>
      </w:r>
      <w:r>
        <w:rPr>
          <w:rFonts w:ascii="等线" w:hAnsi="等线" w:eastAsia="宋体"/>
        </w:rPr>
        <w:t>（事实 1），切图在核内退化为纯粹的</w:t>
      </w:r>
      <w:r>
        <w:rPr>
          <w:rFonts w:ascii="等线" w:hAnsi="等线" w:eastAsia="宋体"/>
          <w:b/>
        </w:rPr>
        <w:t>排序</w:t>
      </w:r>
      <w:r>
        <w:rPr>
          <w:rFonts w:ascii="等线" w:hAnsi="等线" w:eastAsia="宋体"/>
        </w:rPr>
        <w:t>决策；</w:t>
      </w:r>
    </w:p>
    <w:p>
      <w:pPr>
        <w:pStyle w:val="ListBullet"/>
        <w:ind w:left="432"/>
      </w:pPr>
      <w:r>
        <w:rPr>
          <w:rFonts w:ascii="等线" w:hAnsi="等线" w:eastAsia="宋体"/>
        </w:rPr>
        <w:t xml:space="preserve">跨核依赖由 </w:t>
      </w:r>
      <w:r>
        <w:rPr>
          <w:rFonts w:ascii="Consolas" w:hAnsi="Consolas" w:eastAsia="Consolas"/>
          <w:sz w:val="19"/>
        </w:rPr>
        <w:t>cross_links</w:t>
      </w:r>
      <w:r>
        <w:rPr>
          <w:rFonts w:ascii="等线" w:hAnsi="等线" w:eastAsia="宋体"/>
        </w:rPr>
        <w:t xml:space="preserve"> 表达，目标 </w:t>
      </w:r>
      <w:r>
        <w:rPr>
          <w:rFonts w:ascii="Consolas" w:hAnsi="Consolas" w:eastAsia="Consolas"/>
          <w:sz w:val="19"/>
        </w:rPr>
        <w:t>COPY_IN</w:t>
      </w:r>
      <w:r>
        <w:rPr>
          <w:rFonts w:ascii="等线" w:hAnsi="等线" w:eastAsia="宋体"/>
        </w:rPr>
        <w:t xml:space="preserve"> 最早释放时刻为 </w:t>
      </w:r>
      <w:r>
        <w:rPr>
          <w:rFonts w:ascii="等线" w:hAnsi="等线" w:eastAsia="宋体"/>
          <w:i/>
        </w:rPr>
        <w:t>end(ttCOPY\_OUT)+δ</w:t>
      </w:r>
      <w:r>
        <w:rPr>
          <w:rFonts w:ascii="等线" w:hAnsi="等线" w:eastAsia="宋体"/>
        </w:rPr>
        <w:t>；</w:t>
      </w:r>
    </w:p>
    <w:p>
      <w:pPr>
        <w:pStyle w:val="ListBullet"/>
        <w:ind w:left="432"/>
      </w:pPr>
      <w:r>
        <w:rPr>
          <w:rFonts w:ascii="等线" w:hAnsi="等线" w:eastAsia="宋体"/>
        </w:rPr>
        <w:t>真实代价由事实 3 决定：跨核接收点若排在核内序列前部，整核停摆。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核 </w:t>
      </w:r>
      <w:r>
        <w:rPr>
          <w:rFonts w:ascii="等线" w:hAnsi="等线" w:eastAsia="宋体"/>
          <w:i/>
        </w:rPr>
        <w:t>k</w:t>
      </w:r>
      <w:r>
        <w:rPr>
          <w:rFonts w:ascii="等线" w:hAnsi="等线" w:eastAsia="宋体"/>
        </w:rPr>
        <w:t xml:space="preserve"> 的完成时间下界为四条 Pipe 的最大占用：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79396" cy="31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50f181d7eff97b6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79396" cy="31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420"/>
      </w:pPr>
      <w:r>
        <w:rPr>
          <w:rFonts w:ascii="等线" w:hAnsi="等线" w:eastAsia="宋体"/>
        </w:rPr>
        <w:t>其中按评估器规则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336795" cy="177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dc51a257180e88d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36795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P_t=(u):u∈ P_t\</w:t>
      </w:r>
      <w:r>
        <w:rPr>
          <w:rFonts w:ascii="等线" w:hAnsi="等线" w:eastAsia="宋体"/>
        </w:rPr>
        <w:t>、</w:t>
      </w:r>
      <w:r>
        <w:rPr>
          <w:rFonts w:ascii="等线" w:hAnsi="等线" w:eastAsia="宋体"/>
          <w:i/>
        </w:rPr>
        <w:t>C_t=(u):u∈ C_t\</w:t>
      </w:r>
      <w:r>
        <w:rPr>
          <w:rFonts w:ascii="等线" w:hAnsi="等线" w:eastAsia="宋体"/>
        </w:rPr>
        <w:t xml:space="preserve"> 为触及该张量的生产核集合与消费核集合。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7.2 算法调整（P2-A … P2-E）</w:t>
      </w:r>
    </w:p>
    <w:p>
      <w:pPr>
        <w:spacing w:after="80"/>
        <w:ind w:firstLine="420"/>
      </w:pPr>
      <w:r>
        <w:rPr>
          <w:rFonts w:ascii="等线" w:hAnsi="等线" w:eastAsia="宋体"/>
        </w:rPr>
        <w:t>相对问题 1，CAP-LS 在场景 B 下做五处调整：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P2-A 核内重排</w:t>
      </w:r>
      <w:r>
        <w:rPr>
          <w:rFonts w:ascii="等线" w:hAnsi="等线" w:eastAsia="宋体"/>
        </w:rPr>
        <w:t>：子图名次即核内算子序；层次分层把"需要远端数据的算子"整体后移，直接针对事实 3。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P2-B 强通信同核合并</w:t>
      </w:r>
      <w:r>
        <w:rPr>
          <w:rFonts w:ascii="等线" w:hAnsi="等线" w:eastAsia="宋体"/>
        </w:rPr>
        <w:t>：</w:t>
      </w:r>
      <w:r>
        <w:rPr>
          <w:rFonts w:ascii="等线" w:hAnsi="等线" w:eastAsia="宋体"/>
          <w:i/>
        </w:rPr>
        <w:t>θ</w:t>
      </w:r>
      <w:r>
        <w:rPr>
          <w:rFonts w:ascii="等线" w:hAnsi="等线" w:eastAsia="宋体"/>
        </w:rPr>
        <w:t xml:space="preserve"> 亲和原子保证强连接算子同核；同核后其通信代价归零（而问题 1 仍需经 DDR）。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P2-C 子图规模上限</w:t>
      </w:r>
      <w:r>
        <w:rPr>
          <w:rFonts w:ascii="等线" w:hAnsi="等线" w:eastAsia="宋体"/>
        </w:rPr>
        <w:t xml:space="preserve">：用 </w:t>
      </w:r>
      <w:r>
        <w:rPr>
          <w:rFonts w:ascii="Consolas" w:hAnsi="Consolas" w:eastAsia="Consolas"/>
          <w:sz w:val="19"/>
        </w:rPr>
        <w:t>max_ops</w:t>
      </w:r>
      <w:r>
        <w:rPr>
          <w:rFonts w:ascii="等线" w:hAnsi="等线" w:eastAsia="宋体"/>
        </w:rPr>
        <w:t xml:space="preserve"> 候选限制单个子图的算子数，间接抑制 Step2 的换入换出（代码里没有峰值驻留的估计）。另有"单算子子图"候选（</w:t>
      </w:r>
      <w:r>
        <w:rPr>
          <w:rFonts w:ascii="Consolas" w:hAnsi="Consolas" w:eastAsia="Consolas"/>
          <w:sz w:val="19"/>
        </w:rPr>
        <w:t>subgraph_mode='op'</w:t>
      </w:r>
      <w:r>
        <w:rPr>
          <w:rFonts w:ascii="等线" w:hAnsi="等线" w:eastAsia="宋体"/>
        </w:rPr>
        <w:t xml:space="preserve">）：每个算子自成一个子图，核内执行序由容量感知表调度 </w:t>
      </w:r>
      <w:r>
        <w:rPr>
          <w:rFonts w:ascii="Consolas" w:hAnsi="Consolas" w:eastAsia="Consolas"/>
          <w:sz w:val="19"/>
        </w:rPr>
        <w:t>npu/listsched.py</w:t>
      </w:r>
      <w:r>
        <w:rPr>
          <w:rFonts w:ascii="等线" w:hAnsi="等线" w:eastAsia="宋体"/>
        </w:rPr>
        <w:t xml:space="preserve"> 给出，该调度在选择下一个算子时显式惩罚片上驻留量的增长，从而直接控制核内驻留。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P2-D 局部拆分/合并</w:t>
      </w:r>
      <w:r>
        <w:rPr>
          <w:rFonts w:ascii="等线" w:hAnsi="等线" w:eastAsia="宋体"/>
        </w:rPr>
        <w:t>：</w:t>
      </w:r>
      <w:r>
        <w:rPr>
          <w:rFonts w:ascii="等线" w:hAnsi="等线" w:eastAsia="宋体"/>
          <w:i/>
        </w:rPr>
        <w:t>β</w:t>
      </w:r>
      <w:r>
        <w:rPr>
          <w:rFonts w:ascii="等线" w:hAnsi="等线" w:eastAsia="宋体"/>
        </w:rPr>
        <w:t xml:space="preserve"> 网格同时覆盖"粗到每核一个子图"与"细到千级子图"两端。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P2-E 联合优化</w:t>
      </w:r>
      <w:r>
        <w:rPr>
          <w:rFonts w:ascii="等线" w:hAnsi="等线" w:eastAsia="宋体"/>
        </w:rPr>
        <w:t xml:space="preserve">：S2 的代价 </w:t>
      </w:r>
      <w:r>
        <w:rPr>
          <w:rFonts w:ascii="等线" w:hAnsi="等线" w:eastAsia="宋体"/>
          <w:i/>
        </w:rPr>
        <w:t>F</w:t>
      </w:r>
      <w:r>
        <w:rPr>
          <w:rFonts w:ascii="等线" w:hAnsi="等线" w:eastAsia="宋体"/>
        </w:rPr>
        <w:t xml:space="preserve"> 同时含负载、通信与同步深度三项，等价于在切图—分核—排序三者上联合下降。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7.3 粒度—驻留—通信—效率的耦合</w:t>
      </w:r>
    </w:p>
    <w:p>
      <w:pPr>
        <w:spacing w:after="80"/>
        <w:ind w:firstLine="420"/>
      </w:pPr>
      <w:r>
        <w:rPr>
          <w:rFonts w:ascii="等线" w:hAnsi="等线" w:eastAsia="宋体"/>
        </w:rPr>
        <w:t>场景 B 中把更多子图放在同一核可减少跨核搬运，但跨越多个子图的驻留数据会持续占用 L1/UB，压缩中间子图的可用空间。本文用</w:t>
      </w:r>
      <w:r>
        <w:rPr>
          <w:rFonts w:ascii="等线" w:hAnsi="等线" w:eastAsia="宋体"/>
          <w:b/>
        </w:rPr>
        <w:t>块计算量上限 $\beta W/N$</w:t>
      </w:r>
      <w:r>
        <w:rPr>
          <w:rFonts w:ascii="等线" w:hAnsi="等线" w:eastAsia="宋体"/>
        </w:rPr>
        <w:t xml:space="preserve"> 同时控制这两端：</w:t>
      </w:r>
      <w:r>
        <w:rPr>
          <w:rFonts w:ascii="等线" w:hAnsi="等线" w:eastAsia="宋体"/>
          <w:i/>
        </w:rPr>
        <w:t>β</w:t>
      </w:r>
      <w:r>
        <w:rPr>
          <w:rFonts w:ascii="等线" w:hAnsi="等线" w:eastAsia="宋体"/>
        </w:rPr>
        <w:t xml:space="preserve"> 小 ⇒ 子图多 ⇒ 驻留窗口短、换入换出少，但跨核边多；</w:t>
      </w:r>
      <w:r>
        <w:rPr>
          <w:rFonts w:ascii="等线" w:hAnsi="等线" w:eastAsia="宋体"/>
          <w:i/>
        </w:rPr>
        <w:t>β</w:t>
      </w:r>
      <w:r>
        <w:rPr>
          <w:rFonts w:ascii="等线" w:hAnsi="等线" w:eastAsia="宋体"/>
        </w:rPr>
        <w:t xml:space="preserve"> 大 ⇒ 反之。§11.2 的粒度敏感性实验给出了 </w:t>
      </w:r>
      <w:r>
        <w:rPr>
          <w:rFonts w:ascii="等线" w:hAnsi="等线" w:eastAsia="宋体"/>
          <w:i/>
        </w:rPr>
        <w:t>β</w:t>
      </w:r>
      <w:r>
        <w:rPr>
          <w:rFonts w:ascii="等线" w:hAnsi="等线" w:eastAsia="宋体"/>
        </w:rPr>
        <w:t xml:space="preserve"> 的经验最优区间。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八、问题三：共享只读 L2 下的切图与调度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8.1 Cache 收益的结构来源</w:t>
      </w:r>
    </w:p>
    <w:p>
      <w:pPr>
        <w:spacing w:after="80"/>
        <w:ind w:firstLine="420"/>
      </w:pPr>
      <w:r>
        <w:rPr>
          <w:rFonts w:ascii="等线" w:hAnsi="等线" w:eastAsia="宋体"/>
        </w:rPr>
        <w:t>由《评估器机制说明》O 节，命中键是</w:t>
      </w:r>
      <w:r>
        <w:rPr>
          <w:rFonts w:ascii="等线" w:hAnsi="等线" w:eastAsia="宋体"/>
          <w:b/>
        </w:rPr>
        <w:t>写入片上张量的逻辑 id</w:t>
      </w:r>
      <w:r>
        <w:rPr>
          <w:rFonts w:ascii="等线" w:hAnsi="等线" w:eastAsia="宋体"/>
        </w:rPr>
        <w:t>。因此命中只可能来自两类结构：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跨核多播</w:t>
      </w:r>
      <w:r>
        <w:rPr>
          <w:rFonts w:ascii="等线" w:hAnsi="等线" w:eastAsia="宋体"/>
        </w:rPr>
        <w:t xml:space="preserve">：张量 </w:t>
      </w:r>
      <w:r>
        <w:rPr>
          <w:rFonts w:ascii="等线" w:hAnsi="等线" w:eastAsia="宋体"/>
          <w:i/>
        </w:rPr>
        <w:t>t</w:t>
      </w:r>
      <w:r>
        <w:rPr>
          <w:rFonts w:ascii="等线" w:hAnsi="等线" w:eastAsia="宋体"/>
        </w:rPr>
        <w:t xml:space="preserve"> 被 </w:t>
      </w:r>
      <w:r>
        <w:rPr>
          <w:rFonts w:ascii="等线" w:hAnsi="等线" w:eastAsia="宋体"/>
          <w:i/>
        </w:rPr>
        <w:t>| C_t|</w:t>
      </w:r>
      <w:r>
        <w:rPr>
          <w:rFonts w:ascii="等线" w:hAnsi="等线" w:eastAsia="宋体"/>
        </w:rPr>
        <w:t xml:space="preserve"> 个核心读入，第一次未命中并写入 Cache，其余 </w:t>
      </w:r>
      <w:r>
        <w:rPr>
          <w:rFonts w:ascii="等线" w:hAnsi="等线" w:eastAsia="宋体"/>
          <w:i/>
        </w:rPr>
        <w:t>| C_t|-1</w:t>
      </w:r>
      <w:r>
        <w:rPr>
          <w:rFonts w:ascii="等线" w:hAnsi="等线" w:eastAsia="宋体"/>
        </w:rPr>
        <w:t xml:space="preserve"> 次命中；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换入复读</w:t>
      </w:r>
      <w:r>
        <w:rPr>
          <w:rFonts w:ascii="等线" w:hAnsi="等线" w:eastAsia="宋体"/>
        </w:rPr>
        <w:t>：Step2 把同一逻辑张量多次换入，第二次起命中。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定义张量 </w:t>
      </w:r>
      <w:r>
        <w:rPr>
          <w:rFonts w:ascii="等线" w:hAnsi="等线" w:eastAsia="宋体"/>
          <w:i/>
        </w:rPr>
        <w:t>t</w:t>
      </w:r>
      <w:r>
        <w:rPr>
          <w:rFonts w:ascii="等线" w:hAnsi="等线" w:eastAsia="宋体"/>
        </w:rPr>
        <w:t xml:space="preserve"> 的</w:t>
      </w:r>
      <w:r>
        <w:rPr>
          <w:rFonts w:ascii="等线" w:hAnsi="等线" w:eastAsia="宋体"/>
          <w:b/>
        </w:rPr>
        <w:t>复用度</w:t>
      </w:r>
      <w:r>
        <w:rPr>
          <w:rFonts w:ascii="等线" w:hAnsi="等线" w:eastAsia="宋体"/>
        </w:rPr>
        <w:t>与</w:t>
      </w:r>
      <w:r>
        <w:rPr>
          <w:rFonts w:ascii="等线" w:hAnsi="等线" w:eastAsia="宋体"/>
          <w:b/>
        </w:rPr>
        <w:t>Cache 价值</w:t>
      </w:r>
      <w:r>
        <w:rPr>
          <w:rFonts w:ascii="等线" w:hAnsi="等线" w:eastAsia="宋体"/>
        </w:rPr>
        <w:t>：</w:t>
      </w:r>
    </w:p>
    <w:p>
      <w:pPr>
        <w:jc w:val="center"/>
      </w:pPr>
      <w:r>
        <w:rPr>
          <w:rFonts w:ascii="Consolas" w:hAnsi="Consolas" w:eastAsia="Consolas"/>
          <w:sz w:val="20"/>
        </w:rPr>
        <w:t>reuse(t)=\#\对 t 产生的 COPY\_IN\, value(t)=s_t·(reuse(t)-1)· 1[s_t≤ C_L2],</w:t>
      </w:r>
    </w:p>
    <w:p>
      <w:pPr>
        <w:spacing w:after="80"/>
        <w:ind w:firstLine="420"/>
      </w:pPr>
      <w:r>
        <w:rPr>
          <w:rFonts w:ascii="等线" w:hAnsi="等线" w:eastAsia="宋体"/>
        </w:rPr>
        <w:t>则</w:t>
      </w:r>
      <w:r>
        <w:rPr>
          <w:rFonts w:ascii="等线" w:hAnsi="等线" w:eastAsia="宋体"/>
          <w:b/>
        </w:rPr>
        <w:t>期望节省的 DDR 字节</w:t>
      </w:r>
      <w:r>
        <w:rPr>
          <w:rFonts w:ascii="等线" w:hAnsi="等线" w:eastAsia="宋体"/>
        </w:rPr>
        <w:t xml:space="preserve">为 </w:t>
      </w:r>
      <w:r>
        <w:rPr>
          <w:rFonts w:ascii="等线" w:hAnsi="等线" w:eastAsia="宋体"/>
          <w:i/>
        </w:rPr>
        <w:t>Σ_t value(t)</w:t>
      </w:r>
      <w:r>
        <w:rPr>
          <w:rFonts w:ascii="等线" w:hAnsi="等线" w:eastAsia="宋体"/>
        </w:rPr>
        <w:t>，对应节省时间</w:t>
      </w:r>
    </w:p>
    <w:p>
      <w:pPr>
        <w:jc w:val="center"/>
      </w:pPr>
      <w:r>
        <w:rPr>
          <w:rFonts w:ascii="Consolas" w:hAnsi="Consolas" w:eastAsia="Consolas"/>
          <w:sz w:val="20"/>
        </w:rPr>
        <w:t>Δ T_L2 ≈ Σ_t value(t)(1bw-1bw_L2) = Σ_t value(t)·160(1-60250) = 0.0127Σ_t value(t).</w:t>
      </w:r>
    </w:p>
    <w:p>
      <w:pPr>
        <w:spacing w:after="80"/>
        <w:ind w:firstLine="420"/>
      </w:pPr>
      <w:r>
        <w:rPr>
          <w:rFonts w:ascii="等线" w:hAnsi="等线" w:eastAsia="宋体"/>
        </w:rPr>
        <w:t>同时命中访问</w:t>
      </w:r>
      <w:r>
        <w:rPr>
          <w:rFonts w:ascii="等线" w:hAnsi="等线" w:eastAsia="宋体"/>
          <w:b/>
        </w:rPr>
        <w:t>不进 DDR 池</w:t>
      </w:r>
      <w:r>
        <w:rPr>
          <w:rFonts w:ascii="等线" w:hAnsi="等线" w:eastAsia="宋体"/>
        </w:rPr>
        <w:t>，等价于把 DDR 争用降低同样的字节数——这是 L2 的第二重收益，在带宽受限的用例上更显著。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8.2 Cache 感知的分配代价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把命中折算进 S2 的代价函数：核 </w:t>
      </w:r>
      <w:r>
        <w:rPr>
          <w:rFonts w:ascii="等线" w:hAnsi="等线" w:eastAsia="宋体"/>
          <w:i/>
        </w:rPr>
        <w:t>k</w:t>
      </w:r>
      <w:r>
        <w:rPr>
          <w:rFonts w:ascii="等线" w:hAnsi="等线" w:eastAsia="宋体"/>
        </w:rPr>
        <w:t xml:space="preserve"> 的 </w:t>
      </w:r>
      <w:r>
        <w:rPr>
          <w:rFonts w:ascii="Consolas" w:hAnsi="Consolas" w:eastAsia="Consolas"/>
          <w:sz w:val="19"/>
        </w:rPr>
        <w:t>PIPE_MTE2</w:t>
      </w:r>
      <w:r>
        <w:rPr>
          <w:rFonts w:ascii="等线" w:hAnsi="等线" w:eastAsia="宋体"/>
        </w:rPr>
        <w:t xml:space="preserve"> 占用由</w:t>
      </w:r>
    </w:p>
    <w:p>
      <w:pPr>
        <w:jc w:val="center"/>
      </w:pPr>
      <w:r>
        <w:rPr>
          <w:rFonts w:ascii="Consolas" w:hAnsi="Consolas" w:eastAsia="Consolas"/>
          <w:sz w:val="20"/>
        </w:rPr>
        <w:t>^in_kbw ^in_k-H_kbw+_kbw_L2,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全局 DDR 下界由 </w:t>
      </w:r>
      <w:r>
        <w:rPr>
          <w:rFonts w:ascii="等线" w:hAnsi="等线" w:eastAsia="宋体"/>
          <w:i/>
        </w:rPr>
        <w:t>B_DDR/bw</w:t>
      </w:r>
      <w:r>
        <w:rPr>
          <w:rFonts w:ascii="等线" w:hAnsi="等线" w:eastAsia="宋体"/>
        </w:rPr>
        <w:t xml:space="preserve"> 变为 </w:t>
      </w:r>
      <w:r>
        <w:rPr>
          <w:rFonts w:ascii="等线" w:hAnsi="等线" w:eastAsia="宋体"/>
          <w:i/>
        </w:rPr>
        <w:t>(B_DDR-Σ_k H_k)/bw</w:t>
      </w:r>
      <w:r>
        <w:rPr>
          <w:rFonts w:ascii="等线" w:hAnsi="等线" w:eastAsia="宋体"/>
        </w:rPr>
        <w:t xml:space="preserve">，其中 </w:t>
      </w:r>
      <w:r>
        <w:rPr>
          <w:rFonts w:ascii="等线" w:hAnsi="等线" w:eastAsia="宋体"/>
          <w:i/>
        </w:rPr>
        <w:t>H_k</w:t>
      </w:r>
      <w:r>
        <w:rPr>
          <w:rFonts w:ascii="等线" w:hAnsi="等线" w:eastAsia="宋体"/>
        </w:rPr>
        <w:t xml:space="preserve"> 为核 </w:t>
      </w:r>
      <w:r>
        <w:rPr>
          <w:rFonts w:ascii="等线" w:hAnsi="等线" w:eastAsia="宋体"/>
          <w:i/>
        </w:rPr>
        <w:t>k</w:t>
      </w:r>
      <w:r>
        <w:rPr>
          <w:rFonts w:ascii="等线" w:hAnsi="等线" w:eastAsia="宋体"/>
        </w:rPr>
        <w:t xml:space="preserve"> 的预测命中字节（按"同一张量的第 2 次及以后读入命中"计算，并剔除超过 </w:t>
      </w:r>
      <w:r>
        <w:rPr>
          <w:rFonts w:ascii="等线" w:hAnsi="等线" w:eastAsia="宋体"/>
          <w:i/>
        </w:rPr>
        <w:t>C_L2</w:t>
      </w:r>
      <w:r>
        <w:rPr>
          <w:rFonts w:ascii="等线" w:hAnsi="等线" w:eastAsia="宋体"/>
        </w:rPr>
        <w:t xml:space="preserve"> 的张量）。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由此产生的定性变化</w:t>
      </w:r>
      <w:r>
        <w:rPr>
          <w:rFonts w:ascii="等线" w:hAnsi="等线" w:eastAsia="宋体"/>
        </w:rPr>
        <w:t xml:space="preserve">：在问题 2 中，把一个被多核读取的张量复制到多个核是纯粹的损失（每份都吃 DDR 带宽）；在问题 3 中，第 2 份起只花 </w:t>
      </w:r>
      <w:r>
        <w:rPr>
          <w:rFonts w:ascii="等线" w:hAnsi="等线" w:eastAsia="宋体"/>
          <w:i/>
        </w:rPr>
        <w:t>1/250</w:t>
      </w:r>
      <w:r>
        <w:rPr>
          <w:rFonts w:ascii="等线" w:hAnsi="等线" w:eastAsia="宋体"/>
        </w:rPr>
        <w:t xml:space="preserve"> 的时间且不占 DDR。于是 </w:t>
      </w:r>
      <w:r>
        <w:rPr>
          <w:rFonts w:ascii="等线" w:hAnsi="等线" w:eastAsia="宋体"/>
          <w:b/>
        </w:rPr>
        <w:t>L2 把"重复读取"从硬性代价变成近似免费的操作</w:t>
      </w:r>
      <w:r>
        <w:rPr>
          <w:rFonts w:ascii="等线" w:hAnsi="等线" w:eastAsia="宋体"/>
        </w:rPr>
        <w:t>。这是模型层面的定性变化；在实现里问题 3 与问题 2 共用同一套切图参数（</w:t>
      </w:r>
      <w:r>
        <w:rPr>
          <w:rFonts w:ascii="等线" w:hAnsi="等线" w:eastAsia="宋体"/>
          <w:i/>
        </w:rPr>
        <w:t>θ</w:t>
      </w:r>
      <w:r>
        <w:rPr>
          <w:rFonts w:ascii="等线" w:hAnsi="等线" w:eastAsia="宋体"/>
        </w:rPr>
        <w:t xml:space="preserve"> 的候选序列 </w:t>
      </w:r>
      <w:r>
        <w:rPr>
          <w:rFonts w:ascii="等线" w:hAnsi="等线" w:eastAsia="宋体"/>
          <w:i/>
        </w:rPr>
        <w:t>(∞,16,8,4,2,1)</w:t>
      </w:r>
      <w:r>
        <w:rPr>
          <w:rFonts w:ascii="等线" w:hAnsi="等线" w:eastAsia="宋体"/>
        </w:rPr>
        <w:t xml:space="preserve"> 与问题无关），差别只体现在 S2 代价对命中字节的折算以及候选的官方择优里，本文没有为问题 3 单独扫描 </w:t>
      </w:r>
      <w:r>
        <w:rPr>
          <w:rFonts w:ascii="等线" w:hAnsi="等线" w:eastAsia="宋体"/>
          <w:i/>
        </w:rPr>
        <w:t>θ</w:t>
      </w:r>
      <w:r>
        <w:rPr>
          <w:rFonts w:ascii="等线" w:hAnsi="等线" w:eastAsia="宋体"/>
        </w:rPr>
        <w:t>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8.3 不能假设"Cache 越多越好"</w:t>
      </w:r>
    </w:p>
    <w:p>
      <w:pPr>
        <w:spacing w:after="80"/>
        <w:ind w:firstLine="420"/>
      </w:pPr>
      <w:r>
        <w:rPr>
          <w:rFonts w:ascii="等线" w:hAnsi="等线" w:eastAsia="宋体"/>
        </w:rPr>
        <w:t>Cache 收益强烈依赖 DAG 的输入共享结构：</w:t>
      </w:r>
    </w:p>
    <w:p>
      <w:pPr>
        <w:pStyle w:val="ListBullet"/>
        <w:ind w:left="432"/>
      </w:pPr>
      <w:r>
        <w:rPr>
          <w:rFonts w:ascii="等线" w:hAnsi="等线" w:eastAsia="宋体"/>
        </w:rPr>
        <w:t>若用例由大量互不连通的分量构成，最优切图本就不产生跨核复读，</w:t>
      </w:r>
      <w:r>
        <w:rPr>
          <w:rFonts w:ascii="等线" w:hAnsi="等线" w:eastAsia="宋体"/>
          <w:i/>
        </w:rPr>
        <w:t>Σ_tvalue(t)≈0</w:t>
      </w:r>
      <w:r>
        <w:rPr>
          <w:rFonts w:ascii="等线" w:hAnsi="等线" w:eastAsia="宋体"/>
        </w:rPr>
        <w:t>，L2 收益趋近于零；</w:t>
      </w:r>
    </w:p>
    <w:p>
      <w:pPr>
        <w:pStyle w:val="ListBullet"/>
        <w:ind w:left="432"/>
      </w:pPr>
      <w:r>
        <w:rPr>
          <w:rFonts w:ascii="等线" w:hAnsi="等线" w:eastAsia="宋体"/>
        </w:rPr>
        <w:t>若用例是"广播型"结构（少量高扇出张量供给大量算子），复用度高，L2 收益显著；</w:t>
      </w:r>
    </w:p>
    <w:p>
      <w:pPr>
        <w:pStyle w:val="ListBullet"/>
        <w:ind w:left="432"/>
      </w:pPr>
      <w:r>
        <w:rPr>
          <w:rFonts w:ascii="等线" w:hAnsi="等线" w:eastAsia="宋体"/>
        </w:rPr>
        <w:t>若用例受计算而非带宽约束（计算量/DDR 时间下界很大），即使命中率高，Makespan 也几乎不变。</w:t>
      </w:r>
    </w:p>
    <w:p>
      <w:pPr>
        <w:spacing w:after="80"/>
        <w:ind w:firstLine="420"/>
      </w:pPr>
      <w:r>
        <w:rPr>
          <w:rFonts w:ascii="等线" w:hAnsi="等线" w:eastAsia="宋体"/>
        </w:rPr>
        <w:t>因此 §10.5 对 L2 收益做了</w:t>
      </w:r>
      <w:r>
        <w:rPr>
          <w:rFonts w:ascii="等线" w:hAnsi="等线" w:eastAsia="宋体"/>
          <w:b/>
        </w:rPr>
        <w:t>按用例结构分层的统计</w:t>
      </w:r>
      <w:r>
        <w:rPr>
          <w:rFonts w:ascii="等线" w:hAnsi="等线" w:eastAsia="宋体"/>
        </w:rPr>
        <w:t>，而非只报一个平均值；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上述四个量（复用度、Cache 价值、期望节省、Cache 压力）由 </w:t>
      </w:r>
      <w:r>
        <w:rPr>
          <w:rFonts w:ascii="Consolas" w:hAnsi="Consolas" w:eastAsia="Consolas"/>
          <w:sz w:val="19"/>
        </w:rPr>
        <w:t>npu/cachemodel.py</w:t>
      </w:r>
    </w:p>
    <w:p>
      <w:pPr>
        <w:spacing w:after="80"/>
        <w:ind w:firstLine="420"/>
      </w:pPr>
      <w:r>
        <w:rPr>
          <w:rFonts w:ascii="等线" w:hAnsi="等线" w:eastAsia="宋体"/>
        </w:rPr>
        <w:t>计算，并提供一个按 FIFO 语义复演的命中估计，</w:t>
      </w:r>
      <w:r>
        <w:rPr>
          <w:rFonts w:ascii="等线" w:hAnsi="等线" w:eastAsia="宋体"/>
          <w:b/>
        </w:rPr>
        <w:t>仅用于分析</w:t>
      </w:r>
      <w:r>
        <w:rPr>
          <w:rFonts w:ascii="等线" w:hAnsi="等线" w:eastAsia="宋体"/>
        </w:rPr>
        <w:t>：搜索内部用的是</w:t>
      </w:r>
    </w:p>
    <w:p>
      <w:pPr>
        <w:spacing w:after="80"/>
        <w:ind w:firstLine="420"/>
      </w:pPr>
      <w:r>
        <w:rPr>
          <w:rFonts w:ascii="Consolas" w:hAnsi="Consolas" w:eastAsia="Consolas"/>
          <w:sz w:val="19"/>
        </w:rPr>
        <w:t>TrafficState</w:t>
      </w:r>
      <w:r>
        <w:rPr>
          <w:rFonts w:ascii="等线" w:hAnsi="等线" w:eastAsia="宋体"/>
        </w:rPr>
        <w:t xml:space="preserve"> 里更粗的"同一张量第 2 次及以后读入命中"折算，本文没有做</w:t>
      </w:r>
    </w:p>
    <w:p>
      <w:pPr>
        <w:spacing w:after="80"/>
        <w:ind w:firstLine="420"/>
      </w:pPr>
      <w:r>
        <w:rPr>
          <w:rFonts w:ascii="等线" w:hAnsi="等线" w:eastAsia="宋体"/>
        </w:rPr>
        <w:t>"预测命中率对官方命中率"的逐配置对照实验，因此不据此对命中估计的精度作任何断言。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九、复杂度分析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设 </w:t>
      </w:r>
      <w:r>
        <w:rPr>
          <w:rFonts w:ascii="等线" w:hAnsi="等线" w:eastAsia="宋体"/>
          <w:i/>
        </w:rPr>
        <w:t>n=|V_op|</w:t>
      </w:r>
      <w:r>
        <w:rPr>
          <w:rFonts w:ascii="等线" w:hAnsi="等线" w:eastAsia="宋体"/>
        </w:rPr>
        <w:t>、</w:t>
      </w:r>
      <w:r>
        <w:rPr>
          <w:rFonts w:ascii="等线" w:hAnsi="等线" w:eastAsia="宋体"/>
          <w:i/>
        </w:rPr>
        <w:t>e=|E_op|</w:t>
      </w:r>
      <w:r>
        <w:rPr>
          <w:rFonts w:ascii="等线" w:hAnsi="等线" w:eastAsia="宋体"/>
        </w:rPr>
        <w:t>、</w:t>
      </w:r>
      <w:r>
        <w:rPr>
          <w:rFonts w:ascii="等线" w:hAnsi="等线" w:eastAsia="宋体"/>
          <w:i/>
        </w:rPr>
        <w:t>m</w:t>
      </w:r>
      <w:r>
        <w:rPr>
          <w:rFonts w:ascii="等线" w:hAnsi="等线" w:eastAsia="宋体"/>
        </w:rPr>
        <w:t xml:space="preserve"> 为块数、</w:t>
      </w:r>
      <w:r>
        <w:rPr>
          <w:rFonts w:ascii="等线" w:hAnsi="等线" w:eastAsia="宋体"/>
          <w:i/>
        </w:rPr>
        <w:t>N</w:t>
      </w:r>
      <w:r>
        <w:rPr>
          <w:rFonts w:ascii="等线" w:hAnsi="等线" w:eastAsia="宋体"/>
        </w:rPr>
        <w:t xml:space="preserve"> 为核数、</w:t>
      </w:r>
      <w:r>
        <w:rPr>
          <w:rFonts w:ascii="等线" w:hAnsi="等线" w:eastAsia="宋体"/>
          <w:i/>
        </w:rPr>
        <w:t>τ</w:t>
      </w:r>
      <w:r>
        <w:rPr>
          <w:rFonts w:ascii="等线" w:hAnsi="等线" w:eastAsia="宋体"/>
        </w:rPr>
        <w:t xml:space="preserve"> 为张量数。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复杂度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图解析与 COPY 收缩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O(n+e+τ)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一次性，结果缓存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特征提取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O(n+e+τ)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缓存到 </w:t>
            </w:r>
            <w:r>
              <w:rPr>
                <w:rFonts w:ascii="Consolas" w:hAnsi="Consolas" w:eastAsia="Consolas"/>
                <w:sz w:val="18"/>
              </w:rPr>
              <w:t>results/cache/features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S1 亲和原子化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O((n+τ) α(n))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并查集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S1 SCC 合并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O(m_0+e_0)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迭代 Tarjan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S1 局部性序 </w:t>
            </w:r>
            <w:r>
              <w:rPr>
                <w:rFonts w:ascii="等线" w:hAnsi="等线" w:eastAsia="宋体"/>
                <w:i/>
                <w:sz w:val="18"/>
              </w:rPr>
              <w:t>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O(n+e)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迭代逆向 DFS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S2 LPT 装箱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O(m m+mN)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S2 局部搜索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O(B ( T+m))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B≤2200</w:t>
            </w:r>
            <w:r>
              <w:rPr>
                <w:rFonts w:ascii="等线" w:hAnsi="等线" w:eastAsia="宋体"/>
                <w:sz w:val="18"/>
              </w:rPr>
              <w:t xml:space="preserve"> 次移动，</w:t>
            </w:r>
            <w:r>
              <w:rPr>
                <w:rFonts w:ascii="等线" w:hAnsi="等线" w:eastAsia="宋体"/>
                <w:i/>
                <w:sz w:val="18"/>
              </w:rPr>
              <w:t>T</w:t>
            </w:r>
            <w:r>
              <w:rPr>
                <w:rFonts w:ascii="等线" w:hAnsi="等线" w:eastAsia="宋体"/>
                <w:sz w:val="18"/>
              </w:rPr>
              <w:t xml:space="preserve"> 为块平均触及张量数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S3 层次分层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O(n+e)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一次拓扑扫描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S4 多起点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× 12</w:t>
            </w:r>
            <w:r>
              <w:rPr>
                <w:rFonts w:ascii="等线" w:hAnsi="等线" w:eastAsia="宋体"/>
                <w:sz w:val="18"/>
              </w:rPr>
              <w:t xml:space="preserve"> 候选（大图自动降为 4）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候选间方案哈希去重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合计（单候选）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O(n+e+τ+B( T+m))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近似线性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>关键在于</w:t>
      </w:r>
      <w:r>
        <w:rPr>
          <w:rFonts w:ascii="等线" w:hAnsi="等线" w:eastAsia="宋体"/>
          <w:b/>
        </w:rPr>
        <w:t>全程没有对 "切图 $\times$ 分核 $\times$ 排序" 的枚举</w:t>
      </w:r>
      <w:r>
        <w:rPr>
          <w:rFonts w:ascii="等线" w:hAnsi="等线" w:eastAsia="宋体"/>
        </w:rPr>
        <w:t xml:space="preserve">：切图由 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 连续区间构造，排序由引理 1 直接给出，只有分核进入搜索，且搜索是增量的。作为对照，朴素枚举的规模是</w:t>
      </w:r>
    </w:p>
    <w:p>
      <w:pPr>
        <w:jc w:val="center"/>
      </w:pPr>
      <w:r>
        <w:rPr>
          <w:rFonts w:ascii="Consolas" w:hAnsi="Consolas" w:eastAsia="Consolas"/>
          <w:sz w:val="20"/>
        </w:rPr>
        <w:t>_n_切图（Bell 数）×^S_分核×_k |π_k|!_同核排序,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在 </w:t>
      </w:r>
      <w:r>
        <w:rPr>
          <w:rFonts w:ascii="等线" w:hAnsi="等线" w:eastAsia="宋体"/>
          <w:i/>
        </w:rPr>
        <w:t>n=552</w:t>
      </w:r>
      <w:r>
        <w:rPr>
          <w:rFonts w:ascii="等线" w:hAnsi="等线" w:eastAsia="宋体"/>
        </w:rPr>
        <w:t>（最小用例）时已远超宇宙原子数；本文把它压到单候选近线性。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十、实验设计与结果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10.1 实验设置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数据</w:t>
      </w:r>
      <w:r>
        <w:rPr>
          <w:rFonts w:ascii="等线" w:hAnsi="等线" w:eastAsia="宋体"/>
        </w:rPr>
        <w:t xml:space="preserve">：题目给定的全部 100 个正式测试计算图 </w:t>
      </w:r>
      <w:r>
        <w:rPr>
          <w:rFonts w:ascii="Consolas" w:hAnsi="Consolas" w:eastAsia="Consolas"/>
          <w:sz w:val="19"/>
        </w:rPr>
        <w:t>data/case_001.json … case_100.json</w:t>
      </w:r>
      <w:r>
        <w:rPr>
          <w:rFonts w:ascii="等线" w:hAnsi="等线" w:eastAsia="宋体"/>
        </w:rPr>
        <w:t>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规模跨度 </w:t>
      </w:r>
      <w:r>
        <w:rPr>
          <w:rFonts w:ascii="等线" w:hAnsi="等线" w:eastAsia="宋体"/>
          <w:i/>
        </w:rPr>
        <w:t>|V_op|∈[552, 35 705]</w:t>
      </w:r>
      <w:r>
        <w:rPr>
          <w:rFonts w:ascii="等线" w:hAnsi="等线" w:eastAsia="宋体"/>
        </w:rPr>
        <w:t>，</w:t>
      </w:r>
      <w:r>
        <w:rPr>
          <w:rFonts w:ascii="等线" w:hAnsi="等线" w:eastAsia="宋体"/>
          <w:b/>
        </w:rPr>
        <w:t>无任何筛选或子采样</w:t>
      </w:r>
      <w:r>
        <w:rPr>
          <w:rFonts w:ascii="等线" w:hAnsi="等线" w:eastAsia="宋体"/>
        </w:rPr>
        <w:t>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配置</w:t>
      </w:r>
      <w:r>
        <w:rPr>
          <w:rFonts w:ascii="等线" w:hAnsi="等线" w:eastAsia="宋体"/>
        </w:rPr>
        <w:t>：</w:t>
      </w:r>
      <w:r>
        <w:rPr>
          <w:rFonts w:ascii="Consolas" w:hAnsi="Consolas" w:eastAsia="Consolas"/>
          <w:sz w:val="19"/>
        </w:rPr>
        <w:t>data/config.txt</w:t>
      </w:r>
      <w:r>
        <w:rPr>
          <w:rFonts w:ascii="等线" w:hAnsi="等线" w:eastAsia="宋体"/>
        </w:rPr>
        <w:t xml:space="preserve"> 原值，不做任何修改（L1 = 524 288 B，UB = 131 072 B，</w:t>
      </w:r>
    </w:p>
    <w:p>
      <w:pPr>
        <w:spacing w:after="80"/>
        <w:ind w:firstLine="420"/>
      </w:pPr>
      <w:r>
        <w:rPr>
          <w:rFonts w:ascii="等线" w:hAnsi="等线" w:eastAsia="宋体"/>
        </w:rPr>
        <w:t>DDR 带宽 = 60 B/cycle，场景 A 的跨核/同核等待 = 1000/100 cycle，</w:t>
      </w:r>
    </w:p>
    <w:p>
      <w:pPr>
        <w:spacing w:after="80"/>
        <w:ind w:firstLine="420"/>
      </w:pPr>
      <w:r>
        <w:rPr>
          <w:rFonts w:ascii="等线" w:hAnsi="等线" w:eastAsia="宋体"/>
        </w:rPr>
        <w:t>场景 B 的跨核同步延迟 = 500 cycle，只读 L2 = 1 048 576 B / 250 B·cycle</w:t>
      </w:r>
      <w:r>
        <w:rPr>
          <w:rFonts w:ascii="等线" w:hAnsi="等线" w:eastAsia="宋体"/>
          <w:i/>
        </w:rPr>
        <w:t>^-1</w:t>
      </w:r>
      <w:r>
        <w:rPr>
          <w:rFonts w:ascii="等线" w:hAnsi="等线" w:eastAsia="宋体"/>
        </w:rPr>
        <w:t>）。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评估</w:t>
      </w:r>
      <w:r>
        <w:rPr>
          <w:rFonts w:ascii="等线" w:hAnsi="等线" w:eastAsia="宋体"/>
        </w:rPr>
        <w:t xml:space="preserve">：全部指标由官方脚本 </w:t>
      </w:r>
      <w:r>
        <w:rPr>
          <w:rFonts w:ascii="Consolas" w:hAnsi="Consolas" w:eastAsia="Consolas"/>
          <w:sz w:val="19"/>
        </w:rPr>
        <w:t>multicore_cut_evaluate_problem_{1,2,3}.py</w:t>
      </w:r>
      <w:r>
        <w:rPr>
          <w:rFonts w:ascii="等线" w:hAnsi="等线" w:eastAsia="宋体"/>
        </w:rPr>
        <w:t xml:space="preserve"> 给出。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本项目通过 </w:t>
      </w:r>
      <w:r>
        <w:rPr>
          <w:rFonts w:ascii="Consolas" w:hAnsi="Consolas" w:eastAsia="Consolas"/>
          <w:sz w:val="19"/>
        </w:rPr>
        <w:t>npu.evaluate.evaluate_plan</w:t>
      </w:r>
      <w:r>
        <w:rPr>
          <w:rFonts w:ascii="等线" w:hAnsi="等线" w:eastAsia="宋体"/>
        </w:rPr>
        <w:t xml:space="preserve"> 直接调用官方评估函数，与命令行入口等价：</w:t>
      </w:r>
    </w:p>
    <w:p>
      <w:pPr>
        <w:spacing w:after="80"/>
        <w:ind w:firstLine="420"/>
      </w:pPr>
      <w:r>
        <w:rPr>
          <w:rFonts w:ascii="等线" w:hAnsi="等线" w:eastAsia="宋体"/>
        </w:rPr>
        <w:t>在 case_019、问题 2、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上，求解器内部报告 Makespan = 27 333，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官方 CLI </w:t>
      </w:r>
      <w:r>
        <w:rPr>
          <w:rFonts w:ascii="Consolas" w:hAnsi="Consolas" w:eastAsia="Consolas"/>
          <w:sz w:val="19"/>
        </w:rPr>
        <w:t>python code/multicore_cut_evaluate_problem_2.py …</w:t>
      </w:r>
      <w:r>
        <w:rPr>
          <w:rFonts w:ascii="等线" w:hAnsi="等线" w:eastAsia="宋体"/>
        </w:rPr>
        <w:t xml:space="preserve"> 报告 27 333，逐位一致。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核数</w:t>
      </w:r>
      <w:r>
        <w:rPr>
          <w:rFonts w:ascii="等线" w:hAnsi="等线" w:eastAsia="宋体"/>
        </w:rPr>
        <w:t>：</w:t>
      </w:r>
      <w:r>
        <w:rPr>
          <w:rFonts w:ascii="等线" w:hAnsi="等线" w:eastAsia="宋体"/>
          <w:i/>
        </w:rPr>
        <w:t>N=1,2,3,4,5</w:t>
      </w:r>
      <w:r>
        <w:rPr>
          <w:rFonts w:ascii="等线" w:hAnsi="等线" w:eastAsia="宋体"/>
        </w:rPr>
        <w:t>。</w:t>
      </w:r>
      <w:r>
        <w:rPr>
          <w:rFonts w:ascii="等线" w:hAnsi="等线" w:eastAsia="宋体"/>
          <w:i/>
        </w:rPr>
        <w:t>N=1</w:t>
      </w:r>
      <w:r>
        <w:rPr>
          <w:rFonts w:ascii="等线" w:hAnsi="等线" w:eastAsia="宋体"/>
        </w:rPr>
        <w:t xml:space="preserve"> 按题目定义取"核内调度算法在整图上计算"的单核基准，</w:t>
      </w:r>
    </w:p>
    <w:p>
      <w:pPr>
        <w:spacing w:after="80"/>
        <w:ind w:firstLine="420"/>
      </w:pPr>
      <w:r>
        <w:rPr>
          <w:rFonts w:ascii="等线" w:hAnsi="等线" w:eastAsia="宋体"/>
        </w:rPr>
        <w:t>加速比恒为 1。我们另外验证了：把"整图一个子图放 0 号核"的方案交给问题 1 评估器，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100 个用例的 Makespan 与官方 </w:t>
      </w:r>
      <w:r>
        <w:rPr>
          <w:rFonts w:ascii="Consolas" w:hAnsi="Consolas" w:eastAsia="Consolas"/>
          <w:sz w:val="19"/>
        </w:rPr>
        <w:t>singlecore_evaluate.py</w:t>
      </w:r>
      <w:r>
        <w:rPr>
          <w:rFonts w:ascii="等线" w:hAnsi="等线" w:eastAsia="宋体"/>
        </w:rPr>
        <w:t xml:space="preserve"> </w:t>
      </w:r>
      <w:r>
        <w:rPr>
          <w:rFonts w:ascii="等线" w:hAnsi="等线" w:eastAsia="宋体"/>
          <w:b/>
        </w:rPr>
        <w:t>完全相同</w:t>
      </w:r>
      <w:r>
        <w:rPr>
          <w:rFonts w:ascii="等线" w:hAnsi="等线" w:eastAsia="宋体"/>
        </w:rPr>
        <w:t>（0 处不一致），</w:t>
      </w:r>
    </w:p>
    <w:p>
      <w:pPr>
        <w:spacing w:after="80"/>
        <w:ind w:firstLine="420"/>
      </w:pPr>
      <w:r>
        <w:rPr>
          <w:rFonts w:ascii="等线" w:hAnsi="等线" w:eastAsia="宋体"/>
        </w:rPr>
        <w:t>说明加速比分母口径与官方一致。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统计口径</w:t>
      </w:r>
      <w:r>
        <w:rPr>
          <w:rFonts w:ascii="等线" w:hAnsi="等线" w:eastAsia="宋体"/>
        </w:rPr>
        <w:t>：跨用例聚合按赛题定义用</w:t>
      </w:r>
      <w:r>
        <w:rPr>
          <w:rFonts w:ascii="等线" w:hAnsi="等线" w:eastAsia="宋体"/>
          <w:b/>
        </w:rPr>
        <w:t>算术平均</w:t>
      </w:r>
      <w:r>
        <w:rPr>
          <w:rFonts w:ascii="等线" w:hAnsi="等线" w:eastAsia="宋体"/>
        </w:rPr>
        <w:t>；几何平均与中位数作为补充指标，</w:t>
      </w:r>
    </w:p>
    <w:p>
      <w:pPr>
        <w:spacing w:after="80"/>
        <w:ind w:firstLine="420"/>
      </w:pPr>
      <w:r>
        <w:rPr>
          <w:rFonts w:ascii="等线" w:hAnsi="等线" w:eastAsia="宋体"/>
        </w:rPr>
        <w:t>同时报告最小值与最大值。算术平均的 95% 区间由对用例的有放回重采样（10 000 次）给出。</w:t>
      </w:r>
    </w:p>
    <w:p>
      <w:pPr>
        <w:spacing w:after="80"/>
        <w:ind w:firstLine="420"/>
      </w:pPr>
      <w:r>
        <w:rPr>
          <w:rFonts w:ascii="等线" w:hAnsi="等线" w:eastAsia="宋体"/>
        </w:rPr>
        <w:t>搬运量报告总和与中位数。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运行环境</w:t>
      </w:r>
      <w:r>
        <w:rPr>
          <w:rFonts w:ascii="等线" w:hAnsi="等线" w:eastAsia="宋体"/>
        </w:rPr>
        <w:t>：Windows 11，32 逻辑核，Python 3.13，16 个工作进程并行；</w:t>
      </w:r>
    </w:p>
    <w:p>
      <w:pPr>
        <w:spacing w:after="80"/>
        <w:ind w:firstLine="420"/>
      </w:pPr>
      <w:r>
        <w:rPr>
          <w:rFonts w:ascii="等线" w:hAnsi="等线" w:eastAsia="宋体"/>
        </w:rPr>
        <w:t>算法本身单线程，报告的求解时间为单线程时间。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基线</w:t>
      </w:r>
      <w:r>
        <w:rPr>
          <w:rFonts w:ascii="等线" w:hAnsi="等线" w:eastAsia="宋体"/>
        </w:rPr>
        <w:t>：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B1 随机</w:t>
      </w:r>
      <w:r>
        <w:rPr>
          <w:rFonts w:ascii="等线" w:hAnsi="等线" w:eastAsia="宋体"/>
        </w:rPr>
        <w:t xml:space="preserve">：官方 </w:t>
      </w:r>
      <w:r>
        <w:rPr>
          <w:rFonts w:ascii="Consolas" w:hAnsi="Consolas" w:eastAsia="Consolas"/>
          <w:sz w:val="19"/>
        </w:rPr>
        <w:t>stub_multicore_cut_and_schedule.generate_multicore_plan</w:t>
      </w:r>
    </w:p>
    <w:p>
      <w:pPr>
        <w:spacing w:after="80"/>
        <w:ind w:firstLine="420"/>
      </w:pPr>
      <w:r>
        <w:rPr>
          <w:rFonts w:ascii="等线" w:hAnsi="等线" w:eastAsia="宋体"/>
        </w:rPr>
        <w:t>（随机拓扑区间 + 随机分核），题目明确说明它不是性能基线，此处作为可行性下界；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B2 拓扑等分</w:t>
      </w:r>
      <w:r>
        <w:rPr>
          <w:rFonts w:ascii="等线" w:hAnsi="等线" w:eastAsia="宋体"/>
        </w:rPr>
        <w:t xml:space="preserve">：算子级 DAG 线性扩展等分为 </w:t>
      </w:r>
      <w:r>
        <w:rPr>
          <w:rFonts w:ascii="等线" w:hAnsi="等线" w:eastAsia="宋体"/>
          <w:i/>
        </w:rPr>
        <w:t>4N</w:t>
      </w:r>
      <w:r>
        <w:rPr>
          <w:rFonts w:ascii="等线" w:hAnsi="等线" w:eastAsia="宋体"/>
        </w:rPr>
        <w:t xml:space="preserve"> 段 + 轮转分核（无通信、无负载、无分层）；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B3 负载均衡</w:t>
      </w:r>
      <w:r>
        <w:rPr>
          <w:rFonts w:ascii="等线" w:hAnsi="等线" w:eastAsia="宋体"/>
        </w:rPr>
        <w:t>：同 B2 分块 + LPT 计算量装箱（无通信感知、无分层）；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B4 通信聚类</w:t>
      </w:r>
      <w:r>
        <w:rPr>
          <w:rFonts w:ascii="等线" w:hAnsi="等线" w:eastAsia="宋体"/>
        </w:rPr>
        <w:t>：亲和原子化分块 + 轮转分核（无负载均衡、无分层）；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B5 单核参考</w:t>
      </w:r>
      <w:r>
        <w:rPr>
          <w:rFonts w:ascii="等线" w:hAnsi="等线" w:eastAsia="宋体"/>
        </w:rPr>
        <w:t>：整图一个子图放 0 号核。</w:t>
      </w:r>
    </w:p>
    <w:p>
      <w:pPr>
        <w:spacing w:after="80"/>
        <w:ind w:firstLine="420"/>
      </w:pPr>
      <w:r>
        <w:rPr>
          <w:rFonts w:ascii="等线" w:hAnsi="等线" w:eastAsia="宋体"/>
        </w:rPr>
        <w:t>全部实验共调用官方评估器 33,311 次（方案哈希去重后）。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10.2 主结果：平均加速比曲线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图 5 给出三个问题在 </w:t>
      </w:r>
      <w:r>
        <w:rPr>
          <w:rFonts w:ascii="等线" w:hAnsi="等线" w:eastAsia="宋体"/>
          <w:i/>
        </w:rPr>
        <w:t>N=1…5</w:t>
      </w:r>
      <w:r>
        <w:rPr>
          <w:rFonts w:ascii="等线" w:hAnsi="等线" w:eastAsia="宋体"/>
        </w:rPr>
        <w:t xml:space="preserve"> 下的平均加速比（100 个用例的算术平均），</w:t>
      </w:r>
    </w:p>
    <w:p>
      <w:pPr>
        <w:spacing w:after="80"/>
        <w:ind w:firstLine="420"/>
      </w:pPr>
      <w:r>
        <w:rPr>
          <w:rFonts w:ascii="等线" w:hAnsi="等线" w:eastAsia="宋体"/>
        </w:rPr>
        <w:t>图 5b 给出逐用例分布。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495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peedu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4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5　CAP-LS 在三个问题上的平均加速比曲线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397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b_speedup_bo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39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5b　各用例加速比分布（箱线图，去除离群点）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表 10-1　平均加速比（算术平均 / 中位数 / 最小 / 最大，100 个用例）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N=2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N=4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N=4</w:t>
            </w:r>
            <w:r>
              <w:rPr>
                <w:rFonts w:ascii="等线" w:hAnsi="等线" w:eastAsia="宋体"/>
                <w:b/>
                <w:sz w:val="18"/>
              </w:rPr>
              <w:t xml:space="preserve"> 中位数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N=4</w:t>
            </w:r>
            <w:r>
              <w:rPr>
                <w:rFonts w:ascii="等线" w:hAnsi="等线" w:eastAsia="宋体"/>
                <w:b/>
                <w:sz w:val="18"/>
              </w:rPr>
              <w:t xml:space="preserve"> 最小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N=4</w:t>
            </w:r>
            <w:r>
              <w:rPr>
                <w:rFonts w:ascii="等线" w:hAnsi="等线" w:eastAsia="宋体"/>
                <w:b/>
                <w:sz w:val="18"/>
              </w:rPr>
              <w:t xml:space="preserve"> 最大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1（场景 A）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4.48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2（场景 B）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5.51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3（+L2）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5.51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>三条观察：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平均加速比随核数单调上升，逐用例的加速比也随核数单调不降</w:t>
      </w:r>
      <w:r>
        <w:rPr>
          <w:rFonts w:ascii="等线" w:hAnsi="等线" w:eastAsia="宋体"/>
        </w:rPr>
        <w:t>（保底池保证：</w:t>
      </w:r>
    </w:p>
    <w:p>
      <w:pPr>
        <w:spacing w:after="80"/>
        <w:ind w:firstLine="420"/>
      </w:pPr>
      <w:r>
        <w:rPr>
          <w:rFonts w:ascii="Consolas" w:hAnsi="Consolas" w:eastAsia="Consolas"/>
          <w:sz w:val="19"/>
        </w:rPr>
        <w:t>check_pool.py</w:t>
      </w:r>
      <w:r>
        <w:rPr>
          <w:rFonts w:ascii="等线" w:hAnsi="等线" w:eastAsia="宋体"/>
        </w:rPr>
        <w:t xml:space="preserve"> 对每个用例、每个问题逐一核对 </w:t>
      </w:r>
      <w:r>
        <w:rPr>
          <w:rFonts w:ascii="等线" w:hAnsi="等线" w:eastAsia="宋体"/>
          <w:i/>
        </w:rPr>
        <w:t>MK(N)≤MK(N-1)</w:t>
      </w:r>
      <w:r>
        <w:rPr>
          <w:rFonts w:ascii="等线" w:hAnsi="等线" w:eastAsia="宋体"/>
        </w:rPr>
        <w:t>，</w:t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N=2</w:t>
      </w:r>
      <w:r>
        <w:rPr>
          <w:rFonts w:ascii="等线" w:hAnsi="等线" w:eastAsia="宋体"/>
        </w:rPr>
        <w:t xml:space="preserve"> 与单核基准比较）。三个场景的排序稳定为 问题 3 &gt; 问题 2 &gt; 问题 1。</w:t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时三者的算术平均分别为 3.18 / 3.63 / 3.67</w:t>
      </w:r>
    </w:p>
    <w:p>
      <w:pPr>
        <w:spacing w:after="80"/>
        <w:ind w:firstLine="420"/>
      </w:pPr>
      <w:r>
        <w:rPr>
          <w:rFonts w:ascii="等线" w:hAnsi="等线" w:eastAsia="宋体"/>
        </w:rPr>
        <w:t>（95% 区间 [2.99, 3.35] / [3.47, 3.78] / [3.51, 3.82]），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并行效率 </w:t>
      </w:r>
      <w:r>
        <w:rPr>
          <w:rFonts w:ascii="等线" w:hAnsi="等线" w:eastAsia="宋体"/>
          <w:i/>
        </w:rPr>
        <w:t>SU/N</w:t>
      </w:r>
      <w:r>
        <w:rPr>
          <w:rFonts w:ascii="等线" w:hAnsi="等线" w:eastAsia="宋体"/>
        </w:rPr>
        <w:t xml:space="preserve"> 为 80% / 91% / 92%；中位数则达到</w:t>
      </w:r>
    </w:p>
    <w:p>
      <w:pPr>
        <w:spacing w:after="80"/>
        <w:ind w:firstLine="420"/>
      </w:pPr>
      <w:r>
        <w:rPr>
          <w:rFonts w:ascii="等线" w:hAnsi="等线" w:eastAsia="宋体"/>
        </w:rPr>
        <w:t>3.60 / 3.91 / 3.94</w:t>
      </w:r>
    </w:p>
    <w:p>
      <w:pPr>
        <w:spacing w:after="80"/>
        <w:ind w:firstLine="420"/>
      </w:pPr>
      <w:r>
        <w:rPr>
          <w:rFonts w:ascii="等线" w:hAnsi="等线" w:eastAsia="宋体"/>
        </w:rPr>
        <w:t>（效率 90% / 98% / 98%）。</w:t>
      </w:r>
    </w:p>
    <w:p>
      <w:pPr>
        <w:spacing w:after="80"/>
        <w:ind w:firstLine="420"/>
      </w:pPr>
      <w:r>
        <w:rPr>
          <w:rFonts w:ascii="等线" w:hAnsi="等线" w:eastAsia="宋体"/>
        </w:rPr>
        <w:t>算术平均低于中位数，说明少数结构受限的难例拉低了均值（见 §10.3）。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问题 1 与问题 2 的差距正是场景差异的定量体现</w:t>
      </w:r>
      <w:r>
        <w:rPr>
          <w:rFonts w:ascii="等线" w:hAnsi="等线" w:eastAsia="宋体"/>
        </w:rPr>
        <w:t>。场景 A 要求所有跨子图数据经</w:t>
      </w:r>
    </w:p>
    <w:p>
      <w:pPr>
        <w:spacing w:after="80"/>
        <w:ind w:firstLine="420"/>
      </w:pPr>
      <w:r>
        <w:rPr>
          <w:rFonts w:ascii="等线" w:hAnsi="等线" w:eastAsia="宋体"/>
        </w:rPr>
        <w:t>DDR 中转、且同核 Task 完全串行，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时代价约为 7 个百分点的并行效率</w:t>
      </w:r>
    </w:p>
    <w:p>
      <w:pPr>
        <w:spacing w:after="80"/>
        <w:ind w:firstLine="420"/>
      </w:pPr>
      <w:r>
        <w:rPr>
          <w:rFonts w:ascii="等线" w:hAnsi="等线" w:eastAsia="宋体"/>
        </w:rPr>
        <w:t>（3.18 → 3.63）；</w:t>
      </w:r>
      <w:r>
        <w:rPr>
          <w:rFonts w:ascii="等线" w:hAnsi="等线" w:eastAsia="宋体"/>
          <w:i/>
        </w:rPr>
        <w:t>N=5</w:t>
      </w:r>
      <w:r>
        <w:rPr>
          <w:rFonts w:ascii="等线" w:hAnsi="等线" w:eastAsia="宋体"/>
        </w:rPr>
        <w:t xml:space="preserve"> 时扩大到 3.73 → 4.24。</w:t>
      </w:r>
    </w:p>
    <w:p>
      <w:pPr>
        <w:spacing w:after="80"/>
        <w:ind w:firstLine="420"/>
      </w:pPr>
      <w:r>
        <w:rPr>
          <w:rFonts w:ascii="等线" w:hAnsi="等线" w:eastAsia="宋体"/>
        </w:rPr>
        <w:t>核数越多，跨核 Task 依赖越多，场景 A 的 1000 cycle 等待与边界搬运越吃亏。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出现了超线性加速</w:t>
      </w:r>
      <w:r>
        <w:rPr>
          <w:rFonts w:ascii="等线" w:hAnsi="等线" w:eastAsia="宋体"/>
        </w:rPr>
        <w:t>。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时问题 2 有 29 个用例的加速比超过 4（最高 5.51），</w:t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N=2</w:t>
      </w:r>
      <w:r>
        <w:rPr>
          <w:rFonts w:ascii="等线" w:hAnsi="等线" w:eastAsia="宋体"/>
        </w:rPr>
        <w:t xml:space="preserve"> 时更有 56 个用例超过 2。核对这些用例的单核基准可以确认机制：</w:t>
      </w:r>
    </w:p>
    <w:p>
      <w:pPr>
        <w:spacing w:after="80"/>
        <w:ind w:firstLine="420"/>
      </w:pPr>
      <w:r>
        <w:rPr>
          <w:rFonts w:ascii="等线" w:hAnsi="等线" w:eastAsia="宋体"/>
        </w:rPr>
        <w:t>它们的单核基准全部产生了大量换入换出（case_059 为 1.69 MB，case_097 为 10.6 MB，</w:t>
      </w:r>
    </w:p>
    <w:p>
      <w:pPr>
        <w:spacing w:after="80"/>
        <w:ind w:firstLine="420"/>
      </w:pPr>
      <w:r>
        <w:rPr>
          <w:rFonts w:ascii="等线" w:hAnsi="等线" w:eastAsia="宋体"/>
        </w:rPr>
        <w:t>case_079 为 32.4 MB），而多核切分把 Task 规模压到容量量级后这部分搬运基本消失。</w:t>
      </w:r>
    </w:p>
    <w:p>
      <w:pPr>
        <w:spacing w:after="80"/>
        <w:ind w:firstLine="420"/>
      </w:pPr>
      <w:r>
        <w:rPr>
          <w:rFonts w:ascii="等线" w:hAnsi="等线" w:eastAsia="宋体"/>
        </w:rPr>
        <w:t>这与 §5.4 的分解式一致，不是测量噪声。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额外搬运量</w:t>
      </w:r>
      <w:r>
        <w:rPr>
          <w:rFonts w:ascii="等线" w:hAnsi="等线" w:eastAsia="宋体"/>
        </w:rPr>
        <w:t>。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、问题 2 的 100 个用例合计新增 DDR 搬运 </w:t>
      </w:r>
      <w:r>
        <w:rPr>
          <w:rFonts w:ascii="等线" w:hAnsi="等线" w:eastAsia="宋体"/>
          <w:i/>
        </w:rPr>
        <w:t>7.40×10^8</w:t>
      </w:r>
      <w:r>
        <w:rPr>
          <w:rFonts w:ascii="等线" w:hAnsi="等线" w:eastAsia="宋体"/>
        </w:rPr>
        <w:t xml:space="preserve"> 字节，</w:t>
      </w:r>
    </w:p>
    <w:p>
      <w:pPr>
        <w:spacing w:after="80"/>
        <w:ind w:firstLine="420"/>
      </w:pPr>
      <w:r>
        <w:rPr>
          <w:rFonts w:ascii="等线" w:hAnsi="等线" w:eastAsia="宋体"/>
        </w:rPr>
        <w:t>其中</w:t>
      </w:r>
      <w:r>
        <w:rPr>
          <w:rFonts w:ascii="等线" w:hAnsi="等线" w:eastAsia="宋体"/>
          <w:b/>
        </w:rPr>
        <w:t>切分边界占 53.9%，核内换入换出占 46.1%</w:t>
      </w:r>
      <w:r>
        <w:rPr>
          <w:rFonts w:ascii="等线" w:hAnsi="等线" w:eastAsia="宋体"/>
        </w:rPr>
        <w:t>。作为参照，官方单核基准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自身的换入换出就有 </w:t>
      </w:r>
      <w:r>
        <w:rPr>
          <w:rFonts w:ascii="等线" w:hAnsi="等线" w:eastAsia="宋体"/>
          <w:i/>
        </w:rPr>
        <w:t>1.24×10^9</w:t>
      </w:r>
      <w:r>
        <w:rPr>
          <w:rFonts w:ascii="等线" w:hAnsi="等线" w:eastAsia="宋体"/>
        </w:rPr>
        <w:t xml:space="preserve"> 字节。也就是说，**把任务铺到 4 个核上，总 DDR</w:t>
      </w:r>
    </w:p>
    <w:p>
      <w:pPr>
        <w:spacing w:after="80"/>
        <w:ind w:firstLine="420"/>
      </w:pPr>
      <w:r>
        <w:rPr>
          <w:rFonts w:ascii="等线" w:hAnsi="等线" w:eastAsia="宋体"/>
        </w:rPr>
        <w:t>搬运相对单核基准变化 −40%，却换来 3 倍以上的平均加速**——这正是 §2.3 判断"适度增加重复读取</w:t>
      </w:r>
    </w:p>
    <w:p>
      <w:pPr>
        <w:spacing w:after="80"/>
        <w:ind w:firstLine="420"/>
      </w:pPr>
      <w:r>
        <w:rPr>
          <w:rFonts w:ascii="等线" w:hAnsi="等线" w:eastAsia="宋体"/>
        </w:rPr>
        <w:t>以换取并行度是划算的"的实验证据。另有 10 个用例的额外搬运量为 0（完全按连通分量装箱，</w:t>
      </w:r>
    </w:p>
    <w:p>
      <w:pPr>
        <w:spacing w:after="80"/>
        <w:ind w:firstLine="420"/>
      </w:pPr>
      <w:r>
        <w:rPr>
          <w:rFonts w:ascii="等线" w:hAnsi="等线" w:eastAsia="宋体"/>
        </w:rPr>
        <w:t>既无跨核通信也无换入换出）。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多起点组合的四项增强（T11–T14）。</w:t>
      </w:r>
      <w:r>
        <w:rPr>
          <w:rFonts w:ascii="等线" w:hAnsi="等线" w:eastAsia="宋体"/>
        </w:rPr>
        <w:t xml:space="preserve"> 相对第一版实验，候选集与择优流程做了四处扩充，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图 20 给出保底池按候选数累积的 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算术平均加速比（随时性能）。</w:t>
      </w:r>
    </w:p>
    <w:p>
      <w:pPr>
        <w:spacing w:after="80"/>
        <w:ind w:firstLine="420"/>
      </w:pPr>
      <w:r>
        <w:rPr>
          <w:rFonts w:ascii="等线" w:hAnsi="等线" w:eastAsia="宋体"/>
        </w:rPr>
        <w:t>（1）</w:t>
      </w:r>
      <w:r>
        <w:rPr>
          <w:rFonts w:ascii="等线" w:hAnsi="等线" w:eastAsia="宋体"/>
          <w:b/>
        </w:rPr>
        <w:t>单算子子图与容量感知表调度（T11）</w:t>
      </w:r>
      <w:r>
        <w:rPr>
          <w:rFonts w:ascii="等线" w:hAnsi="等线" w:eastAsia="宋体"/>
        </w:rPr>
        <w:t>：问题 2/3 增加 4 个 op 候选，</w:t>
      </w:r>
    </w:p>
    <w:p>
      <w:pPr>
        <w:spacing w:after="80"/>
        <w:ind w:firstLine="420"/>
      </w:pPr>
      <w:r>
        <w:rPr>
          <w:rFonts w:ascii="等线" w:hAnsi="等线" w:eastAsia="宋体"/>
        </w:rPr>
        <w:t>全部 3200/3200 个 op 候选均被官方评估器判为可行，其中 229 个配置的冠军来自 op 候选；</w:t>
      </w:r>
    </w:p>
    <w:p>
      <w:pPr>
        <w:spacing w:after="80"/>
        <w:ind w:firstLine="420"/>
      </w:pPr>
      <w:r>
        <w:rPr>
          <w:rFonts w:ascii="等线" w:hAnsi="等线" w:eastAsia="宋体"/>
        </w:rPr>
        <w:t>问题 2、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冠军方案的 Step2 换入换出总量由 963 MB 降到 343 MB</w:t>
      </w:r>
    </w:p>
    <w:p>
      <w:pPr>
        <w:spacing w:after="80"/>
        <w:ind w:firstLine="420"/>
      </w:pPr>
      <w:r>
        <w:rPr>
          <w:rFonts w:ascii="等线" w:hAnsi="等线" w:eastAsia="宋体"/>
        </w:rPr>
        <w:t>（降幅 64%，图 23 给出额外搬运量的构成）。</w:t>
      </w:r>
    </w:p>
    <w:p>
      <w:pPr>
        <w:spacing w:after="80"/>
        <w:ind w:firstLine="420"/>
      </w:pPr>
      <w:r>
        <w:rPr>
          <w:rFonts w:ascii="等线" w:hAnsi="等线" w:eastAsia="宋体"/>
        </w:rPr>
        <w:t>（2）</w:t>
      </w:r>
      <w:r>
        <w:rPr>
          <w:rFonts w:ascii="等线" w:hAnsi="等线" w:eastAsia="宋体"/>
          <w:b/>
        </w:rPr>
        <w:t>ALAP 层分配候选（T12）</w:t>
      </w:r>
      <w:r>
        <w:rPr>
          <w:rFonts w:ascii="等线" w:hAnsi="等线" w:eastAsia="宋体"/>
        </w:rPr>
        <w:t>：在同步层次的可行区间内把算子尽量后移或压缩，</w:t>
      </w:r>
    </w:p>
    <w:p>
      <w:pPr>
        <w:spacing w:after="80"/>
        <w:ind w:firstLine="420"/>
      </w:pPr>
      <w:r>
        <w:rPr>
          <w:rFonts w:ascii="等线" w:hAnsi="等线" w:eastAsia="宋体"/>
        </w:rPr>
        <w:t>单配置口径下相对基准提升 +2.5%（问题 2）与 +2.4%（问题 3）。</w:t>
      </w:r>
    </w:p>
    <w:p>
      <w:pPr>
        <w:spacing w:after="80"/>
        <w:ind w:firstLine="420"/>
      </w:pPr>
      <w:r>
        <w:rPr>
          <w:rFonts w:ascii="等线" w:hAnsi="等线" w:eastAsia="宋体"/>
        </w:rPr>
        <w:t>（3）</w:t>
      </w:r>
      <w:r>
        <w:rPr>
          <w:rFonts w:ascii="等线" w:hAnsi="等线" w:eastAsia="宋体"/>
          <w:b/>
        </w:rPr>
        <w:t>优先级采样（T13）</w:t>
      </w:r>
      <w:r>
        <w:rPr>
          <w:rFonts w:ascii="等线" w:hAnsi="等线" w:eastAsia="宋体"/>
        </w:rPr>
        <w:t xml:space="preserve">：以最优 op 候选为基础，加入 </w:t>
      </w:r>
      <w:r>
        <w:rPr>
          <w:rFonts w:ascii="等线" w:hAnsi="等线" w:eastAsia="宋体"/>
          <w:i/>
        </w:rPr>
        <w:t>noise=0.05</w:t>
      </w:r>
      <w:r>
        <w:rPr>
          <w:rFonts w:ascii="等线" w:hAnsi="等线" w:eastAsia="宋体"/>
        </w:rPr>
        <w:t xml:space="preserve"> 的随机优先级扰动，</w:t>
      </w:r>
    </w:p>
    <w:p>
      <w:pPr>
        <w:spacing w:after="80"/>
        <w:ind w:firstLine="420"/>
      </w:pPr>
      <w:r>
        <w:rPr>
          <w:rFonts w:ascii="等线" w:hAnsi="等线" w:eastAsia="宋体"/>
        </w:rPr>
        <w:t>取代理排序前 3 名做官方评估，共新增 2400 次官方评估，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165/800 个配置的冠军来自采样；主阶段口径下 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的算术平均由</w:t>
      </w:r>
    </w:p>
    <w:p>
      <w:pPr>
        <w:spacing w:after="80"/>
        <w:ind w:firstLine="420"/>
      </w:pPr>
      <w:r>
        <w:rPr>
          <w:rFonts w:ascii="等线" w:hAnsi="等线" w:eastAsia="宋体"/>
        </w:rPr>
        <w:t>3.536 升到 3.577（问题 2，+1.2%）与</w:t>
      </w:r>
    </w:p>
    <w:p>
      <w:pPr>
        <w:spacing w:after="80"/>
        <w:ind w:firstLine="420"/>
      </w:pPr>
      <w:r>
        <w:rPr>
          <w:rFonts w:ascii="等线" w:hAnsi="等线" w:eastAsia="宋体"/>
        </w:rPr>
        <w:t>3.632 升到 3.654（问题 3，+0.6%）。</w:t>
      </w:r>
    </w:p>
    <w:p>
      <w:pPr>
        <w:spacing w:after="80"/>
        <w:ind w:firstLine="420"/>
      </w:pPr>
      <w:r>
        <w:rPr>
          <w:rFonts w:ascii="等线" w:hAnsi="等线" w:eastAsia="宋体"/>
        </w:rPr>
        <w:t>（4）</w:t>
      </w:r>
      <w:r>
        <w:rPr>
          <w:rFonts w:ascii="等线" w:hAnsi="等线" w:eastAsia="宋体"/>
          <w:b/>
        </w:rPr>
        <w:t>问题 1 的代理驱动模拟退火（T14）</w:t>
      </w:r>
      <w:r>
        <w:rPr>
          <w:rFonts w:ascii="等线" w:hAnsi="等线" w:eastAsia="宋体"/>
        </w:rPr>
        <w:t>：以候选冠军为起点，迭代 1500 次的合并/拆分/换核移动，</w:t>
      </w:r>
    </w:p>
    <w:p>
      <w:pPr>
        <w:spacing w:after="80"/>
        <w:ind w:firstLine="420"/>
      </w:pPr>
      <w:r>
        <w:rPr>
          <w:rFonts w:ascii="等线" w:hAnsi="等线" w:eastAsia="宋体"/>
        </w:rPr>
        <w:t>适应度取场景 A 的 Task 级模拟代理。退火产生的方案在 137 个配置中成为主阶段冠军。</w:t>
      </w:r>
    </w:p>
    <w:p>
      <w:pPr>
        <w:spacing w:after="80"/>
        <w:ind w:firstLine="420"/>
      </w:pPr>
      <w:r>
        <w:rPr>
          <w:rFonts w:ascii="等线" w:hAnsi="等线" w:eastAsia="宋体"/>
        </w:rPr>
        <w:t>退火耗时的中位数为 4.9 s，但最长达 2015 s，有 42 个配置超过 60 s，</w:t>
      </w:r>
    </w:p>
    <w:p>
      <w:pPr>
        <w:spacing w:after="80"/>
        <w:ind w:firstLine="420"/>
      </w:pPr>
      <w:r>
        <w:rPr>
          <w:rFonts w:ascii="等线" w:hAnsi="等线" w:eastAsia="宋体"/>
        </w:rPr>
        <w:t>集中在 case_014、case_076、case_091 等大图上（耗时取决于搜索轨迹与 Task 规模，而非迭代次数）。</w:t>
      </w:r>
    </w:p>
    <w:p>
      <w:pPr>
        <w:spacing w:after="80"/>
        <w:ind w:firstLine="420"/>
      </w:pPr>
      <w:r>
        <w:rPr>
          <w:rFonts w:ascii="等线" w:hAnsi="等线" w:eastAsia="宋体"/>
        </w:rPr>
        <w:t>这四个大图（case_014/072/076/091）的单次官方评估耗时超过 10 分钟，</w:t>
      </w:r>
    </w:p>
    <w:p>
      <w:pPr>
        <w:spacing w:after="80"/>
        <w:ind w:firstLine="420"/>
      </w:pPr>
      <w:r>
        <w:rPr>
          <w:rFonts w:ascii="等线" w:hAnsi="等线" w:eastAsia="宋体"/>
        </w:rPr>
        <w:t>故其 P1 采用"代理排序取首位 + 一次官方核实"的兜底路径，不评估完整候选网格。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10.3 难例分析</w:t>
      </w:r>
    </w:p>
    <w:p>
      <w:pPr>
        <w:spacing w:after="80"/>
        <w:ind w:firstLine="420"/>
      </w:pPr>
      <w:r>
        <w:rPr>
          <w:rFonts w:ascii="等线" w:hAnsi="等线" w:eastAsia="宋体"/>
        </w:rPr>
        <w:t>按 §2.3 的结构特征把 100 个用例分为三层，可以清楚看到加速比的来源与上限：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表 10-2　按最大连通分量占比 $\rho_{\max}$ 分层的加速比（问题 2，$N=4$）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分层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用例数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算术平均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中位数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最小值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ρ_max&lt;0.2</w:t>
            </w:r>
            <w:r>
              <w:rPr>
                <w:rFonts w:ascii="等线" w:hAnsi="等线" w:eastAsia="宋体"/>
                <w:sz w:val="18"/>
              </w:rPr>
              <w:t>（分量碎片化）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4.07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0.2≤ρ_max&lt;0.5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3.48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i/>
                <w:sz w:val="18"/>
              </w:rPr>
              <w:t>ρ_max≥0.5</w:t>
            </w:r>
            <w:r>
              <w:rPr>
                <w:rFonts w:ascii="等线" w:hAnsi="等线" w:eastAsia="宋体"/>
                <w:sz w:val="18"/>
              </w:rPr>
              <w:t>（单一主分量）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2.81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1.26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>与图特征的相关系数（问题 2、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>，</w:t>
      </w:r>
      <w:r>
        <w:rPr>
          <w:rFonts w:ascii="等线" w:hAnsi="等线" w:eastAsia="宋体"/>
          <w:i/>
        </w:rPr>
        <w:t>n=100</w:t>
      </w:r>
      <w:r>
        <w:rPr>
          <w:rFonts w:ascii="等线" w:hAnsi="等线" w:eastAsia="宋体"/>
        </w:rPr>
        <w:t>）进一步确认了这一点：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特征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与加速比的相关系数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最大连通分量占比 </w:t>
            </w:r>
            <w:r>
              <w:rPr>
                <w:rFonts w:ascii="等线" w:hAnsi="等线" w:eastAsia="宋体"/>
                <w:i/>
                <w:sz w:val="18"/>
              </w:rPr>
              <w:t>ρ_max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−0.69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关键路径占比 </w:t>
            </w:r>
            <w:r>
              <w:rPr>
                <w:rFonts w:ascii="等线" w:hAnsi="等线" w:eastAsia="宋体"/>
                <w:i/>
                <w:sz w:val="18"/>
              </w:rPr>
              <w:t>CP/Σ c_v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−0.61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DAG 平均宽度（对数）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+0.51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计算量 / DDR 时间下界（对数）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−0.02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算子数（对数）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+0.04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  <w:b/>
        </w:rPr>
        <w:t>结论是清晰的：加速比由 DAG 的"可并行结构"决定，而不是由规模或带宽比决定。</w:t>
      </w:r>
    </w:p>
    <w:p>
      <w:pPr>
        <w:spacing w:after="80"/>
        <w:ind w:firstLine="420"/>
      </w:pPr>
      <w:r>
        <w:rPr>
          <w:rFonts w:ascii="等线" w:hAnsi="等线" w:eastAsia="宋体"/>
        </w:rPr>
        <w:t>带宽比与加速比几乎无关（−0.02），说明在题目给定的 60 B/cycle 下，</w:t>
      </w:r>
    </w:p>
    <w:p>
      <w:pPr>
        <w:spacing w:after="80"/>
        <w:ind w:firstLine="420"/>
      </w:pPr>
      <w:r>
        <w:rPr>
          <w:rFonts w:ascii="等线" w:hAnsi="等线" w:eastAsia="宋体"/>
        </w:rPr>
        <w:t>绝大多数用例没有触到带宽墙；规模也几乎无关（+0.04），说明算法在 552–35 705 个算子的</w:t>
      </w:r>
    </w:p>
    <w:p>
      <w:pPr>
        <w:spacing w:after="80"/>
        <w:ind w:firstLine="420"/>
      </w:pPr>
      <w:r>
        <w:rPr>
          <w:rFonts w:ascii="等线" w:hAnsi="等线" w:eastAsia="宋体"/>
        </w:rPr>
        <w:t>跨度上表现稳定。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最难的几个用例</w:t>
      </w:r>
      <w:r>
        <w:rPr>
          <w:rFonts w:ascii="等线" w:hAnsi="等线" w:eastAsia="宋体"/>
        </w:rPr>
        <w:t>（问题 2、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>）：case_016（1.26）、case_024（1.27）、case_048（1.55）、case_064（1.70）、case_051（1.76）、case_071（2.09）。以 case_016 为例，它是</w:t>
      </w:r>
    </w:p>
    <w:p>
      <w:pPr>
        <w:spacing w:after="80"/>
        <w:ind w:firstLine="420"/>
      </w:pPr>
      <w:r>
        <w:rPr>
          <w:rFonts w:ascii="等线" w:hAnsi="等线" w:eastAsia="宋体"/>
        </w:rPr>
        <w:t>17 995 个算子、深度 2 440 的</w:t>
      </w:r>
      <w:r>
        <w:rPr>
          <w:rFonts w:ascii="等线" w:hAnsi="等线" w:eastAsia="宋体"/>
          <w:b/>
        </w:rPr>
        <w:t>体同步链</w:t>
      </w:r>
      <w:r>
        <w:rPr>
          <w:rFonts w:ascii="等线" w:hAnsi="等线" w:eastAsia="宋体"/>
        </w:rPr>
        <w:t>：305 个阶段串行，每个阶段内只有 12 路并行，</w:t>
      </w:r>
    </w:p>
    <w:p>
      <w:pPr>
        <w:spacing w:after="80"/>
        <w:ind w:firstLine="420"/>
      </w:pPr>
      <w:r>
        <w:rPr>
          <w:rFonts w:ascii="等线" w:hAnsi="等线" w:eastAsia="宋体"/>
        </w:rPr>
        <w:t>阶段之间被一个归约节点完全收束。其总计算量与关键路径之比只有 11.8，</w:t>
      </w:r>
    </w:p>
    <w:p>
      <w:pPr>
        <w:spacing w:after="80"/>
        <w:ind w:firstLine="420"/>
      </w:pPr>
      <w:r>
        <w:rPr>
          <w:rFonts w:ascii="等线" w:hAnsi="等线" w:eastAsia="宋体"/>
        </w:rPr>
        <w:t>即</w:t>
      </w:r>
      <w:r>
        <w:rPr>
          <w:rFonts w:ascii="等线" w:hAnsi="等线" w:eastAsia="宋体"/>
          <w:b/>
        </w:rPr>
        <w:t>理论并行上界就是 11.8 倍、而且必须把每个阶段横向切开</w:t>
      </w:r>
      <w:r>
        <w:rPr>
          <w:rFonts w:ascii="等线" w:hAnsi="等线" w:eastAsia="宋体"/>
        </w:rPr>
        <w:t>；一旦横切，</w:t>
      </w:r>
    </w:p>
    <w:p>
      <w:pPr>
        <w:spacing w:after="80"/>
        <w:ind w:firstLine="420"/>
      </w:pPr>
      <w:r>
        <w:rPr>
          <w:rFonts w:ascii="等线" w:hAnsi="等线" w:eastAsia="宋体"/>
        </w:rPr>
        <w:t>每个阶段都要付一次跨核同步，305 级同步的代价吞掉了大部分并行收益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（case_016 在 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时的加速比只有 1.26）。</w:t>
      </w:r>
    </w:p>
    <w:p>
      <w:pPr>
        <w:spacing w:after="80"/>
        <w:ind w:firstLine="420"/>
      </w:pPr>
      <w:r>
        <w:rPr>
          <w:rFonts w:ascii="等线" w:hAnsi="等线" w:eastAsia="宋体"/>
        </w:rPr>
        <w:t>组合择优里的单核兜底候选保证这类用例的加速比不低于 1.00</w:t>
      </w:r>
    </w:p>
    <w:p>
      <w:pPr>
        <w:spacing w:after="80"/>
        <w:ind w:firstLine="420"/>
      </w:pPr>
      <w:r>
        <w:rPr>
          <w:rFonts w:ascii="等线" w:hAnsi="等线" w:eastAsia="宋体"/>
        </w:rPr>
        <w:t>（全部 1200 个配置的最小加速比为 1.00）。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10.4 与基线算法的对比</w:t>
      </w:r>
    </w:p>
    <w:p>
      <w:pPr>
        <w:spacing w:after="80"/>
        <w:ind w:firstLine="420"/>
      </w:pPr>
      <w:r>
        <w:rPr>
          <w:rFonts w:ascii="等线" w:hAnsi="等线" w:eastAsia="宋体"/>
        </w:rPr>
        <w:t>图 6 给出问题 2、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下五种算法的加速比分布，图 7 给出额外搬运量分布，</w:t>
      </w:r>
    </w:p>
    <w:p>
      <w:pPr>
        <w:spacing w:after="80"/>
        <w:ind w:firstLine="420"/>
      </w:pPr>
      <w:r>
        <w:rPr>
          <w:rFonts w:ascii="等线" w:hAnsi="等线" w:eastAsia="宋体"/>
        </w:rPr>
        <w:t>图 13 给出"Makespan–搬运量"的 Pareto 视图。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993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makespan_compare_p2_n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9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6　问题 2、N=4：各算法加速比对比（◆ 为算术平均）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650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addedcopy_p2_n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65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7　问题 2、N=4：额外数据搬运量对比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713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pareto_p2_n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71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13　问题 2、N=4：Makespan–额外搬运量 Pareto 视图（★ 为算术平均）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表 10-2　各算法平均加速比（算术平均，$N=4$）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算法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B1 随机（官方 stub）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B2 拓扑等分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B3 负载均衡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B4 通信聚类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CAP-LS（本文）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基线不可行率（最大）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 xml:space="preserve">问题 1 与问题 3 的同类图分别为 </w:t>
      </w:r>
      <w:r>
        <w:rPr>
          <w:rFonts w:ascii="Consolas" w:hAnsi="Consolas" w:eastAsia="Consolas"/>
          <w:sz w:val="19"/>
        </w:rPr>
        <w:t>figures/fig06_makespan_compare_p1_n4.png</w:t>
      </w:r>
      <w:r>
        <w:rPr>
          <w:rFonts w:ascii="等线" w:hAnsi="等线" w:eastAsia="宋体"/>
        </w:rPr>
        <w:t>、</w:t>
      </w:r>
    </w:p>
    <w:p>
      <w:pPr>
        <w:spacing w:after="80"/>
        <w:ind w:firstLine="420"/>
      </w:pPr>
      <w:r>
        <w:rPr>
          <w:rFonts w:ascii="Consolas" w:hAnsi="Consolas" w:eastAsia="Consolas"/>
          <w:sz w:val="19"/>
        </w:rPr>
        <w:t>figures/fig06_makespan_compare_p3_n4.png</w:t>
      </w:r>
      <w:r>
        <w:rPr>
          <w:rFonts w:ascii="等线" w:hAnsi="等线" w:eastAsia="宋体"/>
        </w:rPr>
        <w:t>（加速比）与</w:t>
      </w:r>
    </w:p>
    <w:p>
      <w:pPr>
        <w:spacing w:after="80"/>
        <w:ind w:firstLine="420"/>
      </w:pPr>
      <w:r>
        <w:rPr>
          <w:rFonts w:ascii="Consolas" w:hAnsi="Consolas" w:eastAsia="Consolas"/>
          <w:sz w:val="19"/>
        </w:rPr>
        <w:t>figures/fig07_addedcopy_p1_n4.png</w:t>
      </w:r>
      <w:r>
        <w:rPr>
          <w:rFonts w:ascii="等线" w:hAnsi="等线" w:eastAsia="宋体"/>
        </w:rPr>
        <w:t>、</w:t>
      </w:r>
      <w:r>
        <w:rPr>
          <w:rFonts w:ascii="Consolas" w:hAnsi="Consolas" w:eastAsia="Consolas"/>
          <w:sz w:val="19"/>
        </w:rPr>
        <w:t>figures/fig07_addedcopy_p3_n4.png</w:t>
      </w:r>
    </w:p>
    <w:p>
      <w:pPr>
        <w:spacing w:after="80"/>
        <w:ind w:firstLine="420"/>
      </w:pPr>
      <w:r>
        <w:rPr>
          <w:rFonts w:ascii="等线" w:hAnsi="等线" w:eastAsia="宋体"/>
        </w:rPr>
        <w:t>（搬运量），趋势一致，正文不再重复列出。</w:t>
      </w:r>
    </w:p>
    <w:p>
      <w:pPr>
        <w:spacing w:after="80"/>
        <w:ind w:firstLine="420"/>
      </w:pPr>
      <w:r>
        <w:rPr>
          <w:rFonts w:ascii="等线" w:hAnsi="等线" w:eastAsia="宋体"/>
        </w:rPr>
        <w:t>四条观察：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随机切图在场景 A 下甚至不如单核</w:t>
      </w:r>
      <w:r>
        <w:rPr>
          <w:rFonts w:ascii="等线" w:hAnsi="等线" w:eastAsia="宋体"/>
        </w:rPr>
        <w:t>（算术平均 0.92）。这不是随机算法"不够聪明"，</w:t>
      </w:r>
    </w:p>
    <w:p>
      <w:pPr>
        <w:spacing w:after="80"/>
        <w:ind w:firstLine="420"/>
      </w:pPr>
      <w:r>
        <w:rPr>
          <w:rFonts w:ascii="等线" w:hAnsi="等线" w:eastAsia="宋体"/>
        </w:rPr>
        <w:t>而是场景 A 的结构性惩罚：随机分核让几乎每条子图依赖都变成跨核依赖，</w:t>
      </w:r>
    </w:p>
    <w:p>
      <w:pPr>
        <w:spacing w:after="80"/>
        <w:ind w:firstLine="420"/>
      </w:pPr>
      <w:r>
        <w:rPr>
          <w:rFonts w:ascii="等线" w:hAnsi="等线" w:eastAsia="宋体"/>
        </w:rPr>
        <w:t>每条付 1000 cycle，且每个子图边界都要经 DDR 往返。</w:t>
      </w:r>
    </w:p>
    <w:p>
      <w:pPr>
        <w:spacing w:after="80"/>
        <w:ind w:firstLine="420"/>
      </w:pPr>
      <w:r>
        <w:rPr>
          <w:rFonts w:ascii="等线" w:hAnsi="等线" w:eastAsia="宋体"/>
        </w:rPr>
        <w:t>官方文档已声明该 stub 不是性能基线，此处的作用是给出"可行但无优化"的下界。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只做负载均衡几乎没用</w:t>
      </w:r>
      <w:r>
        <w:rPr>
          <w:rFonts w:ascii="等线" w:hAnsi="等线" w:eastAsia="宋体"/>
        </w:rPr>
        <w:t>（B3 在问题 2 上为 1.67，甚至低于纯轮转的 B2 的 1.87）。</w:t>
      </w:r>
    </w:p>
    <w:p>
      <w:pPr>
        <w:spacing w:after="80"/>
        <w:ind w:firstLine="420"/>
      </w:pPr>
      <w:r>
        <w:rPr>
          <w:rFonts w:ascii="等线" w:hAnsi="等线" w:eastAsia="宋体"/>
        </w:rPr>
        <w:t>原因是 B2/B3 用的是</w:t>
      </w:r>
      <w:r>
        <w:rPr>
          <w:rFonts w:ascii="等线" w:hAnsi="等线" w:eastAsia="宋体"/>
          <w:b/>
        </w:rPr>
        <w:t>纯拓扑区间</w:t>
      </w:r>
      <w:r>
        <w:rPr>
          <w:rFonts w:ascii="等线" w:hAnsi="等线" w:eastAsia="宋体"/>
        </w:rPr>
        <w:t>分块：区间之间天然是链式依赖，</w:t>
      </w:r>
    </w:p>
    <w:p>
      <w:pPr>
        <w:spacing w:after="80"/>
        <w:ind w:firstLine="420"/>
      </w:pPr>
      <w:r>
        <w:rPr>
          <w:rFonts w:ascii="等线" w:hAnsi="等线" w:eastAsia="宋体"/>
        </w:rPr>
        <w:t>再怎么均衡负载也无法消除串行。</w:t>
      </w:r>
      <w:r>
        <w:rPr>
          <w:rFonts w:ascii="等线" w:hAnsi="等线" w:eastAsia="宋体"/>
          <w:b/>
        </w:rPr>
        <w:t>这条实验直接证明了"通信/依赖结构比负载均衡更重要"</w:t>
      </w:r>
      <w:r>
        <w:rPr>
          <w:rFonts w:ascii="等线" w:hAnsi="等线" w:eastAsia="宋体"/>
        </w:rPr>
        <w:t>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通信感知聚类是最强的单一机制</w:t>
      </w:r>
      <w:r>
        <w:rPr>
          <w:rFonts w:ascii="等线" w:hAnsi="等线" w:eastAsia="宋体"/>
        </w:rPr>
        <w:t>（B4 在三个问题上分别达到 2.35 / 2.78 / 2.83）。</w:t>
      </w:r>
    </w:p>
    <w:p>
      <w:pPr>
        <w:spacing w:after="80"/>
        <w:ind w:firstLine="420"/>
      </w:pPr>
      <w:r>
        <w:rPr>
          <w:rFonts w:ascii="等线" w:hAnsi="等线" w:eastAsia="宋体"/>
        </w:rPr>
        <w:t>它只做了 CAP-LS 的 S1（亲和原子化），就拿到了大部分收益——</w:t>
      </w:r>
    </w:p>
    <w:p>
      <w:pPr>
        <w:spacing w:after="80"/>
        <w:ind w:firstLine="420"/>
      </w:pPr>
      <w:r>
        <w:rPr>
          <w:rFonts w:ascii="等线" w:hAnsi="等线" w:eastAsia="宋体"/>
        </w:rPr>
        <w:t>与 §2.3 "先按连通结构分核" 的判断一致。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CAP-LS 相对最强基线 B4 仍有 问题 1 +35%、问题 2 +30%、问题 3 +30% 的提升</w:t>
      </w:r>
      <w:r>
        <w:rPr>
          <w:rFonts w:ascii="等线" w:hAnsi="等线" w:eastAsia="宋体"/>
        </w:rPr>
        <w:t>（这是"组合择优对单配置"的比较，</w:t>
      </w:r>
    </w:p>
    <w:p>
      <w:pPr>
        <w:spacing w:after="80"/>
        <w:ind w:firstLine="420"/>
      </w:pPr>
      <w:r>
        <w:rPr>
          <w:rFonts w:ascii="等线" w:hAnsi="等线" w:eastAsia="宋体"/>
        </w:rPr>
        <w:t>多起点候选与官方择优本身占了一部分，见 §11.1 的单配置消融），来源包括 S2 的负载/同步深度联合优化</w:t>
      </w:r>
    </w:p>
    <w:p>
      <w:pPr>
        <w:spacing w:after="80"/>
        <w:ind w:firstLine="420"/>
      </w:pPr>
      <w:r>
        <w:rPr>
          <w:rFonts w:ascii="等线" w:hAnsi="等线" w:eastAsia="宋体"/>
        </w:rPr>
        <w:t>与 S3 的同步层次分层。</w:t>
      </w:r>
    </w:p>
    <w:p>
      <w:pPr>
        <w:spacing w:after="80"/>
        <w:ind w:firstLine="420"/>
      </w:pPr>
      <w:r>
        <w:rPr>
          <w:rFonts w:ascii="等线" w:hAnsi="等线" w:eastAsia="宋体"/>
        </w:rPr>
        <w:t>五种算法在 100 个用例 × 3 个问题 × 4 个核数上</w:t>
      </w:r>
      <w:r>
        <w:rPr>
          <w:rFonts w:ascii="等线" w:hAnsi="等线" w:eastAsia="宋体"/>
          <w:b/>
        </w:rPr>
        <w:t>均未产生不可行方案</w:t>
      </w:r>
      <w:r>
        <w:rPr>
          <w:rFonts w:ascii="等线" w:hAnsi="等线" w:eastAsia="宋体"/>
        </w:rPr>
        <w:t>，</w:t>
      </w:r>
    </w:p>
    <w:p>
      <w:pPr>
        <w:spacing w:after="80"/>
        <w:ind w:firstLine="420"/>
      </w:pPr>
      <w:r>
        <w:rPr>
          <w:rFonts w:ascii="等线" w:hAnsi="等线" w:eastAsia="宋体"/>
        </w:rPr>
        <w:t>说明 §5.5 的构造性可行性在所有算法变体上都成立。</w:t>
      </w:r>
    </w:p>
    <w:p>
      <w:pPr>
        <w:spacing w:after="80"/>
        <w:ind w:firstLine="420"/>
      </w:pPr>
      <w:r>
        <w:rPr>
          <w:rFonts w:ascii="等线" w:hAnsi="等线" w:eastAsia="宋体"/>
        </w:rPr>
        <w:t>图 13 的 Pareto 视图补充了搬运量维度：CAP-LS 的星号（算术平均）位于左上方，</w:t>
      </w:r>
    </w:p>
    <w:p>
      <w:pPr>
        <w:spacing w:after="80"/>
        <w:ind w:firstLine="420"/>
      </w:pPr>
      <w:r>
        <w:rPr>
          <w:rFonts w:ascii="等线" w:hAnsi="等线" w:eastAsia="宋体"/>
        </w:rPr>
        <w:t>即加速比显著更高，额外搬运量也更低（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、问题 2 的总量 </w:t>
      </w:r>
      <w:r>
        <w:rPr>
          <w:rFonts w:ascii="等线" w:hAnsi="等线" w:eastAsia="宋体"/>
          <w:i/>
        </w:rPr>
        <w:t>7.40×10^8</w:t>
      </w:r>
      <w:r>
        <w:rPr>
          <w:rFonts w:ascii="等线" w:hAnsi="等线" w:eastAsia="宋体"/>
        </w:rPr>
        <w:t xml:space="preserve"> 字节，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对 B3 的 </w:t>
      </w:r>
      <w:r>
        <w:rPr>
          <w:rFonts w:ascii="等线" w:hAnsi="等线" w:eastAsia="宋体"/>
          <w:i/>
        </w:rPr>
        <w:t>1.42×10^9</w:t>
      </w:r>
      <w:r>
        <w:rPr>
          <w:rFonts w:ascii="等线" w:hAnsi="等线" w:eastAsia="宋体"/>
        </w:rPr>
        <w:t xml:space="preserve"> 字节）——它并不是靠"多搬数据换并行"取胜的。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10.5 问题 3：无 L2 与只读 Cache 的对比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图 10 给出两种配置在 </w:t>
      </w:r>
      <w:r>
        <w:rPr>
          <w:rFonts w:ascii="等线" w:hAnsi="等线" w:eastAsia="宋体"/>
          <w:i/>
        </w:rPr>
        <w:t>N=1…5</w:t>
      </w:r>
      <w:r>
        <w:rPr>
          <w:rFonts w:ascii="等线" w:hAnsi="等线" w:eastAsia="宋体"/>
        </w:rPr>
        <w:t xml:space="preserve"> 的加速比曲线，图 8 给出命中率与 L2 净收益。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6282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p3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62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10　问题 3：无 L2 与只读 Cache 的加速比曲线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84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cach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8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8　只读 L2 的平均命中率与相对无 L2 的 Makespan 收益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表 10-3　只读 L2 相对无 L2 基线的收益（同一切图方案，算术平均）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核心数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Cache 加速比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1.052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按字节命中率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9.2%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15.3%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26.2%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27.2%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32.1%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>三条观察：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L2 的收益随核数增长</w:t>
      </w:r>
      <w:r>
        <w:rPr>
          <w:rFonts w:ascii="等线" w:hAnsi="等线" w:eastAsia="宋体"/>
        </w:rPr>
        <w:t>：</w:t>
      </w:r>
      <w:r>
        <w:rPr>
          <w:rFonts w:ascii="等线" w:hAnsi="等线" w:eastAsia="宋体"/>
          <w:i/>
        </w:rPr>
        <w:t>N=2</w:t>
      </w:r>
      <w:r>
        <w:rPr>
          <w:rFonts w:ascii="等线" w:hAnsi="等线" w:eastAsia="宋体"/>
        </w:rPr>
        <w:t xml:space="preserve"> 时算术平均仅 1.001，</w:t>
      </w:r>
      <w:r>
        <w:rPr>
          <w:rFonts w:ascii="等线" w:hAnsi="等线" w:eastAsia="宋体"/>
          <w:i/>
        </w:rPr>
        <w:t>N=5</w:t>
      </w:r>
      <w:r>
        <w:rPr>
          <w:rFonts w:ascii="等线" w:hAnsi="等线" w:eastAsia="宋体"/>
        </w:rPr>
        <w:t xml:space="preserve"> 时升到 1.052。</w:t>
      </w:r>
    </w:p>
    <w:p>
      <w:pPr>
        <w:spacing w:after="80"/>
        <w:ind w:firstLine="420"/>
      </w:pPr>
      <w:r>
        <w:rPr>
          <w:rFonts w:ascii="等线" w:hAnsi="等线" w:eastAsia="宋体"/>
        </w:rPr>
        <w:t>原因很直接——命中只来自"同一张量被多个核心读入"与"换入复读"两类结构，</w:t>
      </w:r>
    </w:p>
    <w:p>
      <w:pPr>
        <w:spacing w:after="80"/>
        <w:ind w:firstLine="420"/>
      </w:pPr>
      <w:r>
        <w:rPr>
          <w:rFonts w:ascii="等线" w:hAnsi="等线" w:eastAsia="宋体"/>
        </w:rPr>
        <w:t>核数越多，跨核多播越多，可命中的字节也越多。按字节命中率同步从</w:t>
      </w:r>
    </w:p>
    <w:p>
      <w:pPr>
        <w:spacing w:after="80"/>
        <w:ind w:firstLine="420"/>
      </w:pPr>
      <w:r>
        <w:rPr>
          <w:rFonts w:ascii="等线" w:hAnsi="等线" w:eastAsia="宋体"/>
        </w:rPr>
        <w:t>15.3%（</w:t>
      </w:r>
      <w:r>
        <w:rPr>
          <w:rFonts w:ascii="等线" w:hAnsi="等线" w:eastAsia="宋体"/>
          <w:i/>
        </w:rPr>
        <w:t>N=2</w:t>
      </w:r>
      <w:r>
        <w:rPr>
          <w:rFonts w:ascii="等线" w:hAnsi="等线" w:eastAsia="宋体"/>
        </w:rPr>
        <w:t>）升到 32.1%（</w:t>
      </w:r>
      <w:r>
        <w:rPr>
          <w:rFonts w:ascii="等线" w:hAnsi="等线" w:eastAsia="宋体"/>
          <w:i/>
        </w:rPr>
        <w:t>N=5</w:t>
      </w:r>
      <w:r>
        <w:rPr>
          <w:rFonts w:ascii="等线" w:hAnsi="等线" w:eastAsia="宋体"/>
        </w:rPr>
        <w:t>）。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平均值小、个案大</w:t>
      </w:r>
      <w:r>
        <w:rPr>
          <w:rFonts w:ascii="等线" w:hAnsi="等线" w:eastAsia="宋体"/>
        </w:rPr>
        <w:t>。</w:t>
      </w:r>
      <w:r>
        <w:rPr>
          <w:rFonts w:ascii="等线" w:hAnsi="等线" w:eastAsia="宋体"/>
          <w:i/>
        </w:rPr>
        <w:t>N=5</w:t>
      </w:r>
      <w:r>
        <w:rPr>
          <w:rFonts w:ascii="等线" w:hAnsi="等线" w:eastAsia="宋体"/>
        </w:rPr>
        <w:t xml:space="preserve"> 时有 48/100 个用例的收益超过 1%，最高达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2.18 倍</w:t>
      </w:r>
      <w:r>
        <w:rPr>
          <w:rFonts w:ascii="等线" w:hAnsi="等线" w:eastAsia="宋体"/>
        </w:rPr>
        <w:t>（case_044）。</w:t>
      </w:r>
    </w:p>
    <w:p>
      <w:pPr>
        <w:spacing w:after="80"/>
        <w:ind w:firstLine="420"/>
      </w:pPr>
      <w:r>
        <w:rPr>
          <w:rFonts w:ascii="等线" w:hAnsi="等线" w:eastAsia="宋体"/>
        </w:rPr>
        <w:t>这与 §8.3 的判断一致：收益强烈依赖用例的输入共享结构，</w:t>
      </w:r>
    </w:p>
    <w:p>
      <w:pPr>
        <w:spacing w:after="80"/>
        <w:ind w:firstLine="420"/>
      </w:pPr>
      <w:r>
        <w:rPr>
          <w:rFonts w:ascii="等线" w:hAnsi="等线" w:eastAsia="宋体"/>
        </w:rPr>
        <w:t>对"按连通分量即可完美切分"的用例（命中率为 0）L2 几乎无用。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单核也有收益</w:t>
      </w:r>
      <w:r>
        <w:rPr>
          <w:rFonts w:ascii="等线" w:hAnsi="等线" w:eastAsia="宋体"/>
        </w:rPr>
        <w:t>。</w:t>
      </w:r>
      <w:r>
        <w:rPr>
          <w:rFonts w:ascii="等线" w:hAnsi="等线" w:eastAsia="宋体"/>
          <w:i/>
        </w:rPr>
        <w:t>N=1</w:t>
      </w:r>
      <w:r>
        <w:rPr>
          <w:rFonts w:ascii="等线" w:hAnsi="等线" w:eastAsia="宋体"/>
        </w:rPr>
        <w:t xml:space="preserve"> 时仍有 31/100 个用例命中率非零（平均 9.2%，最高 82%），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算术平均收益 1.009、最高 1.43 倍。这些命中全部来自 </w:t>
      </w:r>
      <w:r>
        <w:rPr>
          <w:rFonts w:ascii="等线" w:hAnsi="等线" w:eastAsia="宋体"/>
          <w:b/>
        </w:rPr>
        <w:t>Step2 换入复读</w:t>
      </w:r>
      <w:r>
        <w:rPr>
          <w:rFonts w:ascii="等线" w:hAnsi="等线" w:eastAsia="宋体"/>
        </w:rPr>
        <w:t>：</w:t>
      </w:r>
    </w:p>
    <w:p>
      <w:pPr>
        <w:spacing w:after="80"/>
        <w:ind w:firstLine="420"/>
      </w:pPr>
      <w:r>
        <w:rPr>
          <w:rFonts w:ascii="等线" w:hAnsi="等线" w:eastAsia="宋体"/>
        </w:rPr>
        <w:t>同一逻辑张量被多次换入时，第二次起由 L2 服务。</w:t>
      </w:r>
    </w:p>
    <w:p>
      <w:pPr>
        <w:spacing w:after="80"/>
        <w:ind w:firstLine="420"/>
      </w:pPr>
      <w:r>
        <w:rPr>
          <w:rFonts w:ascii="等线" w:hAnsi="等线" w:eastAsia="宋体"/>
        </w:rPr>
        <w:t>这是一个容易被忽略的收益来源——它说明只读 L2 不仅服务多核共享输入，</w:t>
      </w:r>
    </w:p>
    <w:p>
      <w:pPr>
        <w:spacing w:after="80"/>
        <w:ind w:firstLine="420"/>
      </w:pPr>
      <w:r>
        <w:rPr>
          <w:rFonts w:ascii="等线" w:hAnsi="等线" w:eastAsia="宋体"/>
        </w:rPr>
        <w:t>也天然加速了核内容量不足导致的重复读取。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命中来源拆分（T17）。</w:t>
      </w:r>
      <w:r>
        <w:rPr>
          <w:rFonts w:ascii="等线" w:hAnsi="等线" w:eastAsia="宋体"/>
        </w:rPr>
        <w:t xml:space="preserve"> 为回答"L2 的命中从哪里来"，对 100 个问题 3 冠军方案（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>）</w:t>
      </w:r>
    </w:p>
    <w:p>
      <w:pPr>
        <w:spacing w:after="80"/>
        <w:ind w:firstLine="420"/>
      </w:pPr>
      <w:r>
        <w:rPr>
          <w:rFonts w:ascii="等线" w:hAnsi="等线" w:eastAsia="宋体"/>
        </w:rPr>
        <w:t>重跑官方评估并读取 Cache 事件流，把命中与未命中字节逐类归因：</w:t>
      </w:r>
    </w:p>
    <w:p>
      <w:pPr>
        <w:spacing w:after="80"/>
        <w:ind w:firstLine="420"/>
      </w:pPr>
      <w:r>
        <w:rPr>
          <w:rFonts w:ascii="等线" w:hAnsi="等线" w:eastAsia="宋体"/>
        </w:rPr>
        <w:t>命中字节中，图输入张量的多核复读占 96.0%，跨核中间张量占 4.0%，</w:t>
      </w:r>
    </w:p>
    <w:p>
      <w:pPr>
        <w:spacing w:after="80"/>
        <w:ind w:firstLine="420"/>
      </w:pPr>
      <w:r>
        <w:rPr>
          <w:rFonts w:ascii="等线" w:hAnsi="等线" w:eastAsia="宋体"/>
        </w:rPr>
        <w:t>核内换出后再换入占 0.0%；未命中字节中，张量首次读入（冷启动，不可避免）占 40.3%，</w:t>
      </w:r>
    </w:p>
    <w:p>
      <w:pPr>
        <w:spacing w:after="80"/>
        <w:ind w:firstLine="420"/>
      </w:pPr>
      <w:r>
        <w:rPr>
          <w:rFonts w:ascii="等线" w:hAnsi="等线" w:eastAsia="宋体"/>
        </w:rPr>
        <w:t>多核并发首读同一张量（写入尚未完成而全部未命中）占 9.2%，</w:t>
      </w:r>
    </w:p>
    <w:p>
      <w:pPr>
        <w:spacing w:after="80"/>
        <w:ind w:firstLine="420"/>
      </w:pPr>
      <w:r>
        <w:rPr>
          <w:rFonts w:ascii="等线" w:hAnsi="等线" w:eastAsia="宋体"/>
        </w:rPr>
        <w:t>FIFO 淘汰后再次读入占 50.4%。三类命中字节之和、以及各类未命中字节之和，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与官方评估器报告的 </w:t>
      </w:r>
      <w:r>
        <w:rPr>
          <w:rFonts w:ascii="Consolas" w:hAnsi="Consolas" w:eastAsia="Consolas"/>
          <w:sz w:val="19"/>
        </w:rPr>
        <w:t>cache_hit_bytes</w:t>
      </w:r>
      <w:r>
        <w:rPr>
          <w:rFonts w:ascii="等线" w:hAnsi="等线" w:eastAsia="宋体"/>
        </w:rPr>
        <w:t>、未命中字节逐配置相等（400 个配置无一例外）。</w:t>
      </w:r>
    </w:p>
    <w:p>
      <w:pPr>
        <w:spacing w:after="80"/>
        <w:ind w:firstLine="420"/>
      </w:pPr>
      <w:r>
        <w:rPr>
          <w:rFonts w:ascii="等线" w:hAnsi="等线" w:eastAsia="宋体"/>
        </w:rPr>
        <w:t>这说明在题目固定的 1 MB L2 容量下，未命中里最大的一块是 FIFO 淘汰后的重复读取；</w:t>
      </w:r>
    </w:p>
    <w:p>
      <w:pPr>
        <w:spacing w:after="80"/>
        <w:ind w:firstLine="420"/>
      </w:pPr>
      <w:r>
        <w:rPr>
          <w:rFonts w:ascii="等线" w:hAnsi="等线" w:eastAsia="宋体"/>
        </w:rPr>
        <w:t>冷启动未命中在该 Cache 模型下不可避免，而并发首读取决于各核读取同一张量的相对时序。</w:t>
      </w:r>
    </w:p>
    <w:p>
      <w:pPr>
        <w:spacing w:after="80"/>
        <w:ind w:firstLine="420"/>
      </w:pPr>
      <w:r>
        <w:rPr>
          <w:rFonts w:ascii="等线" w:hAnsi="等线" w:eastAsia="宋体"/>
        </w:rPr>
        <w:t>图 21 给出逐用例的 P2 与 P3 冠军加速比（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>）：32 个用例两者相等</w:t>
      </w:r>
    </w:p>
    <w:p>
      <w:pPr>
        <w:spacing w:after="80"/>
        <w:ind w:firstLine="420"/>
      </w:pPr>
      <w:r>
        <w:rPr>
          <w:rFonts w:ascii="等线" w:hAnsi="等线" w:eastAsia="宋体"/>
        </w:rPr>
        <w:t>（L2 没有带来可观测收益），68 个用例 P3 更高，没有任何用例落在对角线下方——</w:t>
      </w:r>
    </w:p>
    <w:p>
      <w:pPr>
        <w:spacing w:after="80"/>
        <w:ind w:firstLine="420"/>
      </w:pPr>
      <w:r>
        <w:rPr>
          <w:rFonts w:ascii="等线" w:hAnsi="等线" w:eastAsia="宋体"/>
        </w:rPr>
        <w:t>保底池里包含由另一问题的冠军方案改评得到的候选，因此 P3 冠军不会差于 P2 冠军。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4760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p2p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476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21　问题 2 与问题 3 冠军加速比的逐用例对比（$N=4$）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10.6 求解时间与规模的关系</w:t>
      </w:r>
    </w:p>
    <w:p>
      <w:pPr>
        <w:spacing w:after="80"/>
        <w:ind w:firstLine="420"/>
      </w:pPr>
      <w:r>
        <w:rPr>
          <w:rFonts w:ascii="等线" w:hAnsi="等线" w:eastAsia="宋体"/>
        </w:rPr>
        <w:t>求解时间分两部分报告：</w:t>
      </w:r>
      <w:r>
        <w:rPr>
          <w:rFonts w:ascii="等线" w:hAnsi="等线" w:eastAsia="宋体"/>
          <w:b/>
        </w:rPr>
        <w:t>(a) 单候选算法时间</w:t>
      </w:r>
      <w:r>
        <w:rPr>
          <w:rFonts w:ascii="等线" w:hAnsi="等线" w:eastAsia="宋体"/>
        </w:rPr>
        <w:t>（S1–S3，纯 Python 单线程，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不含任何评估器调用）与 </w:t>
      </w:r>
      <w:r>
        <w:rPr>
          <w:rFonts w:ascii="等线" w:hAnsi="等线" w:eastAsia="宋体"/>
          <w:b/>
        </w:rPr>
        <w:t>(b) 评估时间</w:t>
      </w:r>
      <w:r>
        <w:rPr>
          <w:rFonts w:ascii="等线" w:hAnsi="等线" w:eastAsia="宋体"/>
        </w:rPr>
        <w:t>（S4 调用官方评估器打分）。</w:t>
      </w:r>
    </w:p>
    <w:p>
      <w:pPr>
        <w:spacing w:after="80"/>
        <w:ind w:firstLine="420"/>
      </w:pPr>
      <w:r>
        <w:rPr>
          <w:rFonts w:ascii="等线" w:hAnsi="等线" w:eastAsia="宋体"/>
        </w:rPr>
        <w:t>前者是算法本身的复杂度体现，后者由题目提供的评估程序决定、与算法无关。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7923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untim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92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9　CAP-LS 单候选求解时间随图规模的变化</w:t>
      </w:r>
    </w:p>
    <w:p>
      <w:pPr>
        <w:spacing w:after="80"/>
        <w:ind w:firstLine="420"/>
      </w:pPr>
      <w:r>
        <w:rPr>
          <w:rFonts w:ascii="等线" w:hAnsi="等线" w:eastAsia="宋体"/>
        </w:rPr>
        <w:t>在 22,418 次候选求解上统计（不含问题 1 的退火阶段与大图代理兜底行）：**单候选算法时间中位数 0.23 s，</w:t>
      </w:r>
    </w:p>
    <w:p>
      <w:pPr>
        <w:spacing w:after="80"/>
        <w:ind w:firstLine="420"/>
      </w:pPr>
      <w:r>
        <w:rPr>
          <w:rFonts w:ascii="等线" w:hAnsi="等线" w:eastAsia="宋体"/>
        </w:rPr>
        <w:t>95 分位 2.3 s，最大 9.2 s**（最大用例 35 705 个算子）。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时间随 </w:t>
      </w:r>
      <w:r>
        <w:rPr>
          <w:rFonts w:ascii="等线" w:hAnsi="等线" w:eastAsia="宋体"/>
          <w:i/>
        </w:rPr>
        <w:t>|V_op|</w:t>
      </w:r>
      <w:r>
        <w:rPr>
          <w:rFonts w:ascii="等线" w:hAnsi="等线" w:eastAsia="宋体"/>
        </w:rPr>
        <w:t xml:space="preserve"> 近似线性增长，与 §9 的复杂度分析一致。</w:t>
      </w:r>
    </w:p>
    <w:p>
      <w:pPr>
        <w:spacing w:after="80"/>
        <w:ind w:firstLine="420"/>
      </w:pPr>
      <w:r>
        <w:rPr>
          <w:rFonts w:ascii="等线" w:hAnsi="等线" w:eastAsia="宋体"/>
        </w:rPr>
        <w:t>相比之下，官方评估器单次调用的中位数与最大值要高出 1–3 个数量级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（最大用例的一次场景 A 评估可达数百秒），这正是本文必须用解析代理 </w:t>
      </w:r>
      <w:r>
        <w:rPr>
          <w:rFonts w:ascii="等线" w:hAnsi="等线" w:eastAsia="宋体"/>
          <w:i/>
        </w:rPr>
        <w:t>F</w:t>
      </w:r>
    </w:p>
    <w:p>
      <w:pPr>
        <w:spacing w:after="80"/>
        <w:ind w:firstLine="420"/>
      </w:pPr>
      <w:r>
        <w:rPr>
          <w:rFonts w:ascii="等线" w:hAnsi="等线" w:eastAsia="宋体"/>
        </w:rPr>
        <w:t>做搜索内核、只在 S4 用官方评估器做候选择优的原因。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10.7 解析代价模型的检验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CAP-LS 在搜索内部用解析代价 </w:t>
      </w:r>
      <w:r>
        <w:rPr>
          <w:rFonts w:ascii="等线" w:hAnsi="等线" w:eastAsia="宋体"/>
          <w:i/>
        </w:rPr>
        <w:t>F</w:t>
      </w:r>
      <w:r>
        <w:rPr>
          <w:rFonts w:ascii="等线" w:hAnsi="等线" w:eastAsia="宋体"/>
        </w:rPr>
        <w:t xml:space="preserve"> 代替官方评估器（后者单次调用可达数百秒）。</w:t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F</w:t>
      </w:r>
      <w:r>
        <w:rPr>
          <w:rFonts w:ascii="等线" w:hAnsi="等线" w:eastAsia="宋体"/>
        </w:rPr>
        <w:t xml:space="preserve"> 是否足够好，决定了局部搜索是否在优化正确的目标。我们对每个候选同时记录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代理估计与官方 Makespan（100 个用例 </w:t>
      </w:r>
      <w:r>
        <w:rPr>
          <w:rFonts w:ascii="等线" w:hAnsi="等线" w:eastAsia="宋体"/>
          <w:i/>
        </w:rPr>
        <w:t>×</w:t>
      </w:r>
      <w:r>
        <w:rPr>
          <w:rFonts w:ascii="等线" w:hAnsi="等线" w:eastAsia="宋体"/>
        </w:rPr>
        <w:t xml:space="preserve"> </w:t>
      </w:r>
      <w:r>
        <w:rPr>
          <w:rFonts w:ascii="等线" w:hAnsi="等线" w:eastAsia="宋体"/>
          <w:i/>
        </w:rPr>
        <w:t>N=2,3,4,5</w:t>
      </w:r>
      <w:r>
        <w:rPr>
          <w:rFonts w:ascii="等线" w:hAnsi="等线" w:eastAsia="宋体"/>
        </w:rPr>
        <w:t xml:space="preserve"> </w:t>
      </w:r>
      <w:r>
        <w:rPr>
          <w:rFonts w:ascii="等线" w:hAnsi="等线" w:eastAsia="宋体"/>
          <w:i/>
        </w:rPr>
        <w:t>×</w:t>
      </w:r>
      <w:r>
        <w:rPr>
          <w:rFonts w:ascii="等线" w:hAnsi="等线" w:eastAsia="宋体"/>
        </w:rPr>
        <w:t xml:space="preserve"> 三个问题，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每个问题 400 个 (用例, </w:t>
      </w:r>
      <w:r>
        <w:rPr>
          <w:rFonts w:ascii="等线" w:hAnsi="等线" w:eastAsia="宋体"/>
          <w:i/>
        </w:rPr>
        <w:t>N</w:t>
      </w:r>
      <w:r>
        <w:rPr>
          <w:rFonts w:ascii="等线" w:hAnsi="等线" w:eastAsia="宋体"/>
        </w:rPr>
        <w:t>) 组，候选取自 CAP-LS 的候选网格）：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(a) 搬运量模型是精确的</w:t>
      </w:r>
      <w:r>
        <w:rPr>
          <w:rFonts w:ascii="等线" w:hAnsi="等线" w:eastAsia="宋体"/>
        </w:rPr>
        <w:t>。§6.1 与 §7.1 给出的边界搬运公式</w:t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B^in_s,B^out_s</w:t>
      </w:r>
      <w:r>
        <w:rPr>
          <w:rFonts w:ascii="等线" w:hAnsi="等线" w:eastAsia="宋体"/>
        </w:rPr>
        <w:t xml:space="preserve">（问题 1）与 </w:t>
      </w:r>
      <w:r>
        <w:rPr>
          <w:rFonts w:ascii="等线" w:hAnsi="等线" w:eastAsia="宋体"/>
          <w:i/>
        </w:rPr>
        <w:t>B^in_k,B^out_k</w:t>
      </w:r>
      <w:r>
        <w:rPr>
          <w:rFonts w:ascii="等线" w:hAnsi="等线" w:eastAsia="宋体"/>
        </w:rPr>
        <w:t>（问题 2/3）</w:t>
      </w:r>
    </w:p>
    <w:p>
      <w:pPr>
        <w:spacing w:after="80"/>
        <w:ind w:firstLine="420"/>
      </w:pPr>
      <w:r>
        <w:rPr>
          <w:rFonts w:ascii="等线" w:hAnsi="等线" w:eastAsia="宋体"/>
        </w:rPr>
        <w:t>不是近似，而是对评估器插入规则的</w:t>
      </w:r>
      <w:r>
        <w:rPr>
          <w:rFonts w:ascii="等线" w:hAnsi="等线" w:eastAsia="宋体"/>
          <w:b/>
        </w:rPr>
        <w:t>逐条复刻</w:t>
      </w:r>
      <w:r>
        <w:rPr>
          <w:rFonts w:ascii="等线" w:hAnsi="等线" w:eastAsia="宋体"/>
        </w:rPr>
        <w:t>。用</w:t>
      </w:r>
    </w:p>
    <w:p>
      <w:pPr>
        <w:spacing w:after="80"/>
        <w:ind w:firstLine="420"/>
      </w:pPr>
      <w:r>
        <w:rPr>
          <w:rFonts w:ascii="Consolas" w:hAnsi="Consolas" w:eastAsia="Consolas"/>
          <w:sz w:val="19"/>
        </w:rPr>
        <w:t>solution/check_traffic_model.py</w:t>
      </w:r>
      <w:r>
        <w:rPr>
          <w:rFonts w:ascii="等线" w:hAnsi="等线" w:eastAsia="宋体"/>
        </w:rPr>
        <w:t xml:space="preserve"> 把解析预测与官方输出的</w:t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(ttscheduled\_copy\_bytes-ttspill\_added\_copy\_bytes)</w:t>
      </w:r>
      <w:r>
        <w:rPr>
          <w:rFonts w:ascii="等线" w:hAnsi="等线" w:eastAsia="宋体"/>
        </w:rPr>
        <w:t xml:space="preserve"> 逐用例比对：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100 个用例 × 3 个问题 = 300 组全部逐位相同，最大相对误差 0.0000%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（原始记录见 </w:t>
      </w:r>
      <w:r>
        <w:rPr>
          <w:rFonts w:ascii="Consolas" w:hAnsi="Consolas" w:eastAsia="Consolas"/>
          <w:sz w:val="19"/>
        </w:rPr>
        <w:t>results/traffic_model_check.csv</w:t>
      </w:r>
      <w:r>
        <w:rPr>
          <w:rFonts w:ascii="等线" w:hAnsi="等线" w:eastAsia="宋体"/>
        </w:rPr>
        <w:t>）。这说明 §6.1/§7.1 的搬运量公式</w:t>
      </w:r>
    </w:p>
    <w:p>
      <w:pPr>
        <w:spacing w:after="80"/>
        <w:ind w:firstLine="420"/>
      </w:pPr>
      <w:r>
        <w:rPr>
          <w:rFonts w:ascii="等线" w:hAnsi="等线" w:eastAsia="宋体"/>
        </w:rPr>
        <w:t>不是拟合出来的经验式，而是评估器插入规则的</w:t>
      </w:r>
      <w:r>
        <w:rPr>
          <w:rFonts w:ascii="等线" w:hAnsi="等线" w:eastAsia="宋体"/>
          <w:b/>
        </w:rPr>
        <w:t>等价重写</w:t>
      </w:r>
      <w:r>
        <w:rPr>
          <w:rFonts w:ascii="等线" w:hAnsi="等线" w:eastAsia="宋体"/>
        </w:rPr>
        <w:t>，</w:t>
      </w:r>
    </w:p>
    <w:p>
      <w:pPr>
        <w:spacing w:after="80"/>
        <w:ind w:firstLine="420"/>
      </w:pPr>
      <w:r>
        <w:rPr>
          <w:rFonts w:ascii="等线" w:hAnsi="等线" w:eastAsia="宋体"/>
        </w:rPr>
        <w:t>因此可以放心地把它用作搜索内核的一部分。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(b) 旧代理的用例内排序能力有限，事件模拟代理明显更好</w:t>
      </w:r>
      <w:r>
        <w:rPr>
          <w:rFonts w:ascii="等线" w:hAnsi="等线" w:eastAsia="宋体"/>
        </w:rPr>
        <w:t>。</w:t>
      </w:r>
    </w:p>
    <w:p>
      <w:pPr>
        <w:spacing w:after="80"/>
        <w:ind w:firstLine="420"/>
      </w:pPr>
      <w:r>
        <w:rPr>
          <w:rFonts w:ascii="等线" w:hAnsi="等线" w:eastAsia="宋体"/>
        </w:rPr>
        <w:t>以往常报的跨用例混合秩相关（问题 2 的旧代理为 0.97）会被"不同用例的</w:t>
      </w:r>
    </w:p>
    <w:p>
      <w:pPr>
        <w:spacing w:after="80"/>
        <w:ind w:firstLine="420"/>
      </w:pPr>
      <w:r>
        <w:rPr>
          <w:rFonts w:ascii="等线" w:hAnsi="等线" w:eastAsia="宋体"/>
        </w:rPr>
        <w:t>Makespan 量级本来就不同"抬高，反映不出</w:t>
      </w:r>
      <w:r>
        <w:rPr>
          <w:rFonts w:ascii="等线" w:hAnsi="等线" w:eastAsia="宋体"/>
          <w:b/>
        </w:rPr>
        <w:t>同一用例内</w:t>
      </w:r>
      <w:r>
        <w:rPr>
          <w:rFonts w:ascii="等线" w:hAnsi="等线" w:eastAsia="宋体"/>
        </w:rPr>
        <w:t>候选之间的排序能力，而择优恰恰只用后者。</w:t>
      </w:r>
    </w:p>
    <w:p>
      <w:pPr>
        <w:spacing w:after="80"/>
        <w:ind w:firstLine="420"/>
      </w:pPr>
      <w:r>
        <w:rPr>
          <w:rFonts w:ascii="等线" w:hAnsi="等线" w:eastAsia="宋体"/>
        </w:rPr>
        <w:t>因此这里改用</w:t>
      </w:r>
      <w:r>
        <w:rPr>
          <w:rFonts w:ascii="等线" w:hAnsi="等线" w:eastAsia="宋体"/>
          <w:b/>
        </w:rPr>
        <w:t>用例内</w:t>
      </w:r>
      <w:r>
        <w:rPr>
          <w:rFonts w:ascii="等线" w:hAnsi="等线" w:eastAsia="宋体"/>
        </w:rPr>
        <w:t>指标（</w:t>
      </w:r>
      <w:r>
        <w:rPr>
          <w:rFonts w:ascii="Consolas" w:hAnsi="Consolas" w:eastAsia="Consolas"/>
          <w:sz w:val="19"/>
        </w:rPr>
        <w:t>solution/validate_model.py --all</w:t>
      </w:r>
      <w:r>
        <w:rPr>
          <w:rFonts w:ascii="等线" w:hAnsi="等线" w:eastAsia="宋体"/>
        </w:rPr>
        <w:t xml:space="preserve">）：对每个 (用例, </w:t>
      </w:r>
      <w:r>
        <w:rPr>
          <w:rFonts w:ascii="等线" w:hAnsi="等线" w:eastAsia="宋体"/>
          <w:i/>
        </w:rPr>
        <w:t>N</w:t>
      </w:r>
      <w:r>
        <w:rPr>
          <w:rFonts w:ascii="等线" w:hAnsi="等线" w:eastAsia="宋体"/>
        </w:rPr>
        <w:t>) 组内的候选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（按真实 Makespan 去重、至少 3 个）计算 Spearman 秩相关与 Kendall </w:t>
      </w:r>
      <w:r>
        <w:rPr>
          <w:rFonts w:ascii="等线" w:hAnsi="等线" w:eastAsia="宋体"/>
          <w:i/>
        </w:rPr>
        <w:t>τ</w:t>
      </w:r>
      <w:r>
        <w:rPr>
          <w:rFonts w:ascii="等线" w:hAnsi="等线" w:eastAsia="宋体"/>
        </w:rPr>
        <w:t>，并报告代理排序的</w:t>
      </w:r>
    </w:p>
    <w:p>
      <w:pPr>
        <w:spacing w:after="80"/>
        <w:ind w:firstLine="420"/>
      </w:pPr>
      <w:r>
        <w:rPr>
          <w:rFonts w:ascii="等线" w:hAnsi="等线" w:eastAsia="宋体"/>
        </w:rPr>
        <w:t>Top-</w:t>
      </w:r>
      <w:r>
        <w:rPr>
          <w:rFonts w:ascii="等线" w:hAnsi="等线" w:eastAsia="宋体"/>
          <w:i/>
        </w:rPr>
        <w:t>K</w:t>
      </w:r>
      <w:r>
        <w:rPr>
          <w:rFonts w:ascii="等线" w:hAnsi="等线" w:eastAsia="宋体"/>
        </w:rPr>
        <w:t xml:space="preserve"> 减速比与 Recall@</w:t>
      </w:r>
      <w:r>
        <w:rPr>
          <w:rFonts w:ascii="等线" w:hAnsi="等线" w:eastAsia="宋体"/>
          <w:i/>
        </w:rPr>
        <w:t>K</w:t>
      </w:r>
      <w:r>
        <w:rPr>
          <w:rFonts w:ascii="等线" w:hAnsi="等线" w:eastAsia="宋体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代理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Spearman 中位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 xml:space="preserve">Kendall </w:t>
            </w:r>
            <w:r>
              <w:rPr>
                <w:rFonts w:ascii="等线" w:hAnsi="等线" w:eastAsia="宋体"/>
                <w:b/>
                <w:i/>
                <w:sz w:val="18"/>
              </w:rPr>
              <w:t>τ</w:t>
            </w:r>
            <w:r>
              <w:rPr>
                <w:rFonts w:ascii="等线" w:hAnsi="等线" w:eastAsia="宋体"/>
                <w:b/>
                <w:sz w:val="18"/>
              </w:rPr>
              <w:t xml:space="preserve"> 中位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Top-1 减速比（中位/P90/最大）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Top-3 减速比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Top-5 减速比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Recall@1 / @3 / @5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旧代理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0.94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0.86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6.1% / 36%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0.0% / 18%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0.0% / 10%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67% / 92% / 98%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事件模拟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0.94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0.86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6.1% / 36%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0.0% / 18%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0.0% / 10%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67% / 92% / 98%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旧代理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3.1% / 67.8% / 236%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19.8% / 151%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7.4% / 151%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34% / 58% / 81%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事件模拟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0.64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22.0% / 272%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1.6% / 72%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0.0% / 20%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51% / 82% / 93%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旧代理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4.2% / 77.4% / 237%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19.8% / 151%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7.6% / 151%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33% / 58% / 80%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事件模拟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0.67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18.3% / 356%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0.8% / 72%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0.0% / 0.0% / 20%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51% / 84% / 95%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>"Top-</w:t>
      </w:r>
      <w:r>
        <w:rPr>
          <w:rFonts w:ascii="等线" w:hAnsi="等线" w:eastAsia="宋体"/>
          <w:i/>
        </w:rPr>
        <w:t>K</w:t>
      </w:r>
      <w:r>
        <w:rPr>
          <w:rFonts w:ascii="等线" w:hAnsi="等线" w:eastAsia="宋体"/>
        </w:rPr>
        <w:t xml:space="preserve"> 减速比"指代理排序前 </w:t>
      </w:r>
      <w:r>
        <w:rPr>
          <w:rFonts w:ascii="等线" w:hAnsi="等线" w:eastAsia="宋体"/>
          <w:i/>
        </w:rPr>
        <w:t>K</w:t>
      </w:r>
      <w:r>
        <w:rPr>
          <w:rFonts w:ascii="等线" w:hAnsi="等线" w:eastAsia="宋体"/>
        </w:rPr>
        <w:t xml:space="preserve"> 个候选中最好者的真实 Makespan 相对组内真实最小值高出多少；</w:t>
      </w:r>
    </w:p>
    <w:p>
      <w:pPr>
        <w:spacing w:after="80"/>
        <w:ind w:firstLine="420"/>
      </w:pPr>
      <w:r>
        <w:rPr>
          <w:rFonts w:ascii="等线" w:hAnsi="等线" w:eastAsia="宋体"/>
        </w:rPr>
        <w:t>Recall@</w:t>
      </w:r>
      <w:r>
        <w:rPr>
          <w:rFonts w:ascii="等线" w:hAnsi="等线" w:eastAsia="宋体"/>
          <w:i/>
        </w:rPr>
        <w:t>K</w:t>
      </w:r>
      <w:r>
        <w:rPr>
          <w:rFonts w:ascii="等线" w:hAnsi="等线" w:eastAsia="宋体"/>
        </w:rPr>
        <w:t xml:space="preserve"> 指真实最优是否落在代理前 </w:t>
      </w:r>
      <w:r>
        <w:rPr>
          <w:rFonts w:ascii="等线" w:hAnsi="等线" w:eastAsia="宋体"/>
          <w:i/>
        </w:rPr>
        <w:t>K</w:t>
      </w:r>
      <w:r>
        <w:rPr>
          <w:rFonts w:ascii="等线" w:hAnsi="等线" w:eastAsia="宋体"/>
        </w:rPr>
        <w:t xml:space="preserve"> 个之内。"旧代理"是被检验的解析估计：问题 1 为 Task 级事件模拟，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问题 2/3 为每核 Pipe 负载加同步深度（与 S2 局部搜索内部代价 </w:t>
      </w:r>
      <w:r>
        <w:rPr>
          <w:rFonts w:ascii="等线" w:hAnsi="等线" w:eastAsia="宋体"/>
          <w:i/>
        </w:rPr>
        <w:t>F</w:t>
      </w:r>
      <w:r>
        <w:rPr>
          <w:rFonts w:ascii="等线" w:hAnsi="等线" w:eastAsia="宋体"/>
        </w:rPr>
        <w:t xml:space="preserve"> 同形）；"事件模拟"是算子级事件模拟代理</w:t>
      </w:r>
    </w:p>
    <w:p>
      <w:pPr>
        <w:spacing w:after="80"/>
        <w:ind w:firstLine="420"/>
      </w:pPr>
      <w:r>
        <w:rPr>
          <w:rFonts w:ascii="等线" w:hAnsi="等线" w:eastAsia="宋体"/>
        </w:rPr>
        <w:t>（</w:t>
      </w:r>
      <w:r>
        <w:rPr>
          <w:rFonts w:ascii="Consolas" w:hAnsi="Consolas" w:eastAsia="Consolas"/>
          <w:sz w:val="19"/>
        </w:rPr>
        <w:t>npu/simproxy.py</w:t>
      </w:r>
      <w:r>
        <w:rPr>
          <w:rFonts w:ascii="等线" w:hAnsi="等线" w:eastAsia="宋体"/>
        </w:rPr>
        <w:t>），问题 1 上与旧代理是同一个函数。</w:t>
      </w:r>
      <w:r>
        <w:rPr>
          <w:rFonts w:ascii="等线" w:hAnsi="等线" w:eastAsia="宋体"/>
          <w:b/>
        </w:rPr>
        <w:t>注意</w:t>
      </w:r>
      <w:r>
        <w:rPr>
          <w:rFonts w:ascii="等线" w:hAnsi="等线" w:eastAsia="宋体"/>
        </w:rPr>
        <w:t>：问题 1 的 S2 局部搜索内部用的是</w:t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F</w:t>
      </w:r>
      <w:r>
        <w:rPr>
          <w:rFonts w:ascii="等线" w:hAnsi="等线" w:eastAsia="宋体"/>
        </w:rPr>
        <w:t xml:space="preserve"> 的 Pipe 负载形式，这里检验的 Task 级事件模拟并没有进入 S2 的搜索内层，只在退火阶段用作适应度。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问题 1 两个代理相同且很好</w:t>
      </w:r>
      <w:r>
        <w:rPr>
          <w:rFonts w:ascii="等线" w:hAnsi="等线" w:eastAsia="宋体"/>
        </w:rPr>
        <w:t>：用例内 Spearman 中位数 0.94，</w:t>
      </w:r>
    </w:p>
    <w:p>
      <w:pPr>
        <w:spacing w:after="80"/>
        <w:ind w:firstLine="420"/>
      </w:pPr>
      <w:r>
        <w:rPr>
          <w:rFonts w:ascii="等线" w:hAnsi="等线" w:eastAsia="宋体"/>
        </w:rPr>
        <w:t>Recall@3 为 92%。场景 A 的 Task 级事件模拟与评估器的激活规则同构，</w:t>
      </w:r>
    </w:p>
    <w:p>
      <w:pPr>
        <w:spacing w:after="80"/>
        <w:ind w:firstLine="420"/>
      </w:pPr>
      <w:r>
        <w:rPr>
          <w:rFonts w:ascii="等线" w:hAnsi="等线" w:eastAsia="宋体"/>
        </w:rPr>
        <w:t>唯一的近似只在单个 Task 的时长估计上。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问题 2/3 的旧代理用例内排序很弱</w:t>
      </w:r>
      <w:r>
        <w:rPr>
          <w:rFonts w:ascii="等线" w:hAnsi="等线" w:eastAsia="宋体"/>
        </w:rPr>
        <w:t>：Spearman 中位数只有 0.46 / 0.45，</w:t>
      </w:r>
    </w:p>
    <w:p>
      <w:pPr>
        <w:spacing w:after="80"/>
        <w:ind w:firstLine="420"/>
      </w:pPr>
      <w:r>
        <w:rPr>
          <w:rFonts w:ascii="等线" w:hAnsi="等线" w:eastAsia="宋体"/>
        </w:rPr>
        <w:t>Recall@3 为 58% / 58%。"排序基本对"的印象来自混合秩相关。</w:t>
      </w:r>
    </w:p>
    <w:p>
      <w:pPr>
        <w:spacing w:after="80"/>
        <w:ind w:firstLine="420"/>
      </w:pPr>
      <w:r>
        <w:rPr>
          <w:rFonts w:ascii="等线" w:hAnsi="等线" w:eastAsia="宋体"/>
        </w:rPr>
        <w:t>原因见 §2.2 事实 3——申请序停摆是</w:t>
      </w:r>
      <w:r>
        <w:rPr>
          <w:rFonts w:ascii="等线" w:hAnsi="等线" w:eastAsia="宋体"/>
          <w:b/>
        </w:rPr>
        <w:t>离散</w:t>
      </w:r>
      <w:r>
        <w:rPr>
          <w:rFonts w:ascii="等线" w:hAnsi="等线" w:eastAsia="宋体"/>
        </w:rPr>
        <w:t xml:space="preserve">事件，旧代理里的 </w:t>
      </w:r>
      <w:r>
        <w:rPr>
          <w:rFonts w:ascii="等线" w:hAnsi="等线" w:eastAsia="宋体"/>
          <w:i/>
        </w:rPr>
        <w:t>λ R</w:t>
      </w:r>
      <w:r>
        <w:rPr>
          <w:rFonts w:ascii="等线" w:hAnsi="等线" w:eastAsia="宋体"/>
        </w:rPr>
        <w:t xml:space="preserve"> 项只能刻画它的层数、无法刻画它的时长。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事件模拟代理大幅改善了这一点</w:t>
      </w:r>
      <w:r>
        <w:rPr>
          <w:rFonts w:ascii="等线" w:hAnsi="等线" w:eastAsia="宋体"/>
        </w:rPr>
        <w:t>：问题 2/3 的用例内 Spearman 中位数提高到</w:t>
      </w:r>
    </w:p>
    <w:p>
      <w:pPr>
        <w:spacing w:after="80"/>
        <w:ind w:firstLine="420"/>
      </w:pPr>
      <w:r>
        <w:rPr>
          <w:rFonts w:ascii="等线" w:hAnsi="等线" w:eastAsia="宋体"/>
        </w:rPr>
        <w:t>0.80 / 0.80，Recall@3 提高到 82% / 84%。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结论</w:t>
      </w:r>
      <w:r>
        <w:rPr>
          <w:rFonts w:ascii="等线" w:hAnsi="等线" w:eastAsia="宋体"/>
        </w:rPr>
        <w:t xml:space="preserve">：旧代理 </w:t>
      </w:r>
      <w:r>
        <w:rPr>
          <w:rFonts w:ascii="等线" w:hAnsi="等线" w:eastAsia="宋体"/>
          <w:i/>
        </w:rPr>
        <w:t>F</w:t>
      </w:r>
      <w:r>
        <w:rPr>
          <w:rFonts w:ascii="等线" w:hAnsi="等线" w:eastAsia="宋体"/>
        </w:rPr>
        <w:t xml:space="preserve"> 的用例内秩相关中位数仅 0.46（问题 2），不足以保证它在驱动局部搜索时</w:t>
      </w:r>
    </w:p>
    <w:p>
      <w:pPr>
        <w:spacing w:after="80"/>
        <w:ind w:firstLine="420"/>
      </w:pPr>
      <w:r>
        <w:rPr>
          <w:rFonts w:ascii="等线" w:hAnsi="等线" w:eastAsia="宋体"/>
        </w:rPr>
        <w:t>优化的是正确的目标，更不足以替代官方评估器做最终择优——这正是 CAP-LS 把官方评估器放在 S4</w:t>
      </w:r>
    </w:p>
    <w:p>
      <w:pPr>
        <w:spacing w:after="80"/>
        <w:ind w:firstLine="420"/>
      </w:pPr>
      <w:r>
        <w:rPr>
          <w:rFonts w:ascii="等线" w:hAnsi="等线" w:eastAsia="宋体"/>
        </w:rPr>
        <w:t>而不是搜索内层的原因。事件模拟代理的排序能力已足以对大量候选做预排序，但本文的最终成绩</w:t>
      </w:r>
    </w:p>
    <w:p>
      <w:pPr>
        <w:spacing w:after="80"/>
        <w:ind w:firstLine="420"/>
      </w:pPr>
      <w:r>
        <w:rPr>
          <w:rFonts w:ascii="等线" w:hAnsi="等线" w:eastAsia="宋体"/>
        </w:rPr>
        <w:t>仍全部来自官方评估器。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此外，图 17 给出解与理论下界 </w:t>
      </w:r>
      <w:r>
        <w:rPr>
          <w:rFonts w:ascii="等线" w:hAnsi="等线" w:eastAsia="宋体"/>
          <w:i/>
        </w:rPr>
        <w:t>LB=max(M/N, V/N, B_DDR^min/bw, CP)</w:t>
      </w:r>
      <w:r>
        <w:rPr>
          <w:rFonts w:ascii="等线" w:hAnsi="等线" w:eastAsia="宋体"/>
        </w:rPr>
        <w:t xml:space="preserve"> 的距离：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174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lower_boun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17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17　CAP-LS 解与理论下界的比值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下界 </w:t>
      </w:r>
      <w:r>
        <w:rPr>
          <w:rFonts w:ascii="等线" w:hAnsi="等线" w:eastAsia="宋体"/>
          <w:i/>
        </w:rPr>
        <w:t>LB</w:t>
      </w:r>
      <w:r>
        <w:rPr>
          <w:rFonts w:ascii="等线" w:hAnsi="等线" w:eastAsia="宋体"/>
        </w:rPr>
        <w:t xml:space="preserve"> 是</w:t>
      </w:r>
      <w:r>
        <w:rPr>
          <w:rFonts w:ascii="等线" w:hAnsi="等线" w:eastAsia="宋体"/>
          <w:b/>
        </w:rPr>
        <w:t>不可达</w:t>
      </w:r>
      <w:r>
        <w:rPr>
          <w:rFonts w:ascii="等线" w:hAnsi="等线" w:eastAsia="宋体"/>
        </w:rPr>
        <w:t xml:space="preserve">的：它假设 </w:t>
      </w:r>
      <w:r>
        <w:rPr>
          <w:rFonts w:ascii="等线" w:hAnsi="等线" w:eastAsia="宋体"/>
          <w:i/>
        </w:rPr>
        <w:t>M</w:t>
      </w:r>
      <w:r>
        <w:rPr>
          <w:rFonts w:ascii="等线" w:hAnsi="等线" w:eastAsia="宋体"/>
        </w:rPr>
        <w:t>、</w:t>
      </w:r>
      <w:r>
        <w:rPr>
          <w:rFonts w:ascii="等线" w:hAnsi="等线" w:eastAsia="宋体"/>
          <w:i/>
        </w:rPr>
        <w:t>V</w:t>
      </w:r>
      <w:r>
        <w:rPr>
          <w:rFonts w:ascii="等线" w:hAnsi="等线" w:eastAsia="宋体"/>
        </w:rPr>
        <w:t xml:space="preserve"> 两类计算在 </w:t>
      </w:r>
      <w:r>
        <w:rPr>
          <w:rFonts w:ascii="等线" w:hAnsi="等线" w:eastAsia="宋体"/>
          <w:i/>
        </w:rPr>
        <w:t>N</w:t>
      </w:r>
      <w:r>
        <w:rPr>
          <w:rFonts w:ascii="等线" w:hAnsi="等线" w:eastAsia="宋体"/>
        </w:rPr>
        <w:t xml:space="preserve"> 个核上完美均分、</w:t>
      </w:r>
    </w:p>
    <w:p>
      <w:pPr>
        <w:spacing w:after="80"/>
        <w:ind w:firstLine="420"/>
      </w:pPr>
      <w:r>
        <w:rPr>
          <w:rFonts w:ascii="等线" w:hAnsi="等线" w:eastAsia="宋体"/>
        </w:rPr>
        <w:t>所有 DDR 搬运完全重叠、且没有任何跨核同步与换入换出。实测比值</w:t>
      </w:r>
    </w:p>
    <w:p>
      <w:pPr>
        <w:spacing w:after="80"/>
        <w:ind w:firstLine="420"/>
      </w:pPr>
      <w:r>
        <w:rPr>
          <w:rFonts w:ascii="等线" w:hAnsi="等线" w:eastAsia="宋体"/>
        </w:rPr>
        <w:t>（几何平均；这是比值型指标，不是加速比）为：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N=5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1.48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1.45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>三条信息：(i) 问题 3 始终最接近下界，问题 1 最远，与 §10.2 的排序一致；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(ii) 比值随 </w:t>
      </w:r>
      <w:r>
        <w:rPr>
          <w:rFonts w:ascii="等线" w:hAnsi="等线" w:eastAsia="宋体"/>
          <w:i/>
        </w:rPr>
        <w:t>N</w:t>
      </w:r>
      <w:r>
        <w:rPr>
          <w:rFonts w:ascii="等线" w:hAnsi="等线" w:eastAsia="宋体"/>
        </w:rPr>
        <w:t xml:space="preserve"> 增大，但这</w:t>
      </w:r>
      <w:r>
        <w:rPr>
          <w:rFonts w:ascii="等线" w:hAnsi="等线" w:eastAsia="宋体"/>
          <w:b/>
        </w:rPr>
        <w:t>不能</w:t>
      </w:r>
      <w:r>
        <w:rPr>
          <w:rFonts w:ascii="等线" w:hAnsi="等线" w:eastAsia="宋体"/>
        </w:rPr>
        <w:t>说明差距来自哪里：单核方案自身就是它对应下界的</w:t>
      </w:r>
    </w:p>
    <w:p>
      <w:pPr>
        <w:spacing w:after="80"/>
        <w:ind w:firstLine="420"/>
      </w:pPr>
      <w:r>
        <w:rPr>
          <w:rFonts w:ascii="等线" w:hAnsi="等线" w:eastAsia="宋体"/>
        </w:rPr>
        <w:t>1.15 倍（中位数），也就是说下界本身就有相当一部分是不可达的；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扣除这部分后（把 </w:t>
      </w:r>
      <w:r>
        <w:rPr>
          <w:rFonts w:ascii="等线" w:hAnsi="等线" w:eastAsia="宋体"/>
          <w:i/>
        </w:rPr>
        <w:t>LB_N/MK_N</w:t>
      </w:r>
      <w:r>
        <w:rPr>
          <w:rFonts w:ascii="等线" w:hAnsi="等线" w:eastAsia="宋体"/>
        </w:rPr>
        <w:t xml:space="preserve"> 除以单核的 </w:t>
      </w:r>
      <w:r>
        <w:rPr>
          <w:rFonts w:ascii="等线" w:hAnsi="等线" w:eastAsia="宋体"/>
          <w:i/>
        </w:rPr>
        <w:t>LB_1/MK_1</w:t>
      </w:r>
      <w:r>
        <w:rPr>
          <w:rFonts w:ascii="等线" w:hAnsi="等线" w:eastAsia="宋体"/>
        </w:rPr>
        <w:t>），</w:t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时问题 1/2/3 的平均"相对单核的效率"为 0.79 / 0.91 / 0.92；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(iii) 即便在 </w:t>
      </w:r>
      <w:r>
        <w:rPr>
          <w:rFonts w:ascii="等线" w:hAnsi="等线" w:eastAsia="宋体"/>
          <w:i/>
        </w:rPr>
        <w:t>N=5</w:t>
      </w:r>
      <w:r>
        <w:rPr>
          <w:rFonts w:ascii="等线" w:hAnsi="等线" w:eastAsia="宋体"/>
        </w:rPr>
        <w:t>，问题 3 的解也只比这个理想下界高 45%，</w:t>
      </w:r>
    </w:p>
    <w:p>
      <w:pPr>
        <w:spacing w:after="80"/>
        <w:ind w:firstLine="420"/>
      </w:pPr>
      <w:r>
        <w:rPr>
          <w:rFonts w:ascii="等线" w:hAnsi="等线" w:eastAsia="宋体"/>
        </w:rPr>
        <w:t>考虑到下界忽略了 Pipe FIFO、申请序与容量约束，这个差距是合理的。</w:t>
      </w:r>
    </w:p>
    <w:p>
      <w:pPr>
        <w:spacing w:after="80"/>
        <w:ind w:firstLine="420"/>
      </w:pPr>
      <w:r>
        <w:rPr>
          <w:rFonts w:ascii="等线" w:hAnsi="等线" w:eastAsia="宋体"/>
        </w:rPr>
        <w:t>本文没有做把剩余差距分解到"跨核同步"与"负载不可整除"的实验，因此不对其来源作断言。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代理择优与候选组合的边际（T16）。</w:t>
      </w:r>
      <w:r>
        <w:rPr>
          <w:rFonts w:ascii="等线" w:hAnsi="等线" w:eastAsia="宋体"/>
        </w:rPr>
        <w:t xml:space="preserve"> 上面的代理检验回答"代理能否排序"，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这里进一步回答"离开官方评估器还剩多少"。对每个 </w:t>
      </w:r>
      <w:r>
        <w:rPr>
          <w:rFonts w:ascii="等线" w:hAnsi="等线" w:eastAsia="宋体"/>
          <w:i/>
        </w:rPr>
        <w:t>(用例,N=4)</w:t>
      </w:r>
      <w:r>
        <w:rPr>
          <w:rFonts w:ascii="等线" w:hAnsi="等线" w:eastAsia="宋体"/>
        </w:rPr>
        <w:t xml:space="preserve"> 只在主候选（</w:t>
      </w:r>
      <w:r>
        <w:rPr>
          <w:rFonts w:ascii="Consolas" w:hAnsi="Consolas" w:eastAsia="Consolas"/>
          <w:sz w:val="19"/>
        </w:rPr>
        <w:t>c*</w:t>
      </w:r>
      <w:r>
        <w:rPr>
          <w:rFonts w:ascii="等线" w:hAnsi="等线" w:eastAsia="宋体"/>
        </w:rPr>
        <w:t>、</w:t>
      </w:r>
      <w:r>
        <w:rPr>
          <w:rFonts w:ascii="Consolas" w:hAnsi="Consolas" w:eastAsia="Consolas"/>
          <w:sz w:val="19"/>
        </w:rPr>
        <w:t>s*</w:t>
      </w:r>
      <w:r>
        <w:rPr>
          <w:rFonts w:ascii="等线" w:hAnsi="等线" w:eastAsia="宋体"/>
        </w:rPr>
        <w:t>、</w:t>
      </w:r>
      <w:r>
        <w:rPr>
          <w:rFonts w:ascii="Consolas" w:hAnsi="Consolas" w:eastAsia="Consolas"/>
          <w:sz w:val="19"/>
        </w:rPr>
        <w:t>sa*</w:t>
      </w:r>
      <w:r>
        <w:rPr>
          <w:rFonts w:ascii="等线" w:hAnsi="等线" w:eastAsia="宋体"/>
        </w:rPr>
        <w:t>）中用事件模拟代理选一个方案，</w:t>
      </w:r>
    </w:p>
    <w:p>
      <w:pPr>
        <w:spacing w:after="80"/>
        <w:ind w:firstLine="420"/>
      </w:pPr>
      <w:r>
        <w:rPr>
          <w:rFonts w:ascii="等线" w:hAnsi="等线" w:eastAsia="宋体"/>
        </w:rPr>
        <w:t>再取其官方 Makespan：问题 2 的算术平均加速比为 3.343，</w:t>
      </w:r>
    </w:p>
    <w:p>
      <w:pPr>
        <w:spacing w:after="80"/>
        <w:ind w:firstLine="420"/>
      </w:pPr>
      <w:r>
        <w:rPr>
          <w:rFonts w:ascii="等线" w:hAnsi="等线" w:eastAsia="宋体"/>
        </w:rPr>
        <w:t>而官方评估器在同一批主候选里择优可得 3.577，差距 0.233；</w:t>
      </w:r>
    </w:p>
    <w:p>
      <w:pPr>
        <w:spacing w:after="80"/>
        <w:ind w:firstLine="420"/>
      </w:pPr>
      <w:r>
        <w:rPr>
          <w:rFonts w:ascii="等线" w:hAnsi="等线" w:eastAsia="宋体"/>
        </w:rPr>
        <w:t>与含跨问题候选的保底池冠军（3.631）相比差距为 0.287。</w:t>
      </w:r>
    </w:p>
    <w:p>
      <w:pPr>
        <w:spacing w:after="80"/>
        <w:ind w:firstLine="420"/>
      </w:pPr>
      <w:r>
        <w:rPr>
          <w:rFonts w:ascii="等线" w:hAnsi="等线" w:eastAsia="宋体"/>
        </w:rPr>
        <w:t>问题 1、问题 3 的差距分别为 0.075、0.233。</w:t>
      </w:r>
    </w:p>
    <w:p>
      <w:pPr>
        <w:spacing w:after="80"/>
        <w:ind w:firstLine="420"/>
      </w:pPr>
      <w:r>
        <w:rPr>
          <w:rFonts w:ascii="等线" w:hAnsi="等线" w:eastAsia="宋体"/>
        </w:rPr>
        <w:t>换言之，代理可以显著压缩需要官方评估的候选数，但目前还不能取代官方评估器做最终选择，</w:t>
      </w:r>
    </w:p>
    <w:p>
      <w:pPr>
        <w:spacing w:after="80"/>
        <w:ind w:firstLine="420"/>
      </w:pPr>
      <w:r>
        <w:rPr>
          <w:rFonts w:ascii="等线" w:hAnsi="等线" w:eastAsia="宋体"/>
        </w:rPr>
        <w:t>代理精度是搜索上限的主要限制。图 19 给出贪心前向选择曲线（虚线为仅用代理择优的水平）：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2083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greed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20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19　贪心前向选择曲线（$N=4$；虚线为仅用事件模拟代理择优）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表 10-8　贪心前向选择（$N=4$，算术平均加速比与该步加入的候选）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已选候选数 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3.005（sa1）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3.153（c12）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3.247（c12）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3.108（c1）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3.444（c14）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3.531（c17）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3.122（c2）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3.484（c17）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3.587（c15）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3.129（sa3）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3.510（c1）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3.612（c1）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3.132（c9）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3.521（s7）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3.624（s11）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3.135（c3）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3.531（s15）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3.631（c3）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3.137（c8）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3.539（c8）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3.637（c8）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3.138（c12）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3.546（s3）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3.641（s9）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3.141（c10）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3.577（c2）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3.654（c2）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>问题 2 的第一个候选是 c12（3.153），选到第 4 个时为 3.510，</w:t>
      </w:r>
    </w:p>
    <w:p>
      <w:pPr>
        <w:spacing w:after="80"/>
        <w:ind w:firstLine="420"/>
      </w:pPr>
      <w:r>
        <w:rPr>
          <w:rFonts w:ascii="等线" w:hAnsi="等线" w:eastAsia="宋体"/>
        </w:rPr>
        <w:t>共 26 步后达到 3.577，前 4 个候选已获得绝大部分收益；</w:t>
      </w:r>
    </w:p>
    <w:p>
      <w:pPr>
        <w:spacing w:after="80"/>
        <w:ind w:firstLine="420"/>
      </w:pPr>
      <w:r>
        <w:rPr>
          <w:rFonts w:ascii="等线" w:hAnsi="等线" w:eastAsia="宋体"/>
        </w:rPr>
        <w:t>这与二折交叉验证的结论一致（T20）：在一折上选出的 4 个候选，到另一折上相对全池冠军的折外损失最大为 4.0%。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十一、消融实验与敏感性分析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11.1 消融实验</w:t>
      </w:r>
    </w:p>
    <w:p>
      <w:pPr>
        <w:spacing w:after="80"/>
        <w:ind w:firstLine="420"/>
      </w:pPr>
      <w:r>
        <w:rPr>
          <w:rFonts w:ascii="等线" w:hAnsi="等线" w:eastAsia="宋体"/>
        </w:rPr>
        <w:t>在同一组固定超参数（</w:t>
      </w:r>
      <w:r>
        <w:rPr>
          <w:rFonts w:ascii="等线" w:hAnsi="等线" w:eastAsia="宋体"/>
          <w:i/>
        </w:rPr>
        <w:t>β=0.35</w:t>
      </w:r>
      <w:r>
        <w:rPr>
          <w:rFonts w:ascii="等线" w:hAnsi="等线" w:eastAsia="宋体"/>
        </w:rPr>
        <w:t>，层次分层，LPT 起点）下逐项关闭机制，</w:t>
      </w:r>
    </w:p>
    <w:p>
      <w:pPr>
        <w:spacing w:after="80"/>
        <w:ind w:firstLine="420"/>
      </w:pPr>
      <w:r>
        <w:rPr>
          <w:rFonts w:ascii="等线" w:hAnsi="等线" w:eastAsia="宋体"/>
        </w:rPr>
        <w:t>不使用多起点组合，以保证与"完整 CAP-LS"的对比是</w:t>
      </w:r>
      <w:r>
        <w:rPr>
          <w:rFonts w:ascii="等线" w:hAnsi="等线" w:eastAsia="宋体"/>
          <w:b/>
        </w:rPr>
        <w:t>单配置对单配置</w:t>
      </w:r>
      <w:r>
        <w:rPr>
          <w:rFonts w:ascii="等线" w:hAnsi="等线" w:eastAsia="宋体"/>
        </w:rPr>
        <w:t>的公平比较：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变体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关闭的机制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full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—（完整 CAP-LS）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no_comm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去掉亲和原子化，退化为纯拓扑区间分块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no_balance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去掉 LPT 与局部搜索，改为轮转分核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no_sync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代价函数中去掉同步深度项（</w:t>
            </w:r>
            <w:r>
              <w:rPr>
                <w:rFonts w:ascii="等线" w:hAnsi="等线" w:eastAsia="宋体"/>
                <w:i/>
                <w:sz w:val="18"/>
              </w:rPr>
              <w:t>λ=0</w:t>
            </w:r>
            <w:r>
              <w:rPr>
                <w:rFonts w:ascii="等线" w:hAnsi="等线" w:eastAsia="宋体"/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no_localsearch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保留 LPT，去掉移动式局部搜索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no_level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去掉同步层次分层，直接以块为子图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no_cache_aware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去掉 L2 感知的代价折算（只对问题 3 有效）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5653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abl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565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11　消融实验：各机制对平均加速比的贡献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变体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完整 CAP-LS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去同步层次分层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2.07（-18.3%）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2.46（-6.6%）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2.49（-7.7%）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去同步深度代价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2.53（-0.3%）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2.63（-0.0%）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2.69（-0.1%）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去通信感知切图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2.42（-4.6%）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2.50（-5.0%）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2.54（-5.4%）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去负载均衡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2.58（+1.6%）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2.70（+2.8%）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2.76（+2.4%）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去局部搜索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2.54（-0.1%）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2.65（+0.5%）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2.70（+0.2%）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 L2 感知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2.54（+0.0%）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2.63（+0.0%）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2.67（-0.9%）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 xml:space="preserve">（表中数值为 </w:t>
      </w:r>
      <w:r>
        <w:rPr>
          <w:rFonts w:ascii="等线" w:hAnsi="等线" w:eastAsia="宋体"/>
          <w:i/>
        </w:rPr>
        <w:t>N=2,3,4,5</w:t>
      </w:r>
      <w:r>
        <w:rPr>
          <w:rFonts w:ascii="等线" w:hAnsi="等线" w:eastAsia="宋体"/>
        </w:rPr>
        <w:t xml:space="preserve"> 合并后的算术平均；因为是</w:t>
      </w:r>
      <w:r>
        <w:rPr>
          <w:rFonts w:ascii="等线" w:hAnsi="等线" w:eastAsia="宋体"/>
          <w:b/>
        </w:rPr>
        <w:t>单配置</w:t>
      </w:r>
      <w:r>
        <w:rPr>
          <w:rFonts w:ascii="等线" w:hAnsi="等线" w:eastAsia="宋体"/>
        </w:rPr>
        <w:t>运行，</w:t>
      </w:r>
    </w:p>
    <w:p>
      <w:pPr>
        <w:spacing w:after="80"/>
        <w:ind w:firstLine="420"/>
      </w:pPr>
      <w:r>
        <w:rPr>
          <w:rFonts w:ascii="等线" w:hAnsi="等线" w:eastAsia="宋体"/>
        </w:rPr>
        <w:t>绝对值低于 §10.2 的多起点结果，这里关心的是相对变化。）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正面结论</w:t>
      </w:r>
      <w:r>
        <w:rPr>
          <w:rFonts w:ascii="等线" w:hAnsi="等线" w:eastAsia="宋体"/>
        </w:rPr>
        <w:t>：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同步层次分层是贡献最大的单一机制</w:t>
      </w:r>
      <w:r>
        <w:rPr>
          <w:rFonts w:ascii="等线" w:hAnsi="等线" w:eastAsia="宋体"/>
        </w:rPr>
        <w:t>：移除后问题 1 下降 18.3%、问题 2 下降 6.6%、</w:t>
      </w:r>
    </w:p>
    <w:p>
      <w:pPr>
        <w:spacing w:after="80"/>
        <w:ind w:firstLine="420"/>
      </w:pPr>
      <w:r>
        <w:rPr>
          <w:rFonts w:ascii="等线" w:hAnsi="等线" w:eastAsia="宋体"/>
        </w:rPr>
        <w:t>问题 3 下降 7.7%。问题 1 下降最多完全符合预期——场景 A 的 Task 必须等</w:t>
      </w:r>
      <w:r>
        <w:rPr>
          <w:rFonts w:ascii="等线" w:hAnsi="等线" w:eastAsia="宋体"/>
          <w:b/>
        </w:rPr>
        <w:t>全部</w:t>
      </w:r>
      <w:r>
        <w:rPr>
          <w:rFonts w:ascii="等线" w:hAnsi="等线" w:eastAsia="宋体"/>
        </w:rPr>
        <w:t>前驱完成，</w:t>
      </w:r>
    </w:p>
    <w:p>
      <w:pPr>
        <w:spacing w:after="80"/>
        <w:ind w:firstLine="420"/>
      </w:pPr>
      <w:r>
        <w:rPr>
          <w:rFonts w:ascii="等线" w:hAnsi="等线" w:eastAsia="宋体"/>
        </w:rPr>
        <w:t>分层把"同层各核子图互不依赖"这一性质显式造出来，直接决定了 Task 串行级数。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通信感知切图（亲和原子化）稳定有正贡献</w:t>
      </w:r>
      <w:r>
        <w:rPr>
          <w:rFonts w:ascii="等线" w:hAnsi="等线" w:eastAsia="宋体"/>
        </w:rPr>
        <w:t>：移除后（退化为纯拓扑区间分块）三个问题的平均加速比分别变化</w:t>
      </w:r>
    </w:p>
    <w:p>
      <w:pPr>
        <w:spacing w:after="80"/>
        <w:ind w:firstLine="420"/>
      </w:pPr>
      <w:r>
        <w:rPr>
          <w:rFonts w:ascii="等线" w:hAnsi="等线" w:eastAsia="宋体"/>
        </w:rPr>
        <w:t>−4.6% / −5.0% / −5.4%，</w:t>
      </w:r>
    </w:p>
    <w:p>
      <w:pPr>
        <w:spacing w:after="80"/>
        <w:ind w:firstLine="420"/>
      </w:pPr>
      <w:r>
        <w:rPr>
          <w:rFonts w:ascii="等线" w:hAnsi="等线" w:eastAsia="宋体"/>
        </w:rPr>
        <w:t>与 §10.4 中 B2/B3 的表现一致。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L2 感知代价折算对问题 3 的点估计是小幅正贡献</w:t>
      </w:r>
      <w:r>
        <w:rPr>
          <w:rFonts w:ascii="等线" w:hAnsi="等线" w:eastAsia="宋体"/>
        </w:rPr>
        <w:t>：移除后问题 3 变化 −0.9%，</w:t>
      </w:r>
    </w:p>
    <w:p>
      <w:pPr>
        <w:spacing w:after="80"/>
        <w:ind w:firstLine="420"/>
      </w:pPr>
      <w:r>
        <w:rPr>
          <w:rFonts w:ascii="等线" w:hAnsi="等线" w:eastAsia="宋体"/>
        </w:rPr>
        <w:t>但配对 Wilcoxon 检验（Holm 校正后）不显著，只能说方向为正、幅度很小；对问题 1/2 按定义无影响。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负面结论（如实报告）</w:t>
      </w:r>
      <w:r>
        <w:rPr>
          <w:rFonts w:ascii="等线" w:hAnsi="等线" w:eastAsia="宋体"/>
        </w:rPr>
        <w:t>：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`no_balance` 反而更好</w:t>
      </w:r>
      <w:r>
        <w:rPr>
          <w:rFonts w:ascii="等线" w:hAnsi="等线" w:eastAsia="宋体"/>
        </w:rPr>
        <w:t>（问题 1 +1.6%、问题 2 +2.8%、</w:t>
      </w:r>
    </w:p>
    <w:p>
      <w:pPr>
        <w:spacing w:after="80"/>
        <w:ind w:firstLine="420"/>
      </w:pPr>
      <w:r>
        <w:rPr>
          <w:rFonts w:ascii="等线" w:hAnsi="等线" w:eastAsia="宋体"/>
        </w:rPr>
        <w:t>问题 3 +2.4%）。</w:t>
      </w:r>
    </w:p>
    <w:p>
      <w:pPr>
        <w:spacing w:after="80"/>
        <w:ind w:firstLine="420"/>
      </w:pPr>
      <w:r>
        <w:rPr>
          <w:rFonts w:ascii="等线" w:hAnsi="等线" w:eastAsia="宋体"/>
        </w:rPr>
        <w:t>也就是说，在</w:t>
      </w:r>
      <w:r>
        <w:rPr>
          <w:rFonts w:ascii="等线" w:hAnsi="等线" w:eastAsia="宋体"/>
          <w:b/>
        </w:rPr>
        <w:t>单配置</w:t>
      </w:r>
      <w:r>
        <w:rPr>
          <w:rFonts w:ascii="等线" w:hAnsi="等线" w:eastAsia="宋体"/>
        </w:rPr>
        <w:t>设定下，"LPT 装箱 + 移动式局部搜索"平均不如朴素的轮转分核。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结合 </w:t>
      </w:r>
      <w:r>
        <w:rPr>
          <w:rFonts w:ascii="Consolas" w:hAnsi="Consolas" w:eastAsia="Consolas"/>
          <w:sz w:val="19"/>
        </w:rPr>
        <w:t>no_localsearch</w:t>
      </w:r>
      <w:r>
        <w:rPr>
          <w:rFonts w:ascii="等线" w:hAnsi="等线" w:eastAsia="宋体"/>
        </w:rPr>
        <w:t xml:space="preserve"> 几乎无变化（−0.1% / +0.5% / +0.2%）可以判断：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失分来自 LPT 本身而非局部搜索</w:t>
      </w:r>
      <w:r>
        <w:rPr>
          <w:rFonts w:ascii="等线" w:hAnsi="等线" w:eastAsia="宋体"/>
        </w:rPr>
        <w:t>。原因是 LPT 只按计算量装箱，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会把 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 上相邻、通信紧密的大块塞进同一个核的同时，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把它们的下游散到别处，反而制造了更多跨核边；轮转则天然把 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 上相邻的块</w:t>
      </w:r>
    </w:p>
    <w:p>
      <w:pPr>
        <w:spacing w:after="80"/>
        <w:ind w:firstLine="420"/>
      </w:pPr>
      <w:r>
        <w:rPr>
          <w:rFonts w:ascii="等线" w:hAnsi="等线" w:eastAsia="宋体"/>
        </w:rPr>
        <w:t>均匀铺开，与"亲和原子多为互不连通分量"的数据特征恰好契合。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同步深度代价项（$\lambda R$）贡献几乎为零</w:t>
      </w:r>
      <w:r>
        <w:rPr>
          <w:rFonts w:ascii="等线" w:hAnsi="等线" w:eastAsia="宋体"/>
        </w:rPr>
        <w:t>（−0.3% / −0.0% / −0.1%）。</w:t>
      </w:r>
    </w:p>
    <w:p>
      <w:pPr>
        <w:spacing w:after="80"/>
        <w:ind w:firstLine="420"/>
      </w:pPr>
      <w:r>
        <w:rPr>
          <w:rFonts w:ascii="等线" w:hAnsi="等线" w:eastAsia="宋体"/>
        </w:rPr>
        <w:t>它在少数链状用例上有用，但被平均掉了。</w:t>
      </w:r>
    </w:p>
    <w:p>
      <w:pPr>
        <w:spacing w:after="80"/>
        <w:ind w:firstLine="420"/>
      </w:pPr>
      <w:r>
        <w:rPr>
          <w:rFonts w:ascii="等线" w:hAnsi="等线" w:eastAsia="宋体"/>
        </w:rPr>
        <w:t>第 4、5 条说明：**本文的收益主要来自"结构性机制"（分层、亲和原子化），</w:t>
      </w:r>
    </w:p>
    <w:p>
      <w:pPr>
        <w:spacing w:after="80"/>
        <w:ind w:firstLine="420"/>
      </w:pPr>
      <w:r>
        <w:rPr>
          <w:rFonts w:ascii="等线" w:hAnsi="等线" w:eastAsia="宋体"/>
        </w:rPr>
        <w:t>而非"搜索强度"**。这也正是 CAP-LS 把 LPT 与轮转同时作为多起点候选、</w:t>
      </w:r>
    </w:p>
    <w:p>
      <w:pPr>
        <w:spacing w:after="80"/>
        <w:ind w:firstLine="420"/>
      </w:pPr>
      <w:r>
        <w:rPr>
          <w:rFonts w:ascii="等线" w:hAnsi="等线" w:eastAsia="宋体"/>
        </w:rPr>
        <w:t>并由官方评估器择优的原因：单独看任一分配启发式都不占优，</w:t>
      </w:r>
    </w:p>
    <w:p>
      <w:pPr>
        <w:spacing w:after="80"/>
        <w:ind w:firstLine="420"/>
      </w:pPr>
      <w:r>
        <w:rPr>
          <w:rFonts w:ascii="等线" w:hAnsi="等线" w:eastAsia="宋体"/>
        </w:rPr>
        <w:t>组合之后（§10.2）才稳定超过任一单配置。若要进一步简化算法，</w:t>
      </w:r>
    </w:p>
    <w:p>
      <w:pPr>
        <w:spacing w:after="80"/>
        <w:ind w:firstLine="420"/>
      </w:pPr>
      <w:r>
        <w:rPr>
          <w:rFonts w:ascii="等线" w:hAnsi="等线" w:eastAsia="宋体"/>
        </w:rPr>
        <w:t>可以只保留"亲和原子化 + 轮转 + 同步层次分层 + 多起点"，去掉局部搜索，</w:t>
      </w:r>
    </w:p>
    <w:p>
      <w:pPr>
        <w:spacing w:after="80"/>
        <w:ind w:firstLine="420"/>
      </w:pPr>
      <w:r>
        <w:rPr>
          <w:rFonts w:ascii="等线" w:hAnsi="等线" w:eastAsia="宋体"/>
        </w:rPr>
        <w:t>代价不到 1%。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重建的消融体系（T16）。</w:t>
      </w:r>
      <w:r>
        <w:rPr>
          <w:rFonts w:ascii="等线" w:hAnsi="等线" w:eastAsia="宋体"/>
        </w:rPr>
        <w:t xml:space="preserve"> 上面的消融把"完整 CAP-LS"取为单一固定配置，与最终的多起点组合不在同一基准上。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重建后的消融以候选 </w:t>
      </w:r>
      <w:r>
        <w:rPr>
          <w:rFonts w:ascii="Consolas" w:hAnsi="Consolas" w:eastAsia="Consolas"/>
          <w:sz w:val="19"/>
        </w:rPr>
        <w:t>c2</w:t>
      </w:r>
      <w:r>
        <w:rPr>
          <w:rFonts w:ascii="等线" w:hAnsi="等线" w:eastAsia="宋体"/>
        </w:rPr>
        <w:t>（</w:t>
      </w:r>
      <w:r>
        <w:rPr>
          <w:rFonts w:ascii="等线" w:hAnsi="等线" w:eastAsia="宋体"/>
          <w:i/>
        </w:rPr>
        <w:t>β=0.35</w:t>
      </w:r>
      <w:r>
        <w:rPr>
          <w:rFonts w:ascii="等线" w:hAnsi="等线" w:eastAsia="宋体"/>
        </w:rPr>
        <w:t>，轮转起点）为基准，逐项覆盖参数，每个变体各做一次官方评估；</w:t>
      </w:r>
    </w:p>
    <w:p>
      <w:pPr>
        <w:spacing w:after="80"/>
        <w:ind w:firstLine="420"/>
      </w:pPr>
      <w:r>
        <w:rPr>
          <w:rFonts w:ascii="等线" w:hAnsi="等线" w:eastAsia="宋体"/>
        </w:rPr>
        <w:t>问题 2/3 用全部 100 个用例，问题 1 用 96 个用例</w:t>
      </w:r>
    </w:p>
    <w:p>
      <w:pPr>
        <w:spacing w:after="80"/>
        <w:ind w:firstLine="420"/>
      </w:pPr>
      <w:r>
        <w:rPr>
          <w:rFonts w:ascii="等线" w:hAnsi="等线" w:eastAsia="宋体"/>
        </w:rPr>
        <w:t>（case_014/072/076/091 因单次官方评估耗时超过 10 分钟而排除，它们在主实验里也走代理兜底路径）；</w:t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N=2…5</w:t>
      </w:r>
      <w:r>
        <w:rPr>
          <w:rFonts w:ascii="等线" w:hAnsi="等线" w:eastAsia="宋体"/>
        </w:rPr>
        <w:t xml:space="preserve"> 合并，配对比较按 Holm 方法校正。SCC 合并与线性扩展 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 不做消融，</w:t>
      </w:r>
    </w:p>
    <w:p>
      <w:pPr>
        <w:spacing w:after="80"/>
        <w:ind w:firstLine="420"/>
      </w:pPr>
      <w:r>
        <w:rPr>
          <w:rFonts w:ascii="等线" w:hAnsi="等线" w:eastAsia="宋体"/>
        </w:rPr>
        <w:t>因为去掉它们会使方案不可行或无法构造。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表 11-1b　以 c2 为基准的消融（算术平均加速比；括号内为相对基准的变化与 Holm 校正后的 $p$ 值）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变体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问题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完整（c2 基准）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2.759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去通信感知切图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2.399（−6.1%，p_Holm=1.19e-09）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2.518（−6.6%，p_Holm=1.47e-11）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2.573（−6.7%，p_Holm=4.16e-11）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去同步深度代价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2.540（−0.5%，p_Holm=0.00128）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2.690（−0.2%，p_Holm=0.206）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2.754（−0.2%，p_Holm=0.0864）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去局部搜索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2.550（−0.1%，p_Holm=0.16）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2.704（+0.3%，p_Holm=0.62）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2.756（−0.1%，p_Holm=0.378）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去同步层次分层（块即子图）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2.049（−19.8%，p_Holm=1.18e-50）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2.471（−8.3%，p_Holm=6.6e-25）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2.506（−9.2%，p_Holm=1.6e-24）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同时去分层与通信感知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1.074（−58.0%，p_Holm=5.33e-62）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1.625（−39.7%，p_Holm=2.69e-57）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1.657（−39.9%，p_Holm=3.22e-57）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子图算子数上限 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2.549（−0.2%，p_Holm=0.027）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2.701（+0.2%，p_Holm=0.0159）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2.764（+0.2%，p_Holm=0.00715）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单算子子图（α=0.8, μ=1, ν=0.5）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2.744（+1.8%，p_Holm=0.0198）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2.786（+1.0%，p_Holm=0.0564）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单算子子图，μ=0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2.713（+0.6%，p_Holm=0.206）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2.754（−0.2%，p_Holm=0.378）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单算子子图，ν=0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2.675（−0.8%，p_Holm=0.248）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2.714（−1.6%，p_Holm=0.378）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单算子子图，α=1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--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2.726（+1.1%，p_Holm=0.0561）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2.768（+0.3%，p_Holm=0.114）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层次 ALAP 填充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2.569（+0.6%，p_Holm=0.000923）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2.763（+2.5%，p_Holm=6.56e-13）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2.825（+2.4%，p_Holm=1.17e-13）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层次 ALAP 压缩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2.569（+0.6%，p_Holm=0.000923）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2.763（+2.5%，p_Holm=6.56e-13）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2.825（+2.4%，p_Holm=1.17e-13）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>四点结论：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同步层次分层与通信感知切图是两项最大的贡献，并且相互补强。</w:t>
      </w:r>
    </w:p>
    <w:p>
      <w:pPr>
        <w:spacing w:after="80"/>
        <w:ind w:firstLine="420"/>
      </w:pPr>
      <w:r>
        <w:rPr>
          <w:rFonts w:ascii="等线" w:hAnsi="等线" w:eastAsia="宋体"/>
        </w:rPr>
        <w:t>去掉分层的相对变化为 −19.8% / −8.3% / −9.2%（问题 1/2/3），</w:t>
      </w:r>
    </w:p>
    <w:p>
      <w:pPr>
        <w:spacing w:after="80"/>
        <w:ind w:firstLine="420"/>
      </w:pPr>
      <w:r>
        <w:rPr>
          <w:rFonts w:ascii="等线" w:hAnsi="等线" w:eastAsia="宋体"/>
        </w:rPr>
        <w:t>去掉通信感知为 −6.1% / −6.6% / −6.7%，</w:t>
      </w:r>
    </w:p>
    <w:p>
      <w:pPr>
        <w:spacing w:after="80"/>
        <w:ind w:firstLine="420"/>
      </w:pPr>
      <w:r>
        <w:rPr>
          <w:rFonts w:ascii="等线" w:hAnsi="等线" w:eastAsia="宋体"/>
        </w:rPr>
        <w:t>两者同时去掉则降到 −58.0% / −39.7% / −39.9%，</w:t>
      </w:r>
    </w:p>
    <w:p>
      <w:pPr>
        <w:spacing w:after="80"/>
        <w:ind w:firstLine="420"/>
      </w:pPr>
      <w:r>
        <w:rPr>
          <w:rFonts w:ascii="等线" w:hAnsi="等线" w:eastAsia="宋体"/>
        </w:rPr>
        <w:t>远大于两项单独下降之和。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同步深度代价项与局部搜索在这一基准上的贡献不显著。</w:t>
      </w:r>
    </w:p>
    <w:p>
      <w:pPr>
        <w:spacing w:after="80"/>
        <w:ind w:firstLine="420"/>
      </w:pPr>
      <w:r>
        <w:rPr>
          <w:rFonts w:ascii="等线" w:hAnsi="等线" w:eastAsia="宋体"/>
        </w:rPr>
        <w:t>去掉同步深度代价的变化为 −0.5% / −0.2% / −0.2%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（Holm 校正后 </w:t>
      </w:r>
      <w:r>
        <w:rPr>
          <w:rFonts w:ascii="等线" w:hAnsi="等线" w:eastAsia="宋体"/>
          <w:i/>
        </w:rPr>
        <w:t>p</w:t>
      </w:r>
      <w:r>
        <w:rPr>
          <w:rFonts w:ascii="等线" w:hAnsi="等线" w:eastAsia="宋体"/>
        </w:rPr>
        <w:t xml:space="preserve"> 分别为 0.0013 / 0.21 / 0.086），</w:t>
      </w:r>
    </w:p>
    <w:p>
      <w:pPr>
        <w:spacing w:after="80"/>
        <w:ind w:firstLine="420"/>
      </w:pPr>
      <w:r>
        <w:rPr>
          <w:rFonts w:ascii="等线" w:hAnsi="等线" w:eastAsia="宋体"/>
        </w:rPr>
        <w:t>去掉局部搜索为 −0.1% / +0.3% / −0.1%</w:t>
      </w:r>
    </w:p>
    <w:p>
      <w:pPr>
        <w:spacing w:after="80"/>
        <w:ind w:firstLine="420"/>
      </w:pPr>
      <w:r>
        <w:rPr>
          <w:rFonts w:ascii="等线" w:hAnsi="等线" w:eastAsia="宋体"/>
        </w:rPr>
        <w:t>（</w:t>
      </w:r>
      <w:r>
        <w:rPr>
          <w:rFonts w:ascii="等线" w:hAnsi="等线" w:eastAsia="宋体"/>
          <w:i/>
        </w:rPr>
        <w:t>p</w:t>
      </w:r>
      <w:r>
        <w:rPr>
          <w:rFonts w:ascii="等线" w:hAnsi="等线" w:eastAsia="宋体"/>
        </w:rPr>
        <w:t xml:space="preserve"> 为 0.16 / 0.62 / 0.38）。</w:t>
      </w:r>
    </w:p>
    <w:p>
      <w:pPr>
        <w:spacing w:after="80"/>
        <w:ind w:firstLine="420"/>
      </w:pPr>
      <w:r>
        <w:rPr>
          <w:rFonts w:ascii="等线" w:hAnsi="等线" w:eastAsia="宋体"/>
        </w:rPr>
        <w:t>它们的作用被多起点组合吸收了一部分：组合本身就会在其他候选里补回这类收益。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层次分配与单算子子图带来正向收益。</w:t>
      </w:r>
    </w:p>
    <w:p>
      <w:pPr>
        <w:spacing w:after="80"/>
        <w:ind w:firstLine="420"/>
      </w:pPr>
      <w:r>
        <w:rPr>
          <w:rFonts w:ascii="等线" w:hAnsi="等线" w:eastAsia="宋体"/>
        </w:rPr>
        <w:t>层次 ALAP 填充与压缩相对基准提升 +0.6% / +2.5% / +2.4%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（两者结果一致，Holm 校正后 </w:t>
      </w:r>
      <w:r>
        <w:rPr>
          <w:rFonts w:ascii="等线" w:hAnsi="等线" w:eastAsia="宋体"/>
          <w:i/>
        </w:rPr>
        <w:t>p</w:t>
      </w:r>
      <w:r>
        <w:rPr>
          <w:rFonts w:ascii="等线" w:hAnsi="等线" w:eastAsia="宋体"/>
        </w:rPr>
        <w:t xml:space="preserve"> 最大为 0.00092）；</w:t>
      </w:r>
    </w:p>
    <w:p>
      <w:pPr>
        <w:spacing w:after="80"/>
        <w:ind w:firstLine="420"/>
      </w:pPr>
      <w:r>
        <w:rPr>
          <w:rFonts w:ascii="等线" w:hAnsi="等线" w:eastAsia="宋体"/>
        </w:rPr>
        <w:t>单算子子图（</w:t>
      </w:r>
      <w:r>
        <w:rPr>
          <w:rFonts w:ascii="Consolas" w:hAnsi="Consolas" w:eastAsia="Consolas"/>
          <w:sz w:val="19"/>
        </w:rPr>
        <w:t>op_full</w:t>
      </w:r>
      <w:r>
        <w:rPr>
          <w:rFonts w:ascii="等线" w:hAnsi="等线" w:eastAsia="宋体"/>
        </w:rPr>
        <w:t>）在问题 2/3 上为 +1.8% / +1.0%</w:t>
      </w:r>
    </w:p>
    <w:p>
      <w:pPr>
        <w:spacing w:after="80"/>
        <w:ind w:firstLine="420"/>
      </w:pPr>
      <w:r>
        <w:rPr>
          <w:rFonts w:ascii="等线" w:hAnsi="等线" w:eastAsia="宋体"/>
        </w:rPr>
        <w:t>（</w:t>
      </w:r>
      <w:r>
        <w:rPr>
          <w:rFonts w:ascii="等线" w:hAnsi="等线" w:eastAsia="宋体"/>
          <w:i/>
        </w:rPr>
        <w:t>p</w:t>
      </w:r>
      <w:r>
        <w:rPr>
          <w:rFonts w:ascii="等线" w:hAnsi="等线" w:eastAsia="宋体"/>
        </w:rPr>
        <w:t xml:space="preserve"> 为 0.02 / 0.056），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其 </w:t>
      </w:r>
      <w:r>
        <w:rPr>
          <w:rFonts w:ascii="等线" w:hAnsi="等线" w:eastAsia="宋体"/>
          <w:i/>
        </w:rPr>
        <w:t>μ=0</w:t>
      </w:r>
      <w:r>
        <w:rPr>
          <w:rFonts w:ascii="等线" w:hAnsi="等线" w:eastAsia="宋体"/>
        </w:rPr>
        <w:t>、</w:t>
      </w:r>
      <w:r>
        <w:rPr>
          <w:rFonts w:ascii="等线" w:hAnsi="等线" w:eastAsia="宋体"/>
          <w:i/>
        </w:rPr>
        <w:t>=0</w:t>
      </w:r>
      <w:r>
        <w:rPr>
          <w:rFonts w:ascii="等线" w:hAnsi="等线" w:eastAsia="宋体"/>
        </w:rPr>
        <w:t>、</w:t>
      </w:r>
      <w:r>
        <w:rPr>
          <w:rFonts w:ascii="等线" w:hAnsi="等线" w:eastAsia="宋体"/>
          <w:i/>
        </w:rPr>
        <w:t>α=1</w:t>
      </w:r>
      <w:r>
        <w:rPr>
          <w:rFonts w:ascii="等线" w:hAnsi="等线" w:eastAsia="宋体"/>
        </w:rPr>
        <w:t xml:space="preserve"> 的三个变体，在问题 2 与问题 3 上的平均加速比都低于完整 op 变体。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默认超参数没有明显的过拟合。</w:t>
      </w:r>
      <w:r>
        <w:rPr>
          <w:rFonts w:ascii="等线" w:hAnsi="等线" w:eastAsia="宋体"/>
        </w:rPr>
        <w:t xml:space="preserve"> 二折交叉验证中，在一折上选定的 </w:t>
      </w:r>
      <w:r>
        <w:rPr>
          <w:rFonts w:ascii="等线" w:hAnsi="等线" w:eastAsia="宋体"/>
          <w:i/>
        </w:rPr>
        <w:t>β</w:t>
      </w:r>
      <w:r>
        <w:rPr>
          <w:rFonts w:ascii="等线" w:hAnsi="等线" w:eastAsia="宋体"/>
        </w:rPr>
        <w:t xml:space="preserve"> 到另一折上，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问题 2/3 相对默认 </w:t>
      </w:r>
      <w:r>
        <w:rPr>
          <w:rFonts w:ascii="等线" w:hAnsi="等线" w:eastAsia="宋体"/>
          <w:i/>
        </w:rPr>
        <w:t>β=0.35</w:t>
      </w:r>
      <w:r>
        <w:rPr>
          <w:rFonts w:ascii="等线" w:hAnsi="等线" w:eastAsia="宋体"/>
        </w:rPr>
        <w:t xml:space="preserve"> 只有千分之几的差别，而问题 1 选出的 </w:t>
      </w:r>
      <w:r>
        <w:rPr>
          <w:rFonts w:ascii="等线" w:hAnsi="等线" w:eastAsia="宋体"/>
          <w:i/>
        </w:rPr>
        <w:t>β</w:t>
      </w:r>
      <w:r>
        <w:rPr>
          <w:rFonts w:ascii="等线" w:hAnsi="等线" w:eastAsia="宋体"/>
        </w:rPr>
        <w:t xml:space="preserve"> 在折外反而差于默认值；</w:t>
      </w:r>
    </w:p>
    <w:p>
      <w:pPr>
        <w:spacing w:after="80"/>
        <w:ind w:firstLine="420"/>
      </w:pPr>
      <w:r>
        <w:rPr>
          <w:rFonts w:ascii="等线" w:hAnsi="等线" w:eastAsia="宋体"/>
        </w:rPr>
        <w:t>候选组合的折外损失最大为 4.0%（T20）。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11.2 切图粒度敏感性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粒度参数 </w:t>
      </w:r>
      <w:r>
        <w:rPr>
          <w:rFonts w:ascii="等线" w:hAnsi="等线" w:eastAsia="宋体"/>
          <w:i/>
        </w:rPr>
        <w:t>β</w:t>
      </w:r>
      <w:r>
        <w:rPr>
          <w:rFonts w:ascii="等线" w:hAnsi="等线" w:eastAsia="宋体"/>
        </w:rPr>
        <w:t xml:space="preserve">（单块计算量上限 </w:t>
      </w:r>
      <w:r>
        <w:rPr>
          <w:rFonts w:ascii="等线" w:hAnsi="等线" w:eastAsia="宋体"/>
          <w:i/>
        </w:rPr>
        <w:t>=β W/N</w:t>
      </w:r>
      <w:r>
        <w:rPr>
          <w:rFonts w:ascii="等线" w:hAnsi="等线" w:eastAsia="宋体"/>
        </w:rPr>
        <w:t>）是 CAP-LS 唯一的一级超参数。</w:t>
      </w:r>
    </w:p>
    <w:p>
      <w:pPr>
        <w:spacing w:after="80"/>
        <w:ind w:firstLine="420"/>
      </w:pPr>
      <w:r>
        <w:rPr>
          <w:rFonts w:ascii="等线" w:hAnsi="等线" w:eastAsia="宋体"/>
        </w:rPr>
        <w:t>在 25 个代表性用例、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上扫描 </w:t>
      </w:r>
      <w:r>
        <w:rPr>
          <w:rFonts w:ascii="等线" w:hAnsi="等线" w:eastAsia="宋体"/>
          <w:i/>
        </w:rPr>
        <w:t>β∈\0.03,0.06,0.12,0.25,0.5,1,2\</w:t>
      </w:r>
      <w:r>
        <w:rPr>
          <w:rFonts w:ascii="等线" w:hAnsi="等线" w:eastAsia="宋体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5390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granularit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5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14　切图粒度 β 对平均加速比的影响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07384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subgraph_cou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073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16　最优方案的子图数在三个场景下的差异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表 11-2　粒度 $\beta$ 对平均加速比的影响（25 个用例，$N=4$，算术平均）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i/>
                <w:sz w:val="18"/>
              </w:rPr>
              <w:t>β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0.03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0.06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0.12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0.25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0.5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2.58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2.39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2.73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问题 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2.85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2.46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 xml:space="preserve">三个场景的最优点一致落在 </w:t>
      </w:r>
      <w:r>
        <w:rPr>
          <w:rFonts w:ascii="等线" w:hAnsi="等线" w:eastAsia="宋体"/>
          <w:i/>
        </w:rPr>
        <w:t>β≈0.25</w:t>
      </w:r>
      <w:r>
        <w:rPr>
          <w:rFonts w:ascii="等线" w:hAnsi="等线" w:eastAsia="宋体"/>
        </w:rPr>
        <w:t>，且曲线是</w:t>
      </w:r>
      <w:r>
        <w:rPr>
          <w:rFonts w:ascii="等线" w:hAnsi="等线" w:eastAsia="宋体"/>
          <w:b/>
        </w:rPr>
        <w:t>单峰</w:t>
      </w:r>
      <w:r>
        <w:rPr>
          <w:rFonts w:ascii="等线" w:hAnsi="等线" w:eastAsia="宋体"/>
        </w:rPr>
        <w:t>的，</w:t>
      </w:r>
    </w:p>
    <w:p>
      <w:pPr>
        <w:spacing w:after="80"/>
        <w:ind w:firstLine="420"/>
      </w:pPr>
      <w:r>
        <w:rPr>
          <w:rFonts w:ascii="等线" w:hAnsi="等线" w:eastAsia="宋体"/>
        </w:rPr>
        <w:t>与 §6.2 的三难权衡分析吻合（损失均相对各问题的最优点）：</w:t>
      </w:r>
    </w:p>
    <w:p>
      <w:pPr>
        <w:pStyle w:val="ListBullet"/>
        <w:ind w:left="432"/>
      </w:pPr>
      <w:r>
        <w:rPr>
          <w:rFonts w:ascii="等线" w:hAnsi="等线" w:eastAsia="宋体"/>
          <w:i/>
        </w:rPr>
        <w:t>β</w:t>
      </w:r>
      <w:r>
        <w:rPr>
          <w:rFonts w:ascii="等线" w:hAnsi="等线" w:eastAsia="宋体"/>
        </w:rPr>
        <w:t xml:space="preserve"> 过大（</w:t>
      </w:r>
      <w:r>
        <w:rPr>
          <w:rFonts w:ascii="等线" w:hAnsi="等线" w:eastAsia="宋体"/>
          <w:i/>
        </w:rPr>
        <w:t>β=2</w:t>
      </w:r>
      <w:r>
        <w:rPr>
          <w:rFonts w:ascii="等线" w:hAnsi="等线" w:eastAsia="宋体"/>
        </w:rPr>
        <w:t>，即单块可达整核负载）时，块太粗，装箱自由度不足、</w:t>
      </w:r>
    </w:p>
    <w:p>
      <w:pPr>
        <w:spacing w:after="80"/>
        <w:ind w:firstLine="420"/>
      </w:pPr>
      <w:r>
        <w:rPr>
          <w:rFonts w:ascii="等线" w:hAnsi="等线" w:eastAsia="宋体"/>
        </w:rPr>
        <w:t>负载难以均衡，三个问题分别损失 8% / 12% / 14%；</w:t>
      </w:r>
    </w:p>
    <w:p>
      <w:pPr>
        <w:pStyle w:val="ListBullet"/>
        <w:ind w:left="432"/>
      </w:pPr>
      <w:r>
        <w:rPr>
          <w:rFonts w:ascii="等线" w:hAnsi="等线" w:eastAsia="宋体"/>
          <w:i/>
        </w:rPr>
        <w:t>β</w:t>
      </w:r>
      <w:r>
        <w:rPr>
          <w:rFonts w:ascii="等线" w:hAnsi="等线" w:eastAsia="宋体"/>
        </w:rPr>
        <w:t xml:space="preserve"> 过小（0.03）时，块太碎，跨块通信与跨核同步层次增多，</w:t>
      </w:r>
    </w:p>
    <w:p>
      <w:pPr>
        <w:spacing w:after="80"/>
        <w:ind w:firstLine="420"/>
      </w:pPr>
      <w:r>
        <w:rPr>
          <w:rFonts w:ascii="等线" w:hAnsi="等线" w:eastAsia="宋体"/>
        </w:rPr>
        <w:t>同时局部搜索的候选空间膨胀，损失 8% / 5% / 7%；</w:t>
      </w:r>
    </w:p>
    <w:p>
      <w:pPr>
        <w:pStyle w:val="ListBullet"/>
        <w:ind w:left="432"/>
      </w:pPr>
      <w:r>
        <w:rPr>
          <w:rFonts w:ascii="等线" w:hAnsi="等线" w:eastAsia="宋体"/>
        </w:rPr>
        <w:t xml:space="preserve">平台区间 </w:t>
      </w:r>
      <w:r>
        <w:rPr>
          <w:rFonts w:ascii="等线" w:hAnsi="等线" w:eastAsia="宋体"/>
          <w:i/>
        </w:rPr>
        <w:t>β∈[0.12,0.5]</w:t>
      </w:r>
      <w:r>
        <w:rPr>
          <w:rFonts w:ascii="等线" w:hAnsi="等线" w:eastAsia="宋体"/>
        </w:rPr>
        <w:t xml:space="preserve"> 内的最大变化为 3.6%，说明算法对该超参数不敏感，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本文默认取 </w:t>
      </w:r>
      <w:r>
        <w:rPr>
          <w:rFonts w:ascii="等线" w:hAnsi="等线" w:eastAsia="宋体"/>
          <w:i/>
        </w:rPr>
        <w:t>β=0.35</w:t>
      </w:r>
      <w:r>
        <w:rPr>
          <w:rFonts w:ascii="等线" w:hAnsi="等线" w:eastAsia="宋体"/>
        </w:rPr>
        <w:t>（位于平台内）是稳健的。这是单配置（不做多起点组合）的结果。</w:t>
      </w:r>
    </w:p>
    <w:p>
      <w:pPr>
        <w:spacing w:after="80"/>
        <w:ind w:firstLine="420"/>
      </w:pPr>
      <w:r>
        <w:rPr>
          <w:rFonts w:ascii="等线" w:hAnsi="等线" w:eastAsia="宋体"/>
        </w:rPr>
        <w:t>图 16 从另一个角度印证了 §2.4 的判断：三个场景下最终方案的</w:t>
      </w:r>
      <w:r>
        <w:rPr>
          <w:rFonts w:ascii="等线" w:hAnsi="等线" w:eastAsia="宋体"/>
          <w:b/>
        </w:rPr>
        <w:t>子图数中位数</w:t>
      </w:r>
      <w:r>
        <w:rPr>
          <w:rFonts w:ascii="等线" w:hAnsi="等线" w:eastAsia="宋体"/>
        </w:rPr>
        <w:t>分别为</w:t>
      </w:r>
    </w:p>
    <w:p>
      <w:pPr>
        <w:spacing w:after="80"/>
        <w:ind w:firstLine="420"/>
      </w:pPr>
      <w:r>
        <w:rPr>
          <w:rFonts w:ascii="等线" w:hAnsi="等线" w:eastAsia="宋体"/>
        </w:rPr>
        <w:t>6 / 647 / 647（问题 1、问题 2、问题 3；含单算子子图候选）——问题 1 显著偏粗，因为它的每个子图边界</w:t>
      </w:r>
    </w:p>
    <w:p>
      <w:pPr>
        <w:spacing w:after="80"/>
        <w:ind w:firstLine="420"/>
      </w:pPr>
      <w:r>
        <w:rPr>
          <w:rFonts w:ascii="等线" w:hAnsi="等线" w:eastAsia="宋体"/>
        </w:rPr>
        <w:t>都要付一次 DDR 往返与 100 cycle 的 Task 切换；问题 2/3 的同核子图边界不产生搬运，</w:t>
      </w:r>
    </w:p>
    <w:p>
      <w:pPr>
        <w:spacing w:after="80"/>
        <w:ind w:firstLine="420"/>
      </w:pPr>
      <w:r>
        <w:rPr>
          <w:rFonts w:ascii="等线" w:hAnsi="等线" w:eastAsia="宋体"/>
        </w:rPr>
        <w:t>因此可以用更细的粒度去换执行序上的好处。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11.3 硬件参数敏感性（研究性实验）</w:t>
      </w:r>
    </w:p>
    <w:p>
      <w:pPr>
        <w:ind w:left="432"/>
      </w:pPr>
      <w:r>
        <w:rPr>
          <w:rFonts w:ascii="等线" w:hAnsi="等线" w:eastAsia="宋体"/>
          <w:b/>
          <w:color w:val="555555"/>
          <w:sz w:val="19"/>
        </w:rPr>
        <w:t>说明</w:t>
      </w:r>
      <w:r>
        <w:rPr>
          <w:rFonts w:ascii="等线" w:hAnsi="等线" w:eastAsia="宋体"/>
          <w:color w:val="555555"/>
          <w:sz w:val="19"/>
        </w:rPr>
        <w:t xml:space="preserve">：本节修改了 </w:t>
      </w:r>
      <w:r>
        <w:rPr>
          <w:rFonts w:ascii="Consolas" w:hAnsi="Consolas" w:eastAsia="Consolas"/>
          <w:color w:val="555555"/>
          <w:sz w:val="19"/>
        </w:rPr>
        <w:t>config.txt</w:t>
      </w:r>
      <w:r>
        <w:rPr>
          <w:rFonts w:ascii="等线" w:hAnsi="等线" w:eastAsia="宋体"/>
          <w:color w:val="555555"/>
          <w:sz w:val="19"/>
        </w:rPr>
        <w:t xml:space="preserve"> 中的硬件参数，**属于研究性实验，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>不用于任何正式成绩**。正式结果（§10）全部在题目固定配置下产生；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 xml:space="preserve">实现上，参数覆盖通过 </w:t>
      </w:r>
      <w:r>
        <w:rPr>
          <w:rFonts w:ascii="Consolas" w:hAnsi="Consolas" w:eastAsia="Consolas"/>
          <w:color w:val="555555"/>
          <w:sz w:val="19"/>
        </w:rPr>
        <w:t>npu.paths.set_config_override</w:t>
      </w:r>
      <w:r>
        <w:rPr>
          <w:rFonts w:ascii="等线" w:hAnsi="等线" w:eastAsia="宋体"/>
          <w:color w:val="555555"/>
          <w:sz w:val="19"/>
        </w:rPr>
        <w:t xml:space="preserve"> 完成，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>评估缓存按覆盖参数哈希分目录，两类结果物理隔离。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>另需说明口径：本节每个配置点只用 CAP-LS 的 4 候选快速网格求解（不做完整的多起点组合），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>所以"默认点"本身比 §10 的正式结果差；下表报告的是相对</w:t>
      </w:r>
      <w:r>
        <w:rPr>
          <w:rFonts w:ascii="等线" w:hAnsi="等线" w:eastAsia="宋体"/>
          <w:b/>
          <w:color w:val="555555"/>
          <w:sz w:val="19"/>
        </w:rPr>
        <w:t>同一口径下默认点</w:t>
      </w:r>
      <w:r>
        <w:rPr>
          <w:rFonts w:ascii="等线" w:hAnsi="等线" w:eastAsia="宋体"/>
          <w:color w:val="555555"/>
          <w:sz w:val="19"/>
        </w:rPr>
        <w:t>的倍数，</w:t>
      </w:r>
    </w:p>
    <w:p>
      <w:pPr>
        <w:ind w:left="432"/>
      </w:pPr>
      <w:r>
        <w:rPr>
          <w:rFonts w:ascii="等线" w:hAnsi="等线" w:eastAsia="宋体"/>
          <w:color w:val="555555"/>
          <w:sz w:val="19"/>
        </w:rPr>
        <w:t>不能与 §10 的绝对加速比直接比较。</w:t>
      </w:r>
    </w:p>
    <w:p>
      <w:pPr>
        <w:spacing w:after="80"/>
        <w:ind w:firstLine="420"/>
      </w:pPr>
      <w:r>
        <w:rPr>
          <w:rFonts w:ascii="等线" w:hAnsi="等线" w:eastAsia="宋体"/>
        </w:rPr>
        <w:t>在 18 个代表性用例、</w:t>
      </w: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 xml:space="preserve"> 上，逐个扰动 7 个硬件参数，重新优化并评估，</w:t>
      </w:r>
    </w:p>
    <w:p>
      <w:pPr>
        <w:spacing w:after="80"/>
        <w:ind w:firstLine="420"/>
      </w:pPr>
      <w:r>
        <w:rPr>
          <w:rFonts w:ascii="等线" w:hAnsi="等线" w:eastAsia="宋体"/>
        </w:rPr>
        <w:t>报告量为"Makespan 相对该用例默认配置的倍数"（大于 1 表示更快）：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3876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sensitivit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38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15　硬件参数敏感性（虚线为题目固定配置）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表 11-3　硬件参数敏感性（18 个用例，$N=4$，几何平均，比值型指标；粗体为题目固定配置）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取值 → Makespan 相对倍数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DDR 总带宽 (B/cycle)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15: 0.731 　30: 0.901 　</w:t>
            </w:r>
            <w:r>
              <w:rPr>
                <w:rFonts w:ascii="等线" w:hAnsi="等线" w:eastAsia="宋体"/>
                <w:b/>
                <w:sz w:val="18"/>
              </w:rPr>
              <w:t>60: 1.000</w:t>
            </w:r>
            <w:r>
              <w:rPr>
                <w:rFonts w:ascii="等线" w:hAnsi="等线" w:eastAsia="宋体"/>
                <w:sz w:val="18"/>
              </w:rPr>
              <w:t xml:space="preserve"> 　120: 1.054 　240: 1.064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L1 容量 (KB)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128: 0.992 　256: 0.996 　</w:t>
            </w:r>
            <w:r>
              <w:rPr>
                <w:rFonts w:ascii="等线" w:hAnsi="等线" w:eastAsia="宋体"/>
                <w:b/>
                <w:sz w:val="18"/>
              </w:rPr>
              <w:t>512: 1.000</w:t>
            </w:r>
            <w:r>
              <w:rPr>
                <w:rFonts w:ascii="等线" w:hAnsi="等线" w:eastAsia="宋体"/>
                <w:sz w:val="18"/>
              </w:rPr>
              <w:t xml:space="preserve"> 　1024: 1.001 　2048: 1.001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UB 容量 (KB)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32: 0.992 　64: 1.000 　</w:t>
            </w:r>
            <w:r>
              <w:rPr>
                <w:rFonts w:ascii="等线" w:hAnsi="等线" w:eastAsia="宋体"/>
                <w:b/>
                <w:sz w:val="18"/>
              </w:rPr>
              <w:t>128: 1.000</w:t>
            </w:r>
            <w:r>
              <w:rPr>
                <w:rFonts w:ascii="等线" w:hAnsi="等线" w:eastAsia="宋体"/>
                <w:sz w:val="18"/>
              </w:rPr>
              <w:t xml:space="preserve"> 　256: 1.000 　512: 1.000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L2 容量 (KB)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64: 0.998 　256: 0.999 　</w:t>
            </w:r>
            <w:r>
              <w:rPr>
                <w:rFonts w:ascii="等线" w:hAnsi="等线" w:eastAsia="宋体"/>
                <w:b/>
                <w:sz w:val="18"/>
              </w:rPr>
              <w:t>1024: 1.000</w:t>
            </w:r>
            <w:r>
              <w:rPr>
                <w:rFonts w:ascii="等线" w:hAnsi="等线" w:eastAsia="宋体"/>
                <w:sz w:val="18"/>
              </w:rPr>
              <w:t xml:space="preserve"> 　4096: 1.000 　16384: 1.000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L2 带宽 (B/cycle)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60: 0.999 　125: 1.000 　</w:t>
            </w:r>
            <w:r>
              <w:rPr>
                <w:rFonts w:ascii="等线" w:hAnsi="等线" w:eastAsia="宋体"/>
                <w:b/>
                <w:sz w:val="18"/>
              </w:rPr>
              <w:t>250: 1.000</w:t>
            </w:r>
            <w:r>
              <w:rPr>
                <w:rFonts w:ascii="等线" w:hAnsi="等线" w:eastAsia="宋体"/>
                <w:sz w:val="18"/>
              </w:rPr>
              <w:t xml:space="preserve"> 　500: 1.000 　1000: 1.000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跨核同步延迟 (cycle，问题 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0: 1.035 　125: 1.028 　</w:t>
            </w:r>
            <w:r>
              <w:rPr>
                <w:rFonts w:ascii="等线" w:hAnsi="等线" w:eastAsia="宋体"/>
                <w:b/>
                <w:sz w:val="18"/>
              </w:rPr>
              <w:t>500: 1.000</w:t>
            </w:r>
            <w:r>
              <w:rPr>
                <w:rFonts w:ascii="等线" w:hAnsi="等线" w:eastAsia="宋体"/>
                <w:sz w:val="18"/>
              </w:rPr>
              <w:t xml:space="preserve"> 　2000: 0.923 　8000: 0.784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场景 A 跨核等待 (cycle，问题 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 xml:space="preserve">0: 1.077 　250: 1.051 　</w:t>
            </w:r>
            <w:r>
              <w:rPr>
                <w:rFonts w:ascii="等线" w:hAnsi="等线" w:eastAsia="宋体"/>
                <w:b/>
                <w:sz w:val="18"/>
              </w:rPr>
              <w:t>1000: 1.000</w:t>
            </w:r>
            <w:r>
              <w:rPr>
                <w:rFonts w:ascii="等线" w:hAnsi="等线" w:eastAsia="宋体"/>
                <w:sz w:val="18"/>
              </w:rPr>
              <w:t xml:space="preserve"> 　4000: 0.901 　16000: 0.737</w:t>
            </w:r>
          </w:p>
        </w:tc>
      </w:tr>
    </w:tbl>
    <w:p/>
    <w:p>
      <w:pPr>
        <w:spacing w:after="80"/>
        <w:ind w:firstLine="420"/>
      </w:pPr>
      <w:r>
        <w:rPr>
          <w:rFonts w:ascii="等线" w:hAnsi="等线" w:eastAsia="宋体"/>
        </w:rPr>
        <w:t>四条结论：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DDR 带宽的边际收益已经饱和</w:t>
      </w:r>
      <w:r>
        <w:rPr>
          <w:rFonts w:ascii="等线" w:hAnsi="等线" w:eastAsia="宋体"/>
        </w:rPr>
        <w:t>。把带宽从 60 提到 240 B/cycle（4 倍）只带来 6.4% 的</w:t>
      </w:r>
    </w:p>
    <w:p>
      <w:pPr>
        <w:spacing w:after="80"/>
        <w:ind w:firstLine="420"/>
      </w:pPr>
      <w:r>
        <w:rPr>
          <w:rFonts w:ascii="等线" w:hAnsi="等线" w:eastAsia="宋体"/>
        </w:rPr>
        <w:t>Makespan 改善，而降到 15 B/cycle（1/4）要付出 27% 的代价。</w:t>
      </w:r>
    </w:p>
    <w:p>
      <w:pPr>
        <w:spacing w:after="80"/>
        <w:ind w:firstLine="420"/>
      </w:pPr>
      <w:r>
        <w:rPr>
          <w:rFonts w:ascii="等线" w:hAnsi="等线" w:eastAsia="宋体"/>
        </w:rPr>
        <w:t>这说明在题目配置下，</w:t>
      </w:r>
      <w:r>
        <w:rPr>
          <w:rFonts w:ascii="等线" w:hAnsi="等线" w:eastAsia="宋体"/>
          <w:b/>
        </w:rPr>
        <w:t>多数用例处于计算受限区</w:t>
      </w:r>
      <w:r>
        <w:rPr>
          <w:rFonts w:ascii="等线" w:hAnsi="等线" w:eastAsia="宋体"/>
        </w:rPr>
        <w:t>，与 §2.3、§10.3 的相关性分析</w:t>
      </w:r>
    </w:p>
    <w:p>
      <w:pPr>
        <w:spacing w:after="80"/>
        <w:ind w:firstLine="420"/>
      </w:pPr>
      <w:r>
        <w:rPr>
          <w:rFonts w:ascii="等线" w:hAnsi="等线" w:eastAsia="宋体"/>
        </w:rPr>
        <w:t>（带宽比与加速比的相关系数 −0.02）互相印证。带宽是"降下去会痛、加上去无用"的参数。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L1/UB 容量已经够用</w:t>
      </w:r>
      <w:r>
        <w:rPr>
          <w:rFonts w:ascii="等线" w:hAnsi="等线" w:eastAsia="宋体"/>
        </w:rPr>
        <w:t>。把 L1 从 512 KB 加到 2 MB 只有 0.1% 的改善；</w:t>
      </w:r>
    </w:p>
    <w:p>
      <w:pPr>
        <w:spacing w:after="80"/>
        <w:ind w:firstLine="420"/>
      </w:pPr>
      <w:r>
        <w:rPr>
          <w:rFonts w:ascii="等线" w:hAnsi="等线" w:eastAsia="宋体"/>
        </w:rPr>
        <w:t>UB 从 128 KB 加到 512 KB 没有可测的改善。反过来把 UB 砍到 32 KB 也只损失 0.8%。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一个原因是 CAP-LS 的子图规模被 </w:t>
      </w:r>
      <w:r>
        <w:rPr>
          <w:rFonts w:ascii="等线" w:hAnsi="等线" w:eastAsia="宋体"/>
          <w:i/>
        </w:rPr>
        <w:t>β W/N</w:t>
      </w:r>
      <w:r>
        <w:rPr>
          <w:rFonts w:ascii="等线" w:hAnsi="等线" w:eastAsia="宋体"/>
        </w:rPr>
        <w:t xml:space="preserve"> 约束在容量量级；但换入换出并没有被完全消化：</w:t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N=4</w:t>
      </w:r>
      <w:r>
        <w:rPr>
          <w:rFonts w:ascii="等线" w:hAnsi="等线" w:eastAsia="宋体"/>
        </w:rPr>
        <w:t>、问题 2 的最终方案里，换入换出仍占额外搬运的 46.1%，</w:t>
      </w:r>
    </w:p>
    <w:p>
      <w:pPr>
        <w:spacing w:after="80"/>
        <w:ind w:firstLine="420"/>
      </w:pPr>
      <w:r>
        <w:rPr>
          <w:rFonts w:ascii="等线" w:hAnsi="等线" w:eastAsia="宋体"/>
        </w:rPr>
        <w:t>核内全序调度（单算子子图候选）把这部分相对此前降低了 64%。</w:t>
      </w:r>
    </w:p>
    <w:p>
      <w:pPr>
        <w:spacing w:after="80"/>
        <w:ind w:firstLine="420"/>
      </w:pPr>
      <w:r>
        <w:rPr>
          <w:rFonts w:ascii="等线" w:hAnsi="等线" w:eastAsia="宋体"/>
        </w:rPr>
        <w:t>§10.2 的超线性加速则是单核基准的大量换入换出在多核下消失的结果。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L2 容量与带宽同样饱和，而且饱和得更彻底</w:t>
      </w:r>
      <w:r>
        <w:rPr>
          <w:rFonts w:ascii="等线" w:hAnsi="等线" w:eastAsia="宋体"/>
        </w:rPr>
        <w:t>：容量在 64 KB–16 MB 之间、</w:t>
      </w:r>
    </w:p>
    <w:p>
      <w:pPr>
        <w:spacing w:after="80"/>
        <w:ind w:firstLine="420"/>
      </w:pPr>
      <w:r>
        <w:rPr>
          <w:rFonts w:ascii="等线" w:hAnsi="等线" w:eastAsia="宋体"/>
        </w:rPr>
        <w:t>带宽在 60–1000 B/cycle 之间，Makespan 变化都在 0.2% 以内。</w:t>
      </w:r>
    </w:p>
    <w:p>
      <w:pPr>
        <w:spacing w:after="80"/>
        <w:ind w:firstLine="420"/>
      </w:pPr>
      <w:r>
        <w:rPr>
          <w:rFonts w:ascii="等线" w:hAnsi="等线" w:eastAsia="宋体"/>
          <w:b/>
        </w:rPr>
        <w:t>这说明问题 3 的瓶颈不在 L2 的规格，而在计算图能提供多少可共享的复读。</w:t>
      </w:r>
    </w:p>
    <w:p>
      <w:pPr>
        <w:spacing w:after="80"/>
        <w:ind w:firstLine="420"/>
      </w:pPr>
      <w:r>
        <w:rPr>
          <w:rFonts w:ascii="等线" w:hAnsi="等线" w:eastAsia="宋体"/>
        </w:rPr>
        <w:t>题目给定的 1 MB / 250 B·cycle</w:t>
      </w:r>
      <w:r>
        <w:rPr>
          <w:rFonts w:ascii="等线" w:hAnsi="等线" w:eastAsia="宋体"/>
          <w:i/>
        </w:rPr>
        <w:t>^-1</w:t>
      </w:r>
      <w:r>
        <w:rPr>
          <w:rFonts w:ascii="等线" w:hAnsi="等线" w:eastAsia="宋体"/>
        </w:rPr>
        <w:t xml:space="preserve"> 已经足以吃下几乎全部可命中的字节</w:t>
      </w:r>
    </w:p>
    <w:p>
      <w:pPr>
        <w:spacing w:after="80"/>
        <w:ind w:firstLine="420"/>
      </w:pPr>
      <w:r>
        <w:rPr>
          <w:rFonts w:ascii="等线" w:hAnsi="等线" w:eastAsia="宋体"/>
        </w:rPr>
        <w:t>（§10.5 的命中率 15.3%–32.1% 是被 DAG 结构而非 Cache 容量限制的）。</w:t>
      </w:r>
    </w:p>
    <w:p>
      <w:pPr>
        <w:spacing w:after="80"/>
        <w:ind w:firstLine="420"/>
      </w:pPr>
      <w:r>
        <w:rPr>
          <w:rFonts w:ascii="等线" w:hAnsi="等线" w:eastAsia="宋体"/>
        </w:rPr>
        <w:t>这是一条对硬件设计有意义的结论：**继续加大只读 L2 不会带来收益，</w:t>
      </w:r>
    </w:p>
    <w:p>
      <w:pPr>
        <w:spacing w:after="80"/>
        <w:ind w:firstLine="420"/>
      </w:pPr>
      <w:r>
        <w:rPr>
          <w:rFonts w:ascii="等线" w:hAnsi="等线" w:eastAsia="宋体"/>
        </w:rPr>
        <w:t>应当把预算投到别处**。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同步延迟的影响是温和且近似对数的</w:t>
      </w:r>
      <w:r>
        <w:rPr>
          <w:rFonts w:ascii="等线" w:hAnsi="等线" w:eastAsia="宋体"/>
        </w:rPr>
        <w:t>。场景 B 把延迟从 500 降到 0 只快 3.5%，</w:t>
      </w:r>
    </w:p>
    <w:p>
      <w:pPr>
        <w:spacing w:after="80"/>
        <w:ind w:firstLine="420"/>
      </w:pPr>
      <w:r>
        <w:rPr>
          <w:rFonts w:ascii="等线" w:hAnsi="等线" w:eastAsia="宋体"/>
        </w:rPr>
        <w:t>加到 8000（16 倍）才慢 21.6%；场景 A 对应为 7.7% 与 26.3%。</w:t>
      </w:r>
    </w:p>
    <w:p>
      <w:pPr>
        <w:spacing w:after="80"/>
        <w:ind w:firstLine="420"/>
      </w:pPr>
      <w:r>
        <w:rPr>
          <w:rFonts w:ascii="等线" w:hAnsi="等线" w:eastAsia="宋体"/>
        </w:rPr>
        <w:t>这与"分层把跨核等待藏到了本地工作的阴影里"的机制一致；但本文没有做不分层情形下的</w:t>
      </w:r>
    </w:p>
    <w:p>
      <w:pPr>
        <w:spacing w:after="80"/>
        <w:ind w:firstLine="420"/>
      </w:pPr>
      <w:r>
        <w:rPr>
          <w:rFonts w:ascii="等线" w:hAnsi="等线" w:eastAsia="宋体"/>
        </w:rPr>
        <w:t>延迟敏感性对照，因此这一点只是一致，不构成证明。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11.4 图特征与算法效果的关系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72152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features_p2_n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21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等线" w:hAnsi="等线" w:eastAsia="宋体"/>
          <w:color w:val="444444"/>
          <w:sz w:val="18"/>
        </w:rPr>
        <w:t>图 12　图特征与加速比的关系（问题 2、N=4）</w:t>
      </w:r>
    </w:p>
    <w:p>
      <w:pPr>
        <w:spacing w:after="80"/>
        <w:ind w:firstLine="420"/>
      </w:pPr>
      <w:r>
        <w:rPr>
          <w:rFonts w:ascii="等线" w:hAnsi="等线" w:eastAsia="宋体"/>
        </w:rPr>
        <w:t>图 12 的四张散点图与 §10.3 的相关系数表给出同一结论：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正相关（越大越好）</w:t>
      </w:r>
      <w:r>
        <w:rPr>
          <w:rFonts w:ascii="等线" w:hAnsi="等线" w:eastAsia="宋体"/>
        </w:rPr>
        <w:t>：DAG 平均宽度（</w:t>
      </w:r>
      <w:r>
        <w:rPr>
          <w:rFonts w:ascii="等线" w:hAnsi="等线" w:eastAsia="宋体"/>
          <w:i/>
        </w:rPr>
        <w:t>r=</w:t>
      </w:r>
      <w:r>
        <w:rPr>
          <w:rFonts w:ascii="等线" w:hAnsi="等线" w:eastAsia="宋体"/>
        </w:rPr>
        <w:t xml:space="preserve"> +0.51）。宽度直接等于"同一时刻可并行的算子数"，</w:t>
      </w:r>
    </w:p>
    <w:p>
      <w:pPr>
        <w:spacing w:after="80"/>
        <w:ind w:firstLine="420"/>
      </w:pPr>
      <w:r>
        <w:rPr>
          <w:rFonts w:ascii="等线" w:hAnsi="等线" w:eastAsia="宋体"/>
        </w:rPr>
        <w:t>是并行度的物理上界。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负相关（越大越差）</w:t>
      </w:r>
      <w:r>
        <w:rPr>
          <w:rFonts w:ascii="等线" w:hAnsi="等线" w:eastAsia="宋体"/>
        </w:rPr>
        <w:t>：最大连通分量占比（</w:t>
      </w:r>
      <w:r>
        <w:rPr>
          <w:rFonts w:ascii="等线" w:hAnsi="等线" w:eastAsia="宋体"/>
          <w:i/>
        </w:rPr>
        <w:t>r=</w:t>
      </w:r>
      <w:r>
        <w:rPr>
          <w:rFonts w:ascii="等线" w:hAnsi="等线" w:eastAsia="宋体"/>
        </w:rPr>
        <w:t xml:space="preserve"> −0.69）与关键路径占比（</w:t>
      </w:r>
      <w:r>
        <w:rPr>
          <w:rFonts w:ascii="等线" w:hAnsi="等线" w:eastAsia="宋体"/>
          <w:i/>
        </w:rPr>
        <w:t>r=</w:t>
      </w:r>
      <w:r>
        <w:rPr>
          <w:rFonts w:ascii="等线" w:hAnsi="等线" w:eastAsia="宋体"/>
        </w:rPr>
        <w:t xml:space="preserve"> −0.61）。</w:t>
      </w:r>
    </w:p>
    <w:p>
      <w:pPr>
        <w:spacing w:after="80"/>
        <w:ind w:firstLine="420"/>
      </w:pPr>
      <w:r>
        <w:rPr>
          <w:rFonts w:ascii="等线" w:hAnsi="等线" w:eastAsia="宋体"/>
        </w:rPr>
        <w:t>前者刻画"必须做真正的 DAG 划分而非分量装箱"的程度，后者刻画依赖链对并行的硬约束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（Amdahl 型上界 </w:t>
      </w:r>
      <w:r>
        <w:rPr>
          <w:rFonts w:ascii="等线" w:hAnsi="等线" w:eastAsia="宋体"/>
          <w:i/>
        </w:rPr>
        <w:t>SU≤ Σ_v c_v/CP</w:t>
      </w:r>
      <w:r>
        <w:rPr>
          <w:rFonts w:ascii="等线" w:hAnsi="等线" w:eastAsia="宋体"/>
        </w:rPr>
        <w:t>）。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几乎无关</w:t>
      </w:r>
      <w:r>
        <w:rPr>
          <w:rFonts w:ascii="等线" w:hAnsi="等线" w:eastAsia="宋体"/>
        </w:rPr>
        <w:t>：计算量/DDR 时间下界（</w:t>
      </w:r>
      <w:r>
        <w:rPr>
          <w:rFonts w:ascii="等线" w:hAnsi="等线" w:eastAsia="宋体"/>
          <w:i/>
        </w:rPr>
        <w:t>r=</w:t>
      </w:r>
      <w:r>
        <w:rPr>
          <w:rFonts w:ascii="等线" w:hAnsi="等线" w:eastAsia="宋体"/>
        </w:rPr>
        <w:t xml:space="preserve"> −0.02）与算子数（</w:t>
      </w:r>
      <w:r>
        <w:rPr>
          <w:rFonts w:ascii="等线" w:hAnsi="等线" w:eastAsia="宋体"/>
          <w:i/>
        </w:rPr>
        <w:t>r=</w:t>
      </w:r>
      <w:r>
        <w:rPr>
          <w:rFonts w:ascii="等线" w:hAnsi="等线" w:eastAsia="宋体"/>
        </w:rPr>
        <w:t xml:space="preserve"> +0.04）。</w:t>
      </w:r>
    </w:p>
    <w:p>
      <w:pPr>
        <w:spacing w:after="80"/>
        <w:ind w:firstLine="420"/>
      </w:pPr>
      <w:r>
        <w:rPr>
          <w:rFonts w:ascii="等线" w:hAnsi="等线" w:eastAsia="宋体"/>
        </w:rPr>
        <w:t>前者说明在题目的 60 B/cycle 下带宽尚未成为普遍瓶颈；</w:t>
      </w:r>
    </w:p>
    <w:p>
      <w:pPr>
        <w:spacing w:after="80"/>
        <w:ind w:firstLine="420"/>
      </w:pPr>
      <w:r>
        <w:rPr>
          <w:rFonts w:ascii="等线" w:hAnsi="等线" w:eastAsia="宋体"/>
        </w:rPr>
        <w:t>后者说明 CAP-LS 在两个数量级的规模跨度上表现稳定，没有"大图变差"的退化。</w:t>
      </w:r>
    </w:p>
    <w:p>
      <w:pPr>
        <w:spacing w:after="80"/>
        <w:ind w:firstLine="420"/>
      </w:pPr>
      <w:r>
        <w:rPr>
          <w:rFonts w:ascii="等线" w:hAnsi="等线" w:eastAsia="宋体"/>
        </w:rPr>
        <w:t>这为"用图特征预挑选切图粒度"提供了依据：</w:t>
      </w:r>
      <w:r>
        <w:rPr>
          <w:rFonts w:ascii="等线" w:hAnsi="等线" w:eastAsia="宋体"/>
          <w:i/>
        </w:rPr>
        <w:t>ρ_max</w:t>
      </w:r>
      <w:r>
        <w:rPr>
          <w:rFonts w:ascii="等线" w:hAnsi="等线" w:eastAsia="宋体"/>
        </w:rPr>
        <w:t xml:space="preserve"> 大、</w:t>
      </w:r>
      <w:r>
        <w:rPr>
          <w:rFonts w:ascii="等线" w:hAnsi="等线" w:eastAsia="宋体"/>
          <w:i/>
        </w:rPr>
        <w:t>CP/Σ c_v</w:t>
      </w:r>
      <w:r>
        <w:rPr>
          <w:rFonts w:ascii="等线" w:hAnsi="等线" w:eastAsia="宋体"/>
        </w:rPr>
        <w:t xml:space="preserve"> 大的用例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应当直接走"超细粒度 + 少核"分支，而 </w:t>
      </w:r>
      <w:r>
        <w:rPr>
          <w:rFonts w:ascii="等线" w:hAnsi="等线" w:eastAsia="宋体"/>
          <w:i/>
        </w:rPr>
        <w:t>ρ_max</w:t>
      </w:r>
      <w:r>
        <w:rPr>
          <w:rFonts w:ascii="等线" w:hAnsi="等线" w:eastAsia="宋体"/>
        </w:rPr>
        <w:t xml:space="preserve"> 小的用例用默认 </w:t>
      </w:r>
      <w:r>
        <w:rPr>
          <w:rFonts w:ascii="等线" w:hAnsi="等线" w:eastAsia="宋体"/>
          <w:i/>
        </w:rPr>
        <w:t>β=0.35</w:t>
      </w:r>
      <w:r>
        <w:rPr>
          <w:rFonts w:ascii="等线" w:hAnsi="等线" w:eastAsia="宋体"/>
        </w:rPr>
        <w:t xml:space="preserve"> 即可。</w:t>
      </w:r>
    </w:p>
    <w:p>
      <w:pPr>
        <w:spacing w:after="80"/>
        <w:ind w:firstLine="420"/>
      </w:pPr>
      <w:r>
        <w:rPr>
          <w:rFonts w:ascii="等线" w:hAnsi="等线" w:eastAsia="宋体"/>
        </w:rPr>
        <w:t>本文只做到了相关性分析，尚未把它做成自动的粒度预测器（见 §12.2）。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十二、模型的优点、缺点与推广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12.1 优点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可行性由构造保证</w:t>
      </w:r>
      <w:r>
        <w:rPr>
          <w:rFonts w:ascii="等线" w:hAnsi="等线" w:eastAsia="宋体"/>
        </w:rPr>
        <w:t>。引理 1 使 (C1)–(C5) 五类硬约束自动成立，算法无需在搜索中反复调用判环，也不会产生不可执行方案。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模型直接映射代码</w:t>
      </w:r>
      <w:r>
        <w:rPr>
          <w:rFonts w:ascii="等线" w:hAnsi="等线" w:eastAsia="宋体"/>
        </w:rPr>
        <w:t>。每个符号都有对应实现：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 对应 </w:t>
      </w:r>
      <w:r>
        <w:rPr>
          <w:rFonts w:ascii="Consolas" w:hAnsi="Consolas" w:eastAsia="Consolas"/>
          <w:sz w:val="19"/>
        </w:rPr>
        <w:t>partition.make_blocks</w:t>
      </w:r>
      <w:r>
        <w:rPr>
          <w:rFonts w:ascii="等线" w:hAnsi="等线" w:eastAsia="宋体"/>
        </w:rPr>
        <w:t>，</w:t>
      </w:r>
      <w:r>
        <w:rPr>
          <w:rFonts w:ascii="等线" w:hAnsi="等线" w:eastAsia="宋体"/>
          <w:i/>
        </w:rPr>
        <w:t>r(v)</w:t>
      </w:r>
      <w:r>
        <w:rPr>
          <w:rFonts w:ascii="等线" w:hAnsi="等线" w:eastAsia="宋体"/>
        </w:rPr>
        <w:t xml:space="preserve"> 对应 </w:t>
      </w:r>
      <w:r>
        <w:rPr>
          <w:rFonts w:ascii="Consolas" w:hAnsi="Consolas" w:eastAsia="Consolas"/>
          <w:sz w:val="19"/>
        </w:rPr>
        <w:t>stratify.cross_core_levels</w:t>
      </w:r>
      <w:r>
        <w:rPr>
          <w:rFonts w:ascii="等线" w:hAnsi="等线" w:eastAsia="宋体"/>
        </w:rPr>
        <w:t>，</w:t>
      </w:r>
      <w:r>
        <w:rPr>
          <w:rFonts w:ascii="等线" w:hAnsi="等线" w:eastAsia="宋体"/>
          <w:i/>
        </w:rPr>
        <w:t>F</w:t>
      </w:r>
      <w:r>
        <w:rPr>
          <w:rFonts w:ascii="等线" w:hAnsi="等线" w:eastAsia="宋体"/>
        </w:rPr>
        <w:t xml:space="preserve"> 对应 </w:t>
      </w:r>
      <w:r>
        <w:rPr>
          <w:rFonts w:ascii="Consolas" w:hAnsi="Consolas" w:eastAsia="Consolas"/>
          <w:sz w:val="19"/>
        </w:rPr>
        <w:t>algorithms.TrafficState.cost</w:t>
      </w:r>
      <w:r>
        <w:rPr>
          <w:rFonts w:ascii="等线" w:hAnsi="等线" w:eastAsia="宋体"/>
        </w:rPr>
        <w:t>。论文中没有"写得出但算不了"的式子。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抓住了真实瓶颈</w:t>
      </w:r>
      <w:r>
        <w:rPr>
          <w:rFonts w:ascii="等线" w:hAnsi="等线" w:eastAsia="宋体"/>
        </w:rPr>
        <w:t>。同步层次分层直接针对评估器的全局申请序约束，这是纯"最小化通信量"类方法无法发现的。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场景自适应</w:t>
      </w:r>
      <w:r>
        <w:rPr>
          <w:rFonts w:ascii="等线" w:hAnsi="等线" w:eastAsia="宋体"/>
        </w:rPr>
        <w:t>。三个问题共用一套框架，只切换代价权重与子图粒度，工程上只需一份代码。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求解时间近线性</w:t>
      </w:r>
      <w:r>
        <w:rPr>
          <w:rFonts w:ascii="等线" w:hAnsi="等线" w:eastAsia="宋体"/>
        </w:rPr>
        <w:t>，且所有中间结果（特征、方案、评估）均有缓存，实验完全可复现。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12.2 缺点与局限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代理目标与真值有偏</w:t>
      </w:r>
      <w:r>
        <w:rPr>
          <w:rFonts w:ascii="等线" w:hAnsi="等线" w:eastAsia="宋体"/>
        </w:rPr>
        <w:t>。</w:t>
      </w:r>
      <w:r>
        <w:rPr>
          <w:rFonts w:ascii="等线" w:hAnsi="等线" w:eastAsia="宋体"/>
          <w:i/>
        </w:rPr>
        <w:t>F</w:t>
      </w:r>
      <w:r>
        <w:rPr>
          <w:rFonts w:ascii="等线" w:hAnsi="等线" w:eastAsia="宋体"/>
        </w:rPr>
        <w:t xml:space="preserve"> 用"每核 Pipe 最大占用"近似核内跨度，忽略了核内依赖导致的流水线气泡；在深而窄的用例（如 case_016，深度 2440、平均宽度 7.4）上偏差最大。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块是 $\sigma$ 的连续区间</w:t>
      </w:r>
      <w:r>
        <w:rPr>
          <w:rFonts w:ascii="等线" w:hAnsi="等线" w:eastAsia="宋体"/>
        </w:rPr>
        <w:t>，这是为保证无环付出的代价：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 之外的分组（例如把相隔很远但通信密集的两段放在一起）无法表达。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多起点是参数网格而非自适应搜索</w:t>
      </w:r>
      <w:r>
        <w:rPr>
          <w:rFonts w:ascii="等线" w:hAnsi="等线" w:eastAsia="宋体"/>
        </w:rPr>
        <w:t xml:space="preserve">。更强的做法是用图特征预测最优 </w:t>
      </w:r>
      <w:r>
        <w:rPr>
          <w:rFonts w:ascii="等线" w:hAnsi="等线" w:eastAsia="宋体"/>
          <w:i/>
        </w:rPr>
        <w:t>β</w:t>
      </w:r>
      <w:r>
        <w:rPr>
          <w:rFonts w:ascii="等线" w:hAnsi="等线" w:eastAsia="宋体"/>
        </w:rPr>
        <w:t>，本文只给出了相关性分析（图 12）而未做回归建模。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未对核内调度算法做协同优化</w:t>
      </w:r>
      <w:r>
        <w:rPr>
          <w:rFonts w:ascii="等线" w:hAnsi="等线" w:eastAsia="宋体"/>
        </w:rPr>
        <w:t>。Step1/2/3 是黑箱，本文只能通过子图粒度与顺序间接影响它；若允许修改核内调度，仍有可观空间。</w:t>
      </w:r>
    </w:p>
    <w:p>
      <w:pPr>
        <w:pStyle w:val="ListNumber"/>
        <w:ind w:left="432"/>
      </w:pPr>
      <w:r>
        <w:rPr>
          <w:rFonts w:ascii="等线" w:hAnsi="等线" w:eastAsia="宋体"/>
          <w:b/>
        </w:rPr>
        <w:t>S4 把官方评估器放进了回路</w:t>
      </w:r>
      <w:r>
        <w:rPr>
          <w:rFonts w:ascii="等线" w:hAnsi="等线" w:eastAsia="宋体"/>
        </w:rPr>
        <w:t xml:space="preserve">。这在赛题设定下是允许的（评估器随材料包提供），但它意味着端到端的墙钟时间包含评估开销。§10.6 因此分别报告"单候选算法时间"与"评估时间"；若部署环境无法调用评估器，可退回用 </w:t>
      </w:r>
      <w:r>
        <w:rPr>
          <w:rFonts w:ascii="等线" w:hAnsi="等线" w:eastAsia="宋体"/>
          <w:i/>
        </w:rPr>
        <w:t>F</w:t>
      </w:r>
      <w:r>
        <w:rPr>
          <w:rFonts w:ascii="等线" w:hAnsi="等线" w:eastAsia="宋体"/>
        </w:rPr>
        <w:t xml:space="preserve"> 选优，其选择损失见 §10.7。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12.3 推广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换硬件参数</w:t>
      </w:r>
      <w:r>
        <w:rPr>
          <w:rFonts w:ascii="等线" w:hAnsi="等线" w:eastAsia="宋体"/>
        </w:rPr>
        <w:t>：容量、带宽、同步延迟全部来自配置，模型不含硬编码常数，可直接迁移到别的多核 NPU。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换目标</w:t>
      </w:r>
      <w:r>
        <w:rPr>
          <w:rFonts w:ascii="等线" w:hAnsi="等线" w:eastAsia="宋体"/>
        </w:rPr>
        <w:t xml:space="preserve">：把 </w:t>
      </w:r>
      <w:r>
        <w:rPr>
          <w:rFonts w:ascii="等线" w:hAnsi="等线" w:eastAsia="宋体"/>
          <w:i/>
        </w:rPr>
        <w:t>F</w:t>
      </w:r>
      <w:r>
        <w:rPr>
          <w:rFonts w:ascii="等线" w:hAnsi="等线" w:eastAsia="宋体"/>
        </w:rPr>
        <w:t xml:space="preserve"> 中的权重改为能耗系数即可得到能耗最小化版本；把 </w:t>
      </w:r>
      <w:r>
        <w:rPr>
          <w:rFonts w:ascii="等线" w:hAnsi="等线" w:eastAsia="宋体"/>
          <w:i/>
        </w:rPr>
        <w:t>max_k</w:t>
      </w:r>
      <w:r>
        <w:rPr>
          <w:rFonts w:ascii="等线" w:hAnsi="等线" w:eastAsia="宋体"/>
        </w:rPr>
        <w:t xml:space="preserve"> 改为 </w:t>
      </w:r>
      <w:r>
        <w:rPr>
          <w:rFonts w:ascii="等线" w:hAnsi="等线" w:eastAsia="宋体"/>
          <w:i/>
        </w:rPr>
        <w:t>Σ_k</w:t>
      </w:r>
      <w:r>
        <w:rPr>
          <w:rFonts w:ascii="等线" w:hAnsi="等线" w:eastAsia="宋体"/>
        </w:rPr>
        <w:t xml:space="preserve"> 可优化吞吐。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换缓存策略</w:t>
      </w:r>
      <w:r>
        <w:rPr>
          <w:rFonts w:ascii="等线" w:hAnsi="等线" w:eastAsia="宋体"/>
        </w:rPr>
        <w:t xml:space="preserve">：L2 若改为可写或 LRU，只需替换 §8.1 的 </w:t>
      </w:r>
      <w:r>
        <w:rPr>
          <w:rFonts w:ascii="等线" w:hAnsi="等线" w:eastAsia="宋体"/>
          <w:i/>
        </w:rPr>
        <w:t>value(t)</w:t>
      </w:r>
      <w:r>
        <w:rPr>
          <w:rFonts w:ascii="等线" w:hAnsi="等线" w:eastAsia="宋体"/>
        </w:rPr>
        <w:t xml:space="preserve"> 定义，框架其余部分不变。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在线场景</w:t>
      </w:r>
      <w:r>
        <w:rPr>
          <w:rFonts w:ascii="等线" w:hAnsi="等线" w:eastAsia="宋体"/>
        </w:rPr>
        <w:t>：</w:t>
      </w:r>
      <w:r>
        <w:rPr>
          <w:rFonts w:ascii="等线" w:hAnsi="等线" w:eastAsia="宋体"/>
          <w:i/>
        </w:rPr>
        <w:t>σ</w:t>
      </w:r>
      <w:r>
        <w:rPr>
          <w:rFonts w:ascii="等线" w:hAnsi="等线" w:eastAsia="宋体"/>
        </w:rPr>
        <w:t xml:space="preserve"> 与原子化只依赖图结构，可离线预计算；在线只需重跑 S2/S3，适合算子形状变化但拓扑不变的推理服务。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参考文献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[1] Garey M R, Johnson D S. </w:t>
      </w:r>
      <w:r>
        <w:rPr>
          <w:rFonts w:ascii="等线" w:hAnsi="等线" w:eastAsia="宋体"/>
          <w:i/>
        </w:rPr>
        <w:t>Computers and Intractability: A Guide to the Theory of NP-Completeness</w:t>
      </w:r>
      <w:r>
        <w:rPr>
          <w:rFonts w:ascii="等线" w:hAnsi="等线" w:eastAsia="宋体"/>
        </w:rPr>
        <w:t>. W. H. Freeman, 1979.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[2] Kwok Y K, Ahmad I. Static scheduling algorithms for allocating directed task graphs to multiprocessors. </w:t>
      </w:r>
      <w:r>
        <w:rPr>
          <w:rFonts w:ascii="等线" w:hAnsi="等线" w:eastAsia="宋体"/>
          <w:i/>
        </w:rPr>
        <w:t>ACM Computing Surveys</w:t>
      </w:r>
      <w:r>
        <w:rPr>
          <w:rFonts w:ascii="等线" w:hAnsi="等线" w:eastAsia="宋体"/>
        </w:rPr>
        <w:t>, 1999, 31(4): 406–471.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[3] Topcuoglu H, Hariri S, Wu M Y. Performance-effective and low-complexity task scheduling for heterogeneous computing. </w:t>
      </w:r>
      <w:r>
        <w:rPr>
          <w:rFonts w:ascii="等线" w:hAnsi="等线" w:eastAsia="宋体"/>
          <w:i/>
        </w:rPr>
        <w:t>IEEE Transactions on Parallel and Distributed Systems</w:t>
      </w:r>
      <w:r>
        <w:rPr>
          <w:rFonts w:ascii="等线" w:hAnsi="等线" w:eastAsia="宋体"/>
        </w:rPr>
        <w:t>, 2002, 13(3): 260–274.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[4] Kernighan B W, Lin S. An efficient heuristic procedure for partitioning graphs. </w:t>
      </w:r>
      <w:r>
        <w:rPr>
          <w:rFonts w:ascii="等线" w:hAnsi="等线" w:eastAsia="宋体"/>
          <w:i/>
        </w:rPr>
        <w:t>Bell System Technical Journal</w:t>
      </w:r>
      <w:r>
        <w:rPr>
          <w:rFonts w:ascii="等线" w:hAnsi="等线" w:eastAsia="宋体"/>
        </w:rPr>
        <w:t>, 1970, 49(2): 291–307.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[5] Karypis G, Kumar V. A fast and high quality multilevel scheme for partitioning irregular graphs. </w:t>
      </w:r>
      <w:r>
        <w:rPr>
          <w:rFonts w:ascii="等线" w:hAnsi="等线" w:eastAsia="宋体"/>
          <w:i/>
        </w:rPr>
        <w:t>SIAM Journal on Scientific Computing</w:t>
      </w:r>
      <w:r>
        <w:rPr>
          <w:rFonts w:ascii="等线" w:hAnsi="等线" w:eastAsia="宋体"/>
        </w:rPr>
        <w:t>, 1998, 20(1): 359–392.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[6] Herrmann J, Özkaya M Y, Uçar B, et al. Multilevel algorithms for acyclic partitioning of directed acyclic graphs. </w:t>
      </w:r>
      <w:r>
        <w:rPr>
          <w:rFonts w:ascii="等线" w:hAnsi="等线" w:eastAsia="宋体"/>
          <w:i/>
        </w:rPr>
        <w:t>SIAM Journal on Scientific Computing</w:t>
      </w:r>
      <w:r>
        <w:rPr>
          <w:rFonts w:ascii="等线" w:hAnsi="等线" w:eastAsia="宋体"/>
        </w:rPr>
        <w:t>, 2019, 41(4): A2117–A2145.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[7] Belady L A. A study of replacement algorithms for a virtual-storage computer. </w:t>
      </w:r>
      <w:r>
        <w:rPr>
          <w:rFonts w:ascii="等线" w:hAnsi="等线" w:eastAsia="宋体"/>
          <w:i/>
        </w:rPr>
        <w:t>IBM Systems Journal</w:t>
      </w:r>
      <w:r>
        <w:rPr>
          <w:rFonts w:ascii="等线" w:hAnsi="等线" w:eastAsia="宋体"/>
        </w:rPr>
        <w:t>, 1966, 5(2): 78–101.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[8] Graham R L. Bounds on multiprocessing timing anomalies. </w:t>
      </w:r>
      <w:r>
        <w:rPr>
          <w:rFonts w:ascii="等线" w:hAnsi="等线" w:eastAsia="宋体"/>
          <w:i/>
        </w:rPr>
        <w:t>SIAM Journal on Applied Mathematics</w:t>
      </w:r>
      <w:r>
        <w:rPr>
          <w:rFonts w:ascii="等线" w:hAnsi="等线" w:eastAsia="宋体"/>
        </w:rPr>
        <w:t>, 1969, 17(2): 416–429.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[9] Liao X, et al. Ascend: a scalable and unified architecture for ubiquitous deep neural network computing. </w:t>
      </w:r>
      <w:r>
        <w:rPr>
          <w:rFonts w:ascii="等线" w:hAnsi="等线" w:eastAsia="宋体"/>
          <w:i/>
        </w:rPr>
        <w:t>IEEE HPCA</w:t>
      </w:r>
      <w:r>
        <w:rPr>
          <w:rFonts w:ascii="等线" w:hAnsi="等线" w:eastAsia="宋体"/>
        </w:rPr>
        <w:t>, 2021: 789–801.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[10] Jia Z, Zaharia M, Aiken A. Beyond data and model parallelism for deep neural networks. </w:t>
      </w:r>
      <w:r>
        <w:rPr>
          <w:rFonts w:ascii="等线" w:hAnsi="等线" w:eastAsia="宋体"/>
          <w:i/>
        </w:rPr>
        <w:t>Proceedings of MLSys</w:t>
      </w:r>
      <w:r>
        <w:rPr>
          <w:rFonts w:ascii="等线" w:hAnsi="等线" w:eastAsia="宋体"/>
        </w:rPr>
        <w:t>, 2019: 1–13.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[11] Zheng L, et al. Alpa: automating inter- and intra-operator parallelism for distributed deep learning. </w:t>
      </w:r>
      <w:r>
        <w:rPr>
          <w:rFonts w:ascii="等线" w:hAnsi="等线" w:eastAsia="宋体"/>
          <w:i/>
        </w:rPr>
        <w:t>USENIX OSDI</w:t>
      </w:r>
      <w:r>
        <w:rPr>
          <w:rFonts w:ascii="等线" w:hAnsi="等线" w:eastAsia="宋体"/>
        </w:rPr>
        <w:t>, 2022: 559–578.</w:t>
      </w:r>
    </w:p>
    <w:p>
      <w:pPr>
        <w:spacing w:after="80"/>
        <w:ind w:firstLine="420"/>
      </w:pPr>
      <w:r>
        <w:rPr>
          <w:rFonts w:ascii="等线" w:hAnsi="等线" w:eastAsia="宋体"/>
        </w:rPr>
        <w:t>[12] 中国研究生数学建模竞赛组委会. 2026 年中国研究生数学建模竞赛 A 题（华为）：通用神经网络处理器下的多核调度问题. 2026.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附录 A　逐用例结果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下列三张表由 </w:t>
      </w:r>
      <w:r>
        <w:rPr>
          <w:rFonts w:ascii="Consolas" w:hAnsi="Consolas" w:eastAsia="Consolas"/>
          <w:sz w:val="19"/>
        </w:rPr>
        <w:t>solution/make_report.py</w:t>
      </w:r>
      <w:r>
        <w:rPr>
          <w:rFonts w:ascii="等线" w:hAnsi="等线" w:eastAsia="宋体"/>
        </w:rPr>
        <w:t xml:space="preserve"> 从实验记录自动生成，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原始文件为 </w:t>
      </w:r>
      <w:r>
        <w:rPr>
          <w:rFonts w:ascii="Consolas" w:hAnsi="Consolas" w:eastAsia="Consolas"/>
          <w:sz w:val="19"/>
        </w:rPr>
        <w:t>paper/tables/appendix_problem{1,2,3}.csv</w:t>
      </w:r>
      <w:r>
        <w:rPr>
          <w:rFonts w:ascii="等线" w:hAnsi="等线" w:eastAsia="宋体"/>
        </w:rPr>
        <w:t>。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表中"单核基准 Makespan"即官方 </w:t>
      </w:r>
      <w:r>
        <w:rPr>
          <w:rFonts w:ascii="Consolas" w:hAnsi="Consolas" w:eastAsia="Consolas"/>
          <w:sz w:val="19"/>
        </w:rPr>
        <w:t>singlecore_evaluate.py</w:t>
      </w:r>
      <w:r>
        <w:rPr>
          <w:rFonts w:ascii="等线" w:hAnsi="等线" w:eastAsia="宋体"/>
        </w:rPr>
        <w:t xml:space="preserve"> 的输出，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"额外搬运"为官方评估器的 </w:t>
      </w:r>
      <w:r>
        <w:rPr>
          <w:rFonts w:ascii="Consolas" w:hAnsi="Consolas" w:eastAsia="Consolas"/>
          <w:sz w:val="19"/>
        </w:rPr>
        <w:t>data_movement_bytes.added_copy_bytes</w:t>
      </w:r>
      <w:r>
        <w:rPr>
          <w:rFonts w:ascii="等线" w:hAnsi="等线" w:eastAsia="宋体"/>
        </w:rPr>
        <w:t>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A.1 问题 1（场景 A）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用例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单核基准 Makespan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N=2 Makespan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N=2 额外搬运(B)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N=2 加速比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N=3 Makespan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N=3 额外搬运(B)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N=3 加速比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N=4 Makespan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N=4 额外搬运(B)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N=4 加速比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N=5 Makespan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N=5 额外搬运(B)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N=5 加速比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233,110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116,868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78,545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58,984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47,502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4,608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4.907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261,945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133,718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64,512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90,573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55,296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69,677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86,016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56,971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112,128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4.598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602,212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570,359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635,864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280,031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3,040,688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225,366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3,751,658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224,860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4,539,968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2.678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392,357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199,074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134,043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221,184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104,188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331,776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88,341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442,368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4.441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95,618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65,153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929,524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1.468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55,861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1,143,334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51,248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1,263,492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51,248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1,263,492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1.866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82,837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44,485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686,320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36,031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363,168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34,266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623,020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29,306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377,182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2.827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1,012,562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507,494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27,648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338,094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55,296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254,398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82,944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203,834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4.968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487,605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244,266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163,359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123,060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100,603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4.847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153,261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131,904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192,646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1.162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90,469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668,908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89,196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778,468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68,245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825,050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2.246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86,969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44,202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27,648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38,265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441,632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35,660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676,806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27,970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455,990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3.109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184,697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92,646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180,224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68,437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1,241,088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46,880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540,672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46,777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1,216,512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59,088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29,841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21,665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18,774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18,241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101,380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3.239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263,949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132,198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8,192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88,351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16,384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66,982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24,576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54,363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32,768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4.855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17,698,626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8,838,781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86,154,144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5,979,998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81,345,584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4,543,341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90,386,328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3,722,693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70,838,688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4.754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177,362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88,439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216,336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61,168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290,056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53,029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248,832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53,029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248,832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3.345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7,715,523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7,715,523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7,715,523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6,919,582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154,476,142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1.115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6,919,582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154,476,142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1.115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162,810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82,310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81,792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57,095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163,584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44,241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245,376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35,157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327,168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4.631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1,004,367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503,406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3,347,456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338,456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3,903,872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254,778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5,118,976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204,554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3,661,824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4.910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81,144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41,518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30,948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251,444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24,099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23,617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248,220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3.436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532,746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266,580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177,950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133,704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107,574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6,567,937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3,102,580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6,656,000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2,110,025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7,229,440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1,550,324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4,608,000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1,249,504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8,908,800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5.256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56,780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28,674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14,940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14,940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3.800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122,614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60,749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41,575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147,456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30,864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147,456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24,927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221,184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4.919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2,555,343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2,555,343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2,473,380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61,410,808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2,359,817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67,376,908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2,053,364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67,770,326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1.244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4,863,026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2,431,840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27,648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1,622,164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55,296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1,217,444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82,944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975,282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4.986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99,203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58,472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185,780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57,920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770,240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46,327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445,288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45,904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447,736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2.161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2,363,952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1,119,508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3,317,760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793,160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6,346,752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559,196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2,211,840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520,248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12,343,296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4.544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43,836,040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20,808,437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326,568,960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14,792,144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326,568,960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12,041,229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326,568,960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10,194,624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326,568,960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4.300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37,555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19,740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12,743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11,028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9,383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4.003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2,808,034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1,396,147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7,126,016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931,329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9,363,456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701,262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10,560,000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561,417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11,588,608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5.002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1,414,369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711,725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4,032,000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475,188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5,121,536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362,001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5,401,088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293,958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4,816,896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4.811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41,443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22,538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127,086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19,978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209,088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17,735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267,502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11,904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127,130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3.481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1,774,196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893,844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4,953,600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589,568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7,086,144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446,802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7,344,224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357,201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8,111,232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4.967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842,996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418,733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1,864,192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278,567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2,647,040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218,066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3,101,184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180,411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3,532,800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4.673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169,571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115,014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153,406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1.474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106,705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205,126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1.589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106,705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205,126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1.589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92,181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1,174,610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1.839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931,510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466,068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311,345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233,584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187,182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4,608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4.976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210,001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105,374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204,800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74,038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737,280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53,320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614,400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1,310,720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4.882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1,364,555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679,097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5,607,936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459,298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6,934,020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342,469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7,945,216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275,584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9,409,536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1,435,262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692,660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9,805,824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484,854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10,346,496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379,863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11,517,952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326,287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12,304,384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4.399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253,454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205,478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270,868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143,249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750,764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110,202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110,202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2.300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6,003,957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2,986,534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33,595,392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1,994,174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35,017,728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1,496,957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38,879,232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1,192,316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37,172,224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5.035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1,686,740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842,623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7,265,568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575,665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7,684,096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434,592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8,503,584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351,352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9,736,192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4.801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677,656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415,881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2,796,628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301,895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1,710,506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242,816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4,154,484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208,601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5,033,556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3.249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154,407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96,401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1,283,040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96,401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1,283,040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96,401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1,283,040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96,401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1,283,040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1.602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125,614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63,059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42,601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31,878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4.815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276,455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151,992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1,819,232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142,176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4,021,280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124,612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4,513,952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124,612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4,513,952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2.219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326,508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297,834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3,389,130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160,313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1,496,464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144,597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2,517,116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134,932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2,310,282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2.420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222,220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212,543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615,242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208,666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580,204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203,854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552,668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203,854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552,668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1.090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196,276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184,809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547,532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135,785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404,608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1.446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78,810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701,264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69,579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891,320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2.821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149,690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121,570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189,790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71,842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583,052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61,002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654,496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57,813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735,830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2.589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607,628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607,628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549,836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19,138,090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1.105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533,409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16,713,772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1.139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493,017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16,648,208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1.232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180,301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91,393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73,728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60,932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147,456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48,113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221,184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37,926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73,728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4.754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1,472,686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765,204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5,921,504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679,492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9,094,058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679,492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9,094,058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495,416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6,980,120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2.973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815,051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619,266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340,976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1.316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364,389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2,171,082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264,500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2,551,950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264,500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2,551,950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3.082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118,835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58,624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49,152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38,093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32,768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31,823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115,712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198,656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4.434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277,285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160,760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1,511,624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148,748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1,632,002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115,951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1,296,986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96,683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1,377,620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2.868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59,726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33,614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26,147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118,852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22,025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180,060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18,596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168,018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3.212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4,539,717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2,266,429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33,689,600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1,519,779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32,636,928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1,154,519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42,622,976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948,106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31,719,424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4.788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829,473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369,318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360,448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266,217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2,998,272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185,216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1,081,344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4.478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150,782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3,063,808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5.501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888,789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452,002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2,724,108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298,981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3,164,416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232,939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3,217,544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179,018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4,039,168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4.965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77,191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38,873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25,344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32,703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117,032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28,050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164,032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23,868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110,634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3.234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2,854,809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1,430,045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81,408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955,282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86,016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718,373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119,808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575,863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153,600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1,070,397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537,888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76,800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360,120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105,984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271,192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104,448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219,045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132,096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4.887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19,116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19,116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17,695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115,524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17,695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115,524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17,695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115,524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1.080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53,068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26,219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13,824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17,966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27,648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13,745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41,472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55,296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4.646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359,070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238,413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1,463,240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1.506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168,908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1,979,482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159,743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2,086,662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121,632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2,393,192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63,834,834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33,728,950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264,061,056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23,549,673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263,136,384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18,286,270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262,750,848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15,580,122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261,874,944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4.097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362,095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265,262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1,894,238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1.365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172,181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2,668,770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171,012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3,075,204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151,139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3,449,990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2.396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22,838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285,968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1.101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18,723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173,960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18,723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173,960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1.343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117,300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58,469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88,064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41,458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176,128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32,371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264,192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30,646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352,256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3.828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18,919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18,919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17,924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371,096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13,512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220,566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13,512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220,566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1.400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23,897,828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11,672,534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88,018,992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7,914,084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88,018,992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5,935,363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126,956,448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4,822,195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130,109,488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10,081,626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5,954,249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141,114,880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4,515,227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140,671,616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3,903,787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140,222,208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3,517,515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139,772,800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2.866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1,682,239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826,937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6,590,472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544,838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7,585,792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408,750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7,819,264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4.116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341,070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8,425,472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4.932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1,441,809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877,119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6,135,050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759,919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4,940,516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483,592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5,363,096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467,451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5,661,612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3.084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6,185,113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3,067,395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28,306,440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2,043,989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30,927,876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1,533,331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32,051,200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1,233,514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35,630,276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5.014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495,320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250,735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57,344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181,672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114,688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162,014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1,359,978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135,117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1,522,830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3.666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2,296,143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1,080,972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15,039,360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943,435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13,769,328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690,924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13,146,912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653,430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11,426,304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3.514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31,052,251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14,723,450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36,765,696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9,817,862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36,765,696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7,635,624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30,445,568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6,075,976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47,677,440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5.111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292,138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145,926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2,191,360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100,325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3,047,424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91,350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1,667,072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86,030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1,904,640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3.396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151,795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76,860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51,943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39,588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30,943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4.906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721,041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715,513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1,072,762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268,232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1,738,500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249,866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2,698,382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227,315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2,671,100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3.172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1,057,993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624,895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27,912,000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512,623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14,842,752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450,029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14,977,600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436,038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17,571,424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2.426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2,507,412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1,255,052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836,220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629,028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503,472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4.980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3,187,899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3,048,236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15,641,984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1,633,063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8,690,292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948,232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8,025,052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909,962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11,301,760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3.503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118,403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103,203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1,945,986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1.147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62,250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1,153,664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56,811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1,738,222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56,811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1,738,222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2.084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3,974,071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1,993,185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8,248,320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1,459,150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6,727,680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1,152,694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22,261,304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965,586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23,677,874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4.116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243,623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177,725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1,273,770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1.371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115,533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1,848,762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115,533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1,848,762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101,323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2,383,818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2.404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693,092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346,832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238,720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243,614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477,440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178,160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716,160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147,432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954,880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4.701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1,178,363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670,035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4,295,328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589,444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25,781,760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550,691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22,473,168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388,325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10,869,504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3.034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9,186,769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4,592,279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61,042,308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3,078,955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68,036,740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2,321,866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69,020,832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1,898,042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73,166,848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4.840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4,815,554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2,200,120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16,871,008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2,200,120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16,871,008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1,925,185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23,214,496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1,649,555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68,973,984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2.919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74,205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37,827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8,192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25,103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16,384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19,779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24,576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15,876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32,768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4.674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94,892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47,453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106,272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34,069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212,544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24,860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318,816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21,487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425,088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4.416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2,084,853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1,042,890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663,480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16,330,752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518,918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18,284,544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420,852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84,194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44,237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43,628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177,552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40,892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822,252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39,895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1,177,710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2.110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11,491,509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5,156,692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11,927,552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3,577,028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29,818,880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2,583,836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14,483,456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4.447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2,102,348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21,311,488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5.466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177,430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111,270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245,764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1.595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82,843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2,377,992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82,843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2,377,992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75,917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1,614,026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2.337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1,622,999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810,196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7,315,456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542,088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6,660,096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407,859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9,818,112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337,370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6,799,360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4.811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case_100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151,223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102,535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760,332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1.475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86,479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1,061,904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58,085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58,085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2.603</w:t>
            </w:r>
          </w:p>
        </w:tc>
      </w:tr>
    </w:tbl>
    <w:p/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A.2 问题 2（场景 B）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用例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单核基准 Makespan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N=2 Makespan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N=2 额外搬运(B)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N=2 加速比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N=3 Makespan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N=3 额外搬运(B)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N=3 加速比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N=4 Makespan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N=4 额外搬运(B)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N=4 加速比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N=5 Makespan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N=5 额外搬运(B)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N=5 加速比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233,110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116,868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78,545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58,984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47,502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4,608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4.907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261,945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121,768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90,624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82,329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138,240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67,022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181,248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55,382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133,632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4.730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602,212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285,420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1,550,994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252,886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2,358,296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182,260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3,927,966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182,260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3,927,966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3.304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392,357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199,074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130,725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221,184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100,126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331,776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83,319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442,368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4.709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95,618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52,975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477,222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42,260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804,492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39,047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1,236,978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39,047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1,236,978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2.449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82,837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40,056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501,324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27,968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613,372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26,680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505,320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24,473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328,006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3.385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1,012,562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507,494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27,648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338,094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55,296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254,398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82,944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203,834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4.968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487,605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155,082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110,895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88,500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5.510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71,833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6.788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153,261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91,267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299,150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66,004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574,108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63,921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747,930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49,750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929,592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3.081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86,969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42,089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496,332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28,686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548,196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26,499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668,036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24,202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415,588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3.594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184,697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92,646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180,224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65,543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1,200,128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46,880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540,672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40,551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1,650,688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4.555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59,088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21,950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18,325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163,322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15,798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185,214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13,832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4.272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263,949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132,198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8,192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88,351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16,384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66,982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24,576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54,363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32,768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4.855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17,698,626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8,904,271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76,033,440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5,933,771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80,019,536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4,511,152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87,805,200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3,643,563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60,562,848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4.857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177,362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83,596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191,760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58,469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1,464,888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46,684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735,024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42,014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317,952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4.221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7,715,523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7,715,523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7,715,523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6,104,382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35,524,768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6,104,382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35,524,768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1.264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162,810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71,293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81,792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44,420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163,584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35,734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240,768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4.556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29,386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327,168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5.540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1,004,367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503,406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3,347,456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338,456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3,903,872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254,778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5,118,976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204,554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3,661,824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4.910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81,144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34,656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510,500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27,380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685,380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23,036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752,484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20,173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638,052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4.022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532,746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266,580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177,950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133,704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107,574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6,567,937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3,194,570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3,174,400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2,104,376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7,186,432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1,550,324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4,608,000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1,250,168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11,431,936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5.254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56,780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27,481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19,193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112,516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14,940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12,527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4.533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122,614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42,240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90,116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28,284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147,456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28,284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147,456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21,898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544,408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5.599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2,555,343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2,555,343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2,159,403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22,415,452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1.183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2,006,540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29,037,088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1,579,198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30,282,428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1.618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4,863,026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2,431,840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27,648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1,622,164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55,296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1,217,444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82,944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975,282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4.986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99,203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53,608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234,952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41,670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41,670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41,670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2.381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2,363,952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1,115,722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1,105,920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764,163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6,107,136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559,196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2,211,840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487,450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12,023,808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4.850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43,836,040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20,028,806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20,677,824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13,362,801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11,675,592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10,099,681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11,508,096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8,055,128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12,550,656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5.442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37,555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19,737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12,743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11,028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9,383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4.003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2,808,034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1,399,993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7,834,624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931,329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9,363,456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699,599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8,380,416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561,417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11,588,608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5.002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1,414,369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711,625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4,581,888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478,206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4,969,984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360,302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5,298,688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293,958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4,816,896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4.811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41,443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21,219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127,132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12,670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205,008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11,276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10,350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4.004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1,774,196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893,844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4,953,600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589,568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7,086,144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446,802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7,344,224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357,201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8,111,232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4.967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842,996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412,272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1,238,528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272,649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2,328,576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209,623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3,019,264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165,143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3,508,224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5.105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169,571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95,406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81,153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762,436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78,073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1,128,234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64,436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1,160,968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2.632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931,510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466,068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311,345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233,584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187,182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4,608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4.976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210,001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105,374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204,800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72,874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1,003,520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53,320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614,400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1,310,720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4.882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1,364,555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679,097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5,607,936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458,108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7,012,352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339,997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7,758,336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275,584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9,409,536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1,435,262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708,561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11,067,392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482,923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10,113,024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374,421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10,510,336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311,816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11,489,280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4.603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253,454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128,421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110,105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110,105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110,105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2.302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6,003,957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2,986,534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33,595,392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1,994,174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35,017,728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1,496,957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38,879,232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1,193,573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40,452,096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5.030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1,686,740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842,623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7,265,568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571,713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7,746,560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434,592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8,503,584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343,502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9,689,088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4.910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677,656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327,858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1,884,268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230,016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3,085,000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205,499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4,132,756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180,949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5,217,408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3.745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154,407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43,959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930,400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43,959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930,400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43,959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930,400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43,959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930,400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3.513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125,614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63,059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42,601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31,878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4.815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276,455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105,718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930,400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105,663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2,064,576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92,005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2,213,920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92,005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2,213,920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3.005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326,508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156,922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794,950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122,587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1,239,692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113,671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1,947,090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102,458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2,584,600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3.187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222,220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159,142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233,030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1.396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149,061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576,140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1.491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143,466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1,756,370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1.549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143,466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1,756,370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1.549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196,276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100,467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319,282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81,125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497,688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61,217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751,934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59,412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872,740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3.304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149,690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80,347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272,582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55,518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481,660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43,625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571,290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43,625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571,290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3.431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607,628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607,628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484,407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10,748,968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347,376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2,359,688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347,376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2,359,688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1.749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180,301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71,775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73,728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48,446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147,456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38,437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221,184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4.691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30,477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294,912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5.916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1,472,686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703,950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2,184,118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553,159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2,848,940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448,335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12,542,018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392,998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14,846,008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3.747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815,051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411,504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933,062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342,634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1,613,448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245,854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2,545,234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245,854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2,545,234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3.315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118,835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48,250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98,816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36,065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99,328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30,663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677,058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198,656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4.434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277,285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130,574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496,950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90,771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767,084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88,923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1,107,930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76,464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1,454,488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3.626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59,726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30,053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269,820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21,820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397,250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590,402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16,388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286,364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3.644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4,539,717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2,263,428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33,492,992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1,510,985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31,211,520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1,153,590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31,985,664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948,106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31,719,424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4.788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829,473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369,318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360,448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255,358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2,162,688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185,216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1,081,344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4.478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150,736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4,325,376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5.503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888,789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452,002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2,724,108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298,981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3,164,416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229,829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3,510,784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179,018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4,039,168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4.965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77,191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38,873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25,344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29,830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179,618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22,111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50,688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20,559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331,070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3.755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2,854,809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1,429,017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53,760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954,231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72,192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716,795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89,088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574,337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86,016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4.971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1,070,397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535,379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9,031,680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348,143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4,119,552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270,124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64,512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216,191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726,528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19,116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13,698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61,542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1.395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11,449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99,404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11,254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122,098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11,254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122,098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1.699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53,068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21,905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13,824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14,937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27,648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12,804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41,472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4.145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10,622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55,296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4.996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359,070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197,561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952,044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144,037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1,403,928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132,815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2,060,756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109,925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2,476,400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3.267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63,834,834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30,338,059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8,325,504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20,153,440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10,769,152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15,143,945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14,048,384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12,531,847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17,327,616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5.094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362,095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197,044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1,553,566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149,802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1,963,948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124,804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3,208,234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2.901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124,172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3,538,800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2.916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13,266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371,046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12,194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335,116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11,407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432,114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11,323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351,476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2.221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117,300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48,453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88,064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41,103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176,128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29,097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264,192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26,733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685,912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4.388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18,919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326,886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10,712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229,324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9,045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267,856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9,045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267,856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2.092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23,897,828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11,846,123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113,201,200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8,000,696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119,709,046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5,941,844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125,858,856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4,804,197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130,011,184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4.974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10,081,626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4,236,675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3,721,600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2,855,382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7,443,200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2,223,952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11,164,800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4.533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1,847,830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14,886,400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5.456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1,682,239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826,937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6,590,472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544,838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7,585,792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408,750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7,819,264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4.116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337,574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8,515,586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4.983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1,441,809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670,177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2,310,790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572,934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3,422,476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383,971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5,734,290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365,235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6,600,472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3.948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6,185,113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3,067,902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31,201,280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2,054,012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34,470,912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1,533,331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32,051,200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1,235,977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34,179,072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5.004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495,320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250,735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57,344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176,359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932,152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131,477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147,094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118,802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1,592,816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4.169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2,296,143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1,022,234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2,148,480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2.246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917,340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6,471,168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523,604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8,694,144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486,337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11,371,008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4.721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31,052,251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15,159,240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32,612,352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10,072,944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32,722,944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7,635,624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30,445,568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4.067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6,075,976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47,677,440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5.111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292,138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145,926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2,191,360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100,165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3,932,160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2.917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82,508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2,789,376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76,491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2,031,616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3.819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151,795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76,860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51,943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39,588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30,943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4.906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721,041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333,721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832,902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227,528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1,428,236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215,953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2,111,634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200,706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2,932,248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3.592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1,057,993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419,453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930,400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288,815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1,860,800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210,763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2,791,200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184,990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3,721,600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5.719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2,507,412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1,255,052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836,220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629,028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503,472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4.980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3,187,899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1,503,897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3,911,858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1,272,448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5,532,684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816,364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8,300,178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816,364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8,300,178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3.905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118,403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63,004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518,694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47,791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919,116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40,468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1,363,698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2.926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40,468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1,363,698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2.926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3,974,071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1,993,185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8,248,320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1,459,150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6,727,680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1,140,911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21,730,796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894,365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6,981,120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4.444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243,623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130,634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1,049,798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101,603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1,382,412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89,270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2,268,882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2.729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84,089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2,451,224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2.897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693,092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295,144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238,720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206,778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477,440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148,144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716,160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4.678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119,458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954,880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5.802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1,178,363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431,566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2,917,248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326,383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4,296,960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278,236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7,285,632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4.235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278,236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7,285,632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4.235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9,186,769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4,571,759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57,904,096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3,074,692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60,897,408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2,321,866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69,020,832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1,898,042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73,166,848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4.840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4,815,554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1,926,278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5,437,728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1,275,324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3,859,648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971,830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4,167,456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784,875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3,950,976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6.135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74,205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37,827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8,192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1.962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25,103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16,384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19,779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24,576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15,876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32,768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4.674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94,892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43,732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114,464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2.170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26,678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212,544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3.557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20,127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318,528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4.715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19,539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425,088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4.856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2,084,853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1,042,890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673,706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16,330,752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3.095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524,422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420,852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84,194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40,994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124,748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2.054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33,260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125,704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2.531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26,984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25,104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597,692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3.354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11,491,509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5,478,142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14,655,488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3,568,148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18,454,528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3.221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2,626,908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14,221,312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4.375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2,102,348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21,311,488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5.466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177,430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89,756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64,508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1,341,690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64,508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1,341,690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2.751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61,487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1,328,312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2.886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1,622,999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810,196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7,315,456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541,232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6,590,464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405,864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9,782,400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3.999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336,006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7,528,448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4.830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case_100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151,223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85,674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306,188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1.765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57,948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2.610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52,261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1,534,220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2.894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52,261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1,534,220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2.894</w:t>
            </w:r>
          </w:p>
        </w:tc>
      </w:tr>
    </w:tbl>
    <w:p/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A.3 问题 3（只读 L2 Cache）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用例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单核基准 Makespan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N=2 Makespan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N=2 额外搬运(B)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N=2 加速比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N=2 命中率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N=3 Makespan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N=3 额外搬运(B)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N=3 加速比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N=3 命中率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N=4 Makespan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N=4 额外搬运(B)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N=4 加速比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N=4 命中率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N=5 Makespan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N=5 额外搬运(B)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N=5 加速比</w:t>
            </w:r>
          </w:p>
        </w:tc>
        <w:tc>
          <w:tcPr>
            <w:tcW w:type="dxa" w:w="480"/>
          </w:tcPr>
          <w:p>
            <w:r>
              <w:rPr>
                <w:b/>
                <w:sz w:val="18"/>
              </w:rPr>
            </w:r>
            <w:r>
              <w:rPr>
                <w:rFonts w:ascii="等线" w:hAnsi="等线" w:eastAsia="宋体"/>
                <w:b/>
                <w:sz w:val="18"/>
              </w:rPr>
              <w:t>N=5 命中率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233,110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116,868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78,545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58,984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3,456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47,502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4,608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261,945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121,768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90,624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82,329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138,240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67,022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181,248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55,399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133,632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0.025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602,212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285,418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1,550,994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0.161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251,261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2,358,296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179,646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3,927,966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179,646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3,927,966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0.404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392,357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199,074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110,592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130,725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221,184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100,126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331,776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0.141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83,319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442,368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4.709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95,618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52,945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477,222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42,139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804,492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36,155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1,236,978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36,155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1,236,978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0.378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82,837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39,976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501,324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27,706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613,372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25,498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862,662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23,625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927,728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0.376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1,012,562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507,494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27,648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338,094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55,296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254,398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82,944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203,834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110,592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487,605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155,082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110,895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88,500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5.510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71,833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6.788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case_009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153,261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91,263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299,150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65,976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574,108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63,026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747,930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48,320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929,592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0.376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86,969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42,048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496,332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28,177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548,196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3.087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25,995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668,036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22,931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687,840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3.793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0.367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184,697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92,646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180,224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65,543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1,200,128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46,880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540,672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40,551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1,650,688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4.555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0.353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59,088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21,950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18,324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163,322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14,808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185,214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13,736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174,658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0.218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263,949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132,198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8,192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88,351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16,384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66,982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24,576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54,363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32,768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4.855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17,698,626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8,896,369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76,033,440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5,881,266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80,019,536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3.009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4,453,421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87,805,200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3,632,901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60,562,848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0.185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177,362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83,405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191,760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2.127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58,467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1,464,888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46,043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1,871,912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42,014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317,952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0.210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7,715,523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7,715,523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7,715,523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6,103,967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35,524,768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6,103,967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35,524,768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0.030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162,810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71,293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81,792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44,420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163,584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0.093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35,734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240,768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4.556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29,386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327,168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5.540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0.089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1,004,367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502,856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3,347,456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337,587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3,903,872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252,790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5,118,976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3.973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0.593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204,343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3,661,824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0.451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81,144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34,656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510,500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2.341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27,321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685,380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22,501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752,484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19,749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638,052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4.109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0.322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532,746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266,580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177,950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133,704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107,574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6,567,937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3,193,634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3,174,400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2,103,364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7,186,432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0.489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1,550,324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4,608,000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1,249,380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11,431,936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5.257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0.570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56,780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27,481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19,192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112,516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14,940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12,527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4.533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122,614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41,929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90,116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28,284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147,456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4.335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28,284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147,456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4.335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21,898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544,408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5.599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0.230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2,555,343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2,555,343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2,159,126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22,415,452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1.183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2,003,351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29,037,088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1,577,373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30,282,428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0.086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4,863,026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2,431,840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27,648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1,622,164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55,296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1,217,444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82,944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975,282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110,592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99,203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53,608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234,952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41,670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39,189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1,198,596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39,189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1,198,596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0.449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2,363,952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1,115,722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1,105,920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763,896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6,107,136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559,196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2,211,840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4.227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487,450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12,023,808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0.296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43,836,040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20,009,296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20,677,824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13,362,801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11,675,592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10,080,305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11,508,096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7,991,196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12,550,656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5.486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0.441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case_029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37,555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19,737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12,743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10,970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490,010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0.638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9,342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112,734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0.194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2,808,034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1,399,744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7,834,624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931,340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9,363,456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699,009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8,838,144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0.650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560,550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11,588,608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5.009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0.594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1,414,369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710,284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4,032,000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478,086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4,969,984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360,132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5,298,688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3.927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293,738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4,816,896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0.321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41,443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21,219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127,132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12,612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205,008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11,276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10,350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1,774,196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893,649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6,224,928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588,351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7,086,144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445,198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7,344,224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356,085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8,111,232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0.368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842,996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412,214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1,238,528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272,476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2,328,576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208,260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3,019,264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164,813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3,508,224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5.115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0.576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169,571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95,406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80,774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762,436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2.099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77,573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1,128,234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63,503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1,160,968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0.548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931,510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466,068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311,345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233,584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3,456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187,182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4,608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210,001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105,374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204,800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72,874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1,003,520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53,320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614,400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43,013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1,310,720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1,364,555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678,831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5,607,936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456,400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7,012,352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0.289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339,825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7,758,336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271,662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9,409,536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0.394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1,435,262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705,615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11,067,392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481,303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10,113,024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351,769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17,899,520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302,347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11,489,280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0.229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253,454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128,421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110,105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107,705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3,065,534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107,705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3,065,534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0.402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6,003,957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2,981,380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33,595,392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1,990,580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35,017,728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1,493,320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38,879,232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1,191,841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40,452,096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0.326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1,686,740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840,543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7,265,568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569,525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7,746,560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428,924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8,925,184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342,039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9,689,088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0.385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677,656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327,792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1,884,268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229,480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3,085,000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204,676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4,132,756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0.493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171,690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5,217,408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0.539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154,407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43,910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930,400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43,910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930,400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43,910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930,400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43,910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930,400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0.002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125,614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63,059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42,601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31,878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3.941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26,088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276,455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105,718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930,400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102,704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2,064,576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76,653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2,213,920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0.621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76,653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2,213,920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0.621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326,508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156,919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794,950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122,464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1,239,692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112,730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1,947,090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0.289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99,665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2,584,600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0.420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222,220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159,138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233,030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1.396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149,071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576,140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1.491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142,969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1,756,370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1.554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142,969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1,756,370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1.554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0.247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196,276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100,433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319,282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81,123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497,688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60,474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751,934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58,817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872,740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0.441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149,690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80,346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272,582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55,445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481,660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43,605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571,290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43,605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571,290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0.352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607,628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607,628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483,306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10,748,968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1.257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345,691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2,359,688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1.758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345,691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2,359,688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1.758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0.204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180,301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71,775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73,728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48,446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147,456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38,437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221,184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4.691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30,477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294,912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5.916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0.142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1,472,686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703,878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2,184,118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553,159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2,848,940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424,946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12,542,018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365,951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14,846,008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0.295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815,051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411,477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933,062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342,219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1,613,448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243,498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2,545,234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243,498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2,545,234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0.279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118,835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48,250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98,816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36,065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99,328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29,142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677,058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25,980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866,562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4.574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0.439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277,285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130,574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496,950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90,592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767,084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3.061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88,843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1,107,930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75,480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1,454,488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0.506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59,726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30,053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269,820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21,457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526,964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18,096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590,402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15,920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712,460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0.613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4,539,717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2,262,108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33,492,992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1,496,185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31,211,520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1,142,629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42,622,976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3.973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947,187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31,719,424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4.793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0.024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case_059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829,473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369,318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360,448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254,656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3,397,632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0.613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185,216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1,081,344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4.478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150,736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3,063,808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5.503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0.702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888,789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451,802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2,724,108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298,831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3,164,416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229,535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3,510,784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179,018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4,039,168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0.470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77,191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38,873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25,344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29,471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179,618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0.229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22,111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50,688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20,281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331,070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0.187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2,854,809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1,428,976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53,760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954,215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41,472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716,754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89,088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574,337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86,016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4.971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0.001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1,070,397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534,986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9,031,680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344,374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4,119,552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270,081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64,512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216,191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726,528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0.001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19,116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13,674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61,542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1.398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99,404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11,227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122,098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11,227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122,098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0.295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53,068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21,905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13,824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14,937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27,648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12,477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41,472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10,612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55,296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0.091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359,070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197,561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952,044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143,753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1,403,928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131,603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2,060,756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107,074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2,476,400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0.368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63,834,834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30,303,605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8,325,504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20,084,166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10,769,152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15,040,197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14,048,384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4.244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0.638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12,497,325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17,327,616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5.108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0.177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362,095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197,002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1,553,566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149,676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1,963,948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120,739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3,208,234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113,021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3,538,800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0.236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25,144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13,112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371,046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12,005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335,116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10,301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432,114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2.441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9,903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351,476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0.486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117,300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48,453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88,064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41,103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176,128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0.089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29,097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264,192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26,733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685,912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0.232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18,919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11,236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326,886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1.684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10,636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229,324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8,702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267,856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0.335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8,425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239,056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0.176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23,897,828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11,841,570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113,201,200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7,989,837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119,709,046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5,928,167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125,858,856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4,776,264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130,011,184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0.325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10,081,626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4,197,779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3,721,600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0.489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2,855,382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7,443,200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2,123,315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11,164,800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0.742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1,761,257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14,886,400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5.724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0.503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1,682,239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824,879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6,590,472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0.293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544,114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7,585,792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405,309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7,819,264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4.151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333,065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8,515,586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0.352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1,441,809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670,175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2,310,790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572,669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3,422,476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383,543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5,734,290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3.759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362,317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6,600,472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0.437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6,185,113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3,065,275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31,201,280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2,049,651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34,470,912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1,529,902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32,051,200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0.345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1,230,166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34,179,072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0.388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495,320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250,735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57,344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175,206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932,152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2.827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131,477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147,094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114,398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1,592,816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0.212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2,296,143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1,022,234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2,148,480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2.246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900,985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6,471,168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2.549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523,593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8,694,144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457,569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11,371,008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0.357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31,052,251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15,159,240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32,612,352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10,072,944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32,722,944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7,635,624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30,445,568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4.067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6,075,472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47,677,440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5.111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0.244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292,138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145,674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2,191,360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100,165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3,932,160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79,600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2,658,304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70,042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3,538,944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4.171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0.430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151,795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76,860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51,943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39,588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3.834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30,943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721,041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333,721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832,902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2.161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0.199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227,521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1,428,236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215,953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2,111,634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198,680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2,932,248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3.629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0.486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1,057,993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419,453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930,400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288,815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1,860,800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210,763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2,791,200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0.702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184,990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3,721,600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5.719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0.190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2,507,412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1,255,052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836,220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629,028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503,472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3,187,899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1,503,897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3,911,858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0.159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1,272,443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5,532,684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816,273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8,300,178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816,273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8,300,178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118,403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62,938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518,694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1.881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47,288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919,116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38,643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1,363,698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38,643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1,363,698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0.382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3,974,071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1,991,129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8,248,320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1,456,602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6,727,680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1,135,476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21,730,796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0.471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894,365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6,981,120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4.444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0.242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243,623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130,606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1,049,798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1.865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101,498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1,382,412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2.400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88,285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2,268,882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77,530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2,451,224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3.142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0.202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case_089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693,092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295,144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238,720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2.348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206,778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477,440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3.352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0.271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148,144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716,160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4.678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119,458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954,880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5.802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1,178,363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431,566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2,917,248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0.209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324,313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4,296,960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3.633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259,720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6,445,440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4.537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0.211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259,720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6,445,440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4.537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0.211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9,186,769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4,563,996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52,114,560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0.339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3,069,257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60,897,408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2.993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0.435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2,317,037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69,020,832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1,884,651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73,166,848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4.875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0.313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4,815,554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1,926,278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5,437,728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1,274,060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3,859,648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3.780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0.143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957,454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4,167,456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5.029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0.307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786,053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3,950,976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6.126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0.164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74,205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37,827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8,192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1.962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25,103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16,384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19,779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24,576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3.752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15,876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32,768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4.674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94,892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43,732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114,464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2.170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0.135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26,678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212,544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3.557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20,121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318,528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4.716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0.073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19,192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425,088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4.944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0.239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2,084,853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1,042,890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1.999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673,706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16,330,752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3.095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524,422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3.975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420,852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84,194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40,994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124,748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0.317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33,260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125,704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2.531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26,984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24,477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965,588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3.440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0.511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11,491,509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5,477,830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14,655,488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3,563,647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18,454,528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3.225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2,626,908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14,221,312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4.375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0.042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2,102,250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21,311,488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5.466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0.245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177,430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89,756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1.977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64,155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1,341,690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64,155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1,341,690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2.766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0.291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57,218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2,014,572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3.101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0.347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case_099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1,622,999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805,721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7,315,456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2.014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0.454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540,032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6,590,464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3.005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0.363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404,548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9,818,112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4.012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0.583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327,016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10,776,576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4.963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0.550</w:t>
            </w:r>
          </w:p>
        </w:tc>
      </w:tr>
      <w:tr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case_100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151,223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85,674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306,188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1.765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0.408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57,948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2.610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0.000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51,098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1,534,220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2.959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0.479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48,488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2,061,936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3.119</w:t>
            </w:r>
          </w:p>
        </w:tc>
        <w:tc>
          <w:tcPr>
            <w:tcW w:type="dxa" w:w="480"/>
          </w:tcPr>
          <w:p>
            <w:r>
              <w:rPr>
                <w:sz w:val="18"/>
              </w:rPr>
            </w:r>
            <w:r>
              <w:rPr>
                <w:rFonts w:ascii="等线" w:hAnsi="等线" w:eastAsia="宋体"/>
                <w:sz w:val="18"/>
              </w:rPr>
              <w:t>0.627</w:t>
            </w:r>
          </w:p>
        </w:tc>
      </w:tr>
    </w:tbl>
    <w:p/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A.4 问题 3：无 L2 与只读 Cache 的逐用例对照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完整表见 </w:t>
      </w:r>
      <w:r>
        <w:rPr>
          <w:rFonts w:ascii="Consolas" w:hAnsi="Consolas" w:eastAsia="Consolas"/>
          <w:sz w:val="19"/>
        </w:rPr>
        <w:t>paper/tables/appendix_problem3_cache.csv</w:t>
      </w:r>
      <w:r>
        <w:rPr>
          <w:rFonts w:ascii="等线" w:hAnsi="等线" w:eastAsia="宋体"/>
        </w:rPr>
        <w:t>（含每个用例在</w:t>
      </w:r>
    </w:p>
    <w:p>
      <w:pPr>
        <w:spacing w:after="80"/>
        <w:ind w:firstLine="420"/>
      </w:pPr>
      <w:r>
        <w:rPr>
          <w:rFonts w:ascii="等线" w:hAnsi="等线" w:eastAsia="宋体"/>
          <w:i/>
        </w:rPr>
        <w:t>N=1…5</w:t>
      </w:r>
      <w:r>
        <w:rPr>
          <w:rFonts w:ascii="等线" w:hAnsi="等线" w:eastAsia="宋体"/>
        </w:rPr>
        <w:t xml:space="preserve"> 下的两种配置 Makespan、额外搬运量、命中率与 Cache 加速比）。</w:t>
      </w:r>
    </w:p>
    <w:p>
      <w:pPr>
        <w:pStyle w:val="Heading2"/>
        <w:jc w:val="left"/>
      </w:pPr>
      <w:r>
        <w:rPr>
          <w:rFonts w:ascii="等线" w:hAnsi="等线" w:eastAsia="宋体"/>
          <w:b/>
          <w:color w:val="000000"/>
          <w:sz w:val="28"/>
        </w:rPr>
        <w:t>附录 B　程序说明与复现步骤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B.1 目录结构</w:t>
      </w:r>
    </w:p>
    <w:p>
      <w:pPr>
        <w:ind w:left="360"/>
      </w:pPr>
      <w:r>
        <w:rPr>
          <w:rFonts w:ascii="Consolas" w:hAnsi="Consolas" w:eastAsia="Consolas"/>
          <w:sz w:val="18"/>
        </w:rPr>
        <w:t>solution/</w:t>
        <w:br/>
        <w:t xml:space="preserve">  npu/</w:t>
        <w:br/>
        <w:t xml:space="preserve">    paths.py        路径与官方配置（唯一来源，支持敏感性实验的参数覆盖）</w:t>
        <w:br/>
        <w:t xml:space="preserve">    graphlib.py     计算图解析、COPY 收缩、算子级 DAG、搬运量解析模型</w:t>
        <w:br/>
        <w:t xml:space="preserve">    features.py     五类图特征提取与缓存</w:t>
        <w:br/>
        <w:t xml:space="preserve">    evaluate.py     官方评估器封装 + 方案哈希级评估缓存</w:t>
        <w:br/>
        <w:t xml:space="preserve">    partition.py    S1 亲和原子化 / SCC 合并 / σ 线性扩展 / 连续区间分块</w:t>
        <w:br/>
        <w:t xml:space="preserve">    assign.py       核心分配与解析代价模型（场景 A 的 Task 级事件模拟）</w:t>
        <w:br/>
        <w:t xml:space="preserve">    stratify.py     S3 跨核同步层次 r(v) 与 (核心, 层次) 子图成形</w:t>
        <w:br/>
        <w:t xml:space="preserve">    cachemodel.py   问题 3 的 L2 复用度、Cache 价值与 FIFO 命中估计</w:t>
        <w:br/>
        <w:t xml:space="preserve">    algorithms.py   基线算法 + 主算法 CAP-LS + 候选参数网格</w:t>
        <w:br/>
        <w:t xml:space="preserve">    experiment.py   单次实验 / 多起点组合 / 记录格式</w:t>
        <w:br/>
        <w:t xml:space="preserve">    plots.py        全部论文图表</w:t>
        <w:br/>
        <w:t xml:space="preserve">  run_singlecore.py   预计算官方单核基准</w:t>
        <w:br/>
        <w:t xml:space="preserve">  run_experiments.py  实验总驱动（main/baseline/ablation/n1/p3/granularity/sensitivity）</w:t>
        <w:br/>
        <w:t xml:space="preserve">  validate_model.py   解析代价模型的检验</w:t>
        <w:br/>
        <w:t xml:space="preserve">  make_report.py      汇总 → 附录表格 + 正文数字 + 全部图表</w:t>
        <w:br/>
        <w:t xml:space="preserve">  fill_paper.py       用实验数字替换论文占位符</w:t>
        <w:br/>
        <w:t xml:space="preserve">  solve.py            单用例求解：输出官方格式方案 JSON</w:t>
        <w:br/>
        <w:t xml:space="preserve">  md2docx.py          论文 Markdown → Word</w:t>
        <w:br/>
        <w:t xml:space="preserve">  run_all.sh          一键复现全部实验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B.2 复现步骤</w:t>
      </w:r>
    </w:p>
    <w:p>
      <w:pPr>
        <w:ind w:left="360"/>
      </w:pPr>
      <w:r>
        <w:rPr>
          <w:rFonts w:ascii="Consolas" w:hAnsi="Consolas" w:eastAsia="Consolas"/>
          <w:sz w:val="18"/>
        </w:rPr>
        <w:t># 1) 生成单个用例的方案（官方格式），并用官方脚本验证</w:t>
        <w:br/>
        <w:t>python solution/solve.py data/case_001.json --problem 2 --cores 4 \</w:t>
        <w:br/>
        <w:t xml:space="preserve">       -o data/case_001_multicore_res.json</w:t>
        <w:br/>
        <w:t>python code/multicore_cut_evaluate_problem_2.py data/case_001.json \</w:t>
        <w:br/>
        <w:t xml:space="preserve">       data/case_001_multicore_res.json --config data/config.txt</w:t>
        <w:br/>
        <w:br/>
        <w:t># 2) 复现论文全部实验（约数小时，取决于机器）</w:t>
        <w:br/>
        <w:t>bash solution/run_all.sh 16</w:t>
        <w:br/>
        <w:br/>
        <w:t># 3) 生成附录表格、正文数字与全部图表</w:t>
        <w:br/>
        <w:t>python solution/make_report.py</w:t>
        <w:br/>
        <w:br/>
        <w:t># 4) 把数字填进论文并导出 Word</w:t>
        <w:br/>
        <w:t>python solution/fill_paper.py paper/论文.md -o paper/论文_final.md</w:t>
        <w:br/>
        <w:t>python solution/md2docx.py paper/论文_final.md -o paper/论文.docx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B.3 输入输出格式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输入</w:t>
      </w:r>
      <w:r>
        <w:rPr>
          <w:rFonts w:ascii="等线" w:hAnsi="等线" w:eastAsia="宋体"/>
        </w:rPr>
        <w:t>：</w:t>
      </w:r>
      <w:r>
        <w:rPr>
          <w:rFonts w:ascii="Consolas" w:hAnsi="Consolas" w:eastAsia="Consolas"/>
          <w:sz w:val="19"/>
        </w:rPr>
        <w:t>data/&lt;case&gt;.json</w:t>
      </w:r>
      <w:r>
        <w:rPr>
          <w:rFonts w:ascii="等线" w:hAnsi="等线" w:eastAsia="宋体"/>
        </w:rPr>
        <w:t xml:space="preserve">（官方计算图）与 </w:t>
      </w:r>
      <w:r>
        <w:rPr>
          <w:rFonts w:ascii="Consolas" w:hAnsi="Consolas" w:eastAsia="Consolas"/>
          <w:sz w:val="19"/>
        </w:rPr>
        <w:t>data/config.txt</w:t>
      </w:r>
      <w:r>
        <w:rPr>
          <w:rFonts w:ascii="等线" w:hAnsi="等线" w:eastAsia="宋体"/>
        </w:rPr>
        <w:t>（官方固定配置）；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输出</w:t>
      </w:r>
      <w:r>
        <w:rPr>
          <w:rFonts w:ascii="等线" w:hAnsi="等线" w:eastAsia="宋体"/>
        </w:rPr>
        <w:t>：</w:t>
      </w:r>
      <w:r>
        <w:rPr>
          <w:rFonts w:ascii="Consolas" w:hAnsi="Consolas" w:eastAsia="Consolas"/>
          <w:sz w:val="19"/>
        </w:rPr>
        <w:t>&lt;case&gt;_multicore_res.json</w:t>
      </w:r>
      <w:r>
        <w:rPr>
          <w:rFonts w:ascii="等线" w:hAnsi="等线" w:eastAsia="宋体"/>
        </w:rPr>
        <w:t xml:space="preserve">，顶层仅含 </w:t>
      </w:r>
      <w:r>
        <w:rPr>
          <w:rFonts w:ascii="Consolas" w:hAnsi="Consolas" w:eastAsia="Consolas"/>
          <w:sz w:val="19"/>
        </w:rPr>
        <w:t>node_to_subgraph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与 </w:t>
      </w:r>
      <w:r>
        <w:rPr>
          <w:rFonts w:ascii="Consolas" w:hAnsi="Consolas" w:eastAsia="Consolas"/>
          <w:sz w:val="19"/>
        </w:rPr>
        <w:t>core_schedules</w:t>
      </w:r>
      <w:r>
        <w:rPr>
          <w:rFonts w:ascii="等线" w:hAnsi="等线" w:eastAsia="宋体"/>
        </w:rPr>
        <w:t xml:space="preserve"> 两个字段，与题目附录 B.5 规定一致；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实验记录</w:t>
      </w:r>
      <w:r>
        <w:rPr>
          <w:rFonts w:ascii="等线" w:hAnsi="等线" w:eastAsia="宋体"/>
        </w:rPr>
        <w:t>：</w:t>
      </w:r>
      <w:r>
        <w:rPr>
          <w:rFonts w:ascii="Consolas" w:hAnsi="Consolas" w:eastAsia="Consolas"/>
          <w:sz w:val="19"/>
        </w:rPr>
        <w:t>results/*.csv</w:t>
      </w:r>
      <w:r>
        <w:rPr>
          <w:rFonts w:ascii="等线" w:hAnsi="等线" w:eastAsia="宋体"/>
        </w:rPr>
        <w:t>，字段为</w:t>
      </w:r>
    </w:p>
    <w:p>
      <w:pPr>
        <w:spacing w:after="80"/>
        <w:ind w:firstLine="420"/>
      </w:pPr>
      <w:r>
        <w:rPr>
          <w:rFonts w:ascii="等线" w:hAnsi="等线" w:eastAsia="宋体"/>
        </w:rPr>
        <w:t>`case, problem, eval_problem, num_cores, algorithm, variant, seed,</w:t>
      </w:r>
    </w:p>
    <w:p>
      <w:pPr>
        <w:spacing w:after="80"/>
        <w:ind w:firstLine="420"/>
      </w:pPr>
      <w:r>
        <w:rPr>
          <w:rFonts w:ascii="等线" w:hAnsi="等线" w:eastAsia="宋体"/>
        </w:rPr>
        <w:t>runtime_s, eval_s, feasible, makespan, speedup, added_copy_bytes,</w:t>
      </w:r>
    </w:p>
    <w:p>
      <w:pPr>
        <w:spacing w:after="80"/>
        <w:ind w:firstLine="420"/>
      </w:pPr>
      <w:r>
        <w:rPr>
          <w:rFonts w:ascii="等线" w:hAnsi="等线" w:eastAsia="宋体"/>
        </w:rPr>
        <w:t>partition_added_copy_bytes, spill_added_copy_bytes, cache_hit_rate,</w:t>
      </w:r>
    </w:p>
    <w:p>
      <w:pPr>
        <w:spacing w:after="80"/>
        <w:ind w:firstLine="420"/>
      </w:pPr>
      <w:r>
        <w:rPr>
          <w:rFonts w:ascii="等线" w:hAnsi="等线" w:eastAsia="宋体"/>
        </w:rPr>
        <w:t>n_subgraphs, baseline_makespan, plan_path, error`；</w:t>
      </w:r>
    </w:p>
    <w:p>
      <w:pPr>
        <w:pStyle w:val="ListBullet"/>
        <w:ind w:left="432"/>
      </w:pPr>
      <w:r>
        <w:rPr>
          <w:rFonts w:ascii="等线" w:hAnsi="等线" w:eastAsia="宋体"/>
          <w:b/>
        </w:rPr>
        <w:t>最优方案</w:t>
      </w:r>
      <w:r>
        <w:rPr>
          <w:rFonts w:ascii="等线" w:hAnsi="等线" w:eastAsia="宋体"/>
        </w:rPr>
        <w:t>：</w:t>
      </w:r>
      <w:r>
        <w:rPr>
          <w:rFonts w:ascii="Consolas" w:hAnsi="Consolas" w:eastAsia="Consolas"/>
          <w:sz w:val="19"/>
        </w:rPr>
        <w:t>results/plans/&lt;case&gt;_p&lt;问题&gt;_n&lt;核数&gt;_capls_best.json</w:t>
      </w:r>
      <w:r>
        <w:rPr>
          <w:rFonts w:ascii="等线" w:hAnsi="等线" w:eastAsia="宋体"/>
        </w:rPr>
        <w:t>，</w:t>
      </w:r>
    </w:p>
    <w:p>
      <w:pPr>
        <w:spacing w:after="80"/>
        <w:ind w:firstLine="420"/>
      </w:pPr>
      <w:r>
        <w:rPr>
          <w:rFonts w:ascii="等线" w:hAnsi="等线" w:eastAsia="宋体"/>
        </w:rPr>
        <w:t>可直接交官方评估脚本复核。</w:t>
      </w:r>
    </w:p>
    <w:p>
      <w:pPr>
        <w:pStyle w:val="Heading3"/>
        <w:jc w:val="left"/>
      </w:pPr>
      <w:r>
        <w:rPr>
          <w:rFonts w:ascii="等线" w:hAnsi="等线" w:eastAsia="宋体"/>
          <w:b/>
          <w:color w:val="000000"/>
          <w:sz w:val="24"/>
        </w:rPr>
        <w:t>B.4 可复现性保证</w:t>
      </w:r>
    </w:p>
    <w:p>
      <w:pPr>
        <w:pStyle w:val="ListNumber"/>
        <w:ind w:left="432"/>
      </w:pPr>
      <w:r>
        <w:rPr>
          <w:rFonts w:ascii="等线" w:hAnsi="等线" w:eastAsia="宋体"/>
        </w:rPr>
        <w:t xml:space="preserve">算法本身是确定性的：随机只出现在局部搜索的邻域遍历顺序，由 </w:t>
      </w:r>
      <w:r>
        <w:rPr>
          <w:rFonts w:ascii="Consolas" w:hAnsi="Consolas" w:eastAsia="Consolas"/>
          <w:sz w:val="19"/>
        </w:rPr>
        <w:t>--seed</w:t>
      </w:r>
    </w:p>
    <w:p>
      <w:pPr>
        <w:spacing w:after="80"/>
        <w:ind w:firstLine="420"/>
      </w:pPr>
      <w:r>
        <w:rPr>
          <w:rFonts w:ascii="等线" w:hAnsi="等线" w:eastAsia="宋体"/>
        </w:rPr>
        <w:t>控制，默认 0；同一输入必得同一输出。</w:t>
      </w:r>
    </w:p>
    <w:p>
      <w:pPr>
        <w:pStyle w:val="ListNumber"/>
        <w:ind w:left="432"/>
      </w:pPr>
      <w:r>
        <w:rPr>
          <w:rFonts w:ascii="等线" w:hAnsi="等线" w:eastAsia="宋体"/>
        </w:rPr>
        <w:t>三级缓存（图特征、单核基准、方案哈希→评估结果）使重复实验几乎零成本，</w:t>
      </w:r>
    </w:p>
    <w:p>
      <w:pPr>
        <w:spacing w:after="80"/>
        <w:ind w:firstLine="420"/>
      </w:pPr>
      <w:r>
        <w:rPr>
          <w:rFonts w:ascii="等线" w:hAnsi="等线" w:eastAsia="宋体"/>
        </w:rPr>
        <w:t xml:space="preserve">删除 </w:t>
      </w:r>
      <w:r>
        <w:rPr>
          <w:rFonts w:ascii="Consolas" w:hAnsi="Consolas" w:eastAsia="Consolas"/>
          <w:sz w:val="19"/>
        </w:rPr>
        <w:t>results/cache</w:t>
      </w:r>
      <w:r>
        <w:rPr>
          <w:rFonts w:ascii="等线" w:hAnsi="等线" w:eastAsia="宋体"/>
        </w:rPr>
        <w:t xml:space="preserve"> 即可从零重算。</w:t>
      </w:r>
    </w:p>
    <w:p>
      <w:pPr>
        <w:pStyle w:val="ListNumber"/>
        <w:ind w:left="432"/>
      </w:pPr>
      <w:r>
        <w:rPr>
          <w:rFonts w:ascii="等线" w:hAnsi="等线" w:eastAsia="宋体"/>
        </w:rPr>
        <w:t xml:space="preserve">敏感性实验的参数覆盖通过 </w:t>
      </w:r>
      <w:r>
        <w:rPr>
          <w:rFonts w:ascii="Consolas" w:hAnsi="Consolas" w:eastAsia="Consolas"/>
          <w:sz w:val="19"/>
        </w:rPr>
        <w:t>npu.paths.set_config_override</w:t>
      </w:r>
      <w:r>
        <w:rPr>
          <w:rFonts w:ascii="等线" w:hAnsi="等线" w:eastAsia="宋体"/>
        </w:rPr>
        <w:t xml:space="preserve"> 完成，</w:t>
      </w:r>
    </w:p>
    <w:p>
      <w:pPr>
        <w:spacing w:after="80"/>
        <w:ind w:firstLine="420"/>
      </w:pPr>
      <w:r>
        <w:rPr>
          <w:rFonts w:ascii="等线" w:hAnsi="等线" w:eastAsia="宋体"/>
        </w:rPr>
        <w:t>评估缓存按覆盖哈希分目录，</w:t>
      </w:r>
      <w:r>
        <w:rPr>
          <w:rFonts w:ascii="等线" w:hAnsi="等线" w:eastAsia="宋体"/>
          <w:b/>
        </w:rPr>
        <w:t>与正式配置的结果物理隔离</w:t>
      </w:r>
      <w:r>
        <w:rPr>
          <w:rFonts w:ascii="等线" w:hAnsi="等线" w:eastAsia="宋体"/>
        </w:rPr>
        <w:t>。</w:t>
      </w:r>
    </w:p>
    <w:p>
      <w:pPr>
        <w:pStyle w:val="ListNumber"/>
        <w:ind w:left="432"/>
      </w:pPr>
      <w:r>
        <w:rPr>
          <w:rFonts w:ascii="等线" w:hAnsi="等线" w:eastAsia="宋体"/>
        </w:rPr>
        <w:t xml:space="preserve">论文中的每一个数字都由 </w:t>
      </w:r>
      <w:r>
        <w:rPr>
          <w:rFonts w:ascii="Consolas" w:hAnsi="Consolas" w:eastAsia="Consolas"/>
          <w:sz w:val="19"/>
        </w:rPr>
        <w:t>solution/fill_paper.py</w:t>
      </w:r>
      <w:r>
        <w:rPr>
          <w:rFonts w:ascii="等线" w:hAnsi="等线" w:eastAsia="宋体"/>
        </w:rPr>
        <w:t xml:space="preserve"> 从 </w:t>
      </w:r>
      <w:r>
        <w:rPr>
          <w:rFonts w:ascii="Consolas" w:hAnsi="Consolas" w:eastAsia="Consolas"/>
          <w:sz w:val="19"/>
        </w:rPr>
        <w:t>results/summary.json</w:t>
      </w:r>
    </w:p>
    <w:p>
      <w:pPr>
        <w:spacing w:after="80"/>
        <w:ind w:firstLine="420"/>
      </w:pPr>
      <w:r>
        <w:rPr>
          <w:rFonts w:ascii="等线" w:hAnsi="等线" w:eastAsia="宋体"/>
        </w:rPr>
        <w:t>注入；脚本会报出任何未被替换的占位符，杜绝手工填数。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