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45"/>
        <w:jc w:val="center"/>
        <w:tblLayout w:type="fixed"/>
        <w:tblLook w:firstColumn="1" w:firstRow="1" w:lastColumn="0" w:lastRow="0" w:noHBand="0" w:noVBand="1" w:val="04A0"/>
        <w:tblCellMar>
          <w:top w:w="0" w:type="dxa"/>
          <w:left w:w="60" w:type="dxa"/>
          <w:bottom w:w="0" w:type="dxa"/>
          <w:right w:w="6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74"/>
        <w:gridCol w:w="1871"/>
      </w:tblGrid>
      <w:tr>
        <w:trPr>
          <w:cantSplit/>
        </w:trPr>
        <w:tc>
          <w:tcPr>
            <w:tcW w:type="dxa" w:w="867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b/>
                <w:color w:val="202830"/>
                <w:sz w:val="26"/>
              </w:rPr>
              <w:t>{{qs.organization.name}}</w:t>
            </w:r>
          </w:p>
        </w:tc>
        <w:tc>
          <w:tcPr>
            <w:tcW w:type="dxa" w:w="187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OrganisationLogo"/>
              <w:keepNext w:val="0"/>
              <w:widowControl/>
              <w:spacing w:before="0" w:after="0" w:line="252" w:lineRule="auto"/>
              <w:jc w:val="right"/>
            </w:pP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{{qs.organization.logo.image}}</w:t>
            </w:r>
          </w:p>
        </w:tc>
      </w:tr>
    </w:tbl>
    <w:p>
      <w:pPr>
        <w:keepNext w:val="0"/>
        <w:widowControl/>
        <w:spacing w:before="0" w:after="0" w:line="100" w:lineRule="exact"/>
      </w:pPr>
      <w:r>
        <w:rPr>
          <w:rFonts w:ascii="Arial" w:hAnsi="Arial" w:eastAsia="Arial" w:cs="Arial"/>
          <w:b w:val="0"/>
          <w:color w:val="000000"/>
          <w:sz w:val="2"/>
        </w:rPr>
      </w:r>
    </w:p>
    <w:tbl>
      <w:tblPr>
        <w:tblW w:type="dxa" w:w="10545"/>
        <w:jc w:val="center"/>
        <w:tblLayout w:type="fixed"/>
        <w:tblLook w:firstColumn="1" w:firstRow="1" w:lastColumn="0" w:lastRow="0" w:noHBand="0" w:noVBand="1" w:val="04A0"/>
        <w:tblCellMar>
          <w:top w:w="0" w:type="dxa"/>
          <w:left w:w="60" w:type="dxa"/>
          <w:bottom w:w="0" w:type="dxa"/>
          <w:right w:w="6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5896"/>
        <w:gridCol w:w="1134"/>
        <w:gridCol w:w="2324"/>
      </w:tblGrid>
      <w:tr>
        <w:trPr>
          <w:cantSplit/>
        </w:trPr>
        <w:tc>
          <w:tcPr>
            <w:tcW w:type="dxa" w:w="1191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626D77"/>
                <w:sz w:val="19"/>
              </w:rPr>
              <w:t>Projekt</w:t>
            </w:r>
          </w:p>
        </w:tc>
        <w:tc>
          <w:tcPr>
            <w:tcW w:type="dxa" w:w="5896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202830"/>
                <w:sz w:val="19"/>
              </w:rPr>
              <w:t>{{qs.project.name}}</w:t>
            </w:r>
          </w:p>
        </w:tc>
        <w:tc>
          <w:tcPr>
            <w:tcW w:type="dxa" w:w="1134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626D77"/>
                <w:sz w:val="19"/>
              </w:rPr>
              <w:t>Nummer</w:t>
            </w:r>
          </w:p>
        </w:tc>
        <w:tc>
          <w:tcPr>
            <w:tcW w:type="dxa" w:w="2324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202830"/>
                <w:sz w:val="19"/>
              </w:rPr>
              <w:t>{{qs.project.allgemein.nummer}}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626D77"/>
                <w:sz w:val="19"/>
              </w:rPr>
              <w:t>Projektort</w:t>
            </w:r>
          </w:p>
        </w:tc>
        <w:tc>
          <w:tcPr>
            <w:tcW w:type="dxa" w:w="9354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gridSpan w:val="3"/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202830"/>
                <w:sz w:val="19"/>
              </w:rPr>
              <w:t>{{qs.project.allgemein.projektadresse.strasse}}, {{qs.project.allgemein.projektadresse.ort}}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626D77"/>
                <w:sz w:val="19"/>
              </w:rPr>
              <w:t>Bauherr</w:t>
            </w:r>
          </w:p>
        </w:tc>
        <w:tc>
          <w:tcPr>
            <w:tcW w:type="dxa" w:w="9354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gridSpan w:val="3"/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202830"/>
                <w:sz w:val="19"/>
              </w:rPr>
              <w:t>{{qs.project.allgemein.bauherr}}</w:t>
            </w:r>
          </w:p>
        </w:tc>
      </w:tr>
    </w:tbl>
    <w:p>
      <w:pPr>
        <w:keepNext w:val="0"/>
        <w:widowControl/>
        <w:spacing w:before="0" w:after="0" w:line="160" w:lineRule="exact"/>
      </w:pPr>
      <w:r>
        <w:rPr>
          <w:rFonts w:ascii="Arial" w:hAnsi="Arial" w:eastAsia="Arial" w:cs="Arial"/>
          <w:b w:val="0"/>
          <w:color w:val="000000"/>
          <w:sz w:val="2"/>
        </w:rPr>
      </w:r>
    </w:p>
    <w:p>
      <w:pPr>
        <w:pStyle w:val="Title"/>
        <w:keepNext/>
        <w:widowControl/>
        <w:spacing w:before="0" w:after="160" w:line="264" w:lineRule="auto"/>
      </w:pPr>
      <w:r>
        <w:rPr>
          <w:rFonts w:ascii="Arial" w:hAnsi="Arial" w:eastAsia="Arial" w:cs="Arial"/>
          <w:b/>
          <w:color w:val="000000"/>
          <w:sz w:val="40"/>
        </w:rPr>
        <w:t>Muster einer Abbruchanweisung</w:t>
      </w:r>
    </w:p>
    <w:tbl>
      <w:tblPr>
        <w:tblW w:type="dxa" w:w="10545"/>
        <w:jc w:val="center"/>
        <w:tblLayout w:type="fixed"/>
        <w:tblLook w:firstColumn="1" w:firstRow="1" w:lastColumn="0" w:lastRow="0" w:noHBand="0" w:noVBand="1" w:val="04A0"/>
        <w:tblBorders>
          <w:top w:val="single" w:sz="4" w:color="D2D8DC"/>
          <w:left w:val="single" w:sz="4" w:color="D2D8DC"/>
          <w:bottom w:val="single" w:sz="4" w:color="D2D8DC"/>
          <w:right w:val="single" w:sz="4" w:color="D2D8DC"/>
          <w:insideH w:val="single" w:sz="4" w:color="D2D8DC"/>
          <w:insideV w:val="single" w:sz="4" w:color="D2D8DC"/>
        </w:tblBorders>
      </w:tblPr>
      <w:tblGrid>
        <w:gridCol w:w="3742"/>
        <w:gridCol w:w="6803"/>
      </w:tblGrid>
      <w:tr>
        <w:trPr>
          <w:cantSplit/>
        </w:trPr>
        <w:tc>
          <w:tcPr>
            <w:tcW w:type="dxa" w:w="374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Abbruchunternehmer</w:t>
            </w:r>
          </w:p>
        </w:tc>
        <w:tc>
          <w:tcPr>
            <w:tcW w:type="dxa" w:w="680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374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Abbruchstelle (Ort, Straße)</w:t>
            </w:r>
          </w:p>
        </w:tc>
        <w:tc>
          <w:tcPr>
            <w:tcW w:type="dxa" w:w="680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{{qs.project.allgemein.projektadresse.strasse}}, {{qs.project.allgemein.projektadresse.ort}}</w:t>
            </w:r>
          </w:p>
        </w:tc>
      </w:tr>
      <w:tr>
        <w:trPr>
          <w:cantSplit/>
        </w:trPr>
        <w:tc>
          <w:tcPr>
            <w:tcW w:type="dxa" w:w="374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Objektart:</w:t>
            </w:r>
          </w:p>
        </w:tc>
        <w:tc>
          <w:tcPr>
            <w:tcW w:type="dxa" w:w="680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□ Gebäude   □ Brücke   □ Maschine/Anlage   □ Sonstiges</w:t>
            </w:r>
          </w:p>
        </w:tc>
      </w:tr>
      <w:tr>
        <w:trPr>
          <w:cantSplit/>
        </w:trPr>
        <w:tc>
          <w:tcPr>
            <w:tcW w:type="dxa" w:w="374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Angaben um Objekt:</w:t>
            </w:r>
          </w:p>
        </w:tc>
        <w:tc>
          <w:tcPr>
            <w:tcW w:type="dxa" w:w="680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374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Abbruchgenehmigung, Nr.</w:t>
            </w:r>
          </w:p>
        </w:tc>
        <w:tc>
          <w:tcPr>
            <w:tcW w:type="dxa" w:w="680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{{qs.project.allgemein.baugenehmigungsnummer}}</w:t>
            </w:r>
          </w:p>
        </w:tc>
      </w:tr>
      <w:tr>
        <w:trPr>
          <w:cantSplit/>
        </w:trPr>
        <w:tc>
          <w:tcPr>
            <w:tcW w:type="dxa" w:w="374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Beginn / Ende</w:t>
            </w:r>
          </w:p>
        </w:tc>
        <w:tc>
          <w:tcPr>
            <w:tcW w:type="dxa" w:w="680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{{qs.project.allgemein.geplanter_beginn}} / {{qs.project.allgemein.geplantes_ende}}</w:t>
            </w:r>
          </w:p>
        </w:tc>
      </w:tr>
      <w:tr>
        <w:trPr>
          <w:cantSplit/>
        </w:trPr>
        <w:tc>
          <w:tcPr>
            <w:tcW w:type="dxa" w:w="374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Auftraggeber:</w:t>
            </w:r>
          </w:p>
        </w:tc>
        <w:tc>
          <w:tcPr>
            <w:tcW w:type="dxa" w:w="680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{{qs.project.allgemein.bauherr}}</w:t>
            </w:r>
          </w:p>
        </w:tc>
      </w:tr>
      <w:tr>
        <w:trPr>
          <w:cantSplit/>
        </w:trPr>
        <w:tc>
          <w:tcPr>
            <w:tcW w:type="dxa" w:w="374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Aufsichtführender:</w:t>
            </w:r>
          </w:p>
        </w:tc>
        <w:tc>
          <w:tcPr>
            <w:tcW w:type="dxa" w:w="680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374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Fachbauleiter:</w:t>
            </w:r>
          </w:p>
        </w:tc>
        <w:tc>
          <w:tcPr>
            <w:tcW w:type="dxa" w:w="680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374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LBO-Bauleiter:</w:t>
            </w:r>
          </w:p>
        </w:tc>
        <w:tc>
          <w:tcPr>
            <w:tcW w:type="dxa" w:w="680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374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Koordinator nach BaustellV:</w:t>
            </w:r>
          </w:p>
        </w:tc>
        <w:tc>
          <w:tcPr>
            <w:tcW w:type="dxa" w:w="680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374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Zuständige BG:</w:t>
            </w:r>
          </w:p>
        </w:tc>
        <w:tc>
          <w:tcPr>
            <w:tcW w:type="dxa" w:w="680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374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Mitgliedsnummer:</w:t>
            </w:r>
          </w:p>
        </w:tc>
        <w:tc>
          <w:tcPr>
            <w:tcW w:type="dxa" w:w="680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374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Einsatz von Nachunternehmern:</w:t>
            </w:r>
          </w:p>
        </w:tc>
        <w:tc>
          <w:tcPr>
            <w:tcW w:type="dxa" w:w="680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□ Nein   □ Ja</w:t>
              <w:br/>
              <w:t>Wenn ja, für welche Tätigkeiten / Teilbereiche?</w:t>
            </w:r>
          </w:p>
        </w:tc>
      </w:tr>
      <w:tr>
        <w:trPr>
          <w:cantSplit/>
        </w:trPr>
        <w:tc>
          <w:tcPr>
            <w:tcW w:type="dxa" w:w="374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Verantwortliche Person nach §6 DGUV Vorschrift 1:</w:t>
            </w:r>
          </w:p>
        </w:tc>
        <w:tc>
          <w:tcPr>
            <w:tcW w:type="dxa" w:w="680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374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Kurzbeschreibung der baulichen Anlage:</w:t>
            </w:r>
          </w:p>
        </w:tc>
        <w:tc>
          <w:tcPr>
            <w:tcW w:type="dxa" w:w="680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{{qs.project.allgemein.kurzbeschreibung}}</w:t>
            </w:r>
          </w:p>
        </w:tc>
      </w:tr>
      <w:tr>
        <w:trPr>
          <w:cantSplit/>
        </w:trPr>
        <w:tc>
          <w:tcPr>
            <w:tcW w:type="dxa" w:w="374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Konstruktive Besonderheiten:</w:t>
            </w:r>
          </w:p>
        </w:tc>
        <w:tc>
          <w:tcPr>
            <w:tcW w:type="dxa" w:w="680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374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Art und Lage von Ver- und Entsorgungsleitungen</w:t>
            </w:r>
          </w:p>
        </w:tc>
        <w:tc>
          <w:tcPr>
            <w:tcW w:type="dxa" w:w="680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374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Sicherung des öffentlichen Verkehrs /gegen Dritte durch:</w:t>
            </w:r>
          </w:p>
        </w:tc>
        <w:tc>
          <w:tcPr>
            <w:tcW w:type="dxa" w:w="680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374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Reihenfolge und Beschreibung der einzelnen Arbeitsschritte:</w:t>
            </w:r>
          </w:p>
        </w:tc>
        <w:tc>
          <w:tcPr>
            <w:tcW w:type="dxa" w:w="680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374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zugehörige Abbruchmethode(n):</w:t>
            </w:r>
          </w:p>
        </w:tc>
        <w:tc>
          <w:tcPr>
            <w:tcW w:type="dxa" w:w="680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374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Abbruchstatik vorhanden:</w:t>
            </w:r>
          </w:p>
        </w:tc>
        <w:tc>
          <w:tcPr>
            <w:tcW w:type="dxa" w:w="680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□ Nein   □ Ja</w:t>
              <w:br/>
              <w:t>Wenn ja, Verfasser:</w:t>
            </w:r>
          </w:p>
        </w:tc>
      </w:tr>
      <w:tr>
        <w:trPr>
          <w:cantSplit/>
        </w:trPr>
        <w:tc>
          <w:tcPr>
            <w:tcW w:type="dxa" w:w="374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Schutz benachbarter Gebäude durch:</w:t>
            </w:r>
          </w:p>
        </w:tc>
        <w:tc>
          <w:tcPr>
            <w:tcW w:type="dxa" w:w="680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374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Besondere Sicherheitsleistung benachbarter Grundstücke/Anlagen:</w:t>
            </w:r>
          </w:p>
        </w:tc>
        <w:tc>
          <w:tcPr>
            <w:tcW w:type="dxa" w:w="680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□ Nein   □ Ja</w:t>
              <w:br/>
              <w:t>Wenn ja, welche:</w:t>
            </w:r>
          </w:p>
        </w:tc>
      </w:tr>
      <w:tr>
        <w:trPr>
          <w:cantSplit/>
        </w:trPr>
        <w:tc>
          <w:tcPr>
            <w:tcW w:type="dxa" w:w="374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Abstützmaßnahmen am Gebäude notwendig?</w:t>
            </w:r>
          </w:p>
        </w:tc>
        <w:tc>
          <w:tcPr>
            <w:tcW w:type="dxa" w:w="680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□ Nein   □ Ja</w:t>
              <w:br/>
              <w:t>Wenn ja, welche:</w:t>
            </w:r>
          </w:p>
        </w:tc>
      </w:tr>
      <w:tr>
        <w:trPr>
          <w:cantSplit/>
        </w:trPr>
        <w:tc>
          <w:tcPr>
            <w:tcW w:type="dxa" w:w="374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Gerüste / Schutzdächer erforderlich?</w:t>
            </w:r>
          </w:p>
        </w:tc>
        <w:tc>
          <w:tcPr>
            <w:tcW w:type="dxa" w:w="680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□ Nein   □ Ja</w:t>
              <w:br/>
              <w:t>Wenn ja, welche:</w:t>
            </w:r>
          </w:p>
        </w:tc>
      </w:tr>
      <w:tr>
        <w:trPr>
          <w:cantSplit/>
        </w:trPr>
        <w:tc>
          <w:tcPr>
            <w:tcW w:type="dxa" w:w="374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Absturzsicherungen erforderlich?</w:t>
            </w:r>
          </w:p>
        </w:tc>
        <w:tc>
          <w:tcPr>
            <w:tcW w:type="dxa" w:w="680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□ Nein   □ Ja</w:t>
              <w:br/>
              <w:t>Wenn ja, welche:</w:t>
            </w:r>
          </w:p>
        </w:tc>
      </w:tr>
      <w:tr>
        <w:trPr>
          <w:cantSplit/>
        </w:trPr>
        <w:tc>
          <w:tcPr>
            <w:tcW w:type="dxa" w:w="374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Besondere Sozialeinrichtungen erforderlich?</w:t>
            </w:r>
          </w:p>
        </w:tc>
        <w:tc>
          <w:tcPr>
            <w:tcW w:type="dxa" w:w="680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□ Nein   □ Ja</w:t>
              <w:br/>
              <w:t>Wenn ja, welche:</w:t>
            </w:r>
          </w:p>
        </w:tc>
      </w:tr>
      <w:tr>
        <w:trPr>
          <w:cantSplit/>
        </w:trPr>
        <w:tc>
          <w:tcPr>
            <w:tcW w:type="dxa" w:w="374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Besondere Gefahrstoffe im Baustellenbereich?</w:t>
            </w:r>
          </w:p>
        </w:tc>
        <w:tc>
          <w:tcPr>
            <w:tcW w:type="dxa" w:w="680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□ Nein   □ Ja</w:t>
              <w:br/>
              <w:t>Wenn ja, welche:</w:t>
            </w:r>
          </w:p>
        </w:tc>
      </w:tr>
      <w:tr>
        <w:trPr>
          <w:cantSplit/>
        </w:trPr>
        <w:tc>
          <w:tcPr>
            <w:tcW w:type="dxa" w:w="374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Personenseilfahrt mit Kran/Bagger?</w:t>
            </w:r>
          </w:p>
        </w:tc>
        <w:tc>
          <w:tcPr>
            <w:tcW w:type="dxa" w:w="680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□ Nein   □ Ja</w:t>
              <w:br/>
              <w:t>Wenn ja, Anzeige bei zuständiger BG erfolgt am: __.__.____</w:t>
            </w:r>
          </w:p>
        </w:tc>
      </w:tr>
      <w:tr>
        <w:trPr>
          <w:cantSplit/>
        </w:trPr>
        <w:tc>
          <w:tcPr>
            <w:tcW w:type="dxa" w:w="374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Geplanter Geräteeinsatz:</w:t>
            </w:r>
          </w:p>
        </w:tc>
        <w:tc>
          <w:tcPr>
            <w:tcW w:type="dxa" w:w="680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374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Tragfähigkeit befahrbarer Decken:</w:t>
            </w:r>
          </w:p>
        </w:tc>
        <w:tc>
          <w:tcPr>
            <w:tcW w:type="dxa" w:w="680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kN/m2</w:t>
            </w:r>
          </w:p>
        </w:tc>
      </w:tr>
      <w:tr>
        <w:trPr>
          <w:cantSplit/>
        </w:trPr>
        <w:tc>
          <w:tcPr>
            <w:tcW w:type="dxa" w:w="374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Zugänge zu den Arbeitsplätzen über:</w:t>
            </w:r>
          </w:p>
        </w:tc>
        <w:tc>
          <w:tcPr>
            <w:tcW w:type="dxa" w:w="680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374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Erforderliche persönliche Schutzausrüstungen:</w:t>
            </w:r>
          </w:p>
        </w:tc>
        <w:tc>
          <w:tcPr>
            <w:tcW w:type="dxa" w:w="680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374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Abfuhr umweltschädlicher Stoffe auf Sondermülldeponie:</w:t>
            </w:r>
          </w:p>
        </w:tc>
        <w:tc>
          <w:tcPr>
            <w:tcW w:type="dxa" w:w="680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374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Entsorgung Abbruchmaterial auf Deponie:</w:t>
            </w:r>
          </w:p>
        </w:tc>
        <w:tc>
          <w:tcPr>
            <w:tcW w:type="dxa" w:w="680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</w:r>
          </w:p>
        </w:tc>
      </w:tr>
    </w:tbl>
    <w:p>
      <w:pPr>
        <w:keepNext w:val="0"/>
        <w:widowControl/>
        <w:spacing w:before="0" w:after="0" w:line="20" w:lineRule="exact"/>
      </w:pPr>
      <w:r>
        <w:rPr>
          <w:rFonts w:ascii="Arial" w:hAnsi="Arial" w:eastAsia="Arial" w:cs="Arial"/>
          <w:b w:val="0"/>
          <w:color w:val="000000"/>
          <w:sz w:val="2"/>
        </w:rPr>
      </w:r>
    </w:p>
    <w:sectPr w:rsidR="005E1A5E" w:rsidSect="00582188">
      <w:headerReference w:type="default" r:id="rId8"/>
      <w:footerReference w:type="default" r:id="rId9"/>
      <w:headerReference w:type="first" r:id="rId12"/>
      <w:headerReference w:type="even" r:id="rId13"/>
      <w:footerReference w:type="first" r:id="rId14"/>
      <w:footerReference w:type="even" r:id="rId15"/>
      <w:pgSz w:w="11906" w:h="16838"/>
      <w:pgMar w:top="567" w:right="680" w:bottom="1984" w:left="680" w:header="510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36478" w:rsidRDefault="00536478" w:rsidP="00861D55">
      <w:pPr>
        <w:spacing w:after="0"/>
      </w:pPr>
      <w:r>
        <w:separator/>
      </w:r>
    </w:p>
  </w:endnote>
  <w:endnote w:type="continuationSeparator" w:id="0">
    <w:p w:rsidR="00536478" w:rsidRDefault="00536478" w:rsidP="00861D5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keepNext w:val="0"/>
      <w:widowControl/>
      <w:spacing w:before="0" w:after="0" w:line="20" w:lineRule="exact"/>
      <w:jc w:val="left"/>
    </w:pPr>
    <w:r>
      <w:rPr>
        <w:rFonts w:ascii="Arial" w:hAnsi="Arial" w:eastAsia="Arial" w:cs="Arial"/>
        <w:b w:val="0"/>
        <w:color w:val="000000"/>
        <w:sz w:val="2"/>
      </w:rPr>
    </w:r>
  </w:p>
  <w:tbl>
    <w:tblPr>
      <w:tblW w:type="dxa" w:w="10545"/>
      <w:jc w:val="center"/>
      <w:tblLayout w:type="fixed"/>
      <w:tblLook w:firstColumn="1" w:firstRow="1" w:lastColumn="0" w:lastRow="0" w:noHBand="0" w:noVBand="1" w:val="04A0"/>
      <w:tblCellMar>
        <w:top w:w="0" w:type="dxa"/>
        <w:left w:w="60" w:type="dxa"/>
        <w:bottom w:w="0" w:type="dxa"/>
        <w:right w:w="60" w:type="dxa"/>
      </w:tblCellMar>
      <w:tblBorders>
        <w:top w:val="single" w:sz="4" w:color="D2D8DC"/>
        <w:left w:val="single" w:sz="4" w:color="D2D8DC"/>
        <w:bottom w:val="single" w:sz="4" w:color="D2D8DC"/>
        <w:right w:val="single" w:sz="4" w:color="D2D8DC"/>
        <w:insideH w:val="single" w:sz="4" w:color="D2D8DC"/>
        <w:insideV w:val="single" w:sz="4" w:color="D2D8DC"/>
      </w:tblBorders>
    </w:tblPr>
    <w:tblGrid>
      <w:gridCol w:w="4535"/>
      <w:gridCol w:w="3288"/>
      <w:gridCol w:w="2721"/>
    </w:tblGrid>
    <w:tr>
      <w:trPr>
        <w:cantSplit/>
      </w:trPr>
      <w:tc>
        <w:tcPr>
          <w:tcW w:type="dxa" w:w="4535"/>
          <w:vAlign w:val="top"/>
          <w:tcMar>
            <w:top w:w="20" w:type="dxa"/>
            <w:left w:w="60" w:type="dxa"/>
            <w:bottom w:w="20" w:type="dxa"/>
            <w:right w:w="60" w:type="dxa"/>
          </w:tcMar>
        </w:tcPr>
        <w:p>
          <w:pPr>
            <w:keepNext w:val="0"/>
            <w:widowControl/>
            <w:spacing w:before="0" w:after="40" w:line="252" w:lineRule="auto"/>
            <w:jc w:val="left"/>
          </w:pPr>
          <w:r>
            <w:rPr>
              <w:rFonts w:ascii="Arial" w:hAnsi="Arial" w:eastAsia="Arial" w:cs="Arial"/>
              <w:b/>
              <w:color w:val="202830"/>
              <w:sz w:val="16"/>
            </w:rPr>
            <w:t>{{qs.organization.name}}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{{qs.organization.address.street}} {{qs.organization.address.house_number}} · {{qs.organization.address.address_addition}}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{{qs.organization.address.postal_code}} {{qs.organization.address.city}} · {{qs.organization.address.region}} · {{qs.organization.address.country_code}}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{{qs.organization.website}}</w:t>
          </w:r>
        </w:p>
      </w:tc>
      <w:tc>
        <w:tcPr>
          <w:tcW w:type="dxa" w:w="3288"/>
          <w:vAlign w:val="top"/>
          <w:tcMar>
            <w:top w:w="20" w:type="dxa"/>
            <w:left w:w="60" w:type="dxa"/>
            <w:bottom w:w="20" w:type="dxa"/>
            <w:right w:w="60" w:type="dxa"/>
          </w:tcMar>
        </w:tcPr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Tel. {{qs.organization.phone}} · DW {{qs.organization.phone_extension}}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Mobil {{qs.organization.mobile_phone}}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Fax {{qs.organization.fax}} · DW {{qs.organization.fax_extension}}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{{qs.organization.email}}</w:t>
          </w:r>
        </w:p>
      </w:tc>
      <w:tc>
        <w:tcPr>
          <w:tcW w:type="dxa" w:w="2721"/>
          <w:vAlign w:val="top"/>
          <w:tcMar>
            <w:top w:w="20" w:type="dxa"/>
            <w:left w:w="60" w:type="dxa"/>
            <w:bottom w:w="20" w:type="dxa"/>
            <w:right w:w="60" w:type="dxa"/>
          </w:tcMar>
        </w:tcPr>
        <w:p>
          <w:pPr>
            <w:pStyle w:val="CompanyFooter"/>
            <w:keepNext w:val="0"/>
            <w:widowControl/>
            <w:spacing w:before="0" w:after="0" w:line="252" w:lineRule="auto"/>
            <w:jc w:val="righ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{{qs.project.name}}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righ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Nr. {{qs.project.allgemein.nummer}}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righ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Abbruchanweisung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righ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 xml:space="preserve">Seite </w:t>
          </w:r>
          <w:fldSimple w:instr="PAGE">
            <w:r>
              <w:rPr>
                <w:rFonts w:ascii="Arial" w:hAnsi="Arial" w:eastAsia="Arial" w:cs="Arial"/>
                <w:b w:val="0"/>
                <w:color w:val="626D77"/>
                <w:sz w:val="15"/>
              </w:rPr>
              <w:t>1</w:t>
            </w:r>
          </w:fldSimple>
          <w:r>
            <w:rPr>
              <w:rFonts w:ascii="Arial" w:hAnsi="Arial" w:eastAsia="Arial" w:cs="Arial"/>
              <w:b w:val="0"/>
              <w:color w:val="626D77"/>
              <w:sz w:val="15"/>
            </w:rPr>
            <w:t xml:space="preserve"> von </w:t>
          </w:r>
          <w:fldSimple w:instr="NUMPAGES">
            <w:r>
              <w:rPr>
                <w:rFonts w:ascii="Arial" w:hAnsi="Arial" w:eastAsia="Arial" w:cs="Arial"/>
                <w:b w:val="0"/>
                <w:color w:val="626D77"/>
                <w:sz w:val="15"/>
              </w:rPr>
              <w:t>1</w:t>
            </w:r>
          </w:fldSimple>
          <w:r>
            <w:rPr>
              <w:rFonts w:ascii="Arial" w:hAnsi="Arial" w:eastAsia="Arial" w:cs="Arial"/>
              <w:b w:val="0"/>
              <w:color w:val="626D77"/>
              <w:sz w:val="15"/>
            </w:rPr>
          </w:r>
        </w:p>
      </w:tc>
    </w:tr>
  </w:tbl>
  <w:p>
    <w:pPr>
      <w:keepNext w:val="0"/>
      <w:widowControl/>
      <w:spacing w:before="0" w:after="0" w:line="20" w:lineRule="exact"/>
      <w:jc w:val="left"/>
    </w:pPr>
    <w:r>
      <w:rPr>
        <w:rFonts w:ascii="Arial" w:hAnsi="Arial" w:eastAsia="Arial" w:cs="Arial"/>
        <w:b w:val="0"/>
        <w:color w:val="000000"/>
        <w:sz w:val="2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36478" w:rsidRDefault="00536478" w:rsidP="00861D55">
      <w:pPr>
        <w:spacing w:after="0"/>
      </w:pPr>
      <w:r>
        <w:separator/>
      </w:r>
    </w:p>
  </w:footnote>
  <w:footnote w:type="continuationSeparator" w:id="0">
    <w:p w:rsidR="00536478" w:rsidRDefault="00536478" w:rsidP="00861D5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C38D4"/>
    <w:multiLevelType w:val="hybridMultilevel"/>
    <w:tmpl w:val="B3B24FE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0B1D49"/>
    <w:multiLevelType w:val="hybridMultilevel"/>
    <w:tmpl w:val="3F5AB5C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51811D0"/>
    <w:multiLevelType w:val="hybridMultilevel"/>
    <w:tmpl w:val="2FFC38D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61E278DB"/>
    <w:multiLevelType w:val="hybridMultilevel"/>
    <w:tmpl w:val="9176DA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D0762FB"/>
    <w:multiLevelType w:val="hybridMultilevel"/>
    <w:tmpl w:val="151A010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5C4070"/>
    <w:pPr>
      <w:spacing w:after="200" w:line="240" w:lineRule="auto"/>
    </w:pPr>
    <w:rPr>
      <w:rFonts w:eastAsia="Times New Roman" w:cs="Times New Roman" w:ascii="Arial" w:hAnsi="Arial"/>
      <w:color w:val="000000"/>
      <w:sz w:val="21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61D55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861D55"/>
  </w:style>
  <w:style w:type="paragraph" w:styleId="Fuzeile">
    <w:name w:val="footer"/>
    <w:basedOn w:val="Standard"/>
    <w:link w:val="FuzeileZchn"/>
    <w:uiPriority w:val="99"/>
    <w:unhideWhenUsed/>
    <w:rsid w:val="00861D55"/>
    <w:pPr>
      <w:tabs>
        <w:tab w:val="center" w:pos="4536"/>
        <w:tab w:val="right" w:pos="9072"/>
      </w:tabs>
      <w:spacing w:after="0"/>
    </w:pPr>
    <w:rPr>
      <w:rFonts w:ascii="Arial" w:hAnsi="Arial"/>
      <w:color w:val="000000"/>
      <w:sz w:val="15"/>
    </w:rPr>
  </w:style>
  <w:style w:type="character" w:customStyle="1" w:styleId="FuzeileZchn">
    <w:name w:val="Fußzeile Zchn"/>
    <w:basedOn w:val="Absatz-Standardschriftart"/>
    <w:link w:val="Fuzeile"/>
    <w:uiPriority w:val="99"/>
    <w:rsid w:val="00861D55"/>
  </w:style>
  <w:style w:type="table" w:styleId="Tabellenraster">
    <w:name w:val="Table Grid"/>
    <w:basedOn w:val="NormaleTabelle"/>
    <w:uiPriority w:val="59"/>
    <w:rsid w:val="00861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050C3"/>
    <w:pPr>
      <w:spacing w:after="0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050C3"/>
    <w:rPr>
      <w:rFonts w:ascii="Tahoma" w:eastAsia="Times New Roman" w:hAnsi="Tahoma" w:cs="Tahoma"/>
      <w:sz w:val="16"/>
      <w:szCs w:val="16"/>
    </w:rPr>
  </w:style>
  <w:style w:type="paragraph" w:customStyle="1" w:styleId="Standa1">
    <w:name w:val="Standa1"/>
    <w:rsid w:val="002050C3"/>
    <w:pPr>
      <w:spacing w:after="0" w:line="240" w:lineRule="auto"/>
    </w:pPr>
    <w:rPr>
      <w:rFonts w:ascii="Arial" w:eastAsia="Calibri" w:hAnsi="Arial" w:cs="Arial"/>
      <w:sz w:val="20"/>
      <w:szCs w:val="20"/>
      <w:lang w:eastAsia="de-DE" w:bidi="de-DE"/>
    </w:rPr>
  </w:style>
  <w:style w:type="table" w:customStyle="1" w:styleId="Tabellenraster1">
    <w:name w:val="Tabellenraster1"/>
    <w:basedOn w:val="NormaleTabelle"/>
    <w:next w:val="Tabellenraster"/>
    <w:uiPriority w:val="39"/>
    <w:rsid w:val="00B76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unotentext">
    <w:name w:val="footnote text"/>
    <w:basedOn w:val="Standard"/>
    <w:link w:val="FunotentextZchn"/>
    <w:uiPriority w:val="99"/>
    <w:qFormat/>
    <w:rsid w:val="00DD77D0"/>
    <w:pPr>
      <w:spacing w:after="0"/>
    </w:pPr>
    <w:rPr>
      <w:rFonts w:ascii="Arial Narrow" w:hAnsi="Arial Narrow"/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DD77D0"/>
    <w:rPr>
      <w:rFonts w:ascii="Arial Narrow" w:eastAsia="Times New Roman" w:hAnsi="Arial Narrow" w:cs="Times New Roman"/>
      <w:sz w:val="16"/>
      <w:szCs w:val="20"/>
    </w:rPr>
  </w:style>
  <w:style w:type="character" w:styleId="Funotenzeichen">
    <w:name w:val="footnote reference"/>
    <w:basedOn w:val="Absatz-Standardschriftart"/>
    <w:uiPriority w:val="99"/>
    <w:rsid w:val="00DD77D0"/>
    <w:rPr>
      <w:rFonts w:cs="Times New Roman"/>
      <w:vertAlign w:val="superscript"/>
    </w:rPr>
  </w:style>
  <w:style w:type="paragraph" w:styleId="Listenabsatz">
    <w:name w:val="List Paragraph"/>
    <w:basedOn w:val="Standard"/>
    <w:uiPriority w:val="34"/>
    <w:qFormat/>
    <w:rsid w:val="004C4D2B"/>
    <w:pPr>
      <w:spacing w:after="0"/>
      <w:ind w:left="720"/>
      <w:contextualSpacing/>
    </w:pPr>
    <w:rPr>
      <w:rFonts w:ascii="Times New Roman" w:hAnsi="Times New Roman"/>
      <w:lang w:eastAsia="de-DE"/>
    </w:rPr>
  </w:style>
  <w:style w:type="paragraph" w:customStyle="1" w:styleId="OrganisationLogo">
    <w:name w:val="Organisation Logo"/>
    <w:basedOn w:val="Standard"/>
    <w:rPr>
      <w:sz w:val="2"/>
    </w:rPr>
  </w:style>
  <w:style w:type="paragraph" w:customStyle="1" w:styleId="InlinePictogram">
    <w:name w:val="Inline Pictogram"/>
    <w:basedOn w:val="Standard"/>
    <w:rPr>
      <w:sz w:val="2"/>
    </w:rPr>
  </w:style>
  <w:style w:type="paragraph" w:customStyle="1" w:styleId="CompanyFooter">
    <w:name w:val="Company Footer"/>
    <w:basedOn w:val="Standard"/>
    <w:rPr>
      <w:rFonts w:ascii="Arial" w:hAnsi="Arial"/>
      <w:sz w:val="15"/>
    </w:rPr>
  </w:style>
  <w:style w:type="paragraph" w:customStyle="1" w:styleId="Title">
    <w:name w:val="Title"/>
    <w:rPr>
      <w:rFonts w:ascii="Arial" w:hAnsi="Arial"/>
      <w:color w:val="000000"/>
      <w:sz w:val="40"/>
    </w:rPr>
  </w:style>
  <w:style w:type="paragraph" w:customStyle="1" w:styleId="Heading1">
    <w:name w:val="heading 1"/>
    <w:rPr>
      <w:rFonts w:ascii="Arial" w:hAnsi="Arial"/>
      <w:color w:val="000000"/>
      <w:sz w:val="24"/>
    </w:rPr>
  </w:style>
  <w:style w:type="paragraph" w:customStyle="1" w:styleId="Heading2">
    <w:name w:val="heading 2"/>
    <w:rPr>
      <w:rFonts w:ascii="Arial" w:hAnsi="Arial"/>
      <w:color w:val="000000"/>
      <w:sz w:val="24"/>
    </w:rPr>
  </w:style>
  <w:style w:type="paragraph" w:customStyle="1" w:styleId="Caption">
    <w:name w:val="caption"/>
    <w:rPr>
      <w:rFonts w:ascii="Arial" w:hAnsi="Arial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5C4070"/>
    <w:pPr>
      <w:spacing w:after="200" w:line="240" w:lineRule="auto"/>
    </w:pPr>
    <w:rPr>
      <w:rFonts w:eastAsia="Times New Roman" w:cs="Times New Roman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61D55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861D55"/>
  </w:style>
  <w:style w:type="paragraph" w:styleId="Fuzeile">
    <w:name w:val="footer"/>
    <w:basedOn w:val="Standard"/>
    <w:link w:val="FuzeileZchn"/>
    <w:uiPriority w:val="99"/>
    <w:unhideWhenUsed/>
    <w:rsid w:val="00861D55"/>
    <w:pPr>
      <w:tabs>
        <w:tab w:val="center" w:pos="4536"/>
        <w:tab w:val="right" w:pos="9072"/>
      </w:tabs>
      <w:spacing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861D55"/>
  </w:style>
  <w:style w:type="table" w:styleId="Tabellenraster">
    <w:name w:val="Table Grid"/>
    <w:basedOn w:val="NormaleTabelle"/>
    <w:uiPriority w:val="59"/>
    <w:rsid w:val="00861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050C3"/>
    <w:pPr>
      <w:spacing w:after="0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050C3"/>
    <w:rPr>
      <w:rFonts w:ascii="Tahoma" w:eastAsia="Times New Roman" w:hAnsi="Tahoma" w:cs="Tahoma"/>
      <w:sz w:val="16"/>
      <w:szCs w:val="16"/>
    </w:rPr>
  </w:style>
  <w:style w:type="paragraph" w:customStyle="1" w:styleId="Standa1">
    <w:name w:val="Standa1"/>
    <w:rsid w:val="002050C3"/>
    <w:pPr>
      <w:spacing w:after="0" w:line="240" w:lineRule="auto"/>
    </w:pPr>
    <w:rPr>
      <w:rFonts w:ascii="Arial" w:eastAsia="Calibri" w:hAnsi="Arial" w:cs="Arial"/>
      <w:sz w:val="20"/>
      <w:szCs w:val="20"/>
      <w:lang w:eastAsia="de-DE" w:bidi="de-DE"/>
    </w:rPr>
  </w:style>
  <w:style w:type="table" w:customStyle="1" w:styleId="Tabellenraster1">
    <w:name w:val="Tabellenraster1"/>
    <w:basedOn w:val="NormaleTabelle"/>
    <w:next w:val="Tabellenraster"/>
    <w:uiPriority w:val="39"/>
    <w:rsid w:val="00B76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unotentext">
    <w:name w:val="footnote text"/>
    <w:basedOn w:val="Standard"/>
    <w:link w:val="FunotentextZchn"/>
    <w:uiPriority w:val="99"/>
    <w:qFormat/>
    <w:rsid w:val="00DD77D0"/>
    <w:pPr>
      <w:spacing w:after="0"/>
    </w:pPr>
    <w:rPr>
      <w:rFonts w:ascii="Arial Narrow" w:hAnsi="Arial Narrow"/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DD77D0"/>
    <w:rPr>
      <w:rFonts w:ascii="Arial Narrow" w:eastAsia="Times New Roman" w:hAnsi="Arial Narrow" w:cs="Times New Roman"/>
      <w:sz w:val="16"/>
      <w:szCs w:val="20"/>
    </w:rPr>
  </w:style>
  <w:style w:type="character" w:styleId="Funotenzeichen">
    <w:name w:val="footnote reference"/>
    <w:basedOn w:val="Absatz-Standardschriftart"/>
    <w:uiPriority w:val="99"/>
    <w:rsid w:val="00DD77D0"/>
    <w:rPr>
      <w:rFonts w:cs="Times New Roman"/>
      <w:vertAlign w:val="superscript"/>
    </w:rPr>
  </w:style>
  <w:style w:type="paragraph" w:styleId="Listenabsatz">
    <w:name w:val="List Paragraph"/>
    <w:basedOn w:val="Standard"/>
    <w:uiPriority w:val="34"/>
    <w:qFormat/>
    <w:rsid w:val="004C4D2B"/>
    <w:pPr>
      <w:spacing w:after="0"/>
      <w:ind w:left="720"/>
      <w:contextualSpacing/>
    </w:pPr>
    <w:rPr>
      <w:rFonts w:ascii="Times New Roman" w:hAnsi="Times New Roman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QuickReports</dc:creator>
  <cp:lastModifiedBy>QuickReports</cp:lastModifiedBy>
  <cp:revision>2</cp:revision>
  <dcterms:created xsi:type="dcterms:W3CDTF">2026-10-03T04:34:00Z</dcterms:created>
  <dcterms:modified xsi:type="dcterms:W3CDTF">2026-10-03T04:34:00Z</dcterms:modified>
  <dc:title>Abbruchanweisung</dc:title>
  <dc:subject>Word-Vorlage mit Projektplatzhaltern</dc:subject>
  <dc:description/>
  <cp:keywords/>
</cp:coreProperties>
</file>